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163D" w14:textId="77777777" w:rsidR="00A30A6B" w:rsidRDefault="00000000">
      <w:pPr>
        <w:spacing w:before="148"/>
        <w:jc w:val="center"/>
        <w:rPr>
          <w:rFonts w:ascii="仿宋" w:eastAsia="仿宋" w:hAnsi="仿宋" w:cs="仿宋" w:hint="eastAsia"/>
          <w:b/>
          <w:bCs/>
          <w:spacing w:val="5"/>
          <w:sz w:val="44"/>
          <w:szCs w:val="44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44"/>
          <w:szCs w:val="44"/>
          <w:lang w:eastAsia="zh-CN"/>
        </w:rPr>
        <w:t>中铁三局集团有限公司沈阳市浑南区2023年市政基础建设（第一批次）总承包项目经理部</w:t>
      </w:r>
    </w:p>
    <w:p w14:paraId="5C35F58E" w14:textId="77777777" w:rsidR="00A30A6B" w:rsidRDefault="00000000">
      <w:pPr>
        <w:spacing w:before="148"/>
        <w:jc w:val="center"/>
        <w:rPr>
          <w:rFonts w:ascii="仿宋" w:eastAsia="仿宋" w:hAnsi="仿宋" w:cs="仿宋" w:hint="eastAsia"/>
          <w:b/>
          <w:bCs/>
          <w:spacing w:val="5"/>
          <w:sz w:val="44"/>
          <w:szCs w:val="44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44"/>
          <w:szCs w:val="44"/>
          <w:lang w:eastAsia="zh-CN"/>
        </w:rPr>
        <w:t>物资采购询价书</w:t>
      </w:r>
    </w:p>
    <w:p w14:paraId="1D1A28CC" w14:textId="171CD81F" w:rsidR="00A30A6B" w:rsidRDefault="00000000">
      <w:pPr>
        <w:tabs>
          <w:tab w:val="left" w:pos="310"/>
        </w:tabs>
        <w:spacing w:before="75" w:line="360" w:lineRule="auto"/>
        <w:ind w:left="112"/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  <w:t>询价书编号：ZTSJSYSZ-202</w:t>
      </w:r>
      <w:r w:rsidR="000D15AB"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  <w:t>5</w:t>
      </w:r>
      <w:r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  <w:t>-001</w:t>
      </w:r>
    </w:p>
    <w:p w14:paraId="0F9BD648" w14:textId="77777777" w:rsidR="00A30A6B" w:rsidRDefault="00000000">
      <w:pPr>
        <w:spacing w:before="30" w:line="360" w:lineRule="auto"/>
        <w:ind w:right="112"/>
        <w:rPr>
          <w:rFonts w:ascii="仿宋" w:eastAsia="仿宋" w:hAnsi="仿宋" w:cs="仿宋" w:hint="eastAsia"/>
          <w:spacing w:val="7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7"/>
          <w:sz w:val="32"/>
          <w:szCs w:val="32"/>
          <w:lang w:eastAsia="zh-CN"/>
        </w:rPr>
        <w:t>各供应商：</w:t>
      </w:r>
    </w:p>
    <w:p w14:paraId="68783629" w14:textId="1DC8E725" w:rsidR="00A30A6B" w:rsidRDefault="00000000">
      <w:pPr>
        <w:spacing w:before="30" w:line="360" w:lineRule="auto"/>
        <w:ind w:left="134" w:right="112" w:firstLineChars="200" w:firstLine="668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7"/>
          <w:sz w:val="32"/>
          <w:szCs w:val="32"/>
          <w:lang w:eastAsia="zh-CN"/>
        </w:rPr>
        <w:t>本单位拟采购以下产品</w:t>
      </w:r>
      <w:r>
        <w:rPr>
          <w:rFonts w:ascii="仿宋" w:eastAsia="仿宋" w:hAnsi="仿宋" w:cs="仿宋" w:hint="eastAsia"/>
          <w:spacing w:val="-56"/>
          <w:sz w:val="32"/>
          <w:szCs w:val="32"/>
          <w:lang w:eastAsia="zh-CN"/>
        </w:rPr>
        <w:t>，</w:t>
      </w:r>
      <w:r>
        <w:rPr>
          <w:rFonts w:ascii="仿宋" w:eastAsia="仿宋" w:hAnsi="仿宋" w:cs="仿宋" w:hint="eastAsia"/>
          <w:spacing w:val="7"/>
          <w:sz w:val="32"/>
          <w:szCs w:val="32"/>
          <w:lang w:eastAsia="zh-CN"/>
        </w:rPr>
        <w:t>请贵单位于</w:t>
      </w:r>
      <w:r>
        <w:rPr>
          <w:rFonts w:ascii="仿宋" w:eastAsia="仿宋" w:hAnsi="仿宋" w:cs="仿宋" w:hint="eastAsia"/>
          <w:spacing w:val="3"/>
          <w:sz w:val="32"/>
          <w:szCs w:val="32"/>
          <w:lang w:eastAsia="zh-CN"/>
        </w:rPr>
        <w:t>2026年1月5日0</w:t>
      </w:r>
      <w:r w:rsidR="000D15AB">
        <w:rPr>
          <w:rFonts w:ascii="仿宋" w:eastAsia="仿宋" w:hAnsi="仿宋" w:cs="仿宋" w:hint="eastAsia"/>
          <w:spacing w:val="3"/>
          <w:sz w:val="32"/>
          <w:szCs w:val="32"/>
          <w:lang w:eastAsia="zh-CN"/>
        </w:rPr>
        <w:t>9</w:t>
      </w:r>
      <w:r>
        <w:rPr>
          <w:rFonts w:ascii="仿宋" w:eastAsia="仿宋" w:hAnsi="仿宋" w:cs="仿宋" w:hint="eastAsia"/>
          <w:spacing w:val="3"/>
          <w:sz w:val="32"/>
          <w:szCs w:val="32"/>
          <w:lang w:eastAsia="zh-CN"/>
        </w:rPr>
        <w:t>：00</w:t>
      </w:r>
      <w:r>
        <w:rPr>
          <w:rFonts w:ascii="仿宋" w:eastAsia="仿宋" w:hAnsi="仿宋" w:cs="仿宋" w:hint="eastAsia"/>
          <w:spacing w:val="4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 w:hint="eastAsia"/>
          <w:spacing w:val="8"/>
          <w:sz w:val="32"/>
          <w:szCs w:val="32"/>
          <w:lang w:eastAsia="zh-CN"/>
        </w:rPr>
        <w:t>之前按本询价书的要求和响应文件格式予以报价。</w:t>
      </w:r>
    </w:p>
    <w:p w14:paraId="66C2B0F6" w14:textId="77777777" w:rsidR="00A30A6B" w:rsidRDefault="00000000">
      <w:pPr>
        <w:spacing w:before="53"/>
        <w:ind w:left="784"/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32"/>
          <w:szCs w:val="32"/>
          <w:lang w:eastAsia="zh-CN"/>
        </w:rPr>
        <w:t>一、采购单位信息</w:t>
      </w:r>
    </w:p>
    <w:p w14:paraId="560BC70D" w14:textId="77777777" w:rsidR="00A30A6B" w:rsidRDefault="00000000">
      <w:pPr>
        <w:spacing w:before="133"/>
        <w:ind w:left="772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4"/>
          <w:sz w:val="32"/>
          <w:szCs w:val="32"/>
          <w:lang w:eastAsia="zh-CN"/>
        </w:rPr>
        <w:t>单位名称：中铁三局集团有限公司沈阳市浑南区2023年市政基础建设（第一批次）总承包项目经理部</w:t>
      </w:r>
      <w:r>
        <w:rPr>
          <w:rFonts w:ascii="仿宋" w:eastAsia="仿宋" w:hAnsi="仿宋" w:cs="仿宋" w:hint="eastAsia"/>
          <w:spacing w:val="5"/>
          <w:sz w:val="32"/>
          <w:szCs w:val="32"/>
          <w:lang w:eastAsia="zh-CN"/>
        </w:rPr>
        <w:t>；</w:t>
      </w:r>
    </w:p>
    <w:p w14:paraId="1CE016F7" w14:textId="77777777" w:rsidR="00A30A6B" w:rsidRDefault="00000000">
      <w:pPr>
        <w:spacing w:before="143"/>
        <w:ind w:left="775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8"/>
          <w:sz w:val="32"/>
          <w:szCs w:val="32"/>
          <w:lang w:eastAsia="zh-CN"/>
        </w:rPr>
        <w:t>地址</w:t>
      </w:r>
      <w:r>
        <w:rPr>
          <w:rFonts w:ascii="仿宋" w:eastAsia="仿宋" w:hAnsi="仿宋" w:cs="仿宋" w:hint="eastAsia"/>
          <w:spacing w:val="-5"/>
          <w:sz w:val="32"/>
          <w:szCs w:val="32"/>
          <w:lang w:eastAsia="zh-CN"/>
        </w:rPr>
        <w:t>：辽宁省沈阳市长青南街31号；</w:t>
      </w:r>
    </w:p>
    <w:p w14:paraId="5BDDC204" w14:textId="77777777" w:rsidR="00A30A6B" w:rsidRDefault="00000000">
      <w:pPr>
        <w:spacing w:before="139"/>
        <w:ind w:left="773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3"/>
          <w:sz w:val="32"/>
          <w:szCs w:val="32"/>
          <w:lang w:eastAsia="zh-CN"/>
        </w:rPr>
        <w:t>联系人</w:t>
      </w:r>
      <w:r>
        <w:rPr>
          <w:rFonts w:ascii="仿宋" w:eastAsia="仿宋" w:hAnsi="仿宋" w:cs="仿宋" w:hint="eastAsia"/>
          <w:spacing w:val="4"/>
          <w:sz w:val="32"/>
          <w:szCs w:val="32"/>
          <w:lang w:eastAsia="zh-CN"/>
        </w:rPr>
        <w:t>：</w:t>
      </w:r>
      <w:r>
        <w:rPr>
          <w:rFonts w:ascii="仿宋" w:eastAsia="仿宋" w:hAnsi="仿宋" w:cs="仿宋" w:hint="eastAsia"/>
          <w:spacing w:val="5"/>
          <w:sz w:val="32"/>
          <w:szCs w:val="32"/>
          <w:lang w:eastAsia="zh-CN"/>
        </w:rPr>
        <w:t>王先生</w:t>
      </w:r>
      <w:r>
        <w:rPr>
          <w:rFonts w:ascii="仿宋" w:eastAsia="仿宋" w:hAnsi="仿宋" w:cs="仿宋" w:hint="eastAsia"/>
          <w:spacing w:val="4"/>
          <w:sz w:val="32"/>
          <w:szCs w:val="32"/>
          <w:lang w:eastAsia="zh-CN"/>
        </w:rPr>
        <w:t>；</w:t>
      </w:r>
    </w:p>
    <w:p w14:paraId="65690DCF" w14:textId="77777777" w:rsidR="00A30A6B" w:rsidRDefault="00000000">
      <w:pPr>
        <w:spacing w:before="133"/>
        <w:ind w:left="773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4"/>
          <w:sz w:val="32"/>
          <w:szCs w:val="32"/>
          <w:lang w:eastAsia="zh-CN"/>
        </w:rPr>
        <w:t>联系电话</w:t>
      </w:r>
      <w:r>
        <w:rPr>
          <w:rFonts w:ascii="仿宋" w:eastAsia="仿宋" w:hAnsi="仿宋" w:cs="仿宋" w:hint="eastAsia"/>
          <w:spacing w:val="5"/>
          <w:sz w:val="32"/>
          <w:szCs w:val="32"/>
          <w:lang w:eastAsia="zh-CN"/>
        </w:rPr>
        <w:t>：18295731888；</w:t>
      </w:r>
    </w:p>
    <w:p w14:paraId="0A43AFCB" w14:textId="77777777" w:rsidR="00A30A6B" w:rsidRDefault="00000000">
      <w:pPr>
        <w:spacing w:before="135"/>
        <w:ind w:left="81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pacing w:val="-2"/>
          <w:sz w:val="32"/>
          <w:szCs w:val="32"/>
        </w:rPr>
        <w:t>电子信箱：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693068733@qq.com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。</w:t>
      </w:r>
    </w:p>
    <w:p w14:paraId="61BBC04E" w14:textId="77777777" w:rsidR="00A30A6B" w:rsidRDefault="00000000">
      <w:pPr>
        <w:spacing w:before="142"/>
        <w:ind w:left="786"/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pacing w:val="8"/>
          <w:sz w:val="32"/>
          <w:szCs w:val="32"/>
          <w:lang w:eastAsia="zh-CN"/>
        </w:rPr>
        <w:t>二、采购产品的名称、规格、数量或服务项目概况：</w:t>
      </w:r>
    </w:p>
    <w:tbl>
      <w:tblPr>
        <w:tblW w:w="10920" w:type="dxa"/>
        <w:jc w:val="center"/>
        <w:tblLook w:val="04A0" w:firstRow="1" w:lastRow="0" w:firstColumn="1" w:lastColumn="0" w:noHBand="0" w:noVBand="1"/>
      </w:tblPr>
      <w:tblGrid>
        <w:gridCol w:w="636"/>
        <w:gridCol w:w="2148"/>
        <w:gridCol w:w="2532"/>
        <w:gridCol w:w="2268"/>
        <w:gridCol w:w="1224"/>
        <w:gridCol w:w="1152"/>
        <w:gridCol w:w="960"/>
      </w:tblGrid>
      <w:tr w:rsidR="00A30A6B" w14:paraId="4CE5F72B" w14:textId="77777777">
        <w:trPr>
          <w:trHeight w:val="62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D6E10" w14:textId="77777777" w:rsidR="00A30A6B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5413" w14:textId="77777777" w:rsidR="00A30A6B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 w:bidi="ar"/>
              </w:rPr>
              <w:t>物资名称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A24E8" w14:textId="77777777" w:rsidR="00A30A6B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 w:bidi="ar"/>
              </w:rPr>
              <w:t>型号规格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6C77A" w14:textId="77777777" w:rsidR="00A30A6B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 w:bidi="ar"/>
              </w:rPr>
              <w:t>质量标准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 w:bidi="ar"/>
              </w:rPr>
              <w:br/>
              <w:t>技术要求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F5C13" w14:textId="77777777" w:rsidR="00A30A6B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 w:bidi="ar"/>
              </w:rPr>
              <w:t>计量单位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C2D0E" w14:textId="77777777" w:rsidR="00A30A6B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 w:bidi="ar"/>
              </w:rPr>
              <w:t>需用数量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937FF" w14:textId="77777777" w:rsidR="00A30A6B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 w:bidi="ar"/>
              </w:rPr>
              <w:t>备注</w:t>
            </w:r>
          </w:p>
        </w:tc>
      </w:tr>
      <w:tr w:rsidR="00A30A6B" w14:paraId="5D79A903" w14:textId="77777777">
        <w:trPr>
          <w:trHeight w:val="62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81C0A" w14:textId="77777777" w:rsidR="00A30A6B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8894B" w14:textId="77777777" w:rsidR="00A30A6B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 w:bidi="ar"/>
              </w:rPr>
              <w:t>道路围挡（不包含安装）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DE09" w14:textId="77777777" w:rsidR="00A30A6B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2.75m*2m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DC64E" w14:textId="77777777" w:rsidR="00A30A6B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 w:bidi="ar"/>
              </w:rPr>
              <w:t>国家标准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D594F" w14:textId="77777777" w:rsidR="00A30A6B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 w:bidi="ar"/>
              </w:rPr>
              <w:t>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7DD4C" w14:textId="77777777" w:rsidR="00A30A6B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 w:bidi="ar"/>
              </w:rPr>
              <w:t>13000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1B640" w14:textId="77777777" w:rsidR="00A30A6B" w:rsidRDefault="00A30A6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</w:tbl>
    <w:p w14:paraId="1F55CA5C" w14:textId="77777777" w:rsidR="00A30A6B" w:rsidRDefault="00A30A6B">
      <w:pPr>
        <w:spacing w:before="87"/>
        <w:rPr>
          <w:rFonts w:ascii="仿宋" w:eastAsia="仿宋" w:hAnsi="仿宋" w:cs="仿宋" w:hint="eastAsia"/>
          <w:spacing w:val="7"/>
          <w:position w:val="1"/>
          <w:sz w:val="32"/>
          <w:szCs w:val="32"/>
          <w:highlight w:val="yellow"/>
        </w:rPr>
      </w:pPr>
    </w:p>
    <w:p w14:paraId="3940DEF9" w14:textId="77777777" w:rsidR="00A30A6B" w:rsidRDefault="00000000">
      <w:pPr>
        <w:spacing w:before="148"/>
        <w:ind w:left="795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pacing w:val="1"/>
          <w:sz w:val="32"/>
          <w:szCs w:val="32"/>
          <w:lang w:eastAsia="zh-CN"/>
        </w:rPr>
        <w:t>三</w:t>
      </w:r>
      <w:r>
        <w:rPr>
          <w:rFonts w:ascii="仿宋" w:eastAsia="仿宋" w:hAnsi="仿宋" w:cs="仿宋" w:hint="eastAsia"/>
          <w:b/>
          <w:bCs/>
          <w:spacing w:val="6"/>
          <w:sz w:val="32"/>
          <w:szCs w:val="32"/>
          <w:lang w:eastAsia="zh-CN"/>
        </w:rPr>
        <w:t>、质量标准或技术要求</w:t>
      </w:r>
      <w:r>
        <w:rPr>
          <w:rFonts w:ascii="仿宋" w:eastAsia="仿宋" w:hAnsi="仿宋" w:cs="仿宋" w:hint="eastAsia"/>
          <w:spacing w:val="6"/>
          <w:sz w:val="32"/>
          <w:szCs w:val="32"/>
          <w:lang w:eastAsia="zh-CN"/>
        </w:rPr>
        <w:t>：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详见表格中技术要求。</w:t>
      </w:r>
    </w:p>
    <w:p w14:paraId="08B6CF1A" w14:textId="77777777" w:rsidR="00A30A6B" w:rsidRDefault="00000000">
      <w:pPr>
        <w:spacing w:before="137"/>
        <w:ind w:left="811"/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pacing w:val="1"/>
          <w:sz w:val="32"/>
          <w:szCs w:val="32"/>
          <w:lang w:eastAsia="zh-CN"/>
        </w:rPr>
        <w:t>四、结算与支付</w:t>
      </w:r>
    </w:p>
    <w:p w14:paraId="6833C759" w14:textId="36D00406" w:rsidR="00A30A6B" w:rsidRDefault="00000000">
      <w:pPr>
        <w:spacing w:line="520" w:lineRule="exact"/>
        <w:ind w:firstLineChars="200" w:firstLine="648"/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  <w:t>结算方式：先货后款，货款分期支付，对账期为上月2</w:t>
      </w:r>
      <w:r w:rsidR="000D15AB"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  <w:t>1</w:t>
      </w:r>
      <w:r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  <w:t>日至本月20日。</w:t>
      </w:r>
    </w:p>
    <w:p w14:paraId="2573964C" w14:textId="53470072" w:rsidR="00A30A6B" w:rsidRDefault="00000000">
      <w:pPr>
        <w:spacing w:line="520" w:lineRule="exact"/>
        <w:ind w:firstLineChars="200" w:firstLine="648"/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  <w:t>支付方式：</w:t>
      </w:r>
      <w:r w:rsidR="000D15AB" w:rsidRPr="000D15AB"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  <w:t>货款分期支付。结算完成后，甲方在收到乙方开具的正式的增值税专用发票后</w:t>
      </w:r>
      <w:r w:rsidR="000D15AB" w:rsidRPr="000D15AB">
        <w:rPr>
          <w:rFonts w:ascii="仿宋" w:eastAsia="仿宋" w:hAnsi="仿宋" w:cs="仿宋"/>
          <w:spacing w:val="2"/>
          <w:sz w:val="32"/>
          <w:szCs w:val="32"/>
          <w:lang w:eastAsia="zh-CN"/>
        </w:rPr>
        <w:t>30</w:t>
      </w:r>
      <w:r w:rsidR="000D15AB" w:rsidRPr="000D15AB"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  <w:t>日内，向乙方支付货款的</w:t>
      </w:r>
      <w:r w:rsidR="000D15AB" w:rsidRPr="000D15AB">
        <w:rPr>
          <w:rFonts w:ascii="仿宋" w:eastAsia="仿宋" w:hAnsi="仿宋" w:cs="仿宋"/>
          <w:spacing w:val="2"/>
          <w:sz w:val="32"/>
          <w:szCs w:val="32"/>
          <w:lang w:eastAsia="zh-CN"/>
        </w:rPr>
        <w:t>90%</w:t>
      </w:r>
      <w:r w:rsidR="000D15AB" w:rsidRPr="000D15AB"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  <w:t>，供货结束后，双方办理封</w:t>
      </w:r>
      <w:r w:rsidR="000D15AB" w:rsidRPr="000D15AB"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  <w:lastRenderedPageBreak/>
        <w:t>账手续后</w:t>
      </w:r>
      <w:r w:rsidR="000D15AB" w:rsidRPr="000D15AB">
        <w:rPr>
          <w:rFonts w:ascii="仿宋" w:eastAsia="仿宋" w:hAnsi="仿宋" w:cs="仿宋"/>
          <w:spacing w:val="2"/>
          <w:sz w:val="32"/>
          <w:szCs w:val="32"/>
          <w:lang w:eastAsia="zh-CN"/>
        </w:rPr>
        <w:t>30</w:t>
      </w:r>
      <w:r w:rsidR="000D15AB" w:rsidRPr="000D15AB"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  <w:t>日内支付至总货款的</w:t>
      </w:r>
      <w:r w:rsidR="000D15AB" w:rsidRPr="000D15AB">
        <w:rPr>
          <w:rFonts w:ascii="仿宋" w:eastAsia="仿宋" w:hAnsi="仿宋" w:cs="仿宋"/>
          <w:spacing w:val="2"/>
          <w:sz w:val="32"/>
          <w:szCs w:val="32"/>
          <w:lang w:eastAsia="zh-CN"/>
        </w:rPr>
        <w:t>95%</w:t>
      </w:r>
      <w:r w:rsidR="000D15AB" w:rsidRPr="000D15AB"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  <w:t>，剩余</w:t>
      </w:r>
      <w:r w:rsidR="000D15AB" w:rsidRPr="000D15AB">
        <w:rPr>
          <w:rFonts w:ascii="仿宋" w:eastAsia="仿宋" w:hAnsi="仿宋" w:cs="仿宋"/>
          <w:spacing w:val="2"/>
          <w:sz w:val="32"/>
          <w:szCs w:val="32"/>
          <w:lang w:eastAsia="zh-CN"/>
        </w:rPr>
        <w:t>5%</w:t>
      </w:r>
      <w:r w:rsidR="000D15AB" w:rsidRPr="000D15AB"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  <w:t>作为质保金，在质保期满后</w:t>
      </w:r>
      <w:r w:rsidR="000D15AB" w:rsidRPr="000D15AB">
        <w:rPr>
          <w:rFonts w:ascii="仿宋" w:eastAsia="仿宋" w:hAnsi="仿宋" w:cs="仿宋"/>
          <w:spacing w:val="2"/>
          <w:sz w:val="32"/>
          <w:szCs w:val="32"/>
          <w:lang w:eastAsia="zh-CN"/>
        </w:rPr>
        <w:t>1</w:t>
      </w:r>
      <w:r w:rsidR="000D15AB" w:rsidRPr="000D15AB"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  <w:t>个月内无息支付，如发生纠纷，则延后至纠纷最终解决后</w:t>
      </w:r>
      <w:r w:rsidR="000D15AB" w:rsidRPr="000D15AB">
        <w:rPr>
          <w:rFonts w:ascii="仿宋" w:eastAsia="仿宋" w:hAnsi="仿宋" w:cs="仿宋"/>
          <w:spacing w:val="2"/>
          <w:sz w:val="32"/>
          <w:szCs w:val="32"/>
          <w:lang w:eastAsia="zh-CN"/>
        </w:rPr>
        <w:t>30</w:t>
      </w:r>
      <w:r w:rsidR="000D15AB" w:rsidRPr="000D15AB"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  <w:t>日内付清。质量保证金的支付并不免除乙方对交付货物质量的保证责任</w:t>
      </w:r>
      <w:r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  <w:t>。</w:t>
      </w:r>
    </w:p>
    <w:p w14:paraId="5E59A9D7" w14:textId="77777777" w:rsidR="00A30A6B" w:rsidRDefault="00000000">
      <w:pPr>
        <w:spacing w:line="520" w:lineRule="exact"/>
        <w:ind w:firstLineChars="200" w:firstLine="648"/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  <w:t>甲方有权选择银行转帐、银行承兑汇票（含电子承兑汇票）、商业承兑汇票、供应链金融产品（包括但不限于：建信融通-E信通、地铁快信、中企云链-云信）支付等方式，甲方选择承兑汇票、供应链金融产品等有贴息的方式时，乙方支付贴息及融资费用。</w:t>
      </w:r>
    </w:p>
    <w:p w14:paraId="30D57AD8" w14:textId="10F8FF52" w:rsidR="00A30A6B" w:rsidRDefault="00000000">
      <w:pPr>
        <w:spacing w:line="520" w:lineRule="exact"/>
        <w:ind w:firstLineChars="200" w:firstLine="648"/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  <w:t>如甲方未按本合同约定时间付款，乙方同意给予</w:t>
      </w:r>
      <w:r w:rsidR="000D15AB"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  <w:t>3</w:t>
      </w:r>
      <w:r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  <w:t>个月的付款宽限期，在此宽期间内不视为甲方违约，乙方不得以此为由解除本合同或停止后续批次物资的供应。</w:t>
      </w:r>
    </w:p>
    <w:p w14:paraId="08D66CDD" w14:textId="77777777" w:rsidR="00A30A6B" w:rsidRDefault="00000000">
      <w:pPr>
        <w:spacing w:before="144"/>
        <w:ind w:left="721"/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32"/>
          <w:szCs w:val="32"/>
          <w:lang w:eastAsia="zh-CN"/>
        </w:rPr>
        <w:t>五、开票信息</w:t>
      </w:r>
    </w:p>
    <w:p w14:paraId="251B1D33" w14:textId="77777777" w:rsidR="00A30A6B" w:rsidRDefault="00000000">
      <w:pPr>
        <w:spacing w:before="142"/>
        <w:ind w:left="675"/>
        <w:rPr>
          <w:rFonts w:ascii="仿宋" w:eastAsia="仿宋" w:hAnsi="仿宋" w:cs="仿宋" w:hint="eastAsia"/>
          <w:spacing w:val="5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5"/>
          <w:sz w:val="32"/>
          <w:szCs w:val="32"/>
          <w:lang w:eastAsia="zh-CN"/>
        </w:rPr>
        <w:t xml:space="preserve">发票种类：增值税专用发票                                        </w:t>
      </w:r>
    </w:p>
    <w:p w14:paraId="1C3BE8E0" w14:textId="77777777" w:rsidR="00A30A6B" w:rsidRDefault="00000000">
      <w:pPr>
        <w:spacing w:before="142"/>
        <w:ind w:left="675"/>
        <w:rPr>
          <w:rFonts w:ascii="仿宋" w:eastAsia="仿宋" w:hAnsi="仿宋" w:cs="仿宋" w:hint="eastAsia"/>
          <w:spacing w:val="5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5"/>
          <w:sz w:val="32"/>
          <w:szCs w:val="32"/>
          <w:lang w:eastAsia="zh-CN"/>
        </w:rPr>
        <w:t>单位名称：</w:t>
      </w:r>
      <w:r>
        <w:rPr>
          <w:rFonts w:ascii="仿宋" w:eastAsia="仿宋" w:hAnsi="仿宋" w:cs="仿宋"/>
          <w:spacing w:val="5"/>
          <w:sz w:val="32"/>
          <w:szCs w:val="32"/>
          <w:lang w:eastAsia="zh-CN"/>
        </w:rPr>
        <w:t>中铁三局集团有限公司</w:t>
      </w:r>
      <w:r>
        <w:rPr>
          <w:rFonts w:ascii="仿宋" w:eastAsia="仿宋" w:hAnsi="仿宋" w:cs="仿宋" w:hint="eastAsia"/>
          <w:spacing w:val="5"/>
          <w:sz w:val="32"/>
          <w:szCs w:val="32"/>
          <w:lang w:eastAsia="zh-CN"/>
        </w:rPr>
        <w:t xml:space="preserve">   </w:t>
      </w:r>
    </w:p>
    <w:p w14:paraId="41618775" w14:textId="77777777" w:rsidR="00A30A6B" w:rsidRDefault="00000000">
      <w:pPr>
        <w:spacing w:before="142"/>
        <w:ind w:left="675"/>
        <w:rPr>
          <w:rFonts w:ascii="仿宋" w:eastAsia="仿宋" w:hAnsi="仿宋" w:cs="仿宋" w:hint="eastAsia"/>
          <w:spacing w:val="5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5"/>
          <w:sz w:val="32"/>
          <w:szCs w:val="32"/>
          <w:lang w:eastAsia="zh-CN"/>
        </w:rPr>
        <w:t>纳税人识别号：</w:t>
      </w:r>
      <w:r>
        <w:rPr>
          <w:rFonts w:ascii="仿宋" w:eastAsia="仿宋" w:hAnsi="仿宋" w:cs="仿宋"/>
          <w:spacing w:val="5"/>
          <w:sz w:val="32"/>
          <w:szCs w:val="32"/>
          <w:lang w:eastAsia="zh-CN"/>
        </w:rPr>
        <w:t>91140000110104513E</w:t>
      </w:r>
      <w:r>
        <w:rPr>
          <w:rFonts w:ascii="仿宋" w:eastAsia="仿宋" w:hAnsi="仿宋" w:cs="仿宋" w:hint="eastAsia"/>
          <w:spacing w:val="5"/>
          <w:sz w:val="32"/>
          <w:szCs w:val="32"/>
          <w:lang w:eastAsia="zh-CN"/>
        </w:rPr>
        <w:t xml:space="preserve">  </w:t>
      </w:r>
    </w:p>
    <w:p w14:paraId="5596622D" w14:textId="77777777" w:rsidR="00A30A6B" w:rsidRDefault="00000000">
      <w:pPr>
        <w:spacing w:before="142"/>
        <w:ind w:left="675"/>
        <w:rPr>
          <w:rFonts w:ascii="仿宋" w:eastAsia="仿宋" w:hAnsi="仿宋" w:cs="仿宋" w:hint="eastAsia"/>
          <w:spacing w:val="5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5"/>
          <w:sz w:val="32"/>
          <w:szCs w:val="32"/>
          <w:lang w:eastAsia="zh-CN"/>
        </w:rPr>
        <w:t>地址：</w:t>
      </w:r>
      <w:r>
        <w:rPr>
          <w:rFonts w:ascii="仿宋" w:eastAsia="仿宋" w:hAnsi="仿宋" w:cs="仿宋"/>
          <w:spacing w:val="5"/>
          <w:sz w:val="32"/>
          <w:szCs w:val="32"/>
          <w:lang w:eastAsia="zh-CN"/>
        </w:rPr>
        <w:t>山西省太原市迎泽区迎泽大街269号</w:t>
      </w:r>
      <w:r>
        <w:rPr>
          <w:rFonts w:ascii="仿宋" w:eastAsia="仿宋" w:hAnsi="仿宋" w:cs="仿宋" w:hint="eastAsia"/>
          <w:spacing w:val="5"/>
          <w:sz w:val="32"/>
          <w:szCs w:val="32"/>
          <w:lang w:eastAsia="zh-CN"/>
        </w:rPr>
        <w:t xml:space="preserve"> </w:t>
      </w:r>
    </w:p>
    <w:p w14:paraId="05414DEA" w14:textId="77777777" w:rsidR="00A30A6B" w:rsidRDefault="00000000">
      <w:pPr>
        <w:spacing w:before="142"/>
        <w:ind w:left="675"/>
        <w:rPr>
          <w:rFonts w:ascii="仿宋" w:eastAsia="仿宋" w:hAnsi="仿宋" w:cs="仿宋" w:hint="eastAsia"/>
          <w:spacing w:val="5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5"/>
          <w:sz w:val="32"/>
          <w:szCs w:val="32"/>
          <w:lang w:eastAsia="zh-CN"/>
        </w:rPr>
        <w:t>电话：</w:t>
      </w:r>
      <w:r>
        <w:rPr>
          <w:rFonts w:ascii="仿宋" w:eastAsia="仿宋" w:hAnsi="仿宋" w:cs="仿宋"/>
          <w:spacing w:val="5"/>
          <w:sz w:val="32"/>
          <w:szCs w:val="32"/>
          <w:lang w:eastAsia="zh-CN"/>
        </w:rPr>
        <w:t>0351-8950351</w:t>
      </w:r>
      <w:r>
        <w:rPr>
          <w:rFonts w:ascii="仿宋" w:eastAsia="仿宋" w:hAnsi="仿宋" w:cs="仿宋" w:hint="eastAsia"/>
          <w:spacing w:val="5"/>
          <w:sz w:val="32"/>
          <w:szCs w:val="32"/>
          <w:lang w:eastAsia="zh-CN"/>
        </w:rPr>
        <w:t xml:space="preserve">  </w:t>
      </w:r>
    </w:p>
    <w:p w14:paraId="3556BD42" w14:textId="77777777" w:rsidR="00A30A6B" w:rsidRDefault="00000000">
      <w:pPr>
        <w:spacing w:before="142"/>
        <w:ind w:left="675"/>
        <w:rPr>
          <w:rFonts w:ascii="仿宋" w:eastAsia="仿宋" w:hAnsi="仿宋" w:cs="仿宋" w:hint="eastAsia"/>
          <w:spacing w:val="5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5"/>
          <w:sz w:val="32"/>
          <w:szCs w:val="32"/>
          <w:lang w:eastAsia="zh-CN"/>
        </w:rPr>
        <w:t>开户行：</w:t>
      </w:r>
      <w:r>
        <w:rPr>
          <w:rFonts w:ascii="仿宋" w:eastAsia="仿宋" w:hAnsi="仿宋" w:cs="仿宋"/>
          <w:spacing w:val="5"/>
          <w:sz w:val="32"/>
          <w:szCs w:val="32"/>
          <w:lang w:eastAsia="zh-CN"/>
        </w:rPr>
        <w:t>中国建设银行股份有限公司太原河西支行</w:t>
      </w:r>
      <w:r>
        <w:rPr>
          <w:rFonts w:ascii="仿宋" w:eastAsia="仿宋" w:hAnsi="仿宋" w:cs="仿宋" w:hint="eastAsia"/>
          <w:spacing w:val="5"/>
          <w:sz w:val="32"/>
          <w:szCs w:val="32"/>
          <w:lang w:eastAsia="zh-CN"/>
        </w:rPr>
        <w:t xml:space="preserve">   </w:t>
      </w:r>
    </w:p>
    <w:p w14:paraId="5BA7701B" w14:textId="77777777" w:rsidR="00A30A6B" w:rsidRDefault="00000000">
      <w:pPr>
        <w:spacing w:before="142"/>
        <w:ind w:left="675"/>
        <w:rPr>
          <w:rFonts w:ascii="仿宋" w:eastAsia="仿宋" w:hAnsi="仿宋" w:cs="仿宋" w:hint="eastAsia"/>
          <w:spacing w:val="5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5"/>
          <w:sz w:val="32"/>
          <w:szCs w:val="32"/>
          <w:lang w:eastAsia="zh-CN"/>
        </w:rPr>
        <w:t>账号：</w:t>
      </w:r>
      <w:r>
        <w:rPr>
          <w:rFonts w:ascii="仿宋" w:eastAsia="仿宋" w:hAnsi="仿宋" w:cs="仿宋"/>
          <w:spacing w:val="5"/>
          <w:sz w:val="32"/>
          <w:szCs w:val="32"/>
          <w:lang w:eastAsia="zh-CN"/>
        </w:rPr>
        <w:t>14001835208050011974</w:t>
      </w:r>
      <w:r>
        <w:rPr>
          <w:rFonts w:ascii="仿宋" w:eastAsia="仿宋" w:hAnsi="仿宋" w:cs="仿宋" w:hint="eastAsia"/>
          <w:spacing w:val="5"/>
          <w:sz w:val="32"/>
          <w:szCs w:val="32"/>
          <w:lang w:eastAsia="zh-CN"/>
        </w:rPr>
        <w:t xml:space="preserve">                                       </w:t>
      </w:r>
    </w:p>
    <w:p w14:paraId="4184A190" w14:textId="77777777" w:rsidR="00A30A6B" w:rsidRDefault="00000000">
      <w:pPr>
        <w:spacing w:before="142"/>
        <w:ind w:left="675"/>
        <w:rPr>
          <w:rFonts w:ascii="仿宋" w:eastAsia="仿宋" w:hAnsi="仿宋" w:cs="仿宋" w:hint="eastAsia"/>
          <w:spacing w:val="5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5"/>
          <w:sz w:val="32"/>
          <w:szCs w:val="32"/>
          <w:lang w:eastAsia="zh-CN"/>
        </w:rPr>
        <w:t xml:space="preserve">其他要求：无                                        </w:t>
      </w:r>
    </w:p>
    <w:p w14:paraId="1836DE6B" w14:textId="77777777" w:rsidR="00A30A6B" w:rsidRDefault="00000000">
      <w:pPr>
        <w:spacing w:before="142"/>
        <w:ind w:left="675"/>
        <w:rPr>
          <w:rFonts w:ascii="仿宋" w:eastAsia="仿宋" w:hAnsi="仿宋" w:cs="仿宋" w:hint="eastAsia"/>
          <w:spacing w:val="5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5"/>
          <w:sz w:val="32"/>
          <w:szCs w:val="32"/>
          <w:lang w:eastAsia="zh-CN"/>
        </w:rPr>
        <w:t>六、供应商资格条件</w:t>
      </w:r>
    </w:p>
    <w:p w14:paraId="0BFF5ED4" w14:textId="77777777" w:rsidR="00A30A6B" w:rsidRDefault="00000000">
      <w:pPr>
        <w:spacing w:before="142"/>
        <w:ind w:left="675"/>
        <w:rPr>
          <w:rFonts w:ascii="仿宋" w:eastAsia="仿宋" w:hAnsi="仿宋" w:cs="仿宋" w:hint="eastAsia"/>
          <w:spacing w:val="5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5"/>
          <w:sz w:val="32"/>
          <w:szCs w:val="32"/>
          <w:lang w:eastAsia="zh-CN"/>
        </w:rPr>
        <w:t xml:space="preserve">资格要求：中铁三局集团第三工程有限公司框架协议FZCL-02中标单位                                    </w:t>
      </w:r>
    </w:p>
    <w:p w14:paraId="5EE5A815" w14:textId="77777777" w:rsidR="00A30A6B" w:rsidRDefault="00000000">
      <w:pPr>
        <w:spacing w:before="142"/>
        <w:ind w:left="675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5"/>
          <w:sz w:val="32"/>
          <w:szCs w:val="32"/>
          <w:lang w:eastAsia="zh-CN"/>
        </w:rPr>
        <w:t xml:space="preserve">需提交的证明文件：企业资质文件    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                         </w:t>
      </w:r>
    </w:p>
    <w:p w14:paraId="2B6E08E5" w14:textId="77777777" w:rsidR="00A30A6B" w:rsidRDefault="00000000">
      <w:pPr>
        <w:spacing w:before="141"/>
        <w:ind w:left="687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5"/>
          <w:sz w:val="32"/>
          <w:szCs w:val="32"/>
        </w:rPr>
        <w:t>七、响应文件递交</w:t>
      </w:r>
    </w:p>
    <w:p w14:paraId="3757F5CF" w14:textId="77777777" w:rsidR="00A30A6B" w:rsidRDefault="00000000">
      <w:pPr>
        <w:spacing w:before="140"/>
        <w:ind w:left="678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pacing w:val="4"/>
          <w:sz w:val="32"/>
          <w:szCs w:val="32"/>
        </w:rPr>
        <w:t>递交方式：</w:t>
      </w:r>
      <w:r>
        <w:rPr>
          <w:rFonts w:ascii="仿宋" w:eastAsia="仿宋" w:hAnsi="仿宋" w:cs="仿宋" w:hint="eastAsia"/>
          <w:sz w:val="32"/>
          <w:szCs w:val="32"/>
        </w:rPr>
        <w:t>中国中铁电子商务采购平台(www.crecgec.com)</w:t>
      </w:r>
    </w:p>
    <w:p w14:paraId="447DDE04" w14:textId="77777777" w:rsidR="00A30A6B" w:rsidRDefault="00000000">
      <w:pPr>
        <w:spacing w:before="140"/>
        <w:ind w:firstLineChars="200" w:firstLine="643"/>
        <w:rPr>
          <w:rFonts w:ascii="仿宋" w:eastAsia="仿宋" w:hAnsi="仿宋" w:cs="仿宋" w:hint="eastAsia"/>
          <w:b/>
          <w:bCs/>
          <w:color w:val="FF0000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color w:val="FF0000"/>
          <w:sz w:val="32"/>
          <w:szCs w:val="32"/>
          <w:lang w:eastAsia="zh-CN"/>
        </w:rPr>
        <w:lastRenderedPageBreak/>
        <w:t>递交要求：所报单价（不含税）不得高于框架协议招标时的入围中标单价，中国中铁电子商务采购平台提交报价按照不含税总金额进行报价（总金额计算方法：不含税单价*数量，每条明细保留两位小数后相加得出），报价需与纸质版盖章响应文件中金额保持一致。</w:t>
      </w:r>
    </w:p>
    <w:p w14:paraId="2BBB14CC" w14:textId="77777777" w:rsidR="00A30A6B" w:rsidRDefault="00000000">
      <w:pPr>
        <w:spacing w:before="143"/>
        <w:ind w:left="671"/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pacing w:val="6"/>
          <w:sz w:val="32"/>
          <w:szCs w:val="32"/>
          <w:lang w:eastAsia="zh-CN"/>
        </w:rPr>
        <w:t>八、保证金</w:t>
      </w:r>
    </w:p>
    <w:p w14:paraId="4319ABAD" w14:textId="2BBC1C7A" w:rsidR="00A30A6B" w:rsidRDefault="00000000">
      <w:pPr>
        <w:spacing w:before="148"/>
        <w:ind w:left="669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7"/>
          <w:sz w:val="32"/>
          <w:szCs w:val="32"/>
          <w:lang w:eastAsia="zh-CN"/>
        </w:rPr>
        <w:t>保证金金额：</w:t>
      </w:r>
      <w:r w:rsidR="000D15AB">
        <w:rPr>
          <w:rFonts w:ascii="仿宋" w:eastAsia="仿宋" w:hAnsi="仿宋" w:cs="仿宋" w:hint="eastAsia"/>
          <w:spacing w:val="7"/>
          <w:sz w:val="32"/>
          <w:szCs w:val="32"/>
          <w:lang w:eastAsia="zh-CN"/>
        </w:rPr>
        <w:t>8400元</w:t>
      </w:r>
    </w:p>
    <w:p w14:paraId="4ADBF652" w14:textId="2696925D" w:rsidR="00A30A6B" w:rsidRDefault="00000000">
      <w:pPr>
        <w:spacing w:before="140"/>
        <w:ind w:left="691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  <w:t>收取方式：</w:t>
      </w:r>
      <w:r w:rsidR="000D15AB"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  <w:t>现金转账至</w:t>
      </w:r>
      <w:r w:rsidR="000D15AB" w:rsidRPr="000D15AB"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  <w:t>鲁班（北京）电子商务科技有限公司</w:t>
      </w:r>
      <w:r w:rsidR="000D15AB"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  <w:t>账号</w:t>
      </w:r>
      <w:r w:rsidR="000D15AB" w:rsidRPr="000D15AB">
        <w:rPr>
          <w:rFonts w:ascii="仿宋" w:eastAsia="仿宋" w:hAnsi="仿宋" w:cs="仿宋"/>
          <w:spacing w:val="2"/>
          <w:sz w:val="32"/>
          <w:szCs w:val="32"/>
          <w:lang w:eastAsia="zh-CN"/>
        </w:rPr>
        <w:t>30200029078840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 </w:t>
      </w:r>
    </w:p>
    <w:p w14:paraId="738585E5" w14:textId="77777777" w:rsidR="00A30A6B" w:rsidRDefault="00000000">
      <w:pPr>
        <w:spacing w:before="140"/>
        <w:ind w:left="682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5"/>
          <w:sz w:val="32"/>
          <w:szCs w:val="32"/>
          <w:lang w:eastAsia="zh-CN"/>
        </w:rPr>
        <w:t>不予退还的情况：</w:t>
      </w:r>
    </w:p>
    <w:p w14:paraId="646EA7C9" w14:textId="77777777" w:rsidR="00A30A6B" w:rsidRDefault="00000000">
      <w:pPr>
        <w:spacing w:before="75"/>
        <w:ind w:left="697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2"/>
          <w:position w:val="1"/>
          <w:sz w:val="32"/>
          <w:szCs w:val="32"/>
          <w:lang w:eastAsia="zh-CN"/>
        </w:rPr>
        <w:t>（一）</w:t>
      </w:r>
      <w:r>
        <w:rPr>
          <w:rFonts w:ascii="仿宋" w:eastAsia="仿宋" w:hAnsi="仿宋" w:cs="仿宋" w:hint="eastAsia"/>
          <w:spacing w:val="-82"/>
          <w:position w:val="1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 w:hint="eastAsia"/>
          <w:spacing w:val="2"/>
          <w:position w:val="1"/>
          <w:sz w:val="32"/>
          <w:szCs w:val="32"/>
          <w:lang w:eastAsia="zh-CN"/>
        </w:rPr>
        <w:t>收到成交通知后放弃成交的；</w:t>
      </w:r>
    </w:p>
    <w:p w14:paraId="0427C521" w14:textId="77777777" w:rsidR="00A30A6B" w:rsidRDefault="00000000">
      <w:pPr>
        <w:spacing w:before="85"/>
        <w:ind w:left="697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5"/>
          <w:position w:val="1"/>
          <w:sz w:val="32"/>
          <w:szCs w:val="32"/>
          <w:lang w:eastAsia="zh-CN"/>
        </w:rPr>
        <w:t>（二）不响应采购订单的；</w:t>
      </w:r>
    </w:p>
    <w:p w14:paraId="04C2472D" w14:textId="77777777" w:rsidR="00A30A6B" w:rsidRDefault="00000000">
      <w:pPr>
        <w:spacing w:before="84"/>
        <w:ind w:left="697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6"/>
          <w:position w:val="1"/>
          <w:sz w:val="32"/>
          <w:szCs w:val="32"/>
          <w:lang w:eastAsia="zh-CN"/>
        </w:rPr>
        <w:t>（三）不按响应文件签订合同的。</w:t>
      </w:r>
    </w:p>
    <w:p w14:paraId="2C314810" w14:textId="77777777" w:rsidR="00A30A6B" w:rsidRDefault="00000000">
      <w:pPr>
        <w:spacing w:before="153"/>
        <w:ind w:left="676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5"/>
          <w:sz w:val="32"/>
          <w:szCs w:val="32"/>
          <w:lang w:eastAsia="zh-CN"/>
        </w:rPr>
        <w:t>退还时间：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                            </w:t>
      </w:r>
    </w:p>
    <w:p w14:paraId="79A668EC" w14:textId="77777777" w:rsidR="00A30A6B" w:rsidRDefault="00000000">
      <w:pPr>
        <w:spacing w:before="141"/>
        <w:ind w:left="680"/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32"/>
          <w:szCs w:val="32"/>
          <w:lang w:eastAsia="zh-CN"/>
        </w:rPr>
        <w:t>九、交货信息</w:t>
      </w:r>
    </w:p>
    <w:p w14:paraId="00142125" w14:textId="77777777" w:rsidR="00A30A6B" w:rsidRDefault="00000000">
      <w:pPr>
        <w:spacing w:line="520" w:lineRule="exact"/>
        <w:ind w:firstLineChars="200" w:firstLine="648"/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  <w:t xml:space="preserve">交货地点：辽宁省沈阳市长青南街31号甲方施工现场，运输费用由乙方承担。货物验收合格交付前，货物的灭失、毁损风险由乙方承担。                            </w:t>
      </w:r>
    </w:p>
    <w:p w14:paraId="1F484237" w14:textId="77777777" w:rsidR="00A30A6B" w:rsidRDefault="00000000">
      <w:pPr>
        <w:spacing w:line="520" w:lineRule="exact"/>
        <w:ind w:firstLineChars="200" w:firstLine="648"/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  <w:t>交货时间：每批次交货时间以甲方通知为准。</w:t>
      </w:r>
    </w:p>
    <w:p w14:paraId="3220ED2F" w14:textId="77777777" w:rsidR="00A30A6B" w:rsidRDefault="00000000">
      <w:pPr>
        <w:spacing w:line="520" w:lineRule="exact"/>
        <w:ind w:firstLineChars="200" w:firstLine="648"/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</w:pPr>
      <w:bookmarkStart w:id="0" w:name="maimai_4_3"/>
      <w:r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  <w:t>运输方式：</w:t>
      </w:r>
      <w:bookmarkStart w:id="1" w:name="maimai_4_3_1"/>
      <w:r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  <w:t>汽车运输</w:t>
      </w:r>
      <w:bookmarkEnd w:id="1"/>
      <w:r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  <w:t>。</w:t>
      </w:r>
      <w:bookmarkStart w:id="2" w:name="maimai_4_4"/>
      <w:bookmarkEnd w:id="0"/>
    </w:p>
    <w:p w14:paraId="3437E3D7" w14:textId="77777777" w:rsidR="00A30A6B" w:rsidRDefault="00000000">
      <w:pPr>
        <w:spacing w:line="520" w:lineRule="exact"/>
        <w:ind w:firstLineChars="200" w:firstLine="648"/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  <w:t>保 险：</w:t>
      </w:r>
      <w:bookmarkStart w:id="3" w:name="maimai_4_4_1"/>
      <w:r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  <w:t>有保险，乙方自行承担</w:t>
      </w:r>
      <w:bookmarkEnd w:id="3"/>
      <w:r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  <w:t>。</w:t>
      </w:r>
      <w:bookmarkEnd w:id="2"/>
    </w:p>
    <w:p w14:paraId="5F2C78AF" w14:textId="77777777" w:rsidR="00A30A6B" w:rsidRDefault="00000000">
      <w:pPr>
        <w:spacing w:line="520" w:lineRule="exact"/>
        <w:ind w:firstLineChars="200" w:firstLine="648"/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</w:pPr>
      <w:bookmarkStart w:id="4" w:name="maimai_4_5"/>
      <w:r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  <w:t>货物附随单证的转移：</w:t>
      </w:r>
      <w:bookmarkStart w:id="5" w:name="maimai_4_5_1"/>
      <w:r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  <w:t>发票、送货清单、检测报告等随货交付甲方</w:t>
      </w:r>
      <w:bookmarkEnd w:id="4"/>
      <w:bookmarkEnd w:id="5"/>
      <w:r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  <w:t>。</w:t>
      </w:r>
    </w:p>
    <w:p w14:paraId="481EB9A6" w14:textId="77777777" w:rsidR="00A30A6B" w:rsidRDefault="00000000">
      <w:pPr>
        <w:spacing w:line="520" w:lineRule="exact"/>
        <w:ind w:firstLineChars="200" w:firstLine="648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  <w:t>收货</w:t>
      </w:r>
      <w:r>
        <w:rPr>
          <w:rFonts w:ascii="仿宋" w:eastAsia="仿宋" w:hAnsi="仿宋" w:cs="仿宋" w:hint="eastAsia"/>
          <w:spacing w:val="-18"/>
          <w:sz w:val="32"/>
          <w:szCs w:val="32"/>
          <w:lang w:eastAsia="zh-CN"/>
        </w:rPr>
        <w:t>人：王睿</w:t>
      </w:r>
      <w:r>
        <w:rPr>
          <w:rFonts w:ascii="仿宋" w:eastAsia="仿宋" w:hAnsi="仿宋" w:cs="仿宋" w:hint="eastAsia"/>
          <w:spacing w:val="4"/>
          <w:sz w:val="32"/>
          <w:szCs w:val="32"/>
          <w:lang w:eastAsia="zh-CN"/>
        </w:rPr>
        <w:t xml:space="preserve">        </w:t>
      </w:r>
      <w:r>
        <w:rPr>
          <w:rFonts w:ascii="仿宋" w:eastAsia="仿宋" w:hAnsi="仿宋" w:cs="仿宋" w:hint="eastAsia"/>
          <w:spacing w:val="42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 w:hint="eastAsia"/>
          <w:spacing w:val="-18"/>
          <w:sz w:val="32"/>
          <w:szCs w:val="32"/>
          <w:lang w:eastAsia="zh-CN"/>
        </w:rPr>
        <w:t>联系电话：</w:t>
      </w:r>
      <w:r>
        <w:rPr>
          <w:rFonts w:ascii="仿宋" w:eastAsia="仿宋" w:hAnsi="仿宋" w:cs="仿宋" w:hint="eastAsia"/>
          <w:spacing w:val="5"/>
          <w:sz w:val="32"/>
          <w:szCs w:val="32"/>
          <w:lang w:eastAsia="zh-CN"/>
        </w:rPr>
        <w:t xml:space="preserve">18295731888       </w:t>
      </w:r>
    </w:p>
    <w:p w14:paraId="55F5BE58" w14:textId="7979B9D8" w:rsidR="00A30A6B" w:rsidRDefault="00000000" w:rsidP="000D15AB">
      <w:pPr>
        <w:spacing w:before="139"/>
        <w:ind w:left="686"/>
        <w:rPr>
          <w:rFonts w:ascii="仿宋" w:eastAsia="仿宋" w:hAnsi="仿宋" w:cs="仿宋" w:hint="eastAsia"/>
          <w:spacing w:val="7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7"/>
          <w:sz w:val="32"/>
          <w:szCs w:val="32"/>
          <w:lang w:eastAsia="zh-CN"/>
        </w:rPr>
        <w:t>十、其他需要说明的事项：合同按照中国中铁范本签订。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                     </w:t>
      </w:r>
    </w:p>
    <w:p w14:paraId="4F94265C" w14:textId="77777777" w:rsidR="00A30A6B" w:rsidRDefault="00000000">
      <w:pPr>
        <w:spacing w:before="139"/>
        <w:ind w:firstLineChars="600" w:firstLine="2004"/>
        <w:jc w:val="center"/>
        <w:rPr>
          <w:rFonts w:ascii="仿宋" w:eastAsia="仿宋" w:hAnsi="仿宋" w:cs="仿宋" w:hint="eastAsia"/>
          <w:spacing w:val="7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7"/>
          <w:sz w:val="32"/>
          <w:szCs w:val="32"/>
          <w:lang w:eastAsia="zh-CN"/>
        </w:rPr>
        <w:t xml:space="preserve">           中铁三局集团有限公司沈阳市浑南区</w:t>
      </w:r>
    </w:p>
    <w:p w14:paraId="019082F3" w14:textId="77777777" w:rsidR="00A30A6B" w:rsidRDefault="00000000">
      <w:pPr>
        <w:spacing w:before="139"/>
        <w:ind w:firstLineChars="600" w:firstLine="2004"/>
        <w:jc w:val="center"/>
        <w:rPr>
          <w:rFonts w:ascii="仿宋" w:eastAsia="仿宋" w:hAnsi="仿宋" w:cs="仿宋" w:hint="eastAsia"/>
          <w:spacing w:val="7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7"/>
          <w:sz w:val="32"/>
          <w:szCs w:val="32"/>
          <w:lang w:eastAsia="zh-CN"/>
        </w:rPr>
        <w:t xml:space="preserve">            2023年市政基础建设（第一批次）</w:t>
      </w:r>
    </w:p>
    <w:p w14:paraId="1FFC4A7E" w14:textId="77777777" w:rsidR="00A30A6B" w:rsidRDefault="00000000">
      <w:pPr>
        <w:spacing w:before="139"/>
        <w:ind w:firstLineChars="600" w:firstLine="2004"/>
        <w:jc w:val="center"/>
        <w:rPr>
          <w:rFonts w:ascii="仿宋" w:eastAsia="仿宋" w:hAnsi="仿宋" w:cs="仿宋" w:hint="eastAsia"/>
          <w:spacing w:val="7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7"/>
          <w:sz w:val="32"/>
          <w:szCs w:val="32"/>
          <w:lang w:eastAsia="zh-CN"/>
        </w:rPr>
        <w:t xml:space="preserve">         总承包项目经理部</w:t>
      </w:r>
    </w:p>
    <w:p w14:paraId="71970F2C" w14:textId="0BBDA77F" w:rsidR="00A30A6B" w:rsidRPr="00486436" w:rsidRDefault="00000000" w:rsidP="00486436">
      <w:pPr>
        <w:spacing w:before="139"/>
        <w:ind w:left="686"/>
        <w:rPr>
          <w:rFonts w:ascii="仿宋" w:eastAsia="仿宋" w:hAnsi="仿宋" w:cs="仿宋" w:hint="eastAsia"/>
          <w:spacing w:val="7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7"/>
          <w:sz w:val="32"/>
          <w:szCs w:val="32"/>
          <w:lang w:eastAsia="zh-CN"/>
        </w:rPr>
        <w:t xml:space="preserve">                               2025年12月29日</w:t>
      </w:r>
    </w:p>
    <w:p w14:paraId="4B2DFE4C" w14:textId="77777777" w:rsidR="00A30A6B" w:rsidRDefault="00000000">
      <w:pPr>
        <w:spacing w:before="148"/>
        <w:jc w:val="center"/>
        <w:rPr>
          <w:rFonts w:ascii="仿宋" w:eastAsia="仿宋" w:hAnsi="仿宋" w:cs="仿宋" w:hint="eastAsia"/>
          <w:b/>
          <w:bCs/>
          <w:spacing w:val="5"/>
          <w:sz w:val="44"/>
          <w:szCs w:val="44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44"/>
          <w:szCs w:val="44"/>
          <w:lang w:eastAsia="zh-CN"/>
        </w:rPr>
        <w:lastRenderedPageBreak/>
        <w:t>中铁三局集团有限公司沈阳市浑南区2023年市政基础建设（第一批次）总承包项目经理部</w:t>
      </w:r>
    </w:p>
    <w:p w14:paraId="3E81986E" w14:textId="77777777" w:rsidR="00A30A6B" w:rsidRDefault="00000000">
      <w:pPr>
        <w:spacing w:before="148"/>
        <w:jc w:val="center"/>
        <w:rPr>
          <w:rFonts w:ascii="仿宋" w:eastAsia="仿宋" w:hAnsi="仿宋" w:cs="仿宋" w:hint="eastAsia"/>
          <w:spacing w:val="3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pacing w:val="5"/>
          <w:sz w:val="44"/>
          <w:szCs w:val="44"/>
          <w:lang w:eastAsia="zh-CN"/>
        </w:rPr>
        <w:t>物资采购询价采购响应文件</w:t>
      </w:r>
    </w:p>
    <w:p w14:paraId="0CC1803E" w14:textId="77777777" w:rsidR="00A30A6B" w:rsidRDefault="00000000">
      <w:pPr>
        <w:spacing w:before="172" w:line="360" w:lineRule="auto"/>
        <w:ind w:left="142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3"/>
          <w:sz w:val="32"/>
          <w:szCs w:val="32"/>
          <w:lang w:eastAsia="zh-CN"/>
        </w:rPr>
        <w:t>致中铁三局集团有限公司沈阳市浑南区2023年市政基础建设（第一批次）总承包项目经理部：</w:t>
      </w:r>
    </w:p>
    <w:p w14:paraId="76617A8D" w14:textId="7D7A8B42" w:rsidR="00A30A6B" w:rsidRDefault="00000000">
      <w:pPr>
        <w:spacing w:before="194" w:line="360" w:lineRule="auto"/>
        <w:ind w:left="145" w:right="100" w:firstLineChars="200" w:firstLine="652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3"/>
          <w:sz w:val="32"/>
          <w:szCs w:val="32"/>
          <w:lang w:eastAsia="zh-CN"/>
        </w:rPr>
        <w:t>编号为ZTSJSYSZ-202</w:t>
      </w:r>
      <w:r w:rsidR="000D15AB">
        <w:rPr>
          <w:rFonts w:ascii="仿宋" w:eastAsia="仿宋" w:hAnsi="仿宋" w:cs="仿宋" w:hint="eastAsia"/>
          <w:spacing w:val="3"/>
          <w:sz w:val="32"/>
          <w:szCs w:val="32"/>
          <w:lang w:eastAsia="zh-CN"/>
        </w:rPr>
        <w:t>5</w:t>
      </w:r>
      <w:r>
        <w:rPr>
          <w:rFonts w:ascii="仿宋" w:eastAsia="仿宋" w:hAnsi="仿宋" w:cs="仿宋" w:hint="eastAsia"/>
          <w:spacing w:val="3"/>
          <w:sz w:val="32"/>
          <w:szCs w:val="32"/>
          <w:lang w:eastAsia="zh-CN"/>
        </w:rPr>
        <w:t>-001的询价书收悉，我单位认真阅知</w:t>
      </w:r>
      <w:r>
        <w:rPr>
          <w:rFonts w:ascii="仿宋" w:eastAsia="仿宋" w:hAnsi="仿宋" w:cs="仿宋" w:hint="eastAsia"/>
          <w:spacing w:val="2"/>
          <w:sz w:val="32"/>
          <w:szCs w:val="32"/>
          <w:lang w:eastAsia="zh-CN"/>
        </w:rPr>
        <w:t>、理解并全</w:t>
      </w:r>
      <w:r>
        <w:rPr>
          <w:rFonts w:ascii="仿宋" w:eastAsia="仿宋" w:hAnsi="仿宋" w:cs="仿宋" w:hint="eastAsia"/>
          <w:spacing w:val="7"/>
          <w:sz w:val="32"/>
          <w:szCs w:val="32"/>
          <w:lang w:eastAsia="zh-CN"/>
        </w:rPr>
        <w:t>面接受询价书的各项要求，报价如下：</w:t>
      </w:r>
    </w:p>
    <w:p w14:paraId="14A75DA0" w14:textId="77777777" w:rsidR="00A30A6B" w:rsidRDefault="00000000">
      <w:pPr>
        <w:spacing w:line="360" w:lineRule="auto"/>
        <w:ind w:firstLineChars="200" w:firstLine="652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3"/>
          <w:sz w:val="32"/>
          <w:szCs w:val="32"/>
          <w:lang w:eastAsia="zh-CN"/>
        </w:rPr>
        <w:t>如贵单位接受我单位报价，本响应文件及贵单位询价</w:t>
      </w:r>
      <w:r>
        <w:rPr>
          <w:rFonts w:ascii="仿宋" w:eastAsia="仿宋" w:hAnsi="仿宋" w:cs="仿宋" w:hint="eastAsia"/>
          <w:spacing w:val="6"/>
          <w:sz w:val="32"/>
          <w:szCs w:val="32"/>
          <w:lang w:eastAsia="zh-CN"/>
        </w:rPr>
        <w:t>书将共同构成对我单位的约束，我单位将全面履行责任。</w:t>
      </w:r>
      <w:r>
        <w:rPr>
          <w:rFonts w:ascii="仿宋" w:eastAsia="仿宋" w:hAnsi="仿宋" w:cs="仿宋" w:hint="eastAsia"/>
          <w:spacing w:val="14"/>
          <w:sz w:val="32"/>
          <w:szCs w:val="32"/>
          <w:lang w:eastAsia="zh-CN"/>
        </w:rPr>
        <w:t xml:space="preserve"> </w:t>
      </w:r>
    </w:p>
    <w:tbl>
      <w:tblPr>
        <w:tblStyle w:val="TableNormal"/>
        <w:tblpPr w:leftFromText="180" w:rightFromText="180" w:vertAnchor="text" w:horzAnchor="page" w:tblpX="1165" w:tblpY="186"/>
        <w:tblOverlap w:val="never"/>
        <w:tblW w:w="9668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1052"/>
        <w:gridCol w:w="1012"/>
        <w:gridCol w:w="1008"/>
        <w:gridCol w:w="828"/>
        <w:gridCol w:w="1440"/>
        <w:gridCol w:w="1500"/>
        <w:gridCol w:w="1080"/>
        <w:gridCol w:w="1080"/>
      </w:tblGrid>
      <w:tr w:rsidR="00A30A6B" w14:paraId="2427287B" w14:textId="77777777">
        <w:trPr>
          <w:trHeight w:val="569"/>
        </w:trPr>
        <w:tc>
          <w:tcPr>
            <w:tcW w:w="668" w:type="dxa"/>
            <w:vAlign w:val="center"/>
          </w:tcPr>
          <w:p w14:paraId="73BF73E7" w14:textId="77777777" w:rsidR="00A30A6B" w:rsidRDefault="00000000">
            <w:pPr>
              <w:spacing w:before="232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10"/>
                <w:sz w:val="32"/>
                <w:szCs w:val="32"/>
              </w:rPr>
              <w:t>序号</w:t>
            </w:r>
          </w:p>
        </w:tc>
        <w:tc>
          <w:tcPr>
            <w:tcW w:w="1052" w:type="dxa"/>
            <w:vAlign w:val="center"/>
          </w:tcPr>
          <w:p w14:paraId="12CE4847" w14:textId="77777777" w:rsidR="00A30A6B" w:rsidRDefault="00000000">
            <w:pPr>
              <w:spacing w:before="231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8"/>
                <w:sz w:val="32"/>
                <w:szCs w:val="32"/>
              </w:rPr>
              <w:t>名称</w:t>
            </w:r>
          </w:p>
        </w:tc>
        <w:tc>
          <w:tcPr>
            <w:tcW w:w="1012" w:type="dxa"/>
            <w:vAlign w:val="center"/>
          </w:tcPr>
          <w:p w14:paraId="0EB779E1" w14:textId="77777777" w:rsidR="00A30A6B" w:rsidRDefault="00000000">
            <w:pPr>
              <w:spacing w:before="232"/>
              <w:jc w:val="center"/>
              <w:rPr>
                <w:rFonts w:ascii="仿宋" w:eastAsia="仿宋" w:hAnsi="仿宋" w:cs="仿宋" w:hint="eastAsia"/>
                <w:spacing w:val="-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6"/>
                <w:sz w:val="32"/>
                <w:szCs w:val="32"/>
              </w:rPr>
              <w:t>规格</w:t>
            </w:r>
          </w:p>
          <w:p w14:paraId="2FCB550D" w14:textId="77777777" w:rsidR="00A30A6B" w:rsidRDefault="00000000">
            <w:pPr>
              <w:spacing w:before="232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6"/>
                <w:sz w:val="32"/>
                <w:szCs w:val="32"/>
              </w:rPr>
              <w:t>型号</w:t>
            </w:r>
          </w:p>
        </w:tc>
        <w:tc>
          <w:tcPr>
            <w:tcW w:w="1008" w:type="dxa"/>
            <w:vAlign w:val="center"/>
          </w:tcPr>
          <w:p w14:paraId="268AA2EC" w14:textId="77777777" w:rsidR="00A30A6B" w:rsidRDefault="00000000">
            <w:pPr>
              <w:spacing w:before="230"/>
              <w:jc w:val="center"/>
              <w:rPr>
                <w:rFonts w:ascii="仿宋" w:eastAsia="仿宋" w:hAnsi="仿宋" w:cs="仿宋" w:hint="eastAsia"/>
                <w:spacing w:val="-3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3"/>
                <w:sz w:val="32"/>
                <w:szCs w:val="32"/>
              </w:rPr>
              <w:t>计量</w:t>
            </w:r>
          </w:p>
          <w:p w14:paraId="2F99115A" w14:textId="77777777" w:rsidR="00A30A6B" w:rsidRDefault="00000000">
            <w:pPr>
              <w:spacing w:before="23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3"/>
                <w:sz w:val="32"/>
                <w:szCs w:val="32"/>
              </w:rPr>
              <w:t>单位</w:t>
            </w:r>
          </w:p>
        </w:tc>
        <w:tc>
          <w:tcPr>
            <w:tcW w:w="828" w:type="dxa"/>
            <w:vAlign w:val="center"/>
          </w:tcPr>
          <w:p w14:paraId="1E3B6677" w14:textId="77777777" w:rsidR="00A30A6B" w:rsidRDefault="00000000">
            <w:pPr>
              <w:spacing w:before="234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13"/>
                <w:sz w:val="32"/>
                <w:szCs w:val="32"/>
              </w:rPr>
              <w:t>数量</w:t>
            </w:r>
          </w:p>
        </w:tc>
        <w:tc>
          <w:tcPr>
            <w:tcW w:w="1440" w:type="dxa"/>
            <w:vAlign w:val="center"/>
          </w:tcPr>
          <w:p w14:paraId="67D6A29E" w14:textId="77777777" w:rsidR="00A30A6B" w:rsidRDefault="00000000">
            <w:pPr>
              <w:spacing w:before="234"/>
              <w:jc w:val="center"/>
              <w:rPr>
                <w:rFonts w:ascii="仿宋" w:eastAsia="仿宋" w:hAnsi="仿宋" w:cs="仿宋" w:hint="eastAsia"/>
                <w:spacing w:val="-8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2"/>
                <w:szCs w:val="32"/>
                <w:lang w:eastAsia="zh-CN"/>
              </w:rPr>
              <w:t>不含税</w:t>
            </w:r>
          </w:p>
          <w:p w14:paraId="30297ADD" w14:textId="77777777" w:rsidR="00A30A6B" w:rsidRDefault="00000000">
            <w:pPr>
              <w:spacing w:before="234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8"/>
                <w:sz w:val="32"/>
                <w:szCs w:val="32"/>
              </w:rPr>
              <w:t>单价</w:t>
            </w:r>
          </w:p>
        </w:tc>
        <w:tc>
          <w:tcPr>
            <w:tcW w:w="1500" w:type="dxa"/>
            <w:vAlign w:val="center"/>
          </w:tcPr>
          <w:p w14:paraId="425B469A" w14:textId="77777777" w:rsidR="00A30A6B" w:rsidRDefault="00000000">
            <w:pPr>
              <w:spacing w:before="238"/>
              <w:jc w:val="center"/>
              <w:rPr>
                <w:rFonts w:ascii="仿宋" w:eastAsia="仿宋" w:hAnsi="仿宋" w:cs="仿宋" w:hint="eastAsia"/>
                <w:spacing w:val="-8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2"/>
                <w:szCs w:val="32"/>
                <w:lang w:eastAsia="zh-CN"/>
              </w:rPr>
              <w:t>不含税</w:t>
            </w:r>
          </w:p>
          <w:p w14:paraId="42B06560" w14:textId="77777777" w:rsidR="00A30A6B" w:rsidRDefault="00000000">
            <w:pPr>
              <w:spacing w:before="238"/>
              <w:jc w:val="center"/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2"/>
                <w:szCs w:val="32"/>
                <w:lang w:eastAsia="zh-CN"/>
              </w:rPr>
              <w:t>金额</w:t>
            </w:r>
          </w:p>
        </w:tc>
        <w:tc>
          <w:tcPr>
            <w:tcW w:w="1080" w:type="dxa"/>
            <w:vAlign w:val="center"/>
          </w:tcPr>
          <w:p w14:paraId="042DEF24" w14:textId="77777777" w:rsidR="00A30A6B" w:rsidRDefault="00000000">
            <w:pPr>
              <w:spacing w:before="238"/>
              <w:jc w:val="center"/>
              <w:rPr>
                <w:rFonts w:ascii="仿宋" w:eastAsia="仿宋" w:hAnsi="仿宋" w:cs="仿宋" w:hint="eastAsia"/>
                <w:spacing w:val="-8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2"/>
                <w:szCs w:val="32"/>
                <w:lang w:eastAsia="zh-CN"/>
              </w:rPr>
              <w:t>税率</w:t>
            </w:r>
          </w:p>
        </w:tc>
        <w:tc>
          <w:tcPr>
            <w:tcW w:w="1080" w:type="dxa"/>
            <w:vAlign w:val="center"/>
          </w:tcPr>
          <w:p w14:paraId="713BF4B1" w14:textId="77777777" w:rsidR="00A30A6B" w:rsidRDefault="00000000">
            <w:pPr>
              <w:spacing w:before="238"/>
              <w:jc w:val="center"/>
              <w:rPr>
                <w:rFonts w:ascii="仿宋" w:eastAsia="仿宋" w:hAnsi="仿宋" w:cs="仿宋" w:hint="eastAsia"/>
                <w:spacing w:val="-8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32"/>
                <w:szCs w:val="32"/>
                <w:lang w:eastAsia="zh-CN"/>
              </w:rPr>
              <w:t>备注</w:t>
            </w:r>
          </w:p>
        </w:tc>
      </w:tr>
      <w:tr w:rsidR="00A30A6B" w14:paraId="1D803379" w14:textId="77777777">
        <w:trPr>
          <w:trHeight w:val="564"/>
        </w:trPr>
        <w:tc>
          <w:tcPr>
            <w:tcW w:w="668" w:type="dxa"/>
            <w:vAlign w:val="center"/>
          </w:tcPr>
          <w:p w14:paraId="0D48CC08" w14:textId="77777777" w:rsidR="00A30A6B" w:rsidRDefault="00A30A6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3CC7FE1D" w14:textId="77777777" w:rsidR="00A30A6B" w:rsidRDefault="00A30A6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 w14:paraId="5F6C62A5" w14:textId="77777777" w:rsidR="00A30A6B" w:rsidRDefault="00A30A6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08" w:type="dxa"/>
            <w:vAlign w:val="center"/>
          </w:tcPr>
          <w:p w14:paraId="5C11320D" w14:textId="77777777" w:rsidR="00A30A6B" w:rsidRDefault="00A30A6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1AB9FBF6" w14:textId="77777777" w:rsidR="00A30A6B" w:rsidRDefault="00A30A6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6C03BAAC" w14:textId="77777777" w:rsidR="00A30A6B" w:rsidRDefault="00A30A6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 w14:paraId="661D3C10" w14:textId="77777777" w:rsidR="00A30A6B" w:rsidRDefault="00A30A6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A961B17" w14:textId="77777777" w:rsidR="00A30A6B" w:rsidRDefault="00A30A6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B99FCB3" w14:textId="77777777" w:rsidR="00A30A6B" w:rsidRDefault="00A30A6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A30A6B" w14:paraId="6A9332D5" w14:textId="77777777">
        <w:trPr>
          <w:trHeight w:val="564"/>
        </w:trPr>
        <w:tc>
          <w:tcPr>
            <w:tcW w:w="668" w:type="dxa"/>
            <w:vAlign w:val="center"/>
          </w:tcPr>
          <w:p w14:paraId="5A4377A1" w14:textId="77777777" w:rsidR="00A30A6B" w:rsidRDefault="00A30A6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6951510C" w14:textId="77777777" w:rsidR="00A30A6B" w:rsidRDefault="00A30A6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 w14:paraId="6F9F3956" w14:textId="77777777" w:rsidR="00A30A6B" w:rsidRDefault="00A30A6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08" w:type="dxa"/>
            <w:vAlign w:val="center"/>
          </w:tcPr>
          <w:p w14:paraId="4A677B5F" w14:textId="77777777" w:rsidR="00A30A6B" w:rsidRDefault="00A30A6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7EF4D156" w14:textId="77777777" w:rsidR="00A30A6B" w:rsidRDefault="00A30A6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110FCAAE" w14:textId="77777777" w:rsidR="00A30A6B" w:rsidRDefault="00A30A6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 w14:paraId="25DF2132" w14:textId="77777777" w:rsidR="00A30A6B" w:rsidRDefault="00A30A6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C09468A" w14:textId="77777777" w:rsidR="00A30A6B" w:rsidRDefault="00A30A6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AE41200" w14:textId="77777777" w:rsidR="00A30A6B" w:rsidRDefault="00A30A6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A30A6B" w14:paraId="4CCA2730" w14:textId="77777777">
        <w:trPr>
          <w:trHeight w:val="569"/>
        </w:trPr>
        <w:tc>
          <w:tcPr>
            <w:tcW w:w="9668" w:type="dxa"/>
            <w:gridSpan w:val="9"/>
          </w:tcPr>
          <w:p w14:paraId="2C12155C" w14:textId="77777777" w:rsidR="00A30A6B" w:rsidRDefault="00000000">
            <w:pPr>
              <w:spacing w:before="230"/>
              <w:ind w:left="122"/>
              <w:rPr>
                <w:rFonts w:ascii="仿宋" w:eastAsia="仿宋" w:hAnsi="仿宋" w:cs="仿宋" w:hint="eastAsia"/>
                <w:spacing w:val="-4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4"/>
                <w:sz w:val="32"/>
                <w:szCs w:val="32"/>
                <w:lang w:eastAsia="zh-CN"/>
              </w:rPr>
              <w:t>合计不含税金额：</w:t>
            </w:r>
            <w:r>
              <w:rPr>
                <w:rFonts w:ascii="仿宋" w:eastAsia="仿宋" w:hAnsi="仿宋" w:cs="仿宋" w:hint="eastAsia"/>
                <w:spacing w:val="1"/>
                <w:sz w:val="32"/>
                <w:szCs w:val="32"/>
                <w:lang w:eastAsia="zh-CN"/>
              </w:rPr>
              <w:t xml:space="preserve">         </w:t>
            </w:r>
            <w:r>
              <w:rPr>
                <w:rFonts w:ascii="仿宋" w:eastAsia="仿宋" w:hAnsi="仿宋" w:cs="仿宋" w:hint="eastAsia"/>
                <w:spacing w:val="-4"/>
                <w:sz w:val="32"/>
                <w:szCs w:val="32"/>
                <w:lang w:eastAsia="zh-CN"/>
              </w:rPr>
              <w:t>不含税金额大写：</w:t>
            </w:r>
          </w:p>
        </w:tc>
      </w:tr>
      <w:tr w:rsidR="00A30A6B" w14:paraId="0F4E1EE8" w14:textId="77777777">
        <w:trPr>
          <w:trHeight w:val="569"/>
        </w:trPr>
        <w:tc>
          <w:tcPr>
            <w:tcW w:w="9668" w:type="dxa"/>
            <w:gridSpan w:val="9"/>
          </w:tcPr>
          <w:p w14:paraId="024E4232" w14:textId="77777777" w:rsidR="00A30A6B" w:rsidRDefault="00000000">
            <w:pPr>
              <w:spacing w:before="230"/>
              <w:ind w:left="122"/>
              <w:rPr>
                <w:rFonts w:ascii="仿宋" w:eastAsia="仿宋" w:hAnsi="仿宋" w:cs="仿宋" w:hint="eastAsia"/>
                <w:spacing w:val="-4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4"/>
                <w:sz w:val="32"/>
                <w:szCs w:val="32"/>
                <w:lang w:eastAsia="zh-CN"/>
              </w:rPr>
              <w:t>合计含税金额：</w:t>
            </w:r>
            <w:r>
              <w:rPr>
                <w:rFonts w:ascii="仿宋" w:eastAsia="仿宋" w:hAnsi="仿宋" w:cs="仿宋" w:hint="eastAsia"/>
                <w:spacing w:val="1"/>
                <w:sz w:val="32"/>
                <w:szCs w:val="32"/>
                <w:lang w:eastAsia="zh-CN"/>
              </w:rPr>
              <w:t xml:space="preserve">           </w:t>
            </w:r>
            <w:r>
              <w:rPr>
                <w:rFonts w:ascii="仿宋" w:eastAsia="仿宋" w:hAnsi="仿宋" w:cs="仿宋" w:hint="eastAsia"/>
                <w:spacing w:val="-4"/>
                <w:sz w:val="32"/>
                <w:szCs w:val="32"/>
                <w:lang w:eastAsia="zh-CN"/>
              </w:rPr>
              <w:t>含税金额大写：</w:t>
            </w:r>
          </w:p>
        </w:tc>
      </w:tr>
    </w:tbl>
    <w:p w14:paraId="43045A3D" w14:textId="77777777" w:rsidR="00A30A6B" w:rsidRDefault="00A30A6B">
      <w:pPr>
        <w:spacing w:line="360" w:lineRule="auto"/>
        <w:ind w:firstLineChars="200" w:firstLine="652"/>
        <w:rPr>
          <w:rFonts w:ascii="仿宋" w:eastAsia="仿宋" w:hAnsi="仿宋" w:cs="仿宋" w:hint="eastAsia"/>
          <w:spacing w:val="3"/>
          <w:sz w:val="32"/>
          <w:szCs w:val="32"/>
          <w:lang w:eastAsia="zh-CN"/>
        </w:rPr>
      </w:pPr>
    </w:p>
    <w:p w14:paraId="1906AA3B" w14:textId="77777777" w:rsidR="00A30A6B" w:rsidRDefault="00A30A6B">
      <w:pPr>
        <w:spacing w:line="360" w:lineRule="auto"/>
        <w:ind w:firstLineChars="200" w:firstLine="652"/>
        <w:rPr>
          <w:rFonts w:ascii="仿宋" w:eastAsia="仿宋" w:hAnsi="仿宋" w:cs="仿宋" w:hint="eastAsia"/>
          <w:spacing w:val="3"/>
          <w:sz w:val="32"/>
          <w:szCs w:val="32"/>
          <w:lang w:eastAsia="zh-CN"/>
        </w:rPr>
      </w:pPr>
    </w:p>
    <w:p w14:paraId="2FBD6BA2" w14:textId="77777777" w:rsidR="00A30A6B" w:rsidRDefault="00A30A6B">
      <w:pPr>
        <w:spacing w:line="360" w:lineRule="auto"/>
        <w:ind w:firstLineChars="200" w:firstLine="652"/>
        <w:rPr>
          <w:rFonts w:ascii="仿宋" w:eastAsia="仿宋" w:hAnsi="仿宋" w:cs="仿宋" w:hint="eastAsia"/>
          <w:spacing w:val="3"/>
          <w:sz w:val="32"/>
          <w:szCs w:val="32"/>
          <w:lang w:eastAsia="zh-CN"/>
        </w:rPr>
      </w:pPr>
    </w:p>
    <w:p w14:paraId="10D6E34C" w14:textId="77777777" w:rsidR="00A30A6B" w:rsidRDefault="00A30A6B">
      <w:pPr>
        <w:spacing w:line="360" w:lineRule="auto"/>
        <w:ind w:firstLineChars="200" w:firstLine="652"/>
        <w:rPr>
          <w:rFonts w:ascii="仿宋" w:eastAsia="仿宋" w:hAnsi="仿宋" w:cs="仿宋" w:hint="eastAsia"/>
          <w:spacing w:val="3"/>
          <w:sz w:val="32"/>
          <w:szCs w:val="32"/>
          <w:lang w:eastAsia="zh-CN"/>
        </w:rPr>
      </w:pPr>
    </w:p>
    <w:p w14:paraId="1EDA8BFD" w14:textId="77777777" w:rsidR="00A30A6B" w:rsidRDefault="00A30A6B">
      <w:pPr>
        <w:spacing w:line="360" w:lineRule="auto"/>
        <w:ind w:firstLineChars="200" w:firstLine="652"/>
        <w:rPr>
          <w:rFonts w:ascii="仿宋" w:eastAsia="仿宋" w:hAnsi="仿宋" w:cs="仿宋" w:hint="eastAsia"/>
          <w:spacing w:val="3"/>
          <w:sz w:val="32"/>
          <w:szCs w:val="32"/>
          <w:lang w:eastAsia="zh-CN"/>
        </w:rPr>
      </w:pPr>
    </w:p>
    <w:p w14:paraId="41393749" w14:textId="77777777" w:rsidR="00A30A6B" w:rsidRDefault="00A30A6B">
      <w:pPr>
        <w:spacing w:line="360" w:lineRule="auto"/>
        <w:ind w:firstLineChars="200" w:firstLine="652"/>
        <w:rPr>
          <w:rFonts w:ascii="仿宋" w:eastAsia="仿宋" w:hAnsi="仿宋" w:cs="仿宋" w:hint="eastAsia"/>
          <w:spacing w:val="3"/>
          <w:sz w:val="32"/>
          <w:szCs w:val="32"/>
          <w:lang w:eastAsia="zh-CN"/>
        </w:rPr>
      </w:pPr>
    </w:p>
    <w:p w14:paraId="4B0AC535" w14:textId="77777777" w:rsidR="00A30A6B" w:rsidRDefault="00A30A6B">
      <w:pPr>
        <w:spacing w:line="360" w:lineRule="auto"/>
        <w:rPr>
          <w:rFonts w:ascii="仿宋" w:eastAsia="仿宋" w:hAnsi="仿宋" w:cs="仿宋" w:hint="eastAsia"/>
          <w:spacing w:val="3"/>
          <w:sz w:val="32"/>
          <w:szCs w:val="32"/>
          <w:lang w:eastAsia="zh-CN"/>
        </w:rPr>
      </w:pPr>
    </w:p>
    <w:p w14:paraId="773C6C59" w14:textId="77777777" w:rsidR="00A30A6B" w:rsidRDefault="00000000">
      <w:pPr>
        <w:spacing w:line="360" w:lineRule="auto"/>
        <w:ind w:firstLineChars="200" w:firstLine="652"/>
        <w:rPr>
          <w:rFonts w:ascii="仿宋" w:eastAsia="仿宋" w:hAnsi="仿宋" w:cs="仿宋" w:hint="eastAsia"/>
          <w:spacing w:val="3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3"/>
          <w:sz w:val="32"/>
          <w:szCs w:val="32"/>
          <w:lang w:eastAsia="zh-CN"/>
        </w:rPr>
        <w:t>我单位理解：贵单位不一定接受我单位报价，也无须向我单位解释不接受的原因。</w:t>
      </w:r>
    </w:p>
    <w:p w14:paraId="64159A53" w14:textId="77777777" w:rsidR="00A30A6B" w:rsidRDefault="00A30A6B">
      <w:pPr>
        <w:pStyle w:val="a4"/>
        <w:rPr>
          <w:rFonts w:ascii="仿宋" w:eastAsia="仿宋" w:hAnsi="仿宋" w:cs="仿宋" w:hint="eastAsia"/>
          <w:sz w:val="32"/>
          <w:szCs w:val="32"/>
          <w:lang w:eastAsia="zh-CN"/>
        </w:rPr>
      </w:pPr>
    </w:p>
    <w:p w14:paraId="29FC0FAF" w14:textId="77777777" w:rsidR="000D15AB" w:rsidRDefault="00000000" w:rsidP="000D15AB">
      <w:pPr>
        <w:spacing w:before="100"/>
        <w:ind w:left="5274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3"/>
          <w:position w:val="2"/>
          <w:sz w:val="32"/>
          <w:szCs w:val="32"/>
          <w:lang w:eastAsia="zh-CN"/>
        </w:rPr>
        <w:t>（单位名称并签章）</w:t>
      </w:r>
    </w:p>
    <w:p w14:paraId="25C8A3F1" w14:textId="57712096" w:rsidR="00A30A6B" w:rsidRDefault="00000000" w:rsidP="000D15AB">
      <w:pPr>
        <w:spacing w:before="100"/>
        <w:ind w:left="5274"/>
        <w:rPr>
          <w:rFonts w:ascii="仿宋" w:eastAsia="仿宋" w:hAnsi="仿宋" w:cs="仿宋" w:hint="eastAsia"/>
          <w:sz w:val="32"/>
          <w:szCs w:val="32"/>
          <w:lang w:eastAsia="zh-CN"/>
        </w:rPr>
        <w:sectPr w:rsidR="00A30A6B">
          <w:headerReference w:type="default" r:id="rId6"/>
          <w:footerReference w:type="default" r:id="rId7"/>
          <w:pgSz w:w="11906" w:h="16839"/>
          <w:pgMar w:top="567" w:right="567" w:bottom="567" w:left="567" w:header="1532" w:footer="948" w:gutter="0"/>
          <w:cols w:space="720"/>
        </w:sectPr>
      </w:pPr>
      <w:r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  <w:t>年</w:t>
      </w:r>
      <w:r>
        <w:rPr>
          <w:rFonts w:ascii="仿宋" w:eastAsia="仿宋" w:hAnsi="仿宋" w:cs="仿宋" w:hint="eastAsia"/>
          <w:spacing w:val="17"/>
          <w:sz w:val="32"/>
          <w:szCs w:val="32"/>
          <w:lang w:eastAsia="zh-CN"/>
        </w:rPr>
        <w:t xml:space="preserve">   </w:t>
      </w:r>
      <w:r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  <w:t>月</w:t>
      </w:r>
      <w:r>
        <w:rPr>
          <w:rFonts w:ascii="仿宋" w:eastAsia="仿宋" w:hAnsi="仿宋" w:cs="仿宋" w:hint="eastAsia"/>
          <w:spacing w:val="33"/>
          <w:sz w:val="32"/>
          <w:szCs w:val="32"/>
          <w:lang w:eastAsia="zh-CN"/>
        </w:rPr>
        <w:t xml:space="preserve">   </w:t>
      </w:r>
      <w:r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  <w:t>日</w:t>
      </w:r>
    </w:p>
    <w:p w14:paraId="1D461F42" w14:textId="77777777" w:rsidR="00A30A6B" w:rsidRPr="000D15AB" w:rsidRDefault="00A30A6B" w:rsidP="000D15AB">
      <w:pPr>
        <w:rPr>
          <w:rFonts w:eastAsiaTheme="minorEastAsia"/>
          <w:lang w:eastAsia="zh-CN"/>
        </w:rPr>
      </w:pPr>
    </w:p>
    <w:sectPr w:rsidR="00A30A6B" w:rsidRPr="000D1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A10B7" w14:textId="77777777" w:rsidR="007B7639" w:rsidRDefault="007B7639">
      <w:r>
        <w:separator/>
      </w:r>
    </w:p>
  </w:endnote>
  <w:endnote w:type="continuationSeparator" w:id="0">
    <w:p w14:paraId="26873CA4" w14:textId="77777777" w:rsidR="007B7639" w:rsidRDefault="007B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24DC9" w14:textId="77777777" w:rsidR="00A30A6B" w:rsidRDefault="00A30A6B">
    <w:pPr>
      <w:spacing w:line="235" w:lineRule="auto"/>
      <w:ind w:left="402"/>
      <w:rPr>
        <w:rFonts w:ascii="宋体" w:eastAsia="宋体" w:hAnsi="宋体" w:cs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D5678" w14:textId="77777777" w:rsidR="007B7639" w:rsidRDefault="007B7639">
      <w:r>
        <w:separator/>
      </w:r>
    </w:p>
  </w:footnote>
  <w:footnote w:type="continuationSeparator" w:id="0">
    <w:p w14:paraId="5CEBDD95" w14:textId="77777777" w:rsidR="007B7639" w:rsidRDefault="007B7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E09B7" w14:textId="77777777" w:rsidR="00A30A6B" w:rsidRDefault="00A30A6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FmZDg2MTY3ZTNhNWVmYTQ4OTU4NDM0ODk4MGEyNzYifQ=="/>
  </w:docVars>
  <w:rsids>
    <w:rsidRoot w:val="730A2A0B"/>
    <w:rsid w:val="000D15AB"/>
    <w:rsid w:val="001C048E"/>
    <w:rsid w:val="00486436"/>
    <w:rsid w:val="005732BC"/>
    <w:rsid w:val="006063A5"/>
    <w:rsid w:val="0070390A"/>
    <w:rsid w:val="007B7639"/>
    <w:rsid w:val="00A30A6B"/>
    <w:rsid w:val="00A566D5"/>
    <w:rsid w:val="00B3306F"/>
    <w:rsid w:val="012E64BB"/>
    <w:rsid w:val="01453A14"/>
    <w:rsid w:val="014F4893"/>
    <w:rsid w:val="01D31020"/>
    <w:rsid w:val="021F6013"/>
    <w:rsid w:val="028B18FB"/>
    <w:rsid w:val="03174F3D"/>
    <w:rsid w:val="035D3297"/>
    <w:rsid w:val="05F72E03"/>
    <w:rsid w:val="06203202"/>
    <w:rsid w:val="069A035E"/>
    <w:rsid w:val="07AC6639"/>
    <w:rsid w:val="08236132"/>
    <w:rsid w:val="09F2400E"/>
    <w:rsid w:val="0CBD4DA7"/>
    <w:rsid w:val="0E1553D9"/>
    <w:rsid w:val="0E71409B"/>
    <w:rsid w:val="0EF32D02"/>
    <w:rsid w:val="10D821AF"/>
    <w:rsid w:val="12C4685D"/>
    <w:rsid w:val="12E01CB1"/>
    <w:rsid w:val="13511DA5"/>
    <w:rsid w:val="141379A2"/>
    <w:rsid w:val="14515DD5"/>
    <w:rsid w:val="15CE3B81"/>
    <w:rsid w:val="163C6D3C"/>
    <w:rsid w:val="170F26A3"/>
    <w:rsid w:val="175C3C1D"/>
    <w:rsid w:val="194505FE"/>
    <w:rsid w:val="197762DD"/>
    <w:rsid w:val="1A0E6C42"/>
    <w:rsid w:val="1A89276C"/>
    <w:rsid w:val="1AAB4490"/>
    <w:rsid w:val="1D1722B1"/>
    <w:rsid w:val="1DDC7057"/>
    <w:rsid w:val="1ECC2C27"/>
    <w:rsid w:val="1EE73F05"/>
    <w:rsid w:val="1F0C1276"/>
    <w:rsid w:val="1F5844BB"/>
    <w:rsid w:val="2100305C"/>
    <w:rsid w:val="222A213F"/>
    <w:rsid w:val="23B5012E"/>
    <w:rsid w:val="23E427C1"/>
    <w:rsid w:val="24FB7DC2"/>
    <w:rsid w:val="25B8361C"/>
    <w:rsid w:val="26393298"/>
    <w:rsid w:val="26EA70BE"/>
    <w:rsid w:val="26ED5E31"/>
    <w:rsid w:val="2912392D"/>
    <w:rsid w:val="294A30C6"/>
    <w:rsid w:val="2A247DBB"/>
    <w:rsid w:val="2B764647"/>
    <w:rsid w:val="2C583D4C"/>
    <w:rsid w:val="309335A5"/>
    <w:rsid w:val="30CF70D0"/>
    <w:rsid w:val="3317670F"/>
    <w:rsid w:val="33501C21"/>
    <w:rsid w:val="337F6063"/>
    <w:rsid w:val="33F26834"/>
    <w:rsid w:val="34993154"/>
    <w:rsid w:val="35477DFA"/>
    <w:rsid w:val="36603F29"/>
    <w:rsid w:val="36D668E1"/>
    <w:rsid w:val="374E6478"/>
    <w:rsid w:val="37863E63"/>
    <w:rsid w:val="38877E93"/>
    <w:rsid w:val="38E47094"/>
    <w:rsid w:val="3962445C"/>
    <w:rsid w:val="3A4D0C68"/>
    <w:rsid w:val="3AAC1E33"/>
    <w:rsid w:val="3B893F22"/>
    <w:rsid w:val="3BDB4052"/>
    <w:rsid w:val="3C6B187A"/>
    <w:rsid w:val="3CA31014"/>
    <w:rsid w:val="3CEC29BB"/>
    <w:rsid w:val="3D3954D4"/>
    <w:rsid w:val="3E1F0B6E"/>
    <w:rsid w:val="3E6F4D7B"/>
    <w:rsid w:val="414853C3"/>
    <w:rsid w:val="43AC4C52"/>
    <w:rsid w:val="440920A4"/>
    <w:rsid w:val="46024FFD"/>
    <w:rsid w:val="46317EB5"/>
    <w:rsid w:val="470E1780"/>
    <w:rsid w:val="474A1856"/>
    <w:rsid w:val="47E2770A"/>
    <w:rsid w:val="47F40975"/>
    <w:rsid w:val="49940662"/>
    <w:rsid w:val="4A113A61"/>
    <w:rsid w:val="4A4756D4"/>
    <w:rsid w:val="4AE051E1"/>
    <w:rsid w:val="4C856040"/>
    <w:rsid w:val="4CBD57DA"/>
    <w:rsid w:val="4D9B5AA2"/>
    <w:rsid w:val="4DC31516"/>
    <w:rsid w:val="4DC332C4"/>
    <w:rsid w:val="50357D7D"/>
    <w:rsid w:val="50711C86"/>
    <w:rsid w:val="53603363"/>
    <w:rsid w:val="53670B95"/>
    <w:rsid w:val="53BF0089"/>
    <w:rsid w:val="54161C73"/>
    <w:rsid w:val="54745318"/>
    <w:rsid w:val="54F2623D"/>
    <w:rsid w:val="56837A94"/>
    <w:rsid w:val="57452F9B"/>
    <w:rsid w:val="59B368E2"/>
    <w:rsid w:val="5BEA2363"/>
    <w:rsid w:val="5C3F445D"/>
    <w:rsid w:val="5C71213D"/>
    <w:rsid w:val="5D881E34"/>
    <w:rsid w:val="5D992054"/>
    <w:rsid w:val="5E4F4F4A"/>
    <w:rsid w:val="5E692553"/>
    <w:rsid w:val="5FC829BC"/>
    <w:rsid w:val="5FEB66AA"/>
    <w:rsid w:val="60602BF4"/>
    <w:rsid w:val="60EA6962"/>
    <w:rsid w:val="61700C15"/>
    <w:rsid w:val="63E63410"/>
    <w:rsid w:val="64872E45"/>
    <w:rsid w:val="648F1CFA"/>
    <w:rsid w:val="65A04BED"/>
    <w:rsid w:val="65D35C16"/>
    <w:rsid w:val="687234C5"/>
    <w:rsid w:val="69A55B1C"/>
    <w:rsid w:val="6A695711"/>
    <w:rsid w:val="6B142F59"/>
    <w:rsid w:val="6B6E08BB"/>
    <w:rsid w:val="6BA75B7B"/>
    <w:rsid w:val="6BB43DF4"/>
    <w:rsid w:val="6E533D98"/>
    <w:rsid w:val="6E9879FD"/>
    <w:rsid w:val="6EFC61DE"/>
    <w:rsid w:val="70787AE6"/>
    <w:rsid w:val="71AA0173"/>
    <w:rsid w:val="71E2790D"/>
    <w:rsid w:val="730A2A0B"/>
    <w:rsid w:val="73577E87"/>
    <w:rsid w:val="73832A2A"/>
    <w:rsid w:val="73B50504"/>
    <w:rsid w:val="74695916"/>
    <w:rsid w:val="74DC5D70"/>
    <w:rsid w:val="76CC7B07"/>
    <w:rsid w:val="776112D4"/>
    <w:rsid w:val="776D5ECB"/>
    <w:rsid w:val="779C40BA"/>
    <w:rsid w:val="7840713B"/>
    <w:rsid w:val="78562084"/>
    <w:rsid w:val="79501F89"/>
    <w:rsid w:val="798968C0"/>
    <w:rsid w:val="79FC1788"/>
    <w:rsid w:val="7B2F5245"/>
    <w:rsid w:val="7C345209"/>
    <w:rsid w:val="7D3E3E65"/>
    <w:rsid w:val="7E1C41A7"/>
    <w:rsid w:val="7ECF1219"/>
    <w:rsid w:val="7EDA5D67"/>
    <w:rsid w:val="7EF96296"/>
    <w:rsid w:val="7F18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5BC00"/>
  <w15:docId w15:val="{25B241F2-43F6-43E5-BDE3-BA56D421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pPr>
      <w:ind w:firstLineChars="200" w:firstLine="420"/>
    </w:pPr>
  </w:style>
  <w:style w:type="paragraph" w:styleId="a4">
    <w:name w:val="Body Text"/>
    <w:basedOn w:val="a"/>
    <w:semiHidden/>
    <w:qFormat/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1"/>
    <w:qFormat/>
    <w:rPr>
      <w:rFonts w:ascii="MingLiU" w:eastAsia="MingLiU" w:hAnsi="MingLiU" w:cs="MingLiU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1064</Words>
  <Characters>1204</Characters>
  <Application>Microsoft Office Word</Application>
  <DocSecurity>0</DocSecurity>
  <Lines>100</Lines>
  <Paragraphs>113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否极泰来</dc:creator>
  <cp:lastModifiedBy>海鹏 王</cp:lastModifiedBy>
  <cp:revision>4</cp:revision>
  <dcterms:created xsi:type="dcterms:W3CDTF">2025-09-16T02:58:00Z</dcterms:created>
  <dcterms:modified xsi:type="dcterms:W3CDTF">2025-12-29T09:10:00Z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FB11397F04F64793A30AF1F80A372225_13</vt:lpwstr>
  </property>
  <property fmtid="{D5CDD505-2E9C-101B-9397-08002B2CF9AE}" pid="4" name="KSOTemplateDocerSaveRecord">
    <vt:lpwstr>eyJoZGlkIjoiNThhMTg1YjExMmZlZmMzMjdiNzk4OTJmNzAzYjYzNDMiLCJ1c2VySWQiOiIxNjQ1MDkwMTIyIn0=</vt:lpwstr>
  </property>
</Properties>
</file>