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9A0D0">
      <w:pPr>
        <w:keepNext/>
        <w:keepLines/>
        <w:spacing w:before="260" w:after="260" w:line="416" w:lineRule="auto"/>
        <w:outlineLvl w:val="2"/>
        <w:rPr>
          <w:rFonts w:ascii="Times New Roman" w:hAnsi="Times New Roman" w:eastAsia="宋体" w:cs="Times New Roman"/>
          <w:bCs/>
          <w:color w:val="auto"/>
          <w:sz w:val="32"/>
          <w:szCs w:val="32"/>
          <w:highlight w:val="none"/>
        </w:rPr>
      </w:pPr>
      <w:r>
        <w:rPr>
          <w:rFonts w:ascii="Times New Roman" w:hAnsi="Times New Roman" w:eastAsia="宋体" w:cs="Times New Roman"/>
          <w:bCs/>
          <w:color w:val="auto"/>
          <w:sz w:val="32"/>
          <w:szCs w:val="32"/>
          <w:highlight w:val="none"/>
        </w:rPr>
        <w:t>一</w:t>
      </w:r>
      <w:r>
        <w:rPr>
          <w:rFonts w:hint="eastAsia" w:ascii="Times New Roman" w:hAnsi="Times New Roman" w:eastAsia="宋体" w:cs="Times New Roman"/>
          <w:bCs/>
          <w:color w:val="auto"/>
          <w:sz w:val="32"/>
          <w:szCs w:val="32"/>
          <w:highlight w:val="none"/>
        </w:rPr>
        <w:t>、</w:t>
      </w:r>
      <w:r>
        <w:rPr>
          <w:rFonts w:hint="eastAsia" w:ascii="Times New Roman" w:hAnsi="Times New Roman" w:eastAsia="宋体" w:cs="Times New Roman"/>
          <w:bCs/>
          <w:color w:val="auto"/>
          <w:sz w:val="32"/>
          <w:szCs w:val="32"/>
          <w:highlight w:val="none"/>
          <w:lang w:val="en-US" w:eastAsia="zh-CN"/>
        </w:rPr>
        <w:t>项目需求</w:t>
      </w:r>
      <w:r>
        <w:rPr>
          <w:rFonts w:hint="eastAsia" w:ascii="Times New Roman" w:hAnsi="Times New Roman" w:eastAsia="宋体" w:cs="Times New Roman"/>
          <w:bCs/>
          <w:color w:val="auto"/>
          <w:sz w:val="32"/>
          <w:szCs w:val="32"/>
          <w:highlight w:val="none"/>
        </w:rPr>
        <w:t>前附表</w:t>
      </w:r>
    </w:p>
    <w:tbl>
      <w:tblPr>
        <w:tblStyle w:val="14"/>
        <w:tblW w:w="5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7753"/>
      </w:tblGrid>
      <w:tr w14:paraId="14CE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47" w:type="pct"/>
            <w:vAlign w:val="center"/>
          </w:tcPr>
          <w:p w14:paraId="5963BB46">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项目名称</w:t>
            </w:r>
          </w:p>
        </w:tc>
        <w:tc>
          <w:tcPr>
            <w:tcW w:w="3652" w:type="pct"/>
            <w:vAlign w:val="center"/>
          </w:tcPr>
          <w:p w14:paraId="3DC39735">
            <w:pPr>
              <w:autoSpaceDE w:val="0"/>
              <w:autoSpaceDN w:val="0"/>
              <w:adjustRightInd w:val="0"/>
              <w:spacing w:line="360" w:lineRule="auto"/>
              <w:jc w:val="left"/>
              <w:rPr>
                <w:rFonts w:hint="eastAsia" w:ascii="宋体" w:hAnsi="宋体" w:eastAsia="宋体" w:cs="Times New Roman"/>
                <w:color w:val="auto"/>
                <w:sz w:val="24"/>
                <w:szCs w:val="24"/>
                <w:highlight w:val="none"/>
                <w:u w:val="none"/>
                <w:lang w:eastAsia="zh-CN"/>
              </w:rPr>
            </w:pPr>
            <w:r>
              <w:rPr>
                <w:rFonts w:hint="eastAsia" w:ascii="宋体" w:hAnsi="宋体" w:eastAsia="宋体" w:cs="Times New Roman"/>
                <w:color w:val="auto"/>
                <w:sz w:val="24"/>
                <w:szCs w:val="24"/>
                <w:highlight w:val="none"/>
                <w:u w:val="none"/>
                <w:lang w:eastAsia="zh-CN"/>
              </w:rPr>
              <w:t>安庆师范大学电子工程与智能制造学院智能网联汽车关键部件综合实验实训平台采购项目</w:t>
            </w:r>
          </w:p>
        </w:tc>
      </w:tr>
      <w:tr w14:paraId="7950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7" w:type="pct"/>
            <w:vAlign w:val="center"/>
          </w:tcPr>
          <w:p w14:paraId="6F139570">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项目预算</w:t>
            </w:r>
          </w:p>
        </w:tc>
        <w:tc>
          <w:tcPr>
            <w:tcW w:w="3652" w:type="pct"/>
            <w:vAlign w:val="center"/>
          </w:tcPr>
          <w:p w14:paraId="49774F94">
            <w:pPr>
              <w:autoSpaceDE w:val="0"/>
              <w:autoSpaceDN w:val="0"/>
              <w:adjustRightInd w:val="0"/>
              <w:spacing w:line="360" w:lineRule="auto"/>
              <w:jc w:val="left"/>
              <w:rPr>
                <w:rFonts w:hint="eastAsia" w:ascii="宋体" w:hAnsi="宋体" w:cs="Times New Roman" w:eastAsiaTheme="minorEastAsia"/>
                <w:color w:val="auto"/>
                <w:sz w:val="24"/>
                <w:szCs w:val="24"/>
                <w:highlight w:val="none"/>
                <w:u w:val="none"/>
                <w:lang w:eastAsia="zh-CN"/>
              </w:rPr>
            </w:pPr>
            <w:r>
              <w:rPr>
                <w:rFonts w:hint="eastAsia" w:ascii="宋体" w:hAnsi="宋体" w:cs="宋体"/>
                <w:color w:val="auto"/>
                <w:sz w:val="24"/>
              </w:rPr>
              <w:t>第1包103.32万元</w:t>
            </w:r>
            <w:r>
              <w:rPr>
                <w:rFonts w:hint="eastAsia" w:ascii="宋体" w:hAnsi="宋体" w:cs="宋体"/>
                <w:color w:val="auto"/>
                <w:sz w:val="24"/>
                <w:lang w:eastAsia="zh-CN"/>
              </w:rPr>
              <w:t>；</w:t>
            </w:r>
            <w:r>
              <w:rPr>
                <w:rFonts w:hint="eastAsia" w:ascii="宋体" w:hAnsi="宋体" w:cs="宋体"/>
                <w:color w:val="auto"/>
                <w:sz w:val="24"/>
              </w:rPr>
              <w:t>第2包82.2万元</w:t>
            </w:r>
            <w:r>
              <w:rPr>
                <w:rFonts w:hint="eastAsia" w:ascii="宋体" w:hAnsi="宋体" w:cs="宋体"/>
                <w:color w:val="auto"/>
                <w:sz w:val="24"/>
                <w:lang w:eastAsia="zh-CN"/>
              </w:rPr>
              <w:t>；</w:t>
            </w:r>
            <w:r>
              <w:rPr>
                <w:rFonts w:hint="eastAsia" w:ascii="宋体" w:hAnsi="宋体" w:eastAsia="宋体" w:cs="宋体"/>
                <w:color w:val="auto"/>
                <w:sz w:val="24"/>
                <w:lang w:eastAsia="zh-CN"/>
              </w:rPr>
              <w:t>第3包</w:t>
            </w:r>
            <w:r>
              <w:rPr>
                <w:rFonts w:hint="eastAsia" w:ascii="宋体" w:hAnsi="宋体" w:cs="宋体"/>
                <w:color w:val="auto"/>
                <w:sz w:val="24"/>
              </w:rPr>
              <w:t>84.48万元</w:t>
            </w:r>
          </w:p>
        </w:tc>
      </w:tr>
      <w:tr w14:paraId="1F9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47" w:type="pct"/>
            <w:vAlign w:val="center"/>
          </w:tcPr>
          <w:p w14:paraId="16F1E1F4">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项目概况</w:t>
            </w:r>
          </w:p>
        </w:tc>
        <w:tc>
          <w:tcPr>
            <w:tcW w:w="3652" w:type="pct"/>
            <w:vAlign w:val="center"/>
          </w:tcPr>
          <w:p w14:paraId="25C22898">
            <w:pPr>
              <w:autoSpaceDE w:val="0"/>
              <w:autoSpaceDN w:val="0"/>
              <w:adjustRightInd w:val="0"/>
              <w:spacing w:line="360" w:lineRule="auto"/>
              <w:jc w:val="left"/>
              <w:rPr>
                <w:rFonts w:hint="default"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详见采购需求</w:t>
            </w:r>
          </w:p>
        </w:tc>
      </w:tr>
      <w:tr w14:paraId="6477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47" w:type="pct"/>
            <w:vAlign w:val="center"/>
          </w:tcPr>
          <w:p w14:paraId="3382734A">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采购方式</w:t>
            </w:r>
          </w:p>
        </w:tc>
        <w:tc>
          <w:tcPr>
            <w:tcW w:w="3652" w:type="pct"/>
            <w:vAlign w:val="center"/>
          </w:tcPr>
          <w:p w14:paraId="0B2E1FF6">
            <w:pPr>
              <w:autoSpaceDE w:val="0"/>
              <w:autoSpaceDN w:val="0"/>
              <w:adjustRightInd w:val="0"/>
              <w:spacing w:line="360" w:lineRule="auto"/>
              <w:jc w:val="left"/>
              <w:rPr>
                <w:rFonts w:ascii="宋体" w:hAnsi="宋体" w:eastAsia="宋体" w:cs="Times New Roman"/>
                <w:color w:val="auto"/>
                <w:sz w:val="24"/>
                <w:szCs w:val="24"/>
                <w:highlight w:val="none"/>
                <w:u w:val="none"/>
              </w:rPr>
            </w:pPr>
            <w:r>
              <w:rPr>
                <w:rFonts w:ascii="宋体" w:hAnsi="宋体" w:eastAsia="宋体" w:cs="Times New Roman"/>
                <w:color w:val="auto"/>
                <w:sz w:val="24"/>
                <w:szCs w:val="24"/>
                <w:highlight w:val="none"/>
                <w:u w:val="none"/>
              </w:rPr>
              <w:t>公开招标</w:t>
            </w:r>
          </w:p>
        </w:tc>
      </w:tr>
      <w:tr w14:paraId="0229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47" w:type="pct"/>
            <w:vAlign w:val="center"/>
          </w:tcPr>
          <w:p w14:paraId="5A8A42A8">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包别划分</w:t>
            </w:r>
          </w:p>
        </w:tc>
        <w:tc>
          <w:tcPr>
            <w:tcW w:w="3652" w:type="pct"/>
            <w:vAlign w:val="center"/>
          </w:tcPr>
          <w:p w14:paraId="5F4DC104">
            <w:pPr>
              <w:autoSpaceDE w:val="0"/>
              <w:autoSpaceDN w:val="0"/>
              <w:adjustRightInd w:val="0"/>
              <w:spacing w:line="360" w:lineRule="auto"/>
              <w:rPr>
                <w:rFonts w:hint="default"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3个包</w:t>
            </w:r>
          </w:p>
        </w:tc>
      </w:tr>
      <w:tr w14:paraId="0FD0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347" w:type="pct"/>
            <w:vAlign w:val="center"/>
          </w:tcPr>
          <w:p w14:paraId="398D1503">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投标人资格要求</w:t>
            </w:r>
          </w:p>
        </w:tc>
        <w:tc>
          <w:tcPr>
            <w:tcW w:w="3652" w:type="pct"/>
            <w:vAlign w:val="center"/>
          </w:tcPr>
          <w:p w14:paraId="60FE8068">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1.满足《中华人民共和国政府采购法》第二十二条规定。</w:t>
            </w:r>
          </w:p>
          <w:p w14:paraId="2C6C6C1D">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2.落实政府采购政策需满足的资格要求：</w:t>
            </w:r>
            <w:r>
              <w:rPr>
                <w:rFonts w:hint="eastAsia" w:ascii="宋体" w:hAnsi="宋体" w:eastAsia="宋体" w:cs="宋体"/>
                <w:color w:val="auto"/>
                <w:sz w:val="24"/>
                <w:szCs w:val="24"/>
                <w:highlight w:val="none"/>
                <w:u w:val="none"/>
                <w:lang w:val="en-US" w:eastAsia="zh-CN"/>
              </w:rPr>
              <w:t>无</w:t>
            </w:r>
            <w:r>
              <w:rPr>
                <w:rFonts w:hint="eastAsia" w:ascii="宋体" w:hAnsi="宋体" w:eastAsia="宋体" w:cs="宋体"/>
                <w:color w:val="auto"/>
                <w:sz w:val="24"/>
                <w:szCs w:val="24"/>
                <w:highlight w:val="none"/>
                <w:u w:val="none"/>
              </w:rPr>
              <w:t>。</w:t>
            </w:r>
          </w:p>
          <w:p w14:paraId="5C48C383">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3.本项目的特定资格要求：无。</w:t>
            </w:r>
          </w:p>
          <w:p w14:paraId="4E76B363">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4.信誉要求：截至提交投标文件截止时间，投标人（含其不具有独立法人资格的分支机构）存在下列有效情形之一的，其投标文件按无效处理。</w:t>
            </w:r>
          </w:p>
          <w:p w14:paraId="42AB86D6">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（1）被人民法院列入失信被执行人名单的；</w:t>
            </w:r>
          </w:p>
          <w:p w14:paraId="201CDF18">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（2）被税务机关列入重大税收违法失信主体的；</w:t>
            </w:r>
          </w:p>
          <w:p w14:paraId="37B39369">
            <w:pPr>
              <w:spacing w:line="360" w:lineRule="auto"/>
              <w:rPr>
                <w:rFonts w:ascii="宋体" w:hAnsi="宋体" w:eastAsia="宋体" w:cs="Times New Roman"/>
                <w:color w:val="auto"/>
                <w:sz w:val="24"/>
                <w:szCs w:val="24"/>
                <w:highlight w:val="none"/>
                <w:u w:val="none"/>
              </w:rPr>
            </w:pPr>
            <w:r>
              <w:rPr>
                <w:rFonts w:hint="eastAsia" w:ascii="宋体" w:hAnsi="宋体" w:eastAsia="宋体" w:cs="宋体"/>
                <w:color w:val="auto"/>
                <w:sz w:val="24"/>
                <w:szCs w:val="24"/>
                <w:highlight w:val="none"/>
                <w:u w:val="none"/>
              </w:rPr>
              <w:t>（3）被财政部门列入政府采购严重违法失信名单的。</w:t>
            </w:r>
          </w:p>
        </w:tc>
      </w:tr>
      <w:tr w14:paraId="5B55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47" w:type="pct"/>
            <w:vAlign w:val="center"/>
          </w:tcPr>
          <w:p w14:paraId="1BF82635">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是否专门面向中小企业</w:t>
            </w:r>
          </w:p>
        </w:tc>
        <w:tc>
          <w:tcPr>
            <w:tcW w:w="3652" w:type="pct"/>
            <w:vAlign w:val="center"/>
          </w:tcPr>
          <w:p w14:paraId="26BB8648">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否</w:t>
            </w:r>
          </w:p>
        </w:tc>
      </w:tr>
      <w:tr w14:paraId="3DA6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7" w:type="pct"/>
            <w:vAlign w:val="center"/>
          </w:tcPr>
          <w:p w14:paraId="481D4E4E">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是否接受联合体投标</w:t>
            </w:r>
          </w:p>
        </w:tc>
        <w:tc>
          <w:tcPr>
            <w:tcW w:w="3652" w:type="pct"/>
            <w:vAlign w:val="center"/>
          </w:tcPr>
          <w:p w14:paraId="3D368DD9">
            <w:pPr>
              <w:spacing w:line="360" w:lineRule="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否</w:t>
            </w:r>
          </w:p>
        </w:tc>
      </w:tr>
      <w:tr w14:paraId="1A18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47" w:type="pct"/>
            <w:vAlign w:val="center"/>
          </w:tcPr>
          <w:p w14:paraId="2870CF14">
            <w:pPr>
              <w:spacing w:line="360" w:lineRule="auto"/>
              <w:jc w:val="center"/>
              <w:rPr>
                <w:rFonts w:ascii="宋体" w:hAnsi="宋体" w:eastAsia="宋体" w:cs="Times New Roman"/>
                <w:b/>
                <w:color w:val="auto"/>
                <w:sz w:val="24"/>
                <w:szCs w:val="24"/>
                <w:highlight w:val="none"/>
                <w:u w:val="none"/>
              </w:rPr>
            </w:pPr>
            <w:r>
              <w:rPr>
                <w:rFonts w:hint="eastAsia" w:ascii="宋体" w:hAnsi="宋体" w:eastAsia="宋体" w:cs="Times New Roman"/>
                <w:b/>
                <w:color w:val="auto"/>
                <w:sz w:val="24"/>
                <w:szCs w:val="24"/>
                <w:highlight w:val="none"/>
                <w:u w:val="none"/>
              </w:rPr>
              <w:t>拟采用的评标办法</w:t>
            </w:r>
          </w:p>
        </w:tc>
        <w:tc>
          <w:tcPr>
            <w:tcW w:w="3652" w:type="pct"/>
            <w:vAlign w:val="center"/>
          </w:tcPr>
          <w:p w14:paraId="7B473F2E">
            <w:pPr>
              <w:autoSpaceDE w:val="0"/>
              <w:autoSpaceDN w:val="0"/>
              <w:adjustRightInd w:val="0"/>
              <w:spacing w:line="360" w:lineRule="auto"/>
              <w:jc w:val="left"/>
              <w:rPr>
                <w:rFonts w:ascii="宋体" w:hAnsi="宋体" w:eastAsia="宋体" w:cs="Times New Roman"/>
                <w:b/>
                <w:color w:val="auto"/>
                <w:sz w:val="24"/>
                <w:szCs w:val="24"/>
                <w:highlight w:val="none"/>
                <w:u w:val="none"/>
              </w:rPr>
            </w:pPr>
            <w:r>
              <w:rPr>
                <w:rFonts w:hint="eastAsia" w:ascii="宋体" w:hAnsi="宋体" w:eastAsia="宋体" w:cs="Times New Roman"/>
                <w:b w:val="0"/>
                <w:bCs/>
                <w:color w:val="auto"/>
                <w:sz w:val="24"/>
                <w:szCs w:val="24"/>
                <w:highlight w:val="none"/>
                <w:u w:val="none"/>
              </w:rPr>
              <w:t>最低评标价法</w:t>
            </w:r>
          </w:p>
        </w:tc>
      </w:tr>
    </w:tbl>
    <w:p w14:paraId="1128D41B">
      <w:pPr>
        <w:rPr>
          <w:rFonts w:ascii="华文中宋" w:hAnsi="华文中宋" w:eastAsia="华文中宋" w:cs="Times New Roman"/>
          <w:color w:val="auto"/>
          <w:sz w:val="36"/>
          <w:szCs w:val="36"/>
          <w:highlight w:val="none"/>
        </w:rPr>
      </w:pPr>
    </w:p>
    <w:p w14:paraId="5BCB14FC">
      <w:pPr>
        <w:spacing w:line="20" w:lineRule="exact"/>
        <w:rPr>
          <w:rFonts w:hint="eastAsia" w:cs="Times New Roman" w:asciiTheme="minorEastAsia" w:hAnsiTheme="minorEastAsia" w:eastAsiaTheme="minorEastAsia"/>
          <w:color w:val="auto"/>
          <w:sz w:val="30"/>
          <w:szCs w:val="30"/>
          <w:highlight w:val="none"/>
          <w:lang w:eastAsia="zh-CN"/>
        </w:rPr>
      </w:pPr>
    </w:p>
    <w:p w14:paraId="1E4136B1">
      <w:pP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p>
    <w:p w14:paraId="161DE645">
      <w:pPr>
        <w:keepNext/>
        <w:keepLines/>
        <w:spacing w:before="260" w:after="260" w:line="416" w:lineRule="auto"/>
        <w:outlineLvl w:val="2"/>
        <w:rPr>
          <w:rFonts w:ascii="Times New Roman" w:hAnsi="Times New Roman" w:eastAsia="宋体" w:cs="Times New Roman"/>
          <w:bCs/>
          <w:color w:val="auto"/>
          <w:sz w:val="32"/>
          <w:szCs w:val="32"/>
          <w:highlight w:val="none"/>
        </w:rPr>
      </w:pPr>
      <w:r>
        <w:rPr>
          <w:rFonts w:hint="eastAsia" w:ascii="Times New Roman" w:hAnsi="Times New Roman" w:eastAsia="宋体" w:cs="Times New Roman"/>
          <w:bCs/>
          <w:color w:val="auto"/>
          <w:sz w:val="32"/>
          <w:szCs w:val="32"/>
          <w:highlight w:val="none"/>
          <w:lang w:val="en-US" w:eastAsia="zh-CN"/>
        </w:rPr>
        <w:t>二、</w:t>
      </w:r>
      <w:r>
        <w:rPr>
          <w:rFonts w:hint="eastAsia" w:ascii="Times New Roman" w:hAnsi="Times New Roman" w:eastAsia="宋体" w:cs="Times New Roman"/>
          <w:bCs/>
          <w:color w:val="auto"/>
          <w:sz w:val="32"/>
          <w:szCs w:val="32"/>
          <w:highlight w:val="none"/>
        </w:rPr>
        <w:t>采购需求表（货物类）</w:t>
      </w:r>
    </w:p>
    <w:p w14:paraId="0291CC48">
      <w:pPr>
        <w:spacing w:line="360" w:lineRule="auto"/>
        <w:outlineLvl w:val="0"/>
        <w:rPr>
          <w:color w:val="auto"/>
          <w:highlight w:val="none"/>
        </w:rPr>
      </w:pPr>
      <w:r>
        <w:rPr>
          <w:rFonts w:hint="eastAsia" w:ascii="宋体" w:hAnsi="宋体"/>
          <w:b/>
          <w:color w:val="auto"/>
          <w:sz w:val="28"/>
          <w:szCs w:val="28"/>
          <w:highlight w:val="none"/>
        </w:rPr>
        <w:t>（一）需求一览表</w:t>
      </w:r>
    </w:p>
    <w:p w14:paraId="6765635A">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第1包</w:t>
      </w:r>
    </w:p>
    <w:tbl>
      <w:tblPr>
        <w:tblStyle w:val="14"/>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75"/>
        <w:gridCol w:w="4134"/>
        <w:gridCol w:w="895"/>
        <w:gridCol w:w="834"/>
        <w:gridCol w:w="823"/>
      </w:tblGrid>
      <w:tr w14:paraId="6FF1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3" w:type="dxa"/>
            <w:noWrap w:val="0"/>
            <w:vAlign w:val="center"/>
          </w:tcPr>
          <w:p w14:paraId="70FCA306">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75" w:type="dxa"/>
            <w:noWrap w:val="0"/>
            <w:vAlign w:val="center"/>
          </w:tcPr>
          <w:p w14:paraId="29437A9A">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4134" w:type="dxa"/>
            <w:noWrap w:val="0"/>
            <w:vAlign w:val="center"/>
          </w:tcPr>
          <w:p w14:paraId="59A7CA09">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技术参数及要求</w:t>
            </w:r>
          </w:p>
        </w:tc>
        <w:tc>
          <w:tcPr>
            <w:tcW w:w="895" w:type="dxa"/>
            <w:noWrap w:val="0"/>
            <w:vAlign w:val="center"/>
          </w:tcPr>
          <w:p w14:paraId="376CB624">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834" w:type="dxa"/>
            <w:noWrap w:val="0"/>
            <w:vAlign w:val="center"/>
          </w:tcPr>
          <w:p w14:paraId="128E5C13">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kern w:val="0"/>
                <w:sz w:val="24"/>
                <w:szCs w:val="24"/>
              </w:rPr>
              <w:t>所属行业</w:t>
            </w:r>
          </w:p>
        </w:tc>
        <w:tc>
          <w:tcPr>
            <w:tcW w:w="823" w:type="dxa"/>
            <w:noWrap w:val="0"/>
            <w:vAlign w:val="center"/>
          </w:tcPr>
          <w:p w14:paraId="6223911A">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kern w:val="0"/>
                <w:sz w:val="24"/>
                <w:szCs w:val="24"/>
              </w:rPr>
              <w:t>备注</w:t>
            </w:r>
          </w:p>
        </w:tc>
      </w:tr>
      <w:tr w14:paraId="0A83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3" w:type="dxa"/>
            <w:noWrap w:val="0"/>
            <w:vAlign w:val="center"/>
          </w:tcPr>
          <w:p w14:paraId="4C75B34A">
            <w:pPr>
              <w:numPr>
                <w:ilvl w:val="0"/>
                <w:numId w:val="1"/>
              </w:numPr>
              <w:tabs>
                <w:tab w:val="clear" w:pos="0"/>
              </w:tabs>
              <w:spacing w:line="360" w:lineRule="auto"/>
              <w:jc w:val="center"/>
              <w:rPr>
                <w:rFonts w:hint="eastAsia" w:ascii="宋体" w:hAnsi="宋体" w:eastAsia="宋体" w:cs="宋体"/>
                <w:color w:val="auto"/>
                <w:sz w:val="24"/>
                <w:szCs w:val="24"/>
              </w:rPr>
            </w:pPr>
          </w:p>
        </w:tc>
        <w:tc>
          <w:tcPr>
            <w:tcW w:w="1275" w:type="dxa"/>
            <w:noWrap w:val="0"/>
            <w:vAlign w:val="center"/>
          </w:tcPr>
          <w:p w14:paraId="3BBEF5C2">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▲LED封装、测试与设计应用实训系统</w:t>
            </w:r>
          </w:p>
        </w:tc>
        <w:tc>
          <w:tcPr>
            <w:tcW w:w="4134" w:type="dxa"/>
            <w:noWrap w:val="0"/>
            <w:vAlign w:val="top"/>
          </w:tcPr>
          <w:p w14:paraId="3256478E">
            <w:pPr>
              <w:numPr>
                <w:ilvl w:val="0"/>
                <w:numId w:val="2"/>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技术要求</w:t>
            </w:r>
          </w:p>
          <w:p w14:paraId="1685117A">
            <w:pPr>
              <w:widowControl/>
              <w:adjustRightInd w:val="0"/>
              <w:snapToGrid w:val="0"/>
              <w:spacing w:line="360" w:lineRule="auto"/>
              <w:textAlignment w:val="center"/>
              <w:rPr>
                <w:rFonts w:hint="eastAsia" w:ascii="宋体" w:hAnsi="宋体" w:cs="宋体"/>
                <w:b/>
                <w:bCs/>
                <w:color w:val="auto"/>
                <w:kern w:val="0"/>
                <w:sz w:val="24"/>
                <w:lang w:bidi="ar"/>
              </w:rPr>
            </w:pPr>
            <w:r>
              <w:rPr>
                <w:rFonts w:hint="eastAsia" w:ascii="宋体" w:hAnsi="宋体" w:cs="宋体"/>
                <w:b/>
                <w:bCs/>
                <w:color w:val="auto"/>
                <w:sz w:val="24"/>
              </w:rPr>
              <w:t>1</w:t>
            </w:r>
            <w:r>
              <w:rPr>
                <w:rFonts w:hint="eastAsia" w:ascii="宋体" w:hAnsi="宋体" w:cs="宋体"/>
                <w:b/>
                <w:bCs/>
                <w:color w:val="auto"/>
                <w:kern w:val="0"/>
                <w:sz w:val="24"/>
                <w:lang w:bidi="ar"/>
              </w:rPr>
              <w:t>、金丝球焊线机：2台</w:t>
            </w:r>
          </w:p>
          <w:p w14:paraId="4BFF5035">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1）电源：AC220V±10％（50Hz）</w:t>
            </w:r>
          </w:p>
          <w:p w14:paraId="34AE0AA5">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2）超声波时间5－200ms±5％（20ms/格）</w:t>
            </w:r>
          </w:p>
          <w:p w14:paraId="17D58225">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3）多种弧形选择</w:t>
            </w:r>
          </w:p>
          <w:p w14:paraId="523530CF">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4）压力调节范围：30－180g</w:t>
            </w:r>
          </w:p>
          <w:p w14:paraId="5DE13E06">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5）温度控制范围：室温-400°C</w:t>
            </w:r>
          </w:p>
          <w:p w14:paraId="28FEA682">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6）成球：负电子成球，直径可调</w:t>
            </w:r>
          </w:p>
          <w:p w14:paraId="4C7DA38B">
            <w:pPr>
              <w:widowControl/>
              <w:adjustRightInd w:val="0"/>
              <w:snapToGrid w:val="0"/>
              <w:spacing w:line="360" w:lineRule="auto"/>
              <w:textAlignment w:val="center"/>
              <w:rPr>
                <w:rFonts w:hint="eastAsia" w:ascii="宋体" w:hAnsi="宋体" w:cs="宋体"/>
                <w:b/>
                <w:bCs/>
                <w:color w:val="auto"/>
                <w:sz w:val="24"/>
              </w:rPr>
            </w:pPr>
            <w:r>
              <w:rPr>
                <w:rFonts w:hint="eastAsia" w:ascii="宋体" w:hAnsi="宋体" w:cs="宋体"/>
                <w:b/>
                <w:bCs/>
                <w:color w:val="auto"/>
                <w:sz w:val="24"/>
              </w:rPr>
              <w:t>2、LED电脑检测仪：1台</w:t>
            </w:r>
          </w:p>
          <w:p w14:paraId="1923CA15">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1）小电流压降(VFL)量程: 0.001-10.0V</w:t>
            </w:r>
          </w:p>
          <w:p w14:paraId="3724F43F">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2）大电流压降(VFH)量程: 0.001-10.0V</w:t>
            </w:r>
          </w:p>
          <w:p w14:paraId="5D0A1751">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3）反向漏电流(IR)量程: 1-120μA</w:t>
            </w:r>
          </w:p>
          <w:p w14:paraId="43C1513F">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 xml:space="preserve">4）VFL电流源: 10μA-1000μA可调   </w:t>
            </w:r>
          </w:p>
          <w:p w14:paraId="7952B9D7">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5）VFh电流源: 1mA-100mA可调</w:t>
            </w:r>
          </w:p>
          <w:p w14:paraId="7517B248">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 xml:space="preserve">6）IR电压源: 0.1-10.0V 可调    </w:t>
            </w:r>
          </w:p>
          <w:p w14:paraId="79EAC5CF">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7）闸流体电流源：0-500μA</w:t>
            </w:r>
          </w:p>
          <w:p w14:paraId="6157D5DF">
            <w:pPr>
              <w:widowControl/>
              <w:adjustRightInd w:val="0"/>
              <w:snapToGrid w:val="0"/>
              <w:spacing w:line="360" w:lineRule="auto"/>
              <w:textAlignment w:val="center"/>
              <w:rPr>
                <w:rFonts w:hint="eastAsia" w:ascii="宋体" w:hAnsi="宋体" w:cs="宋体"/>
                <w:color w:val="auto"/>
                <w:sz w:val="24"/>
                <w:lang w:bidi="ar"/>
              </w:rPr>
            </w:pPr>
            <w:r>
              <w:rPr>
                <w:rFonts w:hint="eastAsia" w:ascii="宋体" w:hAnsi="宋体" w:cs="宋体"/>
                <w:color w:val="auto"/>
                <w:sz w:val="24"/>
                <w:lang w:bidi="ar"/>
              </w:rPr>
              <w:t xml:space="preserve">8）闸流体电压源：0-10.0V       </w:t>
            </w:r>
          </w:p>
          <w:p w14:paraId="1BA660CC">
            <w:pPr>
              <w:widowControl/>
              <w:adjustRightInd w:val="0"/>
              <w:snapToGrid w:val="0"/>
              <w:spacing w:line="360" w:lineRule="auto"/>
              <w:textAlignment w:val="center"/>
              <w:rPr>
                <w:rFonts w:hint="eastAsia" w:ascii="宋体" w:hAnsi="宋体" w:cs="宋体"/>
                <w:color w:val="auto"/>
                <w:sz w:val="24"/>
                <w:lang w:bidi="ar"/>
              </w:rPr>
            </w:pPr>
            <w:r>
              <w:rPr>
                <w:rFonts w:hint="eastAsia" w:ascii="宋体" w:hAnsi="宋体" w:cs="宋体"/>
                <w:color w:val="auto"/>
                <w:sz w:val="24"/>
                <w:lang w:bidi="ar"/>
              </w:rPr>
              <w:t>9）电压分辨率</w:t>
            </w:r>
            <w:r>
              <w:rPr>
                <w:rFonts w:hint="eastAsia" w:ascii="宋体" w:hAnsi="宋体" w:cs="宋体"/>
                <w:color w:val="auto"/>
                <w:sz w:val="24"/>
                <w:lang w:val="zh-CN" w:bidi="ar"/>
              </w:rPr>
              <w:t>≤</w:t>
            </w:r>
            <w:r>
              <w:rPr>
                <w:rFonts w:hint="eastAsia" w:ascii="宋体" w:hAnsi="宋体" w:cs="宋体"/>
                <w:color w:val="auto"/>
                <w:sz w:val="24"/>
                <w:lang w:bidi="ar"/>
              </w:rPr>
              <w:t>0.001V</w:t>
            </w:r>
          </w:p>
          <w:p w14:paraId="5AA427EA">
            <w:pPr>
              <w:widowControl/>
              <w:adjustRightInd w:val="0"/>
              <w:snapToGrid w:val="0"/>
              <w:spacing w:line="360" w:lineRule="auto"/>
              <w:textAlignment w:val="center"/>
              <w:rPr>
                <w:rFonts w:hint="eastAsia" w:ascii="宋体" w:hAnsi="宋体" w:cs="宋体"/>
                <w:color w:val="auto"/>
                <w:sz w:val="24"/>
                <w:lang w:bidi="ar"/>
              </w:rPr>
            </w:pPr>
            <w:r>
              <w:rPr>
                <w:rFonts w:hint="eastAsia" w:ascii="宋体" w:hAnsi="宋体" w:cs="宋体"/>
                <w:color w:val="auto"/>
                <w:sz w:val="24"/>
                <w:lang w:bidi="ar"/>
              </w:rPr>
              <w:t>10）电流分辨率</w:t>
            </w:r>
            <w:r>
              <w:rPr>
                <w:rFonts w:hint="eastAsia" w:ascii="宋体" w:hAnsi="宋体" w:cs="宋体"/>
                <w:color w:val="auto"/>
                <w:sz w:val="24"/>
                <w:lang w:val="zh-CN" w:bidi="ar"/>
              </w:rPr>
              <w:t>≤</w:t>
            </w:r>
            <w:r>
              <w:rPr>
                <w:rFonts w:hint="eastAsia" w:ascii="宋体" w:hAnsi="宋体" w:cs="宋体"/>
                <w:color w:val="auto"/>
                <w:sz w:val="24"/>
                <w:lang w:bidi="ar"/>
              </w:rPr>
              <w:t>0.1μA</w:t>
            </w:r>
          </w:p>
          <w:p w14:paraId="28899361">
            <w:pPr>
              <w:widowControl/>
              <w:adjustRightInd w:val="0"/>
              <w:snapToGrid w:val="0"/>
              <w:spacing w:line="360" w:lineRule="auto"/>
              <w:textAlignment w:val="center"/>
              <w:rPr>
                <w:rFonts w:hint="eastAsia" w:ascii="宋体" w:hAnsi="宋体" w:cs="宋体"/>
                <w:b/>
                <w:bCs/>
                <w:color w:val="auto"/>
                <w:sz w:val="24"/>
              </w:rPr>
            </w:pPr>
            <w:r>
              <w:rPr>
                <w:rFonts w:hint="eastAsia" w:ascii="宋体" w:hAnsi="宋体" w:cs="宋体"/>
                <w:b/>
                <w:bCs/>
                <w:color w:val="auto"/>
                <w:sz w:val="24"/>
              </w:rPr>
              <w:t>3、晶片扩张机：1台</w:t>
            </w:r>
          </w:p>
          <w:p w14:paraId="0C65C5F7">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1）电源电压：AC220V±10%，50Hz</w:t>
            </w:r>
          </w:p>
          <w:p w14:paraId="1289B7F3">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2）扩片直径：</w:t>
            </w:r>
            <w:r>
              <w:rPr>
                <w:rFonts w:hint="eastAsia" w:ascii="宋体" w:hAnsi="宋体" w:cs="宋体"/>
                <w:color w:val="auto"/>
                <w:sz w:val="24"/>
                <w:lang w:bidi="ar"/>
              </w:rPr>
              <w:t>≥</w:t>
            </w:r>
            <w:r>
              <w:rPr>
                <w:rFonts w:hint="eastAsia" w:ascii="宋体" w:hAnsi="宋体" w:cs="宋体"/>
                <w:color w:val="auto"/>
                <w:sz w:val="24"/>
                <w:lang w:val="zh-CN" w:bidi="ar"/>
              </w:rPr>
              <w:t>6英寸</w:t>
            </w:r>
          </w:p>
          <w:p w14:paraId="37789972">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3）工作气压：4Kg/cm</w:t>
            </w:r>
            <w:r>
              <w:rPr>
                <w:rFonts w:hint="eastAsia" w:ascii="宋体" w:hAnsi="宋体" w:cs="宋体"/>
                <w:color w:val="auto"/>
                <w:sz w:val="24"/>
                <w:vertAlign w:val="superscript"/>
                <w:lang w:val="zh-CN" w:bidi="ar"/>
              </w:rPr>
              <w:t>2</w:t>
            </w:r>
            <w:r>
              <w:rPr>
                <w:rFonts w:hint="eastAsia" w:ascii="宋体" w:hAnsi="宋体" w:cs="宋体"/>
                <w:color w:val="auto"/>
                <w:sz w:val="24"/>
                <w:lang w:val="zh-CN" w:bidi="ar"/>
              </w:rPr>
              <w:t>±10%</w:t>
            </w:r>
          </w:p>
          <w:p w14:paraId="7B7F9DE4">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4）温度范围：室温-300℃可调</w:t>
            </w:r>
          </w:p>
          <w:p w14:paraId="6D217851">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4、刺晶显微镜：10台</w:t>
            </w:r>
          </w:p>
          <w:p w14:paraId="55449F6E">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rPr>
              <w:t>1）</w:t>
            </w:r>
            <w:r>
              <w:rPr>
                <w:rFonts w:hint="eastAsia" w:ascii="宋体" w:hAnsi="宋体" w:cs="宋体"/>
                <w:color w:val="auto"/>
                <w:sz w:val="24"/>
                <w:lang w:val="zh-CN" w:bidi="ar"/>
              </w:rPr>
              <w:t>两档目镜：10×，30×</w:t>
            </w:r>
          </w:p>
          <w:p w14:paraId="701E8417">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2）柱高：≤220 mm</w:t>
            </w:r>
          </w:p>
          <w:p w14:paraId="252D43A4">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3）底座外形尺寸：≤450×330×10mm</w:t>
            </w:r>
          </w:p>
          <w:p w14:paraId="7184B81A">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4）固晶手座外形尺寸：≤200×150×12mm</w:t>
            </w:r>
          </w:p>
          <w:p w14:paraId="1405586D">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5）配刺晶座、固晶支架夹、固晶灯</w:t>
            </w:r>
          </w:p>
          <w:p w14:paraId="16ADF924">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5、点胶机：10台</w:t>
            </w:r>
          </w:p>
          <w:p w14:paraId="17F830FC">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1）工作电压：220V；功率：10W±10%</w:t>
            </w:r>
          </w:p>
          <w:p w14:paraId="00D3D402">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2）点胶间隙时间：100ms-500ms 可调</w:t>
            </w:r>
          </w:p>
          <w:p w14:paraId="22B98E45">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3）最小点胶直径：0.5mm±10%</w:t>
            </w:r>
          </w:p>
          <w:p w14:paraId="695EA50C">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4）可重复控制要求：单触发或定量连续式点胶</w:t>
            </w:r>
          </w:p>
          <w:p w14:paraId="7AD18B01">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5）选择功能：脚动/自动自由转换</w:t>
            </w:r>
          </w:p>
          <w:p w14:paraId="34E1052F">
            <w:pPr>
              <w:snapToGrid w:val="0"/>
              <w:spacing w:after="120" w:line="360" w:lineRule="auto"/>
              <w:ind w:right="-21"/>
              <w:rPr>
                <w:rFonts w:hint="eastAsia" w:ascii="宋体" w:hAnsi="宋体" w:cs="宋体"/>
                <w:color w:val="auto"/>
                <w:sz w:val="24"/>
                <w:lang w:val="en-US" w:eastAsia="zh-CN" w:bidi="ar"/>
              </w:rPr>
            </w:pPr>
            <w:r>
              <w:rPr>
                <w:rFonts w:hint="eastAsia" w:ascii="宋体" w:hAnsi="宋体" w:cs="宋体"/>
                <w:color w:val="auto"/>
                <w:sz w:val="24"/>
                <w:lang w:val="zh-CN" w:bidi="ar"/>
              </w:rPr>
              <w:t>6）配离子风机10台，可提供平衡离子气流，消除不易接触区域的静电荷。风量范围可连续调节，离子平衡度可达</w:t>
            </w:r>
            <w:r>
              <w:rPr>
                <w:rFonts w:hint="eastAsia" w:ascii="宋体" w:hAnsi="宋体" w:cs="宋体"/>
                <w:color w:val="auto"/>
                <w:sz w:val="24"/>
                <w:lang w:val="en-US" w:eastAsia="zh-CN" w:bidi="ar"/>
              </w:rPr>
              <w:t>±</w:t>
            </w:r>
            <w:r>
              <w:rPr>
                <w:rFonts w:hint="eastAsia" w:ascii="宋体" w:hAnsi="宋体" w:cs="宋体"/>
                <w:color w:val="auto"/>
                <w:sz w:val="24"/>
                <w:lang w:val="zh-CN" w:bidi="ar"/>
              </w:rPr>
              <w:t>10</w:t>
            </w:r>
            <w:r>
              <w:rPr>
                <w:rFonts w:hint="eastAsia" w:ascii="宋体" w:hAnsi="宋体" w:cs="宋体"/>
                <w:color w:val="auto"/>
                <w:sz w:val="24"/>
                <w:lang w:val="en-US" w:eastAsia="zh-CN" w:bidi="ar"/>
              </w:rPr>
              <w:t>V</w:t>
            </w:r>
          </w:p>
          <w:p w14:paraId="297538DE">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6、沾胶机（气动）：1台</w:t>
            </w:r>
          </w:p>
          <w:p w14:paraId="519D1B9A">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1）电源：AC220V±10%，50Hz，650VA</w:t>
            </w:r>
          </w:p>
          <w:p w14:paraId="0FC3B625">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2）要求独立插座并可靠接地</w:t>
            </w:r>
          </w:p>
          <w:p w14:paraId="1B0C936C">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3）常用气压：≥0.6兆帕</w:t>
            </w:r>
          </w:p>
          <w:p w14:paraId="2AD26015">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4）机械移动行程：XYZ方向300×300×100mm</w:t>
            </w:r>
          </w:p>
          <w:p w14:paraId="491544FD">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5）注胶行程：≤10mm，注胶速度≤5-6K/H</w:t>
            </w:r>
          </w:p>
          <w:p w14:paraId="24CA1B31">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7、LED灌胶机：1台</w:t>
            </w:r>
          </w:p>
          <w:p w14:paraId="4347F321">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1）额定电压:220V 频率：50Hz</w:t>
            </w:r>
          </w:p>
          <w:p w14:paraId="04FBBF3D">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2）功率：≥20W</w:t>
            </w:r>
          </w:p>
          <w:p w14:paraId="3A5FD4B9">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3）气动范围:3-8Kg/cm</w:t>
            </w:r>
            <w:r>
              <w:rPr>
                <w:rFonts w:hint="eastAsia" w:ascii="宋体" w:hAnsi="宋体" w:cs="宋体"/>
                <w:color w:val="auto"/>
                <w:sz w:val="24"/>
                <w:vertAlign w:val="superscript"/>
                <w:lang w:val="zh-CN" w:bidi="ar"/>
              </w:rPr>
              <w:t>2</w:t>
            </w:r>
          </w:p>
          <w:p w14:paraId="2F48718D">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4）切胶块最大行程: ≤7mm</w:t>
            </w:r>
          </w:p>
          <w:p w14:paraId="68158432">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5）注胶块行程: 1-35mm；可设定延时时间：上升0-6秒，下降：0-3秒</w:t>
            </w:r>
          </w:p>
          <w:p w14:paraId="6F7E1074">
            <w:pPr>
              <w:snapToGrid w:val="0"/>
              <w:spacing w:after="120" w:line="360" w:lineRule="auto"/>
              <w:ind w:right="-21"/>
              <w:rPr>
                <w:rFonts w:hint="eastAsia" w:ascii="宋体" w:hAnsi="宋体" w:cs="宋体"/>
                <w:color w:val="auto"/>
                <w:sz w:val="24"/>
                <w:lang w:val="zh-CN" w:bidi="ar"/>
              </w:rPr>
            </w:pPr>
            <w:r>
              <w:rPr>
                <w:rFonts w:hint="eastAsia" w:ascii="宋体" w:hAnsi="宋体" w:cs="宋体"/>
                <w:b/>
                <w:bCs/>
                <w:color w:val="auto"/>
                <w:sz w:val="24"/>
                <w:lang w:val="zh-CN"/>
              </w:rPr>
              <w:t>8、气动起模机：1台</w:t>
            </w:r>
          </w:p>
          <w:p w14:paraId="77698AF0">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1）额定电压/频率 ：220V/50Hz</w:t>
            </w:r>
          </w:p>
          <w:p w14:paraId="02DB0CD4">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2）气压范围：3-8kg/c㎡</w:t>
            </w:r>
          </w:p>
          <w:p w14:paraId="3D0C135A">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3）气缸行程≥70mm</w:t>
            </w:r>
          </w:p>
          <w:p w14:paraId="59650E51">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9、真空箱：1台</w:t>
            </w:r>
          </w:p>
          <w:p w14:paraId="74F8735B">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1）额定电压：380V，频率：50Hz</w:t>
            </w:r>
          </w:p>
          <w:p w14:paraId="6A51AB0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2）配15L泵，抽气机功率：不小于2kW</w:t>
            </w:r>
          </w:p>
          <w:p w14:paraId="2D36014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3）抽气时间设定：0-60分钟可调</w:t>
            </w:r>
          </w:p>
          <w:p w14:paraId="08E4ED42">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4）控温范围：室温—100℃±5℃，超温由温控器控制</w:t>
            </w:r>
          </w:p>
          <w:p w14:paraId="200141FC">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10、烤箱：2台</w:t>
            </w:r>
          </w:p>
          <w:p w14:paraId="1711DE0A">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1）LED专用，有定时功能，超温报警功能</w:t>
            </w:r>
          </w:p>
          <w:p w14:paraId="28FD2DB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2）额定电压/频率：380V/50Hz</w:t>
            </w:r>
          </w:p>
          <w:p w14:paraId="125F4BD3">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3）鼓风机功率≥0.17kW</w:t>
            </w:r>
          </w:p>
          <w:p w14:paraId="2E26FA97">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4）鼓风机转速≥1400r/min</w:t>
            </w:r>
          </w:p>
          <w:p w14:paraId="5C4D9782">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5）发热管1kW(0.5kW×2)</w:t>
            </w:r>
          </w:p>
          <w:p w14:paraId="582C573E">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6）控温范围 室温</w:t>
            </w:r>
            <w:r>
              <w:rPr>
                <w:rFonts w:hint="eastAsia" w:ascii="宋体" w:hAnsi="宋体" w:eastAsia="宋体" w:cs="宋体"/>
                <w:color w:val="auto"/>
                <w:sz w:val="24"/>
                <w:lang w:val="en-US" w:eastAsia="zh-CN" w:bidi="ar"/>
              </w:rPr>
              <w:t>-</w:t>
            </w:r>
            <w:r>
              <w:rPr>
                <w:rFonts w:hint="eastAsia" w:ascii="宋体" w:hAnsi="宋体" w:cs="宋体"/>
                <w:color w:val="auto"/>
                <w:sz w:val="24"/>
                <w:lang w:val="zh-CN" w:bidi="ar"/>
              </w:rPr>
              <w:t>120℃</w:t>
            </w:r>
          </w:p>
          <w:p w14:paraId="55820F84">
            <w:pPr>
              <w:snapToGrid w:val="0"/>
              <w:spacing w:after="120" w:line="360" w:lineRule="auto"/>
              <w:ind w:right="-21"/>
              <w:rPr>
                <w:rFonts w:hint="eastAsia" w:ascii="宋体" w:hAnsi="宋体" w:eastAsia="宋体" w:cs="宋体"/>
                <w:color w:val="auto"/>
                <w:sz w:val="24"/>
                <w:lang w:val="zh-CN" w:bidi="ar"/>
              </w:rPr>
            </w:pPr>
            <w:r>
              <w:rPr>
                <w:rFonts w:hint="eastAsia" w:ascii="宋体" w:hAnsi="宋体" w:cs="宋体"/>
                <w:color w:val="auto"/>
                <w:sz w:val="24"/>
                <w:lang w:val="zh-CN" w:bidi="ar"/>
              </w:rPr>
              <w:t>7）</w:t>
            </w:r>
            <w:r>
              <w:rPr>
                <w:rFonts w:hint="eastAsia" w:ascii="宋体" w:hAnsi="宋体" w:eastAsia="宋体" w:cs="宋体"/>
                <w:color w:val="auto"/>
                <w:sz w:val="24"/>
                <w:lang w:val="zh-CN" w:bidi="ar"/>
              </w:rPr>
              <w:t>有计时开关</w:t>
            </w:r>
          </w:p>
          <w:p w14:paraId="302B148D">
            <w:pPr>
              <w:snapToGrid w:val="0"/>
              <w:spacing w:after="120" w:line="360" w:lineRule="auto"/>
              <w:ind w:right="-21"/>
              <w:rPr>
                <w:rFonts w:hint="eastAsia" w:ascii="宋体" w:hAnsi="宋体" w:eastAsia="宋体" w:cs="宋体"/>
                <w:color w:val="auto"/>
                <w:sz w:val="24"/>
                <w:lang w:val="zh-CN" w:bidi="ar"/>
              </w:rPr>
            </w:pPr>
            <w:r>
              <w:rPr>
                <w:rFonts w:hint="eastAsia" w:ascii="宋体" w:hAnsi="宋体" w:eastAsia="宋体" w:cs="宋体"/>
                <w:color w:val="auto"/>
                <w:sz w:val="24"/>
                <w:lang w:val="zh-CN" w:bidi="ar"/>
              </w:rPr>
              <w:t xml:space="preserve">8）功率：1200W </w:t>
            </w:r>
          </w:p>
          <w:p w14:paraId="394027EB">
            <w:pPr>
              <w:snapToGrid w:val="0"/>
              <w:spacing w:after="120" w:line="360" w:lineRule="auto"/>
              <w:ind w:right="-21"/>
              <w:rPr>
                <w:rFonts w:hint="eastAsia" w:ascii="宋体" w:hAnsi="宋体" w:cs="宋体"/>
                <w:b/>
                <w:bCs/>
                <w:color w:val="auto"/>
                <w:sz w:val="24"/>
                <w:lang w:val="zh-CN"/>
              </w:rPr>
            </w:pPr>
            <w:r>
              <w:rPr>
                <w:rFonts w:hint="eastAsia" w:ascii="宋体" w:hAnsi="宋体" w:cs="宋体"/>
                <w:color w:val="auto"/>
                <w:sz w:val="24"/>
                <w:lang w:val="zh-CN" w:bidi="ar"/>
              </w:rPr>
              <w:t>11、</w:t>
            </w:r>
            <w:r>
              <w:rPr>
                <w:rFonts w:hint="eastAsia" w:ascii="宋体" w:hAnsi="宋体" w:cs="宋体"/>
                <w:b/>
                <w:bCs/>
                <w:color w:val="auto"/>
                <w:sz w:val="24"/>
                <w:lang w:val="zh-CN"/>
              </w:rPr>
              <w:t>致冷箱：1台</w:t>
            </w:r>
          </w:p>
          <w:p w14:paraId="1DBE7696">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1）冷藏+冷冻功能</w:t>
            </w:r>
          </w:p>
          <w:p w14:paraId="21AFAF45">
            <w:pPr>
              <w:snapToGrid w:val="0"/>
              <w:spacing w:after="120" w:line="360" w:lineRule="auto"/>
              <w:ind w:right="-21"/>
              <w:rPr>
                <w:rFonts w:hint="eastAsia" w:ascii="宋体" w:hAnsi="宋体" w:cs="宋体"/>
                <w:color w:val="auto"/>
                <w:kern w:val="2"/>
                <w:sz w:val="24"/>
                <w:lang w:val="zh-CN" w:eastAsia="zh-CN" w:bidi="ar"/>
              </w:rPr>
            </w:pPr>
            <w:r>
              <w:rPr>
                <w:rFonts w:hint="eastAsia" w:ascii="宋体" w:hAnsi="宋体" w:cs="宋体"/>
                <w:color w:val="auto"/>
                <w:kern w:val="2"/>
                <w:sz w:val="24"/>
                <w:lang w:val="zh-CN" w:eastAsia="zh-CN" w:bidi="ar"/>
              </w:rPr>
              <w:t>2）功能电压:220V</w:t>
            </w:r>
          </w:p>
          <w:p w14:paraId="195D565D">
            <w:pPr>
              <w:snapToGrid w:val="0"/>
              <w:spacing w:after="120" w:line="360" w:lineRule="auto"/>
              <w:ind w:right="-21"/>
              <w:rPr>
                <w:rFonts w:hint="eastAsia" w:ascii="宋体" w:hAnsi="宋体" w:cs="宋体"/>
                <w:color w:val="auto"/>
                <w:kern w:val="2"/>
                <w:sz w:val="24"/>
                <w:lang w:val="zh-CN" w:eastAsia="zh-CN" w:bidi="ar"/>
              </w:rPr>
            </w:pPr>
            <w:r>
              <w:rPr>
                <w:rFonts w:hint="eastAsia" w:ascii="宋体" w:hAnsi="宋体" w:cs="宋体"/>
                <w:color w:val="auto"/>
                <w:kern w:val="2"/>
                <w:sz w:val="24"/>
                <w:lang w:val="zh-CN" w:eastAsia="zh-CN" w:bidi="ar"/>
              </w:rPr>
              <w:t>3）制冷方式:直冷</w:t>
            </w:r>
          </w:p>
          <w:p w14:paraId="611DAD16">
            <w:pPr>
              <w:snapToGrid w:val="0"/>
              <w:spacing w:after="120" w:line="360" w:lineRule="auto"/>
              <w:ind w:right="-21"/>
              <w:rPr>
                <w:rFonts w:hint="eastAsia" w:ascii="宋体" w:hAnsi="宋体" w:cs="宋体"/>
                <w:color w:val="auto"/>
                <w:kern w:val="2"/>
                <w:sz w:val="24"/>
                <w:lang w:val="zh-CN" w:eastAsia="zh-CN" w:bidi="ar"/>
              </w:rPr>
            </w:pPr>
            <w:r>
              <w:rPr>
                <w:rFonts w:hint="eastAsia" w:ascii="宋体" w:hAnsi="宋体" w:cs="宋体"/>
                <w:color w:val="auto"/>
                <w:kern w:val="2"/>
                <w:sz w:val="24"/>
                <w:lang w:val="zh-CN" w:eastAsia="zh-CN" w:bidi="ar"/>
              </w:rPr>
              <w:t>4）散热方式:两侧散热</w:t>
            </w:r>
          </w:p>
          <w:p w14:paraId="2D89D167">
            <w:pPr>
              <w:pStyle w:val="2"/>
              <w:ind w:left="0" w:leftChars="0" w:firstLine="0" w:firstLineChars="0"/>
              <w:rPr>
                <w:rFonts w:hint="eastAsia"/>
                <w:color w:val="auto"/>
                <w:lang w:val="zh-CN"/>
              </w:rPr>
            </w:pPr>
            <w:r>
              <w:rPr>
                <w:rFonts w:hint="eastAsia" w:ascii="宋体" w:hAnsi="宋体" w:cs="宋体"/>
                <w:color w:val="auto"/>
                <w:kern w:val="2"/>
                <w:sz w:val="24"/>
                <w:lang w:val="zh-CN" w:eastAsia="zh-CN" w:bidi="ar"/>
              </w:rPr>
              <w:t>5）制冷循环:单循环</w:t>
            </w:r>
          </w:p>
          <w:p w14:paraId="285F5541">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12、前切液压冲床：1台</w:t>
            </w:r>
          </w:p>
          <w:p w14:paraId="45A9663F">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1）电压：380V</w:t>
            </w:r>
          </w:p>
          <w:p w14:paraId="305C3DA4">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2）油泵功率不小于2kW</w:t>
            </w:r>
          </w:p>
          <w:p w14:paraId="398CAE39">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3）自带红外保护功能</w:t>
            </w:r>
          </w:p>
          <w:p w14:paraId="3523AD6F">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4）配备至少三次更换用量液压油</w:t>
            </w:r>
          </w:p>
          <w:p w14:paraId="3D7F167D">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13、切脚模（一切）：1台</w:t>
            </w:r>
          </w:p>
          <w:p w14:paraId="6061DC74">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1）模具的外部尺寸不大于360×120×190mm</w:t>
            </w:r>
          </w:p>
          <w:p w14:paraId="7EE51857">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 xml:space="preserve">2）模具工作的正常压力不小于20kg                                                                 </w:t>
            </w:r>
          </w:p>
          <w:p w14:paraId="3EF00C05">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3）上下模架使用的行程不小于30mm</w:t>
            </w:r>
          </w:p>
          <w:p w14:paraId="49E9A4CD">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14、二切机(气动)：1台</w:t>
            </w:r>
          </w:p>
          <w:p w14:paraId="70B0EC9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 xml:space="preserve">1）电源：220V，50Hz </w:t>
            </w:r>
          </w:p>
          <w:p w14:paraId="56DB79AC">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2）功率：10-15W</w:t>
            </w:r>
          </w:p>
          <w:p w14:paraId="1EEE5B13">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3）正常使用气压：≥8Kg/cm</w:t>
            </w:r>
            <w:r>
              <w:rPr>
                <w:rFonts w:hint="eastAsia" w:ascii="宋体" w:hAnsi="宋体" w:cs="宋体"/>
                <w:color w:val="auto"/>
                <w:sz w:val="24"/>
                <w:vertAlign w:val="superscript"/>
                <w:lang w:val="zh-CN" w:bidi="ar"/>
              </w:rPr>
              <w:t>2</w:t>
            </w:r>
          </w:p>
          <w:p w14:paraId="35720C0B">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4）挡板调准≥300mm</w:t>
            </w:r>
          </w:p>
          <w:p w14:paraId="1A94878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5）切刀行程≥50mm</w:t>
            </w:r>
          </w:p>
          <w:p w14:paraId="098D22C3">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6）气动控制</w:t>
            </w:r>
          </w:p>
          <w:p w14:paraId="4E52711D">
            <w:pPr>
              <w:snapToGrid w:val="0"/>
              <w:spacing w:after="120" w:line="360" w:lineRule="auto"/>
              <w:ind w:right="-21"/>
              <w:rPr>
                <w:rFonts w:hint="eastAsia" w:ascii="宋体" w:hAnsi="宋体" w:cs="宋体"/>
                <w:b/>
                <w:bCs/>
                <w:color w:val="auto"/>
                <w:sz w:val="24"/>
                <w:lang w:val="zh-CN"/>
              </w:rPr>
            </w:pPr>
            <w:r>
              <w:rPr>
                <w:rFonts w:hint="eastAsia" w:ascii="宋体" w:hAnsi="宋体" w:cs="宋体"/>
                <w:b/>
                <w:bCs/>
                <w:color w:val="auto"/>
                <w:sz w:val="24"/>
                <w:lang w:val="zh-CN"/>
              </w:rPr>
              <w:t>15、10P空压机：1台</w:t>
            </w:r>
          </w:p>
          <w:p w14:paraId="09188F67">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1）功率: ≥1500W</w:t>
            </w:r>
          </w:p>
          <w:p w14:paraId="2C15C074">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2）排气量:</w:t>
            </w:r>
            <w:r>
              <w:rPr>
                <w:rFonts w:hint="eastAsia" w:ascii="宋体" w:hAnsi="宋体" w:cs="宋体"/>
                <w:color w:val="auto"/>
                <w:sz w:val="24"/>
                <w:lang w:val="zh-CN" w:bidi="ar"/>
              </w:rPr>
              <w:t xml:space="preserve"> ≥</w:t>
            </w:r>
            <w:r>
              <w:rPr>
                <w:rFonts w:hint="eastAsia" w:ascii="宋体" w:hAnsi="宋体" w:cs="宋体"/>
                <w:color w:val="auto"/>
                <w:kern w:val="0"/>
                <w:sz w:val="24"/>
                <w:lang w:bidi="ar"/>
              </w:rPr>
              <w:t>120L/min</w:t>
            </w:r>
          </w:p>
          <w:p w14:paraId="6574AFDA">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3）储气罐容积：</w:t>
            </w:r>
            <w:r>
              <w:rPr>
                <w:rFonts w:hint="eastAsia" w:ascii="宋体" w:hAnsi="宋体" w:cs="宋体"/>
                <w:color w:val="auto"/>
                <w:sz w:val="24"/>
                <w:lang w:val="zh-CN" w:bidi="ar"/>
              </w:rPr>
              <w:t>≥</w:t>
            </w:r>
            <w:r>
              <w:rPr>
                <w:rFonts w:hint="eastAsia" w:ascii="宋体" w:hAnsi="宋体" w:cs="宋体"/>
                <w:color w:val="auto"/>
                <w:kern w:val="0"/>
                <w:sz w:val="24"/>
                <w:lang w:bidi="ar"/>
              </w:rPr>
              <w:t>50L</w:t>
            </w:r>
          </w:p>
          <w:p w14:paraId="0A533ECC">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4）使用压力： 0.7Mpa</w:t>
            </w:r>
          </w:p>
          <w:p w14:paraId="3842C76C">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5）转速:</w:t>
            </w:r>
            <w:r>
              <w:rPr>
                <w:rFonts w:hint="eastAsia" w:ascii="宋体" w:hAnsi="宋体" w:cs="宋体"/>
                <w:color w:val="auto"/>
                <w:sz w:val="24"/>
                <w:lang w:val="zh-CN" w:bidi="ar"/>
              </w:rPr>
              <w:t xml:space="preserve"> ≥</w:t>
            </w:r>
            <w:r>
              <w:rPr>
                <w:rFonts w:hint="eastAsia" w:ascii="宋体" w:hAnsi="宋体" w:cs="宋体"/>
                <w:color w:val="auto"/>
                <w:kern w:val="0"/>
                <w:sz w:val="24"/>
                <w:lang w:bidi="ar"/>
              </w:rPr>
              <w:t>1380RPM</w:t>
            </w:r>
          </w:p>
          <w:p w14:paraId="75D22C80">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6）含活接头及软管</w:t>
            </w:r>
          </w:p>
          <w:p w14:paraId="06C35C51">
            <w:pPr>
              <w:widowControl/>
              <w:adjustRightInd w:val="0"/>
              <w:snapToGrid w:val="0"/>
              <w:spacing w:line="360" w:lineRule="auto"/>
              <w:textAlignment w:val="center"/>
              <w:rPr>
                <w:rFonts w:hint="eastAsia" w:ascii="宋体" w:hAnsi="宋体" w:cs="宋体"/>
                <w:b/>
                <w:bCs/>
                <w:color w:val="auto"/>
                <w:sz w:val="24"/>
              </w:rPr>
            </w:pPr>
            <w:r>
              <w:rPr>
                <w:rFonts w:hint="eastAsia" w:ascii="宋体" w:hAnsi="宋体" w:cs="宋体"/>
                <w:b/>
                <w:bCs/>
                <w:color w:val="auto"/>
                <w:sz w:val="24"/>
              </w:rPr>
              <w:t>16、拉力计：1个</w:t>
            </w:r>
          </w:p>
          <w:p w14:paraId="0A773067">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1）量程：0.5N-10N</w:t>
            </w:r>
          </w:p>
          <w:p w14:paraId="478AADC7">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2）读数精度</w:t>
            </w:r>
            <w:r>
              <w:rPr>
                <w:rFonts w:hint="eastAsia" w:ascii="宋体" w:hAnsi="宋体" w:cs="宋体"/>
                <w:color w:val="auto"/>
                <w:sz w:val="24"/>
                <w:lang w:val="zh-CN" w:bidi="ar"/>
              </w:rPr>
              <w:t>≤</w:t>
            </w:r>
            <w:r>
              <w:rPr>
                <w:rFonts w:hint="eastAsia" w:ascii="宋体" w:hAnsi="宋体" w:cs="宋体"/>
                <w:color w:val="auto"/>
                <w:kern w:val="0"/>
                <w:sz w:val="24"/>
                <w:lang w:bidi="ar"/>
              </w:rPr>
              <w:t>0.1N</w:t>
            </w:r>
          </w:p>
          <w:p w14:paraId="5B786755">
            <w:pPr>
              <w:widowControl/>
              <w:numPr>
                <w:ilvl w:val="0"/>
                <w:numId w:val="3"/>
              </w:numPr>
              <w:adjustRightInd w:val="0"/>
              <w:snapToGrid w:val="0"/>
              <w:spacing w:line="360" w:lineRule="auto"/>
              <w:textAlignment w:val="center"/>
              <w:rPr>
                <w:rFonts w:hint="eastAsia" w:ascii="宋体" w:hAnsi="宋体" w:cs="宋体"/>
                <w:b/>
                <w:bCs/>
                <w:color w:val="auto"/>
                <w:sz w:val="24"/>
              </w:rPr>
            </w:pPr>
            <w:r>
              <w:rPr>
                <w:rFonts w:hint="eastAsia" w:ascii="宋体" w:hAnsi="宋体" w:cs="宋体"/>
                <w:b/>
                <w:bCs/>
                <w:color w:val="auto"/>
                <w:sz w:val="24"/>
              </w:rPr>
              <w:t>电子秤：1台</w:t>
            </w:r>
          </w:p>
          <w:p w14:paraId="1FC1683A">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1）量程：</w:t>
            </w:r>
            <w:r>
              <w:rPr>
                <w:rFonts w:hint="eastAsia" w:ascii="宋体" w:hAnsi="宋体" w:cs="宋体"/>
                <w:color w:val="auto"/>
                <w:sz w:val="24"/>
                <w:lang w:bidi="ar"/>
              </w:rPr>
              <w:t>≥</w:t>
            </w:r>
            <w:r>
              <w:rPr>
                <w:rFonts w:hint="eastAsia" w:ascii="宋体" w:hAnsi="宋体" w:cs="宋体"/>
                <w:color w:val="auto"/>
                <w:kern w:val="0"/>
                <w:sz w:val="24"/>
                <w:lang w:bidi="ar"/>
              </w:rPr>
              <w:t>3kg/精度：</w:t>
            </w:r>
            <w:r>
              <w:rPr>
                <w:rFonts w:hint="eastAsia" w:ascii="宋体" w:hAnsi="宋体" w:cs="宋体"/>
                <w:color w:val="auto"/>
                <w:sz w:val="24"/>
                <w:lang w:bidi="ar"/>
              </w:rPr>
              <w:t>≤</w:t>
            </w:r>
            <w:r>
              <w:rPr>
                <w:rFonts w:hint="eastAsia" w:ascii="宋体" w:hAnsi="宋体" w:cs="宋体"/>
                <w:color w:val="auto"/>
                <w:kern w:val="0"/>
                <w:sz w:val="24"/>
                <w:lang w:bidi="ar"/>
              </w:rPr>
              <w:t>0.1g</w:t>
            </w:r>
          </w:p>
          <w:p w14:paraId="214A9114">
            <w:pPr>
              <w:widowControl/>
              <w:adjustRightInd w:val="0"/>
              <w:snapToGrid w:val="0"/>
              <w:spacing w:line="360" w:lineRule="auto"/>
              <w:textAlignment w:val="center"/>
              <w:rPr>
                <w:rFonts w:hint="eastAsia" w:ascii="宋体" w:hAnsi="宋体" w:cs="宋体"/>
                <w:b/>
                <w:bCs/>
                <w:color w:val="auto"/>
                <w:sz w:val="24"/>
              </w:rPr>
            </w:pPr>
            <w:r>
              <w:rPr>
                <w:rFonts w:hint="eastAsia" w:ascii="宋体" w:hAnsi="宋体" w:cs="宋体"/>
                <w:b/>
                <w:bCs/>
                <w:color w:val="auto"/>
                <w:sz w:val="24"/>
              </w:rPr>
              <w:t>18、光色电综合测试系统：1套</w:t>
            </w:r>
          </w:p>
          <w:p w14:paraId="75829F75">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1）内置全数控直流可调恒流电源，由人员在计算机上全程操作</w:t>
            </w:r>
          </w:p>
          <w:p w14:paraId="2BF0F1F0">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2）可快速测量光源的色度参数: 相关色温、峰值波长、主波长、峰值半宽度、显色指数 Ra、色纯度、色品坐标等参数，同时可进行 IV（电流和电压） 特性测试和瞬态光衰测试(光度参数随时间变化曲线)等</w:t>
            </w:r>
          </w:p>
          <w:p w14:paraId="70F73492">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3）可测试正向电压及反向漏电流</w:t>
            </w:r>
          </w:p>
          <w:p w14:paraId="67D607A4">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 xml:space="preserve">4）自带中英文切换数据库报表，查询、打印方便，并可彩色打印数据库报表，含序号、指标、测试量程、分辨率精度等参数 </w:t>
            </w:r>
          </w:p>
          <w:p w14:paraId="3BC8648B">
            <w:pPr>
              <w:widowControl/>
              <w:adjustRightInd w:val="0"/>
              <w:snapToGrid w:val="0"/>
              <w:spacing w:line="360" w:lineRule="auto"/>
              <w:textAlignment w:val="center"/>
              <w:rPr>
                <w:rFonts w:hint="eastAsia" w:ascii="宋体" w:hAnsi="宋体" w:cs="宋体"/>
                <w:color w:val="auto"/>
                <w:kern w:val="0"/>
                <w:sz w:val="24"/>
                <w:lang w:bidi="ar"/>
              </w:rPr>
            </w:pPr>
            <w:r>
              <w:rPr>
                <w:rFonts w:hint="eastAsia" w:ascii="宋体" w:hAnsi="宋体" w:cs="宋体"/>
                <w:color w:val="auto"/>
                <w:kern w:val="0"/>
                <w:sz w:val="24"/>
                <w:lang w:bidi="ar"/>
              </w:rPr>
              <w:t>5）测试系统各项参数指标满足：</w:t>
            </w:r>
          </w:p>
          <w:p w14:paraId="0B938B29">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 xml:space="preserve">5.1电参数 </w:t>
            </w:r>
          </w:p>
          <w:p w14:paraId="7D503EE6">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①正向电流：30μA～5mA，分辨率：≤0.01 mA，精度：2μA±0.8%</w:t>
            </w:r>
          </w:p>
          <w:p w14:paraId="3D12CAC1">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 xml:space="preserve">   5-500mA,分辨率：≤0.01 mA，精度：0.1mA±0.5%</w:t>
            </w:r>
          </w:p>
          <w:p w14:paraId="480C9929">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 xml:space="preserve">   50-3000mA,分辨率：≤0.1mA，精度：0.5mA±0.5%</w:t>
            </w:r>
          </w:p>
          <w:p w14:paraId="08CD8006">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②正向压降：1～20V，分辨率：≤0.01V，精度：0.01V±0.5%</w:t>
            </w:r>
          </w:p>
          <w:p w14:paraId="680E5D6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③反向漏电流：0.1～100µA，分辨率：≤0.01µA，精度：0.1µA±5%</w:t>
            </w:r>
          </w:p>
          <w:p w14:paraId="40775B8E">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 xml:space="preserve">5.2光参数 </w:t>
            </w:r>
          </w:p>
          <w:p w14:paraId="3216CE6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①光功率：0～1000mW，精度：0.01mW ±5%；</w:t>
            </w:r>
          </w:p>
          <w:p w14:paraId="5312FB27">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②光通量：0～770lm，精度：0．01lm ±5%；</w:t>
            </w:r>
          </w:p>
          <w:p w14:paraId="26183C99">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③光强：0～200cd，精度：0.01mcd ±8%；</w:t>
            </w:r>
          </w:p>
          <w:p w14:paraId="385C06C6">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④光强角度：-90°～+90°，精度：0.1°±0.25°；</w:t>
            </w:r>
          </w:p>
          <w:p w14:paraId="04215C0C">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5.3色参数</w:t>
            </w:r>
          </w:p>
          <w:p w14:paraId="2B2B8C3B">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1）峰值波长：360～780nm，分辨率：</w:t>
            </w:r>
            <w:r>
              <w:rPr>
                <w:rFonts w:hint="eastAsia" w:ascii="宋体" w:hAnsi="宋体" w:eastAsia="宋体" w:cs="宋体"/>
                <w:color w:val="auto"/>
                <w:sz w:val="24"/>
                <w:lang w:val="en-US" w:eastAsia="zh-CN" w:bidi="ar"/>
              </w:rPr>
              <w:t>≤</w:t>
            </w:r>
            <w:r>
              <w:rPr>
                <w:rFonts w:hint="eastAsia" w:ascii="宋体" w:hAnsi="宋体" w:cs="宋体"/>
                <w:color w:val="auto"/>
                <w:sz w:val="24"/>
                <w:lang w:val="zh-CN" w:bidi="ar"/>
              </w:rPr>
              <w:t>0.1nm</w:t>
            </w:r>
          </w:p>
          <w:p w14:paraId="703A04A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2）主波长：380～700nm，分辨率：</w:t>
            </w:r>
            <w:r>
              <w:rPr>
                <w:rFonts w:hint="eastAsia" w:ascii="宋体" w:hAnsi="宋体" w:eastAsia="宋体" w:cs="宋体"/>
                <w:color w:val="auto"/>
                <w:sz w:val="24"/>
                <w:lang w:val="en-US" w:eastAsia="zh-CN" w:bidi="ar"/>
              </w:rPr>
              <w:t>≤</w:t>
            </w:r>
            <w:r>
              <w:rPr>
                <w:rFonts w:hint="eastAsia" w:ascii="宋体" w:hAnsi="宋体" w:cs="宋体"/>
                <w:color w:val="auto"/>
                <w:sz w:val="24"/>
                <w:lang w:val="zh-CN" w:bidi="ar"/>
              </w:rPr>
              <w:t>0.1nm</w:t>
            </w:r>
          </w:p>
          <w:p w14:paraId="2A38B578">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3）色温：2300～25000K，精度：1K±3%</w:t>
            </w:r>
          </w:p>
          <w:p w14:paraId="5AE9BEC0">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4）色坐标： x，y或u，v,，精度：</w:t>
            </w:r>
            <w:r>
              <w:rPr>
                <w:rFonts w:hint="eastAsia" w:ascii="宋体" w:hAnsi="宋体" w:eastAsia="宋体" w:cs="宋体"/>
                <w:color w:val="auto"/>
                <w:sz w:val="24"/>
                <w:lang w:val="en-US" w:eastAsia="zh-CN" w:bidi="ar"/>
              </w:rPr>
              <w:t>≤</w:t>
            </w:r>
            <w:r>
              <w:rPr>
                <w:rFonts w:hint="eastAsia" w:ascii="宋体" w:hAnsi="宋体" w:cs="宋体"/>
                <w:color w:val="auto"/>
                <w:sz w:val="24"/>
                <w:lang w:val="zh-CN" w:bidi="ar"/>
              </w:rPr>
              <w:t xml:space="preserve">0.0001 </w:t>
            </w:r>
          </w:p>
          <w:p w14:paraId="01E8E81B">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 xml:space="preserve">5）显色指数：0--100 </w:t>
            </w:r>
          </w:p>
          <w:p w14:paraId="481CE6DC">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 xml:space="preserve">5.4热参数 </w:t>
            </w:r>
          </w:p>
          <w:p w14:paraId="0FBE6872">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1）温度测量四路温度探测；测量环境温度控制精度： 0.1℃ ±0.5℃</w:t>
            </w:r>
          </w:p>
          <w:p w14:paraId="0EC00C03">
            <w:pPr>
              <w:snapToGrid w:val="0"/>
              <w:spacing w:after="120" w:line="360" w:lineRule="auto"/>
              <w:ind w:right="-21"/>
              <w:rPr>
                <w:rFonts w:hint="eastAsia" w:ascii="宋体" w:hAnsi="宋体" w:cs="宋体"/>
                <w:color w:val="auto"/>
                <w:sz w:val="24"/>
                <w:lang w:val="zh-CN" w:bidi="ar"/>
              </w:rPr>
            </w:pPr>
            <w:r>
              <w:rPr>
                <w:rFonts w:hint="eastAsia" w:ascii="宋体" w:hAnsi="宋体" w:cs="宋体"/>
                <w:color w:val="auto"/>
                <w:sz w:val="24"/>
                <w:lang w:val="zh-CN" w:bidi="ar"/>
              </w:rPr>
              <w:t>2）测量环境TE控温热，控温范围：0－100℃；稳定范围：±0.5℃；静态空气环境测量符合标准条件0.1℃；±0.5℃</w:t>
            </w:r>
          </w:p>
          <w:p w14:paraId="02B7BD31">
            <w:pPr>
              <w:widowControl/>
              <w:adjustRightInd w:val="0"/>
              <w:snapToGrid w:val="0"/>
              <w:spacing w:line="360" w:lineRule="auto"/>
              <w:textAlignment w:val="center"/>
              <w:rPr>
                <w:rFonts w:hint="eastAsia" w:ascii="宋体" w:hAnsi="宋体" w:cs="宋体"/>
                <w:b/>
                <w:bCs/>
                <w:color w:val="auto"/>
                <w:sz w:val="24"/>
              </w:rPr>
            </w:pPr>
            <w:r>
              <w:rPr>
                <w:rFonts w:hint="eastAsia" w:ascii="宋体" w:hAnsi="宋体" w:cs="宋体"/>
                <w:b/>
                <w:bCs/>
                <w:color w:val="auto"/>
                <w:sz w:val="24"/>
              </w:rPr>
              <w:t>19、LED配件耗材：</w:t>
            </w:r>
          </w:p>
          <w:p w14:paraId="492E3801">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kern w:val="0"/>
                <w:sz w:val="24"/>
                <w:lang w:bidi="ar"/>
              </w:rPr>
              <w:t>斜口剪钳15、扩晶环4寸30、铝船（薄型）50、支架托盘10、固晶笔30、针筒5m</w:t>
            </w:r>
            <w:r>
              <w:rPr>
                <w:rFonts w:hint="eastAsia" w:ascii="宋体" w:hAnsi="宋体" w:cs="宋体"/>
                <w:color w:val="auto"/>
                <w:kern w:val="0"/>
                <w:sz w:val="24"/>
                <w:lang w:val="en-US" w:eastAsia="zh-CN" w:bidi="ar"/>
              </w:rPr>
              <w:t>L</w:t>
            </w:r>
            <w:r>
              <w:rPr>
                <w:rFonts w:hint="eastAsia" w:ascii="宋体" w:hAnsi="宋体" w:cs="宋体"/>
                <w:color w:val="auto"/>
                <w:kern w:val="0"/>
                <w:sz w:val="24"/>
                <w:lang w:bidi="ar"/>
              </w:rPr>
              <w:t>：50、针筒1m</w:t>
            </w:r>
            <w:r>
              <w:rPr>
                <w:rFonts w:hint="eastAsia" w:ascii="宋体" w:hAnsi="宋体" w:cs="宋体"/>
                <w:color w:val="auto"/>
                <w:kern w:val="0"/>
                <w:sz w:val="24"/>
                <w:lang w:val="en-US" w:eastAsia="zh-CN" w:bidi="ar"/>
              </w:rPr>
              <w:t>L</w:t>
            </w:r>
            <w:r>
              <w:rPr>
                <w:rFonts w:hint="eastAsia" w:ascii="宋体" w:hAnsi="宋体" w:cs="宋体"/>
                <w:color w:val="auto"/>
                <w:kern w:val="0"/>
                <w:sz w:val="24"/>
                <w:lang w:bidi="ar"/>
              </w:rPr>
              <w:t xml:space="preserve">：30、挑20、2#双性支架20、模条φ3：500、模条φ5：500、LED芯片红色40k、 LED芯片黄色40k、LED芯片绿色40k、LED芯片普亮40k、LED芯片高亮40k、大功率支架10k、大功率模条10k、大功率芯片10k、 银胶200g、绝缘胶200g、环氧树脂20kg、小功率荧光粉100g、大功率荧光粉100g、 翻晶膜5卷、金线4卷、瓷嘴50个、红色素1瓶、烧杯5个、烧棒5个、脱模剂4瓶、脱脂棉5包、钨丝2盒、LED工艺指导书、LED实训讲稿。  </w:t>
            </w:r>
          </w:p>
        </w:tc>
        <w:tc>
          <w:tcPr>
            <w:tcW w:w="895" w:type="dxa"/>
            <w:noWrap w:val="0"/>
            <w:vAlign w:val="center"/>
          </w:tcPr>
          <w:p w14:paraId="4BA5A05B">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19套</w:t>
            </w:r>
          </w:p>
        </w:tc>
        <w:tc>
          <w:tcPr>
            <w:tcW w:w="834" w:type="dxa"/>
            <w:noWrap w:val="0"/>
            <w:vAlign w:val="center"/>
          </w:tcPr>
          <w:p w14:paraId="5FF132BA">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823" w:type="dxa"/>
            <w:noWrap w:val="0"/>
            <w:vAlign w:val="center"/>
          </w:tcPr>
          <w:p w14:paraId="58821B7D">
            <w:pPr>
              <w:adjustRightInd w:val="0"/>
              <w:snapToGrid w:val="0"/>
              <w:spacing w:line="360" w:lineRule="auto"/>
              <w:jc w:val="center"/>
              <w:rPr>
                <w:rFonts w:hint="eastAsia" w:ascii="宋体" w:hAnsi="宋体" w:eastAsia="宋体" w:cs="宋体"/>
                <w:color w:val="auto"/>
                <w:sz w:val="24"/>
                <w:szCs w:val="24"/>
              </w:rPr>
            </w:pPr>
          </w:p>
        </w:tc>
      </w:tr>
      <w:tr w14:paraId="11B0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3" w:type="dxa"/>
            <w:noWrap w:val="0"/>
            <w:vAlign w:val="center"/>
          </w:tcPr>
          <w:p w14:paraId="4059D53B">
            <w:pPr>
              <w:numPr>
                <w:ilvl w:val="0"/>
                <w:numId w:val="1"/>
              </w:numPr>
              <w:tabs>
                <w:tab w:val="clear" w:pos="0"/>
              </w:tabs>
              <w:spacing w:line="360" w:lineRule="auto"/>
              <w:jc w:val="center"/>
              <w:rPr>
                <w:rFonts w:hint="eastAsia" w:ascii="宋体" w:hAnsi="宋体" w:eastAsia="宋体" w:cs="宋体"/>
                <w:color w:val="auto"/>
                <w:sz w:val="24"/>
                <w:szCs w:val="24"/>
              </w:rPr>
            </w:pPr>
          </w:p>
        </w:tc>
        <w:tc>
          <w:tcPr>
            <w:tcW w:w="1275" w:type="dxa"/>
            <w:noWrap w:val="0"/>
            <w:vAlign w:val="center"/>
          </w:tcPr>
          <w:p w14:paraId="4D04820E">
            <w:pPr>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LED显示应用综合实验仪</w:t>
            </w:r>
          </w:p>
        </w:tc>
        <w:tc>
          <w:tcPr>
            <w:tcW w:w="4134" w:type="dxa"/>
            <w:noWrap w:val="0"/>
            <w:vAlign w:val="center"/>
          </w:tcPr>
          <w:p w14:paraId="26CBE3B6">
            <w:pPr>
              <w:numPr>
                <w:ilvl w:val="0"/>
                <w:numId w:val="4"/>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技术要求</w:t>
            </w:r>
          </w:p>
          <w:p w14:paraId="11D9CF11">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1）AC220V LED指示灯</w:t>
            </w:r>
          </w:p>
          <w:p w14:paraId="461835B2">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2）阻容降压LED警示灯</w:t>
            </w:r>
          </w:p>
          <w:p w14:paraId="2B507E0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3）数控电压驱动LED，0～2V;(防止过压烧坏器件)</w:t>
            </w:r>
          </w:p>
          <w:p w14:paraId="3F2CE197">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 xml:space="preserve">4）数控电流源驱动LED,0～17mA;(防止过流烧坏器件) </w:t>
            </w:r>
          </w:p>
          <w:p w14:paraId="757EDA16">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5）LED(颜色不少于五种)，电流控制</w:t>
            </w:r>
          </w:p>
          <w:p w14:paraId="1B26A145">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6）LED(颜色不少于三种)，电压控制电路</w:t>
            </w:r>
          </w:p>
          <w:p w14:paraId="439884C7">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7）Chip LED(颜色不少于三种)，恒流控制电路</w:t>
            </w:r>
          </w:p>
          <w:p w14:paraId="14D69563">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8）单独FND，PWM亮度控制电路</w:t>
            </w:r>
          </w:p>
          <w:p w14:paraId="146E6E69">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9）阵列FND，动态扫描控制及PWM亮度控制</w:t>
            </w:r>
          </w:p>
          <w:p w14:paraId="0C32A53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10）8*8点阵LED,动态扫描控制电路</w:t>
            </w:r>
          </w:p>
          <w:p w14:paraId="3712C745">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11）IRLED，红外线无线通信电路</w:t>
            </w:r>
          </w:p>
          <w:p w14:paraId="6ADA753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12）10W/12V LED路灯</w:t>
            </w:r>
          </w:p>
          <w:p w14:paraId="73E062B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13）3W/700mA LED球泡灯</w:t>
            </w:r>
          </w:p>
          <w:p w14:paraId="04AE882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14）CDS/PIR 模块</w:t>
            </w:r>
          </w:p>
          <w:p w14:paraId="0C380B21">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15）字符配置液晶显示器及驱动模块</w:t>
            </w:r>
          </w:p>
          <w:p w14:paraId="0BDE8221">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16）32*16全彩色LED 显示屏，采用独立显示屏控制电路模块</w:t>
            </w:r>
          </w:p>
          <w:p w14:paraId="034F2E41">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17）LED颜色控制电路，LED生成</w:t>
            </w:r>
            <w:r>
              <w:rPr>
                <w:rFonts w:hint="eastAsia" w:ascii="宋体" w:hAnsi="宋体" w:cs="宋体"/>
                <w:color w:val="auto"/>
                <w:kern w:val="0"/>
                <w:sz w:val="24"/>
                <w:lang w:val="en-US" w:eastAsia="zh-CN" w:bidi="ar"/>
              </w:rPr>
              <w:t>不同</w:t>
            </w:r>
            <w:r>
              <w:rPr>
                <w:rFonts w:hint="eastAsia" w:ascii="宋体" w:hAnsi="宋体" w:cs="宋体"/>
                <w:color w:val="auto"/>
                <w:kern w:val="0"/>
                <w:sz w:val="24"/>
                <w:lang w:bidi="ar"/>
              </w:rPr>
              <w:t>颜色</w:t>
            </w:r>
          </w:p>
          <w:p w14:paraId="673FDE2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18）128*64中文液晶显示屏及驱动</w:t>
            </w:r>
          </w:p>
          <w:p w14:paraId="00A07AE5">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19）LED照明亮度PWM控制</w:t>
            </w:r>
          </w:p>
          <w:p w14:paraId="4495E002">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20）LED照明电流及电压的仪表显示</w:t>
            </w:r>
          </w:p>
          <w:p w14:paraId="2EE006A5">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21）不小于2.8英寸全彩液晶显示屏及驱动电路，ARM开发实验</w:t>
            </w:r>
          </w:p>
          <w:p w14:paraId="0D4E97A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22）背光板及驱动</w:t>
            </w:r>
          </w:p>
          <w:p w14:paraId="5A9FB5B5">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kern w:val="0"/>
                <w:sz w:val="24"/>
                <w:lang w:bidi="ar"/>
              </w:rPr>
              <w:t>23）多方式的程序下载接口实验内容</w:t>
            </w:r>
          </w:p>
        </w:tc>
        <w:tc>
          <w:tcPr>
            <w:tcW w:w="895" w:type="dxa"/>
            <w:noWrap w:val="0"/>
            <w:vAlign w:val="center"/>
          </w:tcPr>
          <w:p w14:paraId="520A6C7F">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4台</w:t>
            </w:r>
          </w:p>
        </w:tc>
        <w:tc>
          <w:tcPr>
            <w:tcW w:w="834" w:type="dxa"/>
            <w:noWrap w:val="0"/>
            <w:vAlign w:val="center"/>
          </w:tcPr>
          <w:p w14:paraId="7D16A09B">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823" w:type="dxa"/>
            <w:noWrap w:val="0"/>
            <w:vAlign w:val="center"/>
          </w:tcPr>
          <w:p w14:paraId="03AA73F0">
            <w:pPr>
              <w:adjustRightInd w:val="0"/>
              <w:snapToGrid w:val="0"/>
              <w:spacing w:line="360" w:lineRule="auto"/>
              <w:jc w:val="center"/>
              <w:rPr>
                <w:rFonts w:hint="eastAsia" w:ascii="宋体" w:hAnsi="宋体" w:eastAsia="宋体" w:cs="宋体"/>
                <w:color w:val="auto"/>
                <w:sz w:val="24"/>
                <w:szCs w:val="24"/>
              </w:rPr>
            </w:pPr>
          </w:p>
        </w:tc>
      </w:tr>
      <w:tr w14:paraId="40FE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3" w:type="dxa"/>
            <w:noWrap w:val="0"/>
            <w:vAlign w:val="center"/>
          </w:tcPr>
          <w:p w14:paraId="13D307A3">
            <w:pPr>
              <w:numPr>
                <w:ilvl w:val="0"/>
                <w:numId w:val="1"/>
              </w:numPr>
              <w:tabs>
                <w:tab w:val="clear" w:pos="0"/>
              </w:tabs>
              <w:spacing w:line="360" w:lineRule="auto"/>
              <w:jc w:val="center"/>
              <w:rPr>
                <w:rFonts w:hint="eastAsia" w:ascii="宋体" w:hAnsi="宋体" w:eastAsia="宋体" w:cs="宋体"/>
                <w:color w:val="auto"/>
                <w:sz w:val="24"/>
                <w:szCs w:val="24"/>
              </w:rPr>
            </w:pPr>
          </w:p>
        </w:tc>
        <w:tc>
          <w:tcPr>
            <w:tcW w:w="1275" w:type="dxa"/>
            <w:noWrap w:val="0"/>
            <w:vAlign w:val="center"/>
          </w:tcPr>
          <w:p w14:paraId="01855D1A">
            <w:pPr>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LED物性与综合设计实验平台（含微型光谱）</w:t>
            </w:r>
          </w:p>
        </w:tc>
        <w:tc>
          <w:tcPr>
            <w:tcW w:w="4134" w:type="dxa"/>
            <w:noWrap w:val="0"/>
            <w:vAlign w:val="center"/>
          </w:tcPr>
          <w:p w14:paraId="1C90EFC5">
            <w:pPr>
              <w:numPr>
                <w:ilvl w:val="0"/>
                <w:numId w:val="5"/>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技术要求</w:t>
            </w:r>
          </w:p>
          <w:p w14:paraId="405EBA91">
            <w:pPr>
              <w:numPr>
                <w:ilvl w:val="0"/>
                <w:numId w:val="6"/>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光源：七色LED光源400nm～630nm，大功率LED光源，1W</w:t>
            </w:r>
          </w:p>
          <w:p w14:paraId="0956700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 xml:space="preserve">2）光功率计：测量波长400-1050nm，标定波长632.8nm，测量范围20μW-200mW </w:t>
            </w:r>
          </w:p>
          <w:p w14:paraId="79794D46">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3）温控系统：温度控制范围-10℃～80℃，温度控制精度±1℃；测量精度±0.5%F.S±1digit，冷端补偿误差≤±2℃，双色双排数码管显示</w:t>
            </w:r>
          </w:p>
          <w:p w14:paraId="1B676901">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4）光源驱动：直流脉冲两种驱动方式，1μA-200mA</w:t>
            </w:r>
          </w:p>
          <w:p w14:paraId="1809B79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5）小型光栅光谱仪，结构小巧，易于携带，操作方便，与计算机通过USB连接；波长范围350-1000nm，光学分辨率±0.75 nm，狭缝25μm，光纤连接器，探测器2048线阵CCD，每个像元14μm×200μm，信噪比3000：1，A/D分辨率≥12bit，积分时间1ms-6.5s，USB通讯与供电，无需外部电源；具备外触发功能。</w:t>
            </w:r>
          </w:p>
          <w:p w14:paraId="2067E69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6）</w:t>
            </w:r>
            <w:r>
              <w:rPr>
                <w:rFonts w:hint="eastAsia" w:ascii="宋体" w:hAnsi="宋体" w:eastAsia="宋体" w:cs="宋体"/>
                <w:color w:val="auto"/>
                <w:kern w:val="0"/>
                <w:sz w:val="24"/>
                <w:lang w:val="en-US" w:eastAsia="zh-CN" w:bidi="ar"/>
              </w:rPr>
              <w:t>随货</w:t>
            </w:r>
            <w:r>
              <w:rPr>
                <w:rFonts w:hint="eastAsia" w:ascii="宋体" w:hAnsi="宋体" w:cs="宋体"/>
                <w:color w:val="auto"/>
                <w:kern w:val="0"/>
                <w:sz w:val="24"/>
                <w:lang w:bidi="ar"/>
              </w:rPr>
              <w:t>提供与硬件设备配套的3D虚拟仿真软件，要求如下：</w:t>
            </w:r>
          </w:p>
          <w:p w14:paraId="2775FCB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6.1仿真系统采用三维动画仿真技术，可仿真显示器件三维结构、原理演示、实验电路或光路搭建调试、实验操作运行演示等功能</w:t>
            </w:r>
          </w:p>
          <w:p w14:paraId="11AF6FE7">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6.2仿真原理演示以3D动画形式展示为主，包括原理展示与仿真操作。</w:t>
            </w:r>
          </w:p>
          <w:p w14:paraId="5D962015">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6.3仿真软件包含理论学习界面和实验操作界面；理论学习界面展示，包含实验原理、实验目的、实验背景、仪器介绍、实验内容和注意事项。</w:t>
            </w:r>
          </w:p>
          <w:p w14:paraId="20D2C0C4">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6.4 3D建模虚拟仿真实验环境构建，包含实验桌，实验室内部墙面、白板、窗户，实验室外部建筑等；</w:t>
            </w:r>
          </w:p>
          <w:p w14:paraId="694CAF3E">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6.5实验仪器设备建模，采用三维实物建模，与真实仪器外观比例一致；</w:t>
            </w:r>
          </w:p>
          <w:p w14:paraId="489C7198">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6.6仿真技术，采用U3D仿真技术，软件模拟仪器实际操作步骤与方法，高级物理引擎算法完成实验现象与数据计算；</w:t>
            </w:r>
          </w:p>
          <w:p w14:paraId="0F94526F">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6.7仿真实验室提供智能化调节设置，可根据实验环境要求调节实验室内环境光强、背景等</w:t>
            </w:r>
          </w:p>
          <w:p w14:paraId="39F13909">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6.8软件采用模块化架构设计，仿真实验内容可按模块或实验内容导入；</w:t>
            </w:r>
          </w:p>
          <w:p w14:paraId="6C78C96D">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6.9仿真实验提供部分扩展实验内容，仿真人员可自主从元件库中选择器件搭建扩展实验；</w:t>
            </w:r>
          </w:p>
          <w:p w14:paraId="7619D152">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6.10 3D虚拟仿真实验至少包括以下实验内容：</w:t>
            </w:r>
          </w:p>
          <w:p w14:paraId="23112130">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①LED的I-V特性测量</w:t>
            </w:r>
          </w:p>
          <w:p w14:paraId="6385C125">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②LED的I-P特性测量</w:t>
            </w:r>
          </w:p>
          <w:p w14:paraId="73B99D39">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③LED的C-V特性测量</w:t>
            </w:r>
          </w:p>
          <w:p w14:paraId="3B1A866A">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④LED的I-V-T特性测量</w:t>
            </w:r>
          </w:p>
          <w:p w14:paraId="3F8C2E4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⑤LED的I-P-T特性测量</w:t>
            </w:r>
          </w:p>
          <w:p w14:paraId="2B76995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⑥LED的光谱测量</w:t>
            </w:r>
          </w:p>
          <w:p w14:paraId="72B542FD">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kern w:val="0"/>
                <w:sz w:val="24"/>
                <w:lang w:bidi="ar"/>
              </w:rPr>
              <w:t>⑦LED的结温和热阻测量</w:t>
            </w:r>
          </w:p>
          <w:p w14:paraId="6CA065DF">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kern w:val="0"/>
                <w:sz w:val="24"/>
                <w:lang w:bidi="ar"/>
              </w:rPr>
              <w:t>⑧LED发光通量与温度的关系</w:t>
            </w:r>
          </w:p>
        </w:tc>
        <w:tc>
          <w:tcPr>
            <w:tcW w:w="895" w:type="dxa"/>
            <w:noWrap w:val="0"/>
            <w:vAlign w:val="center"/>
          </w:tcPr>
          <w:p w14:paraId="1FC362C2">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2台</w:t>
            </w:r>
          </w:p>
        </w:tc>
        <w:tc>
          <w:tcPr>
            <w:tcW w:w="834" w:type="dxa"/>
            <w:noWrap w:val="0"/>
            <w:vAlign w:val="center"/>
          </w:tcPr>
          <w:p w14:paraId="6D38A3C1">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823" w:type="dxa"/>
            <w:noWrap w:val="0"/>
            <w:vAlign w:val="center"/>
          </w:tcPr>
          <w:p w14:paraId="4BF48745">
            <w:pPr>
              <w:adjustRightInd w:val="0"/>
              <w:snapToGrid w:val="0"/>
              <w:spacing w:line="360" w:lineRule="auto"/>
              <w:jc w:val="center"/>
              <w:rPr>
                <w:rFonts w:hint="eastAsia" w:ascii="宋体" w:hAnsi="宋体" w:eastAsia="宋体" w:cs="宋体"/>
                <w:color w:val="auto"/>
                <w:sz w:val="24"/>
                <w:szCs w:val="24"/>
              </w:rPr>
            </w:pPr>
          </w:p>
        </w:tc>
      </w:tr>
      <w:tr w14:paraId="6808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3" w:type="dxa"/>
            <w:noWrap w:val="0"/>
            <w:vAlign w:val="center"/>
          </w:tcPr>
          <w:p w14:paraId="2833EC01">
            <w:pPr>
              <w:numPr>
                <w:ilvl w:val="0"/>
                <w:numId w:val="1"/>
              </w:numPr>
              <w:tabs>
                <w:tab w:val="clear" w:pos="0"/>
              </w:tabs>
              <w:spacing w:line="360" w:lineRule="auto"/>
              <w:jc w:val="center"/>
              <w:rPr>
                <w:rFonts w:hint="eastAsia" w:ascii="宋体" w:hAnsi="宋体" w:eastAsia="宋体" w:cs="宋体"/>
                <w:color w:val="auto"/>
                <w:sz w:val="24"/>
                <w:szCs w:val="24"/>
              </w:rPr>
            </w:pPr>
          </w:p>
        </w:tc>
        <w:tc>
          <w:tcPr>
            <w:tcW w:w="1275" w:type="dxa"/>
            <w:noWrap w:val="0"/>
            <w:vAlign w:val="center"/>
          </w:tcPr>
          <w:p w14:paraId="7E99C348">
            <w:pPr>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激光晶体的质量检验综合实验系统</w:t>
            </w:r>
          </w:p>
        </w:tc>
        <w:tc>
          <w:tcPr>
            <w:tcW w:w="4134" w:type="dxa"/>
            <w:noWrap w:val="0"/>
            <w:vAlign w:val="center"/>
          </w:tcPr>
          <w:p w14:paraId="6C1EF14C">
            <w:pPr>
              <w:autoSpaceDE w:val="0"/>
              <w:autoSpaceDN w:val="0"/>
              <w:adjustRightInd w:val="0"/>
              <w:spacing w:line="360" w:lineRule="auto"/>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1、光源组件</w:t>
            </w:r>
          </w:p>
          <w:p w14:paraId="3822AE6F">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1) 氦氖激光器：波长为632.8nm、功率约为2.5mw、TEM00、线偏振、腔长为270mm、外形尺寸≥60*60*270mm，含布儒斯特窗、含电源，全保护安全高压插头、双开关设计（安全钥匙、按键），含尺寸为φ47*250mm的封装筒。</w:t>
            </w:r>
          </w:p>
          <w:p w14:paraId="731464D0">
            <w:pPr>
              <w:autoSpaceDE w:val="0"/>
              <w:autoSpaceDN w:val="0"/>
              <w:adjustRightInd w:val="0"/>
              <w:spacing w:line="360" w:lineRule="auto"/>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2、机械组件</w:t>
            </w:r>
          </w:p>
          <w:p w14:paraId="4B210CA5">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1) 激光器调整架：三点可调夹紧支撑，可夹持不同直径、不同长度的激光管或圆柱体，且中心可调，尺寸≥200*50*35mm。</w:t>
            </w:r>
          </w:p>
          <w:p w14:paraId="23D58750">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 镜架：装卡直径25.4mm、材料硬铝、螺纹M6、尺寸≥65*65*20mm、二维倾斜调节、采用微调螺纹副驱动，提供精细调整、可调轴向：θx, θy。 </w:t>
            </w:r>
          </w:p>
          <w:p w14:paraId="4AE81524">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3) 可变口径二维架：装卡直径5-50mm，材料硬铝、螺纹M6、尺寸≥65*65*110mm。</w:t>
            </w:r>
          </w:p>
          <w:p w14:paraId="0F50B348">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4) 干板架：可夹持厚度0～12mm的镜片、反光镜、干板等器件，且基板上有一个M6安装孔</w:t>
            </w:r>
          </w:p>
          <w:p w14:paraId="7801ADCF">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5) 磁性底座：吸附力</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60kg，含旋钮开关，尺寸≥50*64*55mm。</w:t>
            </w:r>
          </w:p>
          <w:p w14:paraId="534C8855">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6) 偏振镜架:装卡直径30mm的镜片、360°旋转、精度</w:t>
            </w:r>
            <w:r>
              <w:rPr>
                <w:rFonts w:hint="eastAsia" w:ascii="宋体" w:hAnsi="宋体" w:cs="宋体"/>
                <w:color w:val="auto"/>
                <w:kern w:val="0"/>
                <w:sz w:val="24"/>
                <w:lang w:val="en-US" w:eastAsia="zh-CN" w:bidi="ar"/>
              </w:rPr>
              <w:t>≤</w:t>
            </w:r>
            <w:r>
              <w:rPr>
                <w:rFonts w:hint="eastAsia" w:ascii="宋体" w:hAnsi="宋体" w:cs="宋体"/>
                <w:color w:val="auto"/>
                <w:kern w:val="0"/>
                <w:sz w:val="24"/>
                <w:lang w:bidi="ar"/>
              </w:rPr>
              <w:t>1°。</w:t>
            </w:r>
          </w:p>
          <w:p w14:paraId="70EFEE89">
            <w:pPr>
              <w:autoSpaceDE w:val="0"/>
              <w:autoSpaceDN w:val="0"/>
              <w:adjustRightInd w:val="0"/>
              <w:spacing w:line="360" w:lineRule="auto"/>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3、光学组件</w:t>
            </w:r>
          </w:p>
          <w:p w14:paraId="5CEA5162">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1) 分光棱镜：材料K9、规格20*20*20mm、分光比1:1、分光误差 2%@632.8nm、边长公差 0.2mm、光洁度不低于IV级。</w:t>
            </w:r>
          </w:p>
          <w:p w14:paraId="7614AAE8">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2) 透镜：材料K9、波长632.8nm、直径25.4mm、焦距为150mm，焦距误差±2%@632.8nm、光圈1~5、直径公差+0.0/-0.20、局部光圈0.2~0.5、中心厚度误差±0.1</w:t>
            </w:r>
            <w:r>
              <w:rPr>
                <w:rFonts w:hint="eastAsia" w:ascii="宋体" w:hAnsi="宋体" w:cs="宋体"/>
                <w:color w:val="auto"/>
                <w:kern w:val="0"/>
                <w:sz w:val="24"/>
                <w:lang w:val="en-US" w:eastAsia="zh-CN" w:bidi="ar"/>
              </w:rPr>
              <w:t>mm</w:t>
            </w:r>
            <w:r>
              <w:rPr>
                <w:rFonts w:hint="eastAsia" w:ascii="宋体" w:hAnsi="宋体" w:cs="宋体"/>
                <w:color w:val="auto"/>
                <w:kern w:val="0"/>
                <w:sz w:val="24"/>
                <w:lang w:bidi="ar"/>
              </w:rPr>
              <w:t>、光洁度</w:t>
            </w:r>
            <w:r>
              <w:rPr>
                <w:rFonts w:hint="eastAsia" w:ascii="宋体" w:hAnsi="宋体" w:eastAsia="宋体" w:cs="宋体"/>
                <w:color w:val="auto"/>
                <w:kern w:val="0"/>
                <w:sz w:val="24"/>
                <w:lang w:val="en-US" w:eastAsia="zh-CN" w:bidi="ar"/>
              </w:rPr>
              <w:t>不低于</w:t>
            </w:r>
            <w:r>
              <w:rPr>
                <w:rFonts w:hint="eastAsia" w:ascii="宋体" w:hAnsi="宋体" w:cs="宋体"/>
                <w:color w:val="auto"/>
                <w:kern w:val="0"/>
                <w:sz w:val="24"/>
                <w:lang w:bidi="ar"/>
              </w:rPr>
              <w:t>IV级、镀膜MgF2增透膜、通光孔径&gt;90% 。</w:t>
            </w:r>
          </w:p>
          <w:p w14:paraId="754847EE">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3) 偏振片：双胶合、直径30mm、消光比500:1、波长范围400-700nm、视场角&gt;±45°、外形尺寸公差+0.0/-0.15、入射光为平行偏振光时的单个偏振片透射率&gt;50%。</w:t>
            </w:r>
          </w:p>
          <w:p w14:paraId="4AECCF09">
            <w:pPr>
              <w:autoSpaceDE w:val="0"/>
              <w:autoSpaceDN w:val="0"/>
              <w:adjustRightInd w:val="0"/>
              <w:spacing w:line="360" w:lineRule="auto"/>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4、激光晶体</w:t>
            </w:r>
          </w:p>
          <w:p w14:paraId="103455CD">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1) 晶体：低浓度、工作波长632.8nm、消光比 ＞30dB、直径5mm、长度50mm。</w:t>
            </w:r>
          </w:p>
          <w:p w14:paraId="69A062B3">
            <w:pPr>
              <w:autoSpaceDE w:val="0"/>
              <w:autoSpaceDN w:val="0"/>
              <w:adjustRightInd w:val="0"/>
              <w:spacing w:line="360" w:lineRule="auto"/>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5、机械组件</w:t>
            </w:r>
          </w:p>
          <w:p w14:paraId="3299189E">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 镜架：装卡直径25.4mm、材料硬铝、螺纹M6、尺寸≥65*65*20mm、二维倾斜调节、采用微调螺纹副驱动，提供精细调整、可调轴向：θx, θy。 </w:t>
            </w:r>
          </w:p>
          <w:p w14:paraId="566349C2">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2) 偏振镜架：直径30mm、360°旋转、精度≤1°。</w:t>
            </w:r>
          </w:p>
          <w:p w14:paraId="492201AF">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3) 干板架：可夹持厚度0～12mm的镜片、反光镜、干板等器件，且基板上有一个M6安装孔。</w:t>
            </w:r>
          </w:p>
          <w:p w14:paraId="16A5B2B1">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b/>
                <w:bCs/>
                <w:color w:val="auto"/>
                <w:kern w:val="0"/>
                <w:sz w:val="24"/>
                <w:lang w:bidi="ar"/>
              </w:rPr>
              <w:t>6、亮度可调溴钨灯</w:t>
            </w:r>
            <w:r>
              <w:rPr>
                <w:rFonts w:hint="eastAsia" w:ascii="宋体" w:hAnsi="宋体" w:cs="宋体"/>
                <w:color w:val="auto"/>
                <w:kern w:val="0"/>
                <w:sz w:val="24"/>
                <w:lang w:bidi="ar"/>
              </w:rPr>
              <w:t>：光谱范围从近紫外区至近红外区、光源电源输入电压220V、光源标称电压12V、光源工作电压3-12V连续可调、光源电源尺寸≥230*155*120mm。</w:t>
            </w:r>
          </w:p>
          <w:p w14:paraId="54255A61">
            <w:pPr>
              <w:autoSpaceDE w:val="0"/>
              <w:autoSpaceDN w:val="0"/>
              <w:adjustRightInd w:val="0"/>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7、</w:t>
            </w:r>
            <w:r>
              <w:rPr>
                <w:rFonts w:hint="eastAsia" w:ascii="宋体" w:hAnsi="宋体" w:cs="宋体"/>
                <w:b/>
                <w:bCs/>
                <w:color w:val="auto"/>
                <w:kern w:val="0"/>
                <w:sz w:val="24"/>
                <w:lang w:bidi="ar"/>
              </w:rPr>
              <w:t>小型光栅单色仪</w:t>
            </w:r>
            <w:r>
              <w:rPr>
                <w:rFonts w:hint="eastAsia" w:ascii="宋体" w:hAnsi="宋体" w:cs="宋体"/>
                <w:color w:val="auto"/>
                <w:kern w:val="0"/>
                <w:sz w:val="24"/>
                <w:lang w:bidi="ar"/>
              </w:rPr>
              <w:t>：波长范围200-800nm、准直径焦距f=100mm、相对孔径D/F=1/5、色散元件1200L/mm、波长精度 、波长重复性0.5nm、狭缝宽度0.15mm（1nm）和0.3mm（2nm）。</w:t>
            </w:r>
          </w:p>
          <w:p w14:paraId="499B41E1">
            <w:pPr>
              <w:autoSpaceDE w:val="0"/>
              <w:autoSpaceDN w:val="0"/>
              <w:adjustRightInd w:val="0"/>
              <w:spacing w:line="360" w:lineRule="auto"/>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8、激光功率计</w:t>
            </w:r>
          </w:p>
          <w:p w14:paraId="7599C775">
            <w:pPr>
              <w:spacing w:line="360" w:lineRule="auto"/>
              <w:rPr>
                <w:rFonts w:hint="eastAsia" w:ascii="宋体" w:hAnsi="宋体" w:cs="宋体"/>
                <w:color w:val="auto"/>
                <w:kern w:val="0"/>
                <w:sz w:val="24"/>
                <w:lang w:bidi="ar"/>
              </w:rPr>
            </w:pPr>
            <w:r>
              <w:rPr>
                <w:rFonts w:hint="eastAsia" w:ascii="宋体" w:hAnsi="宋体" w:cs="宋体"/>
                <w:color w:val="auto"/>
                <w:kern w:val="0"/>
                <w:sz w:val="24"/>
                <w:lang w:bidi="ar"/>
              </w:rPr>
              <w:t>1）光电探测器：硅光电探测器；</w:t>
            </w:r>
          </w:p>
          <w:p w14:paraId="41EE69C6">
            <w:pPr>
              <w:spacing w:line="360" w:lineRule="auto"/>
              <w:rPr>
                <w:rFonts w:hint="eastAsia" w:ascii="宋体" w:hAnsi="宋体" w:cs="宋体"/>
                <w:color w:val="auto"/>
                <w:kern w:val="0"/>
                <w:sz w:val="24"/>
                <w:lang w:bidi="ar"/>
              </w:rPr>
            </w:pPr>
            <w:r>
              <w:rPr>
                <w:rFonts w:hint="eastAsia" w:ascii="宋体" w:hAnsi="宋体" w:cs="宋体"/>
                <w:color w:val="auto"/>
                <w:kern w:val="0"/>
                <w:sz w:val="24"/>
                <w:lang w:bidi="ar"/>
              </w:rPr>
              <w:t>2）数据采集中心：</w:t>
            </w:r>
          </w:p>
          <w:p w14:paraId="255BFDCB">
            <w:pPr>
              <w:spacing w:line="360" w:lineRule="auto"/>
              <w:rPr>
                <w:rFonts w:hint="eastAsia" w:ascii="宋体" w:hAnsi="宋体" w:cs="宋体"/>
                <w:color w:val="auto"/>
                <w:kern w:val="0"/>
                <w:sz w:val="24"/>
                <w:lang w:bidi="ar"/>
              </w:rPr>
            </w:pPr>
            <w:r>
              <w:rPr>
                <w:rFonts w:hint="eastAsia" w:ascii="宋体" w:hAnsi="宋体" w:cs="宋体"/>
                <w:color w:val="auto"/>
                <w:kern w:val="0"/>
                <w:sz w:val="24"/>
                <w:lang w:bidi="ar"/>
              </w:rPr>
              <w:t>整机参数：外观注塑成型，造型美观稳固，注塑材料抗老化，长时间使用不发黄不变型，尺寸</w:t>
            </w:r>
            <w:r>
              <w:rPr>
                <w:rFonts w:hint="eastAsia" w:ascii="宋体" w:hAnsi="宋体" w:cs="宋体"/>
                <w:color w:val="auto"/>
                <w:sz w:val="24"/>
                <w:lang w:bidi="ar"/>
              </w:rPr>
              <w:t>≥</w:t>
            </w:r>
            <w:r>
              <w:rPr>
                <w:rFonts w:hint="eastAsia" w:ascii="宋体" w:hAnsi="宋体" w:cs="宋体"/>
                <w:color w:val="auto"/>
                <w:kern w:val="0"/>
                <w:sz w:val="24"/>
                <w:lang w:bidi="ar"/>
              </w:rPr>
              <w:t>295*235*10mm，工作电压220V/50Hz ；</w:t>
            </w:r>
          </w:p>
          <w:p w14:paraId="5986B84D">
            <w:pPr>
              <w:spacing w:line="360" w:lineRule="auto"/>
              <w:rPr>
                <w:rFonts w:hint="eastAsia" w:ascii="宋体" w:hAnsi="宋体" w:cs="宋体"/>
                <w:color w:val="auto"/>
                <w:kern w:val="0"/>
                <w:sz w:val="24"/>
                <w:lang w:bidi="ar"/>
              </w:rPr>
            </w:pPr>
            <w:r>
              <w:rPr>
                <w:rFonts w:hint="eastAsia" w:ascii="宋体" w:hAnsi="宋体" w:cs="宋体"/>
                <w:color w:val="auto"/>
                <w:kern w:val="0"/>
                <w:sz w:val="24"/>
                <w:lang w:bidi="ar"/>
              </w:rPr>
              <w:t>屏幕参数：</w:t>
            </w:r>
            <w:r>
              <w:rPr>
                <w:rFonts w:hint="eastAsia" w:ascii="宋体" w:hAnsi="宋体" w:cs="宋体"/>
                <w:color w:val="auto"/>
                <w:sz w:val="24"/>
                <w:lang w:bidi="ar"/>
              </w:rPr>
              <w:t>≥</w:t>
            </w:r>
            <w:r>
              <w:rPr>
                <w:rFonts w:hint="eastAsia" w:ascii="宋体" w:hAnsi="宋体" w:cs="宋体"/>
                <w:color w:val="auto"/>
                <w:kern w:val="0"/>
                <w:sz w:val="24"/>
                <w:lang w:bidi="ar"/>
              </w:rPr>
              <w:t>4.3英寸IPS液晶屏，触摸屏，分辨率</w:t>
            </w:r>
            <w:r>
              <w:rPr>
                <w:rFonts w:hint="eastAsia" w:ascii="宋体" w:hAnsi="宋体" w:cs="宋体"/>
                <w:color w:val="auto"/>
                <w:sz w:val="24"/>
                <w:lang w:bidi="ar"/>
              </w:rPr>
              <w:t>≥</w:t>
            </w:r>
            <w:r>
              <w:rPr>
                <w:rFonts w:hint="eastAsia" w:ascii="宋体" w:hAnsi="宋体" w:cs="宋体"/>
                <w:color w:val="auto"/>
                <w:kern w:val="0"/>
                <w:sz w:val="24"/>
                <w:lang w:bidi="ar"/>
              </w:rPr>
              <w:t>800*480；</w:t>
            </w:r>
          </w:p>
          <w:p w14:paraId="430E7150">
            <w:pPr>
              <w:spacing w:line="360" w:lineRule="auto"/>
              <w:rPr>
                <w:rFonts w:hint="eastAsia" w:ascii="宋体" w:hAnsi="宋体" w:cs="宋体"/>
                <w:color w:val="auto"/>
                <w:kern w:val="0"/>
                <w:sz w:val="24"/>
                <w:lang w:bidi="ar"/>
              </w:rPr>
            </w:pPr>
            <w:r>
              <w:rPr>
                <w:rFonts w:hint="eastAsia" w:ascii="宋体" w:hAnsi="宋体" w:cs="宋体"/>
                <w:color w:val="auto"/>
                <w:kern w:val="0"/>
                <w:sz w:val="24"/>
                <w:lang w:bidi="ar"/>
              </w:rPr>
              <w:t>接口参数：</w:t>
            </w:r>
          </w:p>
          <w:p w14:paraId="755E8570">
            <w:pPr>
              <w:spacing w:line="360" w:lineRule="auto"/>
              <w:rPr>
                <w:rFonts w:hint="eastAsia" w:ascii="宋体" w:hAnsi="宋体" w:cs="宋体"/>
                <w:color w:val="auto"/>
                <w:kern w:val="0"/>
                <w:sz w:val="24"/>
                <w:lang w:bidi="ar"/>
              </w:rPr>
            </w:pPr>
            <w:r>
              <w:rPr>
                <w:rFonts w:hint="eastAsia" w:ascii="宋体" w:hAnsi="宋体" w:cs="宋体"/>
                <w:color w:val="auto"/>
                <w:kern w:val="0"/>
                <w:sz w:val="24"/>
                <w:lang w:bidi="ar"/>
              </w:rPr>
              <w:fldChar w:fldCharType="begin"/>
            </w:r>
            <w:r>
              <w:rPr>
                <w:rFonts w:hint="eastAsia" w:ascii="宋体" w:hAnsi="宋体" w:cs="宋体"/>
                <w:color w:val="auto"/>
                <w:kern w:val="0"/>
                <w:sz w:val="24"/>
                <w:lang w:bidi="ar"/>
              </w:rPr>
              <w:instrText xml:space="preserve"> = 1 \* GB3 \* MERGEFORMAT </w:instrText>
            </w:r>
            <w:r>
              <w:rPr>
                <w:rFonts w:hint="eastAsia" w:ascii="宋体" w:hAnsi="宋体" w:cs="宋体"/>
                <w:color w:val="auto"/>
                <w:kern w:val="0"/>
                <w:sz w:val="24"/>
                <w:lang w:bidi="ar"/>
              </w:rPr>
              <w:fldChar w:fldCharType="separate"/>
            </w:r>
            <w:r>
              <w:rPr>
                <w:rFonts w:hint="eastAsia" w:ascii="宋体" w:hAnsi="宋体" w:cs="宋体"/>
                <w:color w:val="auto"/>
                <w:kern w:val="0"/>
                <w:sz w:val="24"/>
                <w:lang w:bidi="ar"/>
              </w:rPr>
              <w:t>①</w:t>
            </w:r>
            <w:r>
              <w:rPr>
                <w:rFonts w:hint="eastAsia" w:ascii="宋体" w:hAnsi="宋体" w:cs="宋体"/>
                <w:color w:val="auto"/>
                <w:kern w:val="0"/>
                <w:sz w:val="24"/>
                <w:lang w:bidi="ar"/>
              </w:rPr>
              <w:fldChar w:fldCharType="end"/>
            </w:r>
            <w:r>
              <w:rPr>
                <w:rFonts w:hint="eastAsia" w:ascii="宋体" w:hAnsi="宋体" w:cs="宋体"/>
                <w:color w:val="auto"/>
                <w:kern w:val="0"/>
                <w:sz w:val="24"/>
                <w:lang w:bidi="ar"/>
              </w:rPr>
              <w:t>USB接口（后面板），软件升级</w:t>
            </w:r>
          </w:p>
          <w:p w14:paraId="3018D591">
            <w:pPr>
              <w:spacing w:line="360" w:lineRule="auto"/>
              <w:rPr>
                <w:rFonts w:hint="eastAsia" w:ascii="宋体" w:hAnsi="宋体" w:cs="宋体"/>
                <w:color w:val="auto"/>
                <w:kern w:val="0"/>
                <w:sz w:val="24"/>
                <w:lang w:bidi="ar"/>
              </w:rPr>
            </w:pPr>
            <w:r>
              <w:rPr>
                <w:rFonts w:hint="eastAsia" w:ascii="宋体" w:hAnsi="宋体" w:cs="宋体"/>
                <w:color w:val="auto"/>
                <w:kern w:val="0"/>
                <w:sz w:val="24"/>
                <w:lang w:bidi="ar"/>
              </w:rPr>
              <w:fldChar w:fldCharType="begin"/>
            </w:r>
            <w:r>
              <w:rPr>
                <w:rFonts w:hint="eastAsia" w:ascii="宋体" w:hAnsi="宋体" w:cs="宋体"/>
                <w:color w:val="auto"/>
                <w:kern w:val="0"/>
                <w:sz w:val="24"/>
                <w:lang w:bidi="ar"/>
              </w:rPr>
              <w:instrText xml:space="preserve"> = 2 \* GB3 \* MERGEFORMAT </w:instrText>
            </w:r>
            <w:r>
              <w:rPr>
                <w:rFonts w:hint="eastAsia" w:ascii="宋体" w:hAnsi="宋体" w:cs="宋体"/>
                <w:color w:val="auto"/>
                <w:kern w:val="0"/>
                <w:sz w:val="24"/>
                <w:lang w:bidi="ar"/>
              </w:rPr>
              <w:fldChar w:fldCharType="separate"/>
            </w:r>
            <w:r>
              <w:rPr>
                <w:rFonts w:hint="eastAsia" w:ascii="宋体" w:hAnsi="宋体" w:cs="宋体"/>
                <w:color w:val="auto"/>
                <w:kern w:val="0"/>
                <w:sz w:val="24"/>
                <w:lang w:bidi="ar"/>
              </w:rPr>
              <w:t>②</w:t>
            </w:r>
            <w:r>
              <w:rPr>
                <w:rFonts w:hint="eastAsia" w:ascii="宋体" w:hAnsi="宋体" w:cs="宋体"/>
                <w:color w:val="auto"/>
                <w:kern w:val="0"/>
                <w:sz w:val="24"/>
                <w:lang w:bidi="ar"/>
              </w:rPr>
              <w:fldChar w:fldCharType="end"/>
            </w:r>
            <w:r>
              <w:rPr>
                <w:rFonts w:hint="eastAsia" w:ascii="宋体" w:hAnsi="宋体" w:cs="宋体"/>
                <w:color w:val="auto"/>
                <w:kern w:val="0"/>
                <w:sz w:val="24"/>
                <w:lang w:bidi="ar"/>
              </w:rPr>
              <w:t>pogopin接口，422总线，支持多种主机叠加使用。pogopin弹簧顶针和触点分别位于整机顶部和底部，叠加放置时通过主机自身重力使上下主机可靠连接完成通信</w:t>
            </w:r>
          </w:p>
          <w:p w14:paraId="3EA2D3C1">
            <w:pPr>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kern w:val="0"/>
                <w:sz w:val="24"/>
                <w:lang w:bidi="ar"/>
              </w:rPr>
              <w:t>测量波长范围：400nm~1050nm、标定波长：650nm、量程：20μW-0.02W、测量精度</w:t>
            </w:r>
            <w:r>
              <w:rPr>
                <w:rFonts w:hint="eastAsia" w:ascii="宋体" w:hAnsi="宋体" w:eastAsia="宋体" w:cs="宋体"/>
                <w:color w:val="auto"/>
                <w:kern w:val="0"/>
                <w:sz w:val="24"/>
                <w:lang w:val="en-US" w:eastAsia="zh-CN" w:bidi="ar"/>
              </w:rPr>
              <w:t>≤1 n</w:t>
            </w:r>
            <w:r>
              <w:rPr>
                <w:rFonts w:hint="eastAsia" w:ascii="宋体" w:hAnsi="宋体" w:cs="宋体"/>
                <w:color w:val="auto"/>
                <w:kern w:val="0"/>
                <w:sz w:val="24"/>
                <w:lang w:bidi="ar"/>
              </w:rPr>
              <w:t>W。</w:t>
            </w:r>
          </w:p>
        </w:tc>
        <w:tc>
          <w:tcPr>
            <w:tcW w:w="895" w:type="dxa"/>
            <w:noWrap w:val="0"/>
            <w:vAlign w:val="center"/>
          </w:tcPr>
          <w:p w14:paraId="57B2514D">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1台</w:t>
            </w:r>
          </w:p>
        </w:tc>
        <w:tc>
          <w:tcPr>
            <w:tcW w:w="834" w:type="dxa"/>
            <w:noWrap w:val="0"/>
            <w:vAlign w:val="center"/>
          </w:tcPr>
          <w:p w14:paraId="4621E5C4">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823" w:type="dxa"/>
            <w:noWrap w:val="0"/>
            <w:vAlign w:val="center"/>
          </w:tcPr>
          <w:p w14:paraId="4D43F6C1">
            <w:pPr>
              <w:adjustRightInd w:val="0"/>
              <w:snapToGrid w:val="0"/>
              <w:spacing w:line="360" w:lineRule="auto"/>
              <w:jc w:val="center"/>
              <w:rPr>
                <w:rFonts w:hint="eastAsia" w:ascii="宋体" w:hAnsi="宋体" w:eastAsia="宋体" w:cs="宋体"/>
                <w:color w:val="auto"/>
                <w:sz w:val="24"/>
                <w:szCs w:val="24"/>
              </w:rPr>
            </w:pPr>
          </w:p>
        </w:tc>
      </w:tr>
      <w:tr w14:paraId="1B89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3" w:type="dxa"/>
            <w:noWrap w:val="0"/>
            <w:vAlign w:val="center"/>
          </w:tcPr>
          <w:p w14:paraId="788E85EC">
            <w:pPr>
              <w:numPr>
                <w:ilvl w:val="0"/>
                <w:numId w:val="1"/>
              </w:numPr>
              <w:tabs>
                <w:tab w:val="clear" w:pos="0"/>
              </w:tabs>
              <w:spacing w:line="360" w:lineRule="auto"/>
              <w:jc w:val="center"/>
              <w:rPr>
                <w:rFonts w:hint="eastAsia" w:ascii="宋体" w:hAnsi="宋体" w:eastAsia="宋体" w:cs="宋体"/>
                <w:color w:val="auto"/>
                <w:sz w:val="24"/>
                <w:szCs w:val="24"/>
              </w:rPr>
            </w:pPr>
          </w:p>
        </w:tc>
        <w:tc>
          <w:tcPr>
            <w:tcW w:w="1275" w:type="dxa"/>
            <w:noWrap w:val="0"/>
            <w:vAlign w:val="center"/>
          </w:tcPr>
          <w:p w14:paraId="08C861E8">
            <w:pPr>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新能源汽车部件物性测试平台</w:t>
            </w:r>
          </w:p>
        </w:tc>
        <w:tc>
          <w:tcPr>
            <w:tcW w:w="4134" w:type="dxa"/>
            <w:noWrap w:val="0"/>
            <w:vAlign w:val="center"/>
          </w:tcPr>
          <w:p w14:paraId="75687953">
            <w:pPr>
              <w:autoSpaceDE w:val="0"/>
              <w:autoSpaceDN w:val="0"/>
              <w:adjustRightInd w:val="0"/>
              <w:spacing w:line="360" w:lineRule="auto"/>
              <w:jc w:val="left"/>
              <w:rPr>
                <w:rFonts w:hint="eastAsia" w:ascii="宋体" w:hAnsi="宋体" w:cs="宋体"/>
                <w:b/>
                <w:bCs/>
                <w:color w:val="auto"/>
                <w:sz w:val="24"/>
              </w:rPr>
            </w:pPr>
            <w:r>
              <w:rPr>
                <w:rFonts w:hint="eastAsia" w:ascii="宋体" w:hAnsi="宋体" w:cs="宋体"/>
                <w:b/>
                <w:bCs/>
                <w:color w:val="auto"/>
                <w:sz w:val="24"/>
              </w:rPr>
              <w:t>一、产品需求概述</w:t>
            </w:r>
          </w:p>
          <w:p w14:paraId="58D3F882">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实现综合物性测试平台的基本系统各种测量和拓展功能选件的有效配置（包括热导率、热膨胀、电阻性能测试），构筑全自动的测量软件和具有标准测量功能的硬件，形成物性测量系统。开发热导率、热膨胀和电阻测量选件之间互不干扰且能相互切换的模式，满足新能源汽车综合物性测试需求。</w:t>
            </w:r>
          </w:p>
          <w:p w14:paraId="3BD0E445">
            <w:pPr>
              <w:autoSpaceDE w:val="0"/>
              <w:autoSpaceDN w:val="0"/>
              <w:adjustRightInd w:val="0"/>
              <w:spacing w:line="360" w:lineRule="auto"/>
              <w:jc w:val="left"/>
              <w:rPr>
                <w:rFonts w:hint="eastAsia" w:ascii="宋体" w:hAnsi="宋体" w:cs="宋体"/>
                <w:b/>
                <w:bCs/>
                <w:color w:val="auto"/>
                <w:sz w:val="24"/>
              </w:rPr>
            </w:pPr>
            <w:r>
              <w:rPr>
                <w:rFonts w:hint="eastAsia" w:ascii="宋体" w:hAnsi="宋体" w:cs="宋体"/>
                <w:b/>
                <w:bCs/>
                <w:color w:val="auto"/>
                <w:sz w:val="24"/>
              </w:rPr>
              <w:t>二、产品组成要求</w:t>
            </w:r>
          </w:p>
          <w:p w14:paraId="366132AC">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需至少包括低温恒温器、电阻仪表、控温仪、热导率测试组件、膨胀系数测试组件、分子泵机组、综合物性测试平台软件系统、综合物性测试平台硬件安装操作台组。</w:t>
            </w:r>
          </w:p>
          <w:p w14:paraId="16348DB8">
            <w:pPr>
              <w:autoSpaceDE w:val="0"/>
              <w:autoSpaceDN w:val="0"/>
              <w:adjustRightInd w:val="0"/>
              <w:spacing w:line="360" w:lineRule="auto"/>
              <w:jc w:val="left"/>
              <w:rPr>
                <w:rFonts w:hint="eastAsia" w:ascii="宋体" w:hAnsi="宋体" w:cs="宋体"/>
                <w:b/>
                <w:bCs/>
                <w:color w:val="auto"/>
                <w:sz w:val="24"/>
              </w:rPr>
            </w:pPr>
            <w:r>
              <w:rPr>
                <w:rFonts w:hint="eastAsia" w:ascii="宋体" w:hAnsi="宋体" w:cs="宋体"/>
                <w:b/>
                <w:bCs/>
                <w:color w:val="auto"/>
                <w:sz w:val="24"/>
              </w:rPr>
              <w:t>三、产品功能要求</w:t>
            </w:r>
          </w:p>
          <w:p w14:paraId="61FDA43F">
            <w:pPr>
              <w:numPr>
                <w:ilvl w:val="0"/>
                <w:numId w:val="7"/>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要求有保护和报警装置；</w:t>
            </w:r>
          </w:p>
          <w:p w14:paraId="49267508">
            <w:pPr>
              <w:numPr>
                <w:ilvl w:val="0"/>
                <w:numId w:val="7"/>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热导率测试组能准确测试金属、陶瓷等新能源汽车部件热扩散系数；</w:t>
            </w:r>
          </w:p>
          <w:p w14:paraId="5E4B5505">
            <w:pPr>
              <w:numPr>
                <w:ilvl w:val="0"/>
                <w:numId w:val="7"/>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热膨胀测试组能测试金属、陶瓷等新能源汽车部件热膨胀数值；</w:t>
            </w:r>
          </w:p>
          <w:p w14:paraId="552DBA27">
            <w:pPr>
              <w:numPr>
                <w:ilvl w:val="0"/>
                <w:numId w:val="7"/>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电阻测试系统能测试金属、陶瓷等新能源汽车部件电阻数值；</w:t>
            </w:r>
          </w:p>
          <w:p w14:paraId="52C50499">
            <w:pPr>
              <w:numPr>
                <w:ilvl w:val="0"/>
                <w:numId w:val="7"/>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在100K-350K温度范围能够形成稳定的低温控制；</w:t>
            </w:r>
          </w:p>
          <w:p w14:paraId="3E0F9E7E">
            <w:pPr>
              <w:numPr>
                <w:ilvl w:val="0"/>
                <w:numId w:val="7"/>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综合物性测试平台软件系统能进行全自动的测量；</w:t>
            </w:r>
          </w:p>
          <w:p w14:paraId="60FAF783">
            <w:pPr>
              <w:numPr>
                <w:ilvl w:val="0"/>
                <w:numId w:val="7"/>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热导率、热膨胀、电阻测量选件之间互不干扰且能相互切换。</w:t>
            </w:r>
          </w:p>
          <w:p w14:paraId="170CB0A1">
            <w:pPr>
              <w:autoSpaceDE w:val="0"/>
              <w:autoSpaceDN w:val="0"/>
              <w:adjustRightInd w:val="0"/>
              <w:spacing w:line="360" w:lineRule="auto"/>
              <w:jc w:val="left"/>
              <w:rPr>
                <w:rFonts w:hint="eastAsia" w:ascii="宋体" w:hAnsi="宋体" w:cs="宋体"/>
                <w:b/>
                <w:bCs/>
                <w:color w:val="auto"/>
                <w:sz w:val="24"/>
              </w:rPr>
            </w:pPr>
            <w:r>
              <w:rPr>
                <w:rFonts w:hint="eastAsia" w:ascii="宋体" w:hAnsi="宋体" w:cs="宋体"/>
                <w:b/>
                <w:bCs/>
                <w:color w:val="auto"/>
                <w:sz w:val="24"/>
              </w:rPr>
              <w:t>四、技术要求</w:t>
            </w:r>
          </w:p>
          <w:p w14:paraId="38A412D0">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1、热导率测试组：测试范围最高值≥800 W/m·K，最低值≤0.1W/m·K；</w:t>
            </w:r>
          </w:p>
          <w:p w14:paraId="3C16C096">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2、热膨胀系数测试组：L/L分辨率≤5 ppm、L分辨率≤1nm；</w:t>
            </w:r>
          </w:p>
          <w:p w14:paraId="2E546FD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3、电阻测试组：测试范围最高值≥20M</w:t>
            </w:r>
            <w:r>
              <w:rPr>
                <w:rFonts w:ascii="Times New Roman" w:hAnsi="Times New Roman"/>
                <w:color w:val="auto"/>
                <w:sz w:val="24"/>
              </w:rPr>
              <w:t>Ω</w:t>
            </w:r>
            <w:r>
              <w:rPr>
                <w:rFonts w:hint="eastAsia" w:ascii="宋体" w:hAnsi="宋体" w:cs="宋体"/>
                <w:color w:val="auto"/>
                <w:sz w:val="24"/>
              </w:rPr>
              <w:t>，最低值≤1μ</w:t>
            </w:r>
            <w:r>
              <w:rPr>
                <w:rFonts w:ascii="Times New Roman" w:hAnsi="Times New Roman"/>
                <w:color w:val="auto"/>
                <w:sz w:val="24"/>
              </w:rPr>
              <w:t>Ω</w:t>
            </w:r>
            <w:r>
              <w:rPr>
                <w:rFonts w:hint="eastAsia" w:ascii="宋体" w:hAnsi="宋体" w:cs="宋体"/>
                <w:color w:val="auto"/>
                <w:sz w:val="24"/>
              </w:rPr>
              <w:t>；通道数量：</w:t>
            </w:r>
            <w:r>
              <w:rPr>
                <w:rFonts w:hint="eastAsia" w:ascii="宋体" w:hAnsi="宋体" w:eastAsia="宋体" w:cs="宋体"/>
                <w:color w:val="auto"/>
                <w:sz w:val="24"/>
                <w:lang w:val="en-US" w:eastAsia="zh-CN"/>
              </w:rPr>
              <w:t>不低于4通道</w:t>
            </w:r>
            <w:r>
              <w:rPr>
                <w:rFonts w:hint="eastAsia" w:ascii="宋体" w:hAnsi="宋体" w:cs="宋体"/>
                <w:color w:val="auto"/>
                <w:sz w:val="24"/>
              </w:rPr>
              <w:t>。</w:t>
            </w:r>
          </w:p>
          <w:p w14:paraId="45ED4E14">
            <w:pPr>
              <w:numPr>
                <w:ilvl w:val="0"/>
                <w:numId w:val="8"/>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低温恒温器，温度控制范围：最高值≥350K, 最低值≤100K；</w:t>
            </w:r>
          </w:p>
          <w:p w14:paraId="3FFA91F3">
            <w:pPr>
              <w:numPr>
                <w:ilvl w:val="0"/>
                <w:numId w:val="8"/>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控温仪：4路温度传感器、两路加热；</w:t>
            </w:r>
          </w:p>
          <w:p w14:paraId="2FBD231A">
            <w:pPr>
              <w:numPr>
                <w:ilvl w:val="0"/>
                <w:numId w:val="8"/>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分子泵机组：≤10</w:t>
            </w:r>
            <w:r>
              <w:rPr>
                <w:rFonts w:hint="eastAsia" w:ascii="宋体" w:hAnsi="宋体" w:cs="宋体"/>
                <w:color w:val="auto"/>
                <w:sz w:val="24"/>
                <w:vertAlign w:val="superscript"/>
              </w:rPr>
              <w:t xml:space="preserve">-4 </w:t>
            </w:r>
            <w:r>
              <w:rPr>
                <w:rFonts w:hint="eastAsia" w:ascii="宋体" w:hAnsi="宋体" w:cs="宋体"/>
                <w:color w:val="auto"/>
                <w:sz w:val="24"/>
              </w:rPr>
              <w:t>Pa。</w:t>
            </w:r>
          </w:p>
          <w:p w14:paraId="0CC7DBFD">
            <w:pPr>
              <w:autoSpaceDE w:val="0"/>
              <w:autoSpaceDN w:val="0"/>
              <w:adjustRightInd w:val="0"/>
              <w:spacing w:line="360" w:lineRule="auto"/>
              <w:jc w:val="left"/>
              <w:rPr>
                <w:rFonts w:hint="eastAsia" w:ascii="宋体" w:hAnsi="宋体" w:cs="宋体"/>
                <w:b/>
                <w:bCs/>
                <w:color w:val="auto"/>
                <w:sz w:val="24"/>
              </w:rPr>
            </w:pPr>
            <w:r>
              <w:rPr>
                <w:rFonts w:hint="eastAsia" w:ascii="宋体" w:hAnsi="宋体" w:cs="宋体"/>
                <w:color w:val="auto"/>
                <w:sz w:val="24"/>
              </w:rPr>
              <w:t>7、自动报警系统</w:t>
            </w:r>
          </w:p>
          <w:p w14:paraId="19E95ABD">
            <w:pPr>
              <w:autoSpaceDE w:val="0"/>
              <w:autoSpaceDN w:val="0"/>
              <w:adjustRightInd w:val="0"/>
              <w:spacing w:line="360" w:lineRule="auto"/>
              <w:jc w:val="left"/>
              <w:rPr>
                <w:rFonts w:hint="eastAsia" w:ascii="宋体" w:hAnsi="宋体" w:cs="宋体"/>
                <w:b/>
                <w:bCs/>
                <w:color w:val="auto"/>
                <w:sz w:val="24"/>
              </w:rPr>
            </w:pPr>
            <w:r>
              <w:rPr>
                <w:rFonts w:hint="eastAsia" w:ascii="宋体" w:hAnsi="宋体" w:cs="宋体"/>
                <w:b/>
                <w:bCs/>
                <w:color w:val="auto"/>
                <w:sz w:val="24"/>
              </w:rPr>
              <w:t>五、实验项目需满足以下实验要求：</w:t>
            </w:r>
          </w:p>
          <w:p w14:paraId="4F2DD68F">
            <w:pPr>
              <w:numPr>
                <w:ilvl w:val="0"/>
                <w:numId w:val="9"/>
              </w:numPr>
              <w:autoSpaceDE w:val="0"/>
              <w:autoSpaceDN w:val="0"/>
              <w:adjustRightInd w:val="0"/>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金属铜、铝材料热导率测试；</w:t>
            </w:r>
          </w:p>
          <w:p w14:paraId="70BF4056">
            <w:pPr>
              <w:numPr>
                <w:ilvl w:val="0"/>
                <w:numId w:val="9"/>
              </w:numPr>
              <w:autoSpaceDE w:val="0"/>
              <w:autoSpaceDN w:val="0"/>
              <w:adjustRightInd w:val="0"/>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汽车轮胎等材料热导率测试；</w:t>
            </w:r>
          </w:p>
          <w:p w14:paraId="72781052">
            <w:pPr>
              <w:numPr>
                <w:ilvl w:val="0"/>
                <w:numId w:val="9"/>
              </w:numPr>
              <w:autoSpaceDE w:val="0"/>
              <w:autoSpaceDN w:val="0"/>
              <w:adjustRightInd w:val="0"/>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新能源汽车电池组相关零件电阻测试；</w:t>
            </w:r>
          </w:p>
          <w:p w14:paraId="0ACA4330">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新能源汽车零部件热膨胀测试。</w:t>
            </w:r>
          </w:p>
        </w:tc>
        <w:tc>
          <w:tcPr>
            <w:tcW w:w="895" w:type="dxa"/>
            <w:noWrap w:val="0"/>
            <w:vAlign w:val="center"/>
          </w:tcPr>
          <w:p w14:paraId="5AAA58A2">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1套</w:t>
            </w:r>
          </w:p>
        </w:tc>
        <w:tc>
          <w:tcPr>
            <w:tcW w:w="834" w:type="dxa"/>
            <w:noWrap w:val="0"/>
            <w:vAlign w:val="center"/>
          </w:tcPr>
          <w:p w14:paraId="522303A8">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软件和信息技术服务业</w:t>
            </w:r>
          </w:p>
        </w:tc>
        <w:tc>
          <w:tcPr>
            <w:tcW w:w="823" w:type="dxa"/>
            <w:noWrap w:val="0"/>
            <w:vAlign w:val="center"/>
          </w:tcPr>
          <w:p w14:paraId="6793E371">
            <w:pPr>
              <w:adjustRightInd w:val="0"/>
              <w:snapToGrid w:val="0"/>
              <w:spacing w:line="360" w:lineRule="auto"/>
              <w:jc w:val="center"/>
              <w:rPr>
                <w:rFonts w:hint="eastAsia" w:ascii="宋体" w:hAnsi="宋体" w:eastAsia="宋体" w:cs="宋体"/>
                <w:color w:val="auto"/>
                <w:sz w:val="24"/>
                <w:szCs w:val="24"/>
              </w:rPr>
            </w:pPr>
          </w:p>
        </w:tc>
      </w:tr>
    </w:tbl>
    <w:p w14:paraId="39D82A39">
      <w:pP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br w:type="page"/>
      </w:r>
    </w:p>
    <w:p w14:paraId="0C6BD200">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第2包</w:t>
      </w:r>
    </w:p>
    <w:tbl>
      <w:tblPr>
        <w:tblStyle w:val="14"/>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15"/>
        <w:gridCol w:w="4555"/>
        <w:gridCol w:w="895"/>
        <w:gridCol w:w="834"/>
        <w:gridCol w:w="823"/>
      </w:tblGrid>
      <w:tr w14:paraId="594D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15F12C7B">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15" w:type="dxa"/>
            <w:noWrap w:val="0"/>
            <w:vAlign w:val="center"/>
          </w:tcPr>
          <w:p w14:paraId="2912756D">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4555" w:type="dxa"/>
            <w:noWrap w:val="0"/>
            <w:vAlign w:val="center"/>
          </w:tcPr>
          <w:p w14:paraId="57156532">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技术参数及要求</w:t>
            </w:r>
          </w:p>
        </w:tc>
        <w:tc>
          <w:tcPr>
            <w:tcW w:w="895" w:type="dxa"/>
            <w:noWrap w:val="0"/>
            <w:vAlign w:val="center"/>
          </w:tcPr>
          <w:p w14:paraId="573EBC7C">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834" w:type="dxa"/>
            <w:noWrap w:val="0"/>
            <w:vAlign w:val="center"/>
          </w:tcPr>
          <w:p w14:paraId="4F7F02E6">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kern w:val="0"/>
                <w:sz w:val="24"/>
                <w:szCs w:val="24"/>
              </w:rPr>
              <w:t>所属行业</w:t>
            </w:r>
          </w:p>
        </w:tc>
        <w:tc>
          <w:tcPr>
            <w:tcW w:w="823" w:type="dxa"/>
            <w:noWrap w:val="0"/>
            <w:vAlign w:val="center"/>
          </w:tcPr>
          <w:p w14:paraId="4BA3D020">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kern w:val="0"/>
                <w:sz w:val="24"/>
                <w:szCs w:val="24"/>
              </w:rPr>
              <w:t>备注</w:t>
            </w:r>
          </w:p>
        </w:tc>
      </w:tr>
      <w:tr w14:paraId="1D16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7FDE33C6">
            <w:pPr>
              <w:numPr>
                <w:ilvl w:val="0"/>
                <w:numId w:val="0"/>
              </w:numPr>
              <w:spacing w:line="360" w:lineRule="auto"/>
              <w:ind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115" w:type="dxa"/>
            <w:noWrap w:val="0"/>
            <w:vAlign w:val="center"/>
          </w:tcPr>
          <w:p w14:paraId="0CB488B7">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软件无线电基带处理单元</w:t>
            </w:r>
          </w:p>
        </w:tc>
        <w:tc>
          <w:tcPr>
            <w:tcW w:w="4555" w:type="dxa"/>
            <w:noWrap w:val="0"/>
            <w:vAlign w:val="top"/>
          </w:tcPr>
          <w:p w14:paraId="254531DC">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一、技术要求</w:t>
            </w:r>
          </w:p>
          <w:p w14:paraId="3E228B0B">
            <w:pPr>
              <w:spacing w:line="360" w:lineRule="auto"/>
              <w:rPr>
                <w:rFonts w:hint="eastAsia" w:ascii="宋体" w:hAnsi="宋体" w:cs="宋体"/>
                <w:color w:val="auto"/>
                <w:sz w:val="24"/>
              </w:rPr>
            </w:pPr>
            <w:r>
              <w:rPr>
                <w:rFonts w:hint="eastAsia" w:ascii="宋体" w:hAnsi="宋体" w:cs="宋体"/>
                <w:color w:val="auto"/>
                <w:sz w:val="24"/>
              </w:rPr>
              <w:t>1、设备应集成双核处理器的FPGA处理单元。</w:t>
            </w:r>
          </w:p>
          <w:p w14:paraId="3EC13EF4">
            <w:pPr>
              <w:spacing w:line="360" w:lineRule="auto"/>
              <w:rPr>
                <w:rFonts w:hint="eastAsia" w:ascii="宋体" w:hAnsi="宋体" w:cs="宋体"/>
                <w:color w:val="auto"/>
                <w:sz w:val="24"/>
              </w:rPr>
            </w:pPr>
            <w:r>
              <w:rPr>
                <w:rFonts w:hint="eastAsia" w:ascii="宋体" w:hAnsi="宋体" w:cs="宋体"/>
                <w:color w:val="auto"/>
                <w:sz w:val="24"/>
              </w:rPr>
              <w:t>2、双FPGA单元，两块FPGA的逻辑单元数（Logic Cells）分别不低于85K和140K。</w:t>
            </w:r>
          </w:p>
          <w:p w14:paraId="6674F90B">
            <w:pPr>
              <w:spacing w:line="360" w:lineRule="auto"/>
              <w:rPr>
                <w:rFonts w:hint="eastAsia" w:ascii="宋体" w:hAnsi="宋体" w:cs="宋体"/>
                <w:color w:val="auto"/>
                <w:sz w:val="24"/>
              </w:rPr>
            </w:pPr>
            <w:r>
              <w:rPr>
                <w:rFonts w:hint="eastAsia" w:ascii="宋体" w:hAnsi="宋体" w:cs="宋体"/>
                <w:color w:val="auto"/>
                <w:sz w:val="24"/>
              </w:rPr>
              <w:t>3、设备内部应集成FPGA仿真器，无需外接仿真器，可直接通过USB线对FPGA进行程序下载操作，方便二次开发及程序调试。</w:t>
            </w:r>
          </w:p>
          <w:p w14:paraId="6AD0B6C5">
            <w:pPr>
              <w:spacing w:line="360" w:lineRule="auto"/>
              <w:jc w:val="left"/>
              <w:rPr>
                <w:rFonts w:hint="eastAsia" w:ascii="宋体" w:hAnsi="宋体" w:cs="宋体"/>
                <w:color w:val="auto"/>
                <w:sz w:val="24"/>
              </w:rPr>
            </w:pPr>
            <w:r>
              <w:rPr>
                <w:rFonts w:hint="eastAsia" w:ascii="宋体" w:hAnsi="宋体" w:cs="宋体"/>
                <w:color w:val="auto"/>
                <w:sz w:val="24"/>
              </w:rPr>
              <w:t>4、设备应支持FPGA开发设计，支持使用Vivado开发软件对设备进行Verilog HDL/VHDL程序的下载与调试。</w:t>
            </w:r>
          </w:p>
          <w:p w14:paraId="7869F3EA">
            <w:pPr>
              <w:spacing w:line="360" w:lineRule="auto"/>
              <w:jc w:val="left"/>
              <w:rPr>
                <w:rFonts w:hint="eastAsia" w:ascii="宋体" w:hAnsi="宋体" w:cs="宋体"/>
                <w:color w:val="auto"/>
                <w:sz w:val="24"/>
              </w:rPr>
            </w:pPr>
            <w:r>
              <w:rPr>
                <w:rFonts w:hint="eastAsia" w:ascii="宋体" w:hAnsi="宋体" w:cs="宋体"/>
                <w:color w:val="auto"/>
                <w:sz w:val="24"/>
              </w:rPr>
              <w:t>5、设备应提供单独的扩展板，支持至少8路数字信号的引出测试。</w:t>
            </w:r>
          </w:p>
          <w:p w14:paraId="55C2F9A0">
            <w:pPr>
              <w:spacing w:line="360" w:lineRule="auto"/>
              <w:jc w:val="left"/>
              <w:rPr>
                <w:rFonts w:hint="eastAsia" w:ascii="宋体" w:hAnsi="宋体" w:cs="宋体"/>
                <w:color w:val="auto"/>
                <w:sz w:val="24"/>
              </w:rPr>
            </w:pPr>
            <w:r>
              <w:rPr>
                <w:rFonts w:hint="eastAsia" w:ascii="宋体" w:hAnsi="宋体" w:cs="宋体"/>
                <w:color w:val="auto"/>
                <w:sz w:val="24"/>
              </w:rPr>
              <w:t>6、设备应提供音频接口，支持与本次采购的射频收发单元配合，完成语音信号的实时无线传输。</w:t>
            </w:r>
          </w:p>
          <w:p w14:paraId="63181419">
            <w:pPr>
              <w:spacing w:line="360" w:lineRule="auto"/>
              <w:jc w:val="left"/>
              <w:rPr>
                <w:rFonts w:hint="eastAsia" w:ascii="宋体" w:hAnsi="宋体" w:cs="宋体"/>
                <w:color w:val="auto"/>
                <w:sz w:val="24"/>
              </w:rPr>
            </w:pPr>
            <w:r>
              <w:rPr>
                <w:rFonts w:hint="eastAsia" w:ascii="宋体" w:hAnsi="宋体" w:cs="宋体"/>
                <w:color w:val="auto"/>
                <w:sz w:val="24"/>
              </w:rPr>
              <w:t>7、应支持与本次采购的虚实结合软件平台对接，并能将软件平台产生的信号直接输出到硬件上进行观测，提供两路模拟信号输出接口，可直接用示波器进行观测。</w:t>
            </w:r>
          </w:p>
          <w:p w14:paraId="628F189B">
            <w:pPr>
              <w:autoSpaceDE w:val="0"/>
              <w:autoSpaceDN w:val="0"/>
              <w:adjustRightInd w:val="0"/>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二、其他要求</w:t>
            </w:r>
          </w:p>
          <w:p w14:paraId="10DCF960">
            <w:pPr>
              <w:spacing w:line="360" w:lineRule="auto"/>
              <w:rPr>
                <w:rFonts w:hint="eastAsia" w:ascii="宋体" w:hAnsi="宋体" w:cs="宋体"/>
                <w:color w:val="auto"/>
                <w:sz w:val="24"/>
              </w:rPr>
            </w:pPr>
            <w:r>
              <w:rPr>
                <w:rFonts w:hint="eastAsia" w:ascii="宋体" w:hAnsi="宋体" w:cs="宋体"/>
                <w:color w:val="auto"/>
                <w:sz w:val="24"/>
              </w:rPr>
              <w:t>1、需提供技术培训服务，并提供不少于10个课程设计项目。</w:t>
            </w:r>
          </w:p>
          <w:p w14:paraId="78E86E32">
            <w:pPr>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sz w:val="24"/>
              </w:rPr>
              <w:t>2、为保证设备的兼容性和系统的稳定性，该基带处理单元应与本次采购射频收发单元和虚实结合创新开发软件平台可兼容。</w:t>
            </w:r>
          </w:p>
        </w:tc>
        <w:tc>
          <w:tcPr>
            <w:tcW w:w="895" w:type="dxa"/>
            <w:noWrap w:val="0"/>
            <w:vAlign w:val="center"/>
          </w:tcPr>
          <w:p w14:paraId="2710ACDF">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8台</w:t>
            </w:r>
          </w:p>
        </w:tc>
        <w:tc>
          <w:tcPr>
            <w:tcW w:w="834" w:type="dxa"/>
            <w:noWrap w:val="0"/>
            <w:vAlign w:val="center"/>
          </w:tcPr>
          <w:p w14:paraId="125883CE">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823" w:type="dxa"/>
            <w:noWrap w:val="0"/>
            <w:vAlign w:val="center"/>
          </w:tcPr>
          <w:p w14:paraId="5F1534A9">
            <w:pPr>
              <w:adjustRightInd w:val="0"/>
              <w:snapToGrid w:val="0"/>
              <w:spacing w:line="360" w:lineRule="auto"/>
              <w:jc w:val="center"/>
              <w:rPr>
                <w:rFonts w:hint="eastAsia" w:ascii="宋体" w:hAnsi="宋体" w:eastAsia="宋体" w:cs="宋体"/>
                <w:color w:val="auto"/>
                <w:sz w:val="24"/>
                <w:szCs w:val="24"/>
              </w:rPr>
            </w:pPr>
          </w:p>
        </w:tc>
      </w:tr>
      <w:tr w14:paraId="331A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20F547C6">
            <w:pPr>
              <w:numPr>
                <w:ilvl w:val="0"/>
                <w:numId w:val="0"/>
              </w:numPr>
              <w:spacing w:line="360" w:lineRule="auto"/>
              <w:ind w:left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15" w:type="dxa"/>
            <w:noWrap w:val="0"/>
            <w:vAlign w:val="center"/>
          </w:tcPr>
          <w:p w14:paraId="55B69079">
            <w:pPr>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sz w:val="24"/>
              </w:rPr>
              <w:t>软件无线电射频收发单元</w:t>
            </w:r>
          </w:p>
        </w:tc>
        <w:tc>
          <w:tcPr>
            <w:tcW w:w="4555" w:type="dxa"/>
            <w:noWrap w:val="0"/>
            <w:vAlign w:val="center"/>
          </w:tcPr>
          <w:p w14:paraId="18DBA2A6">
            <w:pPr>
              <w:spacing w:line="360" w:lineRule="auto"/>
              <w:jc w:val="left"/>
              <w:rPr>
                <w:rFonts w:hint="eastAsia" w:ascii="宋体" w:hAnsi="宋体" w:cs="宋体"/>
                <w:color w:val="auto"/>
                <w:sz w:val="24"/>
              </w:rPr>
            </w:pPr>
            <w:r>
              <w:rPr>
                <w:rFonts w:hint="eastAsia" w:ascii="宋体" w:hAnsi="宋体" w:cs="宋体"/>
                <w:color w:val="auto"/>
                <w:sz w:val="24"/>
              </w:rPr>
              <w:t>一、技术要求</w:t>
            </w:r>
          </w:p>
          <w:p w14:paraId="2C678088">
            <w:pPr>
              <w:spacing w:line="360" w:lineRule="auto"/>
              <w:jc w:val="left"/>
              <w:rPr>
                <w:rFonts w:hint="eastAsia" w:ascii="宋体" w:hAnsi="宋体" w:cs="宋体"/>
                <w:color w:val="auto"/>
                <w:sz w:val="24"/>
              </w:rPr>
            </w:pPr>
            <w:r>
              <w:rPr>
                <w:rFonts w:hint="eastAsia" w:ascii="宋体" w:hAnsi="宋体" w:cs="宋体"/>
                <w:color w:val="auto"/>
                <w:sz w:val="24"/>
              </w:rPr>
              <w:t>1、设备应提供双路射频输入和双路射频输出接口，支持单台设备自发自收，多台设备单发单收、单发多收等无线通信系统综合设计。</w:t>
            </w:r>
          </w:p>
          <w:p w14:paraId="33418A14">
            <w:pPr>
              <w:spacing w:line="360" w:lineRule="auto"/>
              <w:jc w:val="left"/>
              <w:rPr>
                <w:rFonts w:hint="eastAsia" w:ascii="宋体" w:hAnsi="宋体" w:cs="宋体"/>
                <w:color w:val="auto"/>
                <w:sz w:val="24"/>
              </w:rPr>
            </w:pPr>
            <w:r>
              <w:rPr>
                <w:rFonts w:hint="eastAsia" w:ascii="宋体" w:hAnsi="宋体" w:cs="宋体"/>
                <w:color w:val="auto"/>
                <w:sz w:val="24"/>
              </w:rPr>
              <w:t>2、设备应提供USB3.0和千兆以太网两种形式的通讯接口，且两种接口均可进行中频业务数据的传输，通讯速率应不低于400兆字节/秒。</w:t>
            </w:r>
          </w:p>
          <w:p w14:paraId="6053FA52">
            <w:pPr>
              <w:spacing w:line="360" w:lineRule="auto"/>
              <w:jc w:val="left"/>
              <w:rPr>
                <w:rFonts w:hint="eastAsia" w:ascii="宋体" w:hAnsi="宋体" w:cs="宋体"/>
                <w:color w:val="auto"/>
                <w:sz w:val="24"/>
              </w:rPr>
            </w:pPr>
            <w:r>
              <w:rPr>
                <w:rFonts w:hint="eastAsia" w:ascii="宋体" w:hAnsi="宋体" w:cs="宋体"/>
                <w:color w:val="auto"/>
                <w:sz w:val="24"/>
              </w:rPr>
              <w:t>3、设备应支持通用UHD驱动，支持控制射频频率、带宽、增益等参数的实时设置。</w:t>
            </w:r>
          </w:p>
          <w:p w14:paraId="3E4CE5E8">
            <w:pPr>
              <w:spacing w:line="360" w:lineRule="auto"/>
              <w:jc w:val="left"/>
              <w:rPr>
                <w:rFonts w:hint="eastAsia" w:ascii="宋体" w:hAnsi="宋体" w:cs="宋体"/>
                <w:color w:val="auto"/>
                <w:sz w:val="24"/>
              </w:rPr>
            </w:pPr>
            <w:r>
              <w:rPr>
                <w:rFonts w:hint="eastAsia" w:ascii="宋体" w:hAnsi="宋体" w:cs="宋体"/>
                <w:color w:val="auto"/>
                <w:sz w:val="24"/>
              </w:rPr>
              <w:t>4、射频指标：支持频率范围70M～6GHz，信号带宽200KHz～56MHz。</w:t>
            </w:r>
          </w:p>
          <w:p w14:paraId="0D00AE7D">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5、AD/DA：2路ADC，采样带宽不小于500MHz；2路DAC，最高采样率不小于125MSPS。</w:t>
            </w:r>
          </w:p>
          <w:p w14:paraId="1C2E66E9">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6、支持与本次采购软件无线电基带处理单元互联集成，形成一个典型的软件无线电平台。</w:t>
            </w:r>
          </w:p>
          <w:p w14:paraId="1814D211">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二、其他要求</w:t>
            </w:r>
          </w:p>
          <w:p w14:paraId="02EF4723">
            <w:pPr>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sz w:val="24"/>
              </w:rPr>
              <w:t>1、能够支持通信系统设计后续开发，</w:t>
            </w:r>
            <w:r>
              <w:rPr>
                <w:rFonts w:hint="eastAsia" w:ascii="宋体" w:hAnsi="宋体" w:cs="宋体"/>
                <w:b/>
                <w:bCs/>
                <w:color w:val="auto"/>
                <w:sz w:val="24"/>
              </w:rPr>
              <w:t>合同签订后供货前提供不少于5个参考设计案例。</w:t>
            </w:r>
          </w:p>
        </w:tc>
        <w:tc>
          <w:tcPr>
            <w:tcW w:w="895" w:type="dxa"/>
            <w:noWrap w:val="0"/>
            <w:vAlign w:val="center"/>
          </w:tcPr>
          <w:p w14:paraId="31E5D3E6">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8台</w:t>
            </w:r>
          </w:p>
        </w:tc>
        <w:tc>
          <w:tcPr>
            <w:tcW w:w="834" w:type="dxa"/>
            <w:noWrap w:val="0"/>
            <w:vAlign w:val="center"/>
          </w:tcPr>
          <w:p w14:paraId="417CDB19">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823" w:type="dxa"/>
            <w:noWrap w:val="0"/>
            <w:vAlign w:val="center"/>
          </w:tcPr>
          <w:p w14:paraId="03FE40CD">
            <w:pPr>
              <w:adjustRightInd w:val="0"/>
              <w:snapToGrid w:val="0"/>
              <w:spacing w:line="360" w:lineRule="auto"/>
              <w:jc w:val="center"/>
              <w:rPr>
                <w:rFonts w:hint="eastAsia" w:ascii="宋体" w:hAnsi="宋体" w:eastAsia="宋体" w:cs="宋体"/>
                <w:color w:val="auto"/>
                <w:sz w:val="24"/>
                <w:szCs w:val="24"/>
              </w:rPr>
            </w:pPr>
          </w:p>
        </w:tc>
      </w:tr>
      <w:tr w14:paraId="2EE7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7E330B59">
            <w:pPr>
              <w:numPr>
                <w:ilvl w:val="0"/>
                <w:numId w:val="0"/>
              </w:numPr>
              <w:spacing w:line="360" w:lineRule="auto"/>
              <w:ind w:left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1ADC8275">
            <w:pPr>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sz w:val="24"/>
              </w:rPr>
              <w:t>软件无线电虚实结合创新开发软件平台</w:t>
            </w:r>
          </w:p>
        </w:tc>
        <w:tc>
          <w:tcPr>
            <w:tcW w:w="0" w:type="auto"/>
            <w:noWrap w:val="0"/>
            <w:vAlign w:val="center"/>
          </w:tcPr>
          <w:p w14:paraId="401F4794">
            <w:pPr>
              <w:spacing w:line="360" w:lineRule="auto"/>
              <w:rPr>
                <w:rFonts w:hint="eastAsia" w:ascii="宋体" w:hAnsi="宋体" w:cs="宋体"/>
                <w:color w:val="auto"/>
                <w:sz w:val="24"/>
              </w:rPr>
            </w:pPr>
            <w:r>
              <w:rPr>
                <w:rFonts w:hint="eastAsia" w:ascii="宋体" w:hAnsi="宋体" w:cs="宋体"/>
                <w:color w:val="auto"/>
                <w:sz w:val="24"/>
              </w:rPr>
              <w:t>一、总体要求</w:t>
            </w:r>
          </w:p>
          <w:p w14:paraId="5266105D">
            <w:pPr>
              <w:spacing w:line="360" w:lineRule="auto"/>
              <w:rPr>
                <w:rFonts w:hint="eastAsia" w:ascii="宋体" w:hAnsi="宋体" w:cs="宋体"/>
                <w:color w:val="auto"/>
                <w:sz w:val="24"/>
              </w:rPr>
            </w:pPr>
            <w:r>
              <w:rPr>
                <w:rFonts w:hint="eastAsia" w:ascii="宋体" w:hAnsi="宋体" w:cs="宋体"/>
                <w:color w:val="auto"/>
                <w:sz w:val="24"/>
              </w:rPr>
              <w:t>1、软件平台应支持虚拟仿真实验和二次开发设计，又能与本次招标的射频收发单元和基带处理单元进行对接，实现实时互联互通并协同仿真等功能。</w:t>
            </w:r>
          </w:p>
          <w:p w14:paraId="7B92CD29">
            <w:pPr>
              <w:spacing w:line="360" w:lineRule="auto"/>
              <w:rPr>
                <w:rFonts w:hint="eastAsia" w:ascii="宋体" w:hAnsi="宋体" w:cs="宋体"/>
                <w:color w:val="auto"/>
                <w:sz w:val="24"/>
              </w:rPr>
            </w:pPr>
            <w:r>
              <w:rPr>
                <w:rFonts w:hint="eastAsia" w:ascii="宋体" w:hAnsi="宋体" w:cs="宋体"/>
                <w:color w:val="auto"/>
                <w:sz w:val="24"/>
              </w:rPr>
              <w:t>2、软件平台除了能够支持本次采购的射频收发单元和基带处理单元进行虚实结合实验外，还应该支持与NI USRP、Hackrf以及ADI的PLUTO等通用平台进行对接，并搭建实时的通信系统。</w:t>
            </w:r>
          </w:p>
          <w:p w14:paraId="33B59DE0">
            <w:pPr>
              <w:spacing w:line="360" w:lineRule="auto"/>
              <w:rPr>
                <w:rFonts w:hint="eastAsia" w:ascii="宋体" w:hAnsi="宋体" w:cs="宋体"/>
                <w:color w:val="auto"/>
                <w:sz w:val="24"/>
              </w:rPr>
            </w:pPr>
            <w:r>
              <w:rPr>
                <w:rFonts w:hint="eastAsia" w:ascii="宋体" w:hAnsi="宋体" w:cs="宋体"/>
                <w:color w:val="auto"/>
                <w:sz w:val="24"/>
              </w:rPr>
              <w:t>二、功能要求</w:t>
            </w:r>
          </w:p>
          <w:p w14:paraId="329A9197">
            <w:pPr>
              <w:spacing w:line="360" w:lineRule="auto"/>
              <w:rPr>
                <w:rFonts w:hint="eastAsia" w:ascii="宋体" w:hAnsi="宋体" w:cs="宋体"/>
                <w:color w:val="auto"/>
                <w:sz w:val="24"/>
              </w:rPr>
            </w:pPr>
            <w:r>
              <w:rPr>
                <w:rFonts w:hint="eastAsia" w:ascii="宋体" w:hAnsi="宋体" w:cs="宋体"/>
                <w:color w:val="auto"/>
                <w:sz w:val="24"/>
              </w:rPr>
              <w:t>1、软件平台应提供各类虚拟仪器仪表，如示波器、误码测试仪、频谱观测工具等。</w:t>
            </w:r>
          </w:p>
          <w:p w14:paraId="055F1809">
            <w:pPr>
              <w:spacing w:line="360" w:lineRule="auto"/>
              <w:rPr>
                <w:rFonts w:hint="eastAsia" w:ascii="宋体" w:hAnsi="宋体" w:cs="宋体"/>
                <w:color w:val="auto"/>
                <w:sz w:val="24"/>
              </w:rPr>
            </w:pPr>
            <w:r>
              <w:rPr>
                <w:rFonts w:hint="eastAsia" w:ascii="宋体" w:hAnsi="宋体" w:cs="宋体"/>
                <w:color w:val="auto"/>
                <w:sz w:val="24"/>
              </w:rPr>
              <w:t>2、软件平台内置的虚拟示波器应以真实示波器为原型，操作行为及显示效果应与真实示波器保持一致，不接受直接绘制波形的方案。仿真软件内调用虚拟示波器，示波器操支持通道打开/关闭、幅度/位置调整、触发设置、释抑调整、YT/XY显示等功能；</w:t>
            </w:r>
          </w:p>
          <w:p w14:paraId="460E6025">
            <w:pPr>
              <w:spacing w:line="360" w:lineRule="auto"/>
              <w:rPr>
                <w:rFonts w:hint="eastAsia" w:ascii="宋体" w:hAnsi="宋体" w:cs="宋体"/>
                <w:color w:val="auto"/>
                <w:sz w:val="24"/>
              </w:rPr>
            </w:pPr>
            <w:r>
              <w:rPr>
                <w:rFonts w:hint="eastAsia" w:ascii="宋体" w:hAnsi="宋体" w:cs="宋体"/>
                <w:color w:val="auto"/>
                <w:sz w:val="24"/>
              </w:rPr>
              <w:t>3、软件平台应支持信号的实时处理，支持动态显示波形等数据，不接受静态展示方案。</w:t>
            </w:r>
          </w:p>
          <w:p w14:paraId="4F7B1B3A">
            <w:pPr>
              <w:spacing w:line="360" w:lineRule="auto"/>
              <w:rPr>
                <w:rFonts w:hint="eastAsia" w:ascii="宋体" w:hAnsi="宋体" w:cs="宋体"/>
                <w:color w:val="auto"/>
                <w:sz w:val="24"/>
              </w:rPr>
            </w:pPr>
            <w:r>
              <w:rPr>
                <w:rFonts w:hint="eastAsia" w:ascii="宋体" w:hAnsi="宋体" w:cs="宋体"/>
                <w:color w:val="auto"/>
                <w:sz w:val="24"/>
              </w:rPr>
              <w:t>4、软件应支持学生自由进行算法/实验模块的拖放、连线及调测，并且算法模块应能自由组合并配合硬件进行各类通信系统设计、搭建、测试与验证。自由搭建系统的过程，需展示基于空白工程进行多个算法模块拖放、连线、运行与效果测试的完整过程。</w:t>
            </w:r>
          </w:p>
          <w:p w14:paraId="7ACDEE73">
            <w:pPr>
              <w:spacing w:line="360" w:lineRule="auto"/>
              <w:rPr>
                <w:rFonts w:hint="eastAsia" w:ascii="宋体" w:hAnsi="宋体" w:cs="宋体"/>
                <w:color w:val="auto"/>
                <w:sz w:val="24"/>
              </w:rPr>
            </w:pPr>
            <w:r>
              <w:rPr>
                <w:rFonts w:hint="eastAsia" w:ascii="宋体" w:hAnsi="宋体" w:cs="宋体"/>
                <w:color w:val="auto"/>
                <w:sz w:val="24"/>
              </w:rPr>
              <w:t>5、软件平台应允许用户自主开发的算法集成到软件内进行图形化显示与调用；</w:t>
            </w:r>
          </w:p>
          <w:p w14:paraId="67B11F40">
            <w:pPr>
              <w:spacing w:line="360" w:lineRule="auto"/>
              <w:rPr>
                <w:rFonts w:hint="eastAsia" w:ascii="宋体" w:hAnsi="宋体" w:cs="宋体"/>
                <w:color w:val="auto"/>
                <w:sz w:val="24"/>
              </w:rPr>
            </w:pPr>
            <w:r>
              <w:rPr>
                <w:rFonts w:hint="eastAsia" w:ascii="宋体" w:hAnsi="宋体" w:cs="宋体"/>
                <w:color w:val="auto"/>
                <w:sz w:val="24"/>
              </w:rPr>
              <w:t>6、软件平台应支持直接将每个实验过程的设置、连线、结果进行本地保存，后续可直接调用无需重新搭建。</w:t>
            </w:r>
          </w:p>
          <w:p w14:paraId="6511EC78">
            <w:pPr>
              <w:spacing w:line="360" w:lineRule="auto"/>
              <w:rPr>
                <w:rFonts w:hint="eastAsia" w:ascii="宋体" w:hAnsi="宋体" w:cs="宋体"/>
                <w:color w:val="auto"/>
                <w:sz w:val="24"/>
              </w:rPr>
            </w:pPr>
            <w:r>
              <w:rPr>
                <w:rFonts w:hint="eastAsia" w:ascii="宋体" w:hAnsi="宋体" w:cs="宋体"/>
                <w:color w:val="auto"/>
                <w:sz w:val="24"/>
              </w:rPr>
              <w:t>7、软件平台应提供虚拟二次开发功能模块，直接拖放二次开发功能模块，支持基于VS的C/C++算法开发，支持基于Matlab的m函数开发，支持基于Python语言开发。虚拟二次开发功能模块支持参数中的三种算法语言的开发；</w:t>
            </w:r>
          </w:p>
          <w:p w14:paraId="60353997">
            <w:pPr>
              <w:spacing w:line="360" w:lineRule="auto"/>
              <w:rPr>
                <w:rFonts w:hint="eastAsia" w:ascii="宋体" w:hAnsi="宋体" w:cs="宋体"/>
                <w:color w:val="auto"/>
                <w:sz w:val="24"/>
              </w:rPr>
            </w:pPr>
            <w:r>
              <w:rPr>
                <w:rFonts w:hint="eastAsia" w:ascii="宋体" w:hAnsi="宋体" w:cs="宋体"/>
                <w:color w:val="auto"/>
                <w:sz w:val="24"/>
              </w:rPr>
              <w:t>8、除了与硬件单元互联互通之外，软件平台还应能与数智化实践教学管理平台互联，能从管理平台发起实验任务并能调起仿真软件。</w:t>
            </w:r>
          </w:p>
          <w:p w14:paraId="1225825B">
            <w:pPr>
              <w:spacing w:line="360" w:lineRule="auto"/>
              <w:rPr>
                <w:rFonts w:hint="eastAsia" w:ascii="宋体" w:hAnsi="宋体" w:eastAsia="宋体" w:cs="宋体"/>
                <w:color w:val="auto"/>
                <w:sz w:val="24"/>
                <w:lang w:eastAsia="zh-CN"/>
              </w:rPr>
            </w:pPr>
            <w:r>
              <w:rPr>
                <w:rFonts w:hint="eastAsia" w:ascii="宋体" w:hAnsi="宋体" w:cs="宋体"/>
                <w:color w:val="auto"/>
                <w:sz w:val="24"/>
              </w:rPr>
              <w:t>9、</w:t>
            </w:r>
            <w:r>
              <w:rPr>
                <w:rFonts w:hint="eastAsia" w:ascii="宋体" w:hAnsi="宋体" w:cs="宋体"/>
                <w:b/>
                <w:bCs/>
                <w:color w:val="auto"/>
                <w:sz w:val="24"/>
              </w:rPr>
              <w:t>合同签订后供货前向采购人提供软件无线电虚实结合创新开发软件平台功能演示，如</w:t>
            </w:r>
            <w:r>
              <w:rPr>
                <w:rFonts w:hint="eastAsia" w:ascii="宋体" w:hAnsi="宋体" w:eastAsia="宋体" w:cs="宋体"/>
                <w:b/>
                <w:bCs/>
                <w:color w:val="auto"/>
                <w:sz w:val="24"/>
                <w:lang w:val="en-US" w:eastAsia="zh-CN"/>
              </w:rPr>
              <w:t>与</w:t>
            </w:r>
            <w:r>
              <w:rPr>
                <w:rFonts w:hint="eastAsia" w:ascii="宋体" w:hAnsi="宋体" w:cs="宋体"/>
                <w:b/>
                <w:bCs/>
                <w:color w:val="auto"/>
                <w:sz w:val="24"/>
              </w:rPr>
              <w:t>投标文件响应情况不符，采购人有权追究中标人责任</w:t>
            </w:r>
            <w:r>
              <w:rPr>
                <w:rFonts w:hint="eastAsia" w:ascii="宋体" w:hAnsi="宋体" w:eastAsia="宋体" w:cs="宋体"/>
                <w:b/>
                <w:bCs/>
                <w:color w:val="auto"/>
                <w:sz w:val="24"/>
                <w:lang w:eastAsia="zh-CN"/>
              </w:rPr>
              <w:t>。</w:t>
            </w:r>
          </w:p>
          <w:p w14:paraId="0F1009CD">
            <w:pPr>
              <w:spacing w:line="360" w:lineRule="auto"/>
              <w:rPr>
                <w:rFonts w:hint="eastAsia" w:ascii="宋体" w:hAnsi="宋体" w:cs="宋体"/>
                <w:color w:val="auto"/>
                <w:sz w:val="24"/>
              </w:rPr>
            </w:pPr>
            <w:r>
              <w:rPr>
                <w:rFonts w:hint="eastAsia" w:ascii="宋体" w:hAnsi="宋体" w:cs="宋体"/>
                <w:color w:val="auto"/>
                <w:sz w:val="24"/>
              </w:rPr>
              <w:t>三、仿真算法功能模块要求：</w:t>
            </w:r>
          </w:p>
          <w:p w14:paraId="0FBF5494">
            <w:pPr>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sz w:val="24"/>
              </w:rPr>
              <w:t>示波器模块、误码测试工具模块、频谱分析工具模块、文本数据源模块、视频源模块、音频采集模块、数据信号源模块、模拟信号源模块、文本接收显示模块、视频终端模块、音频终端模块、滤波器模块、抽取与插值、ADS-B信号解调解码器模块，各种信源编译码、信道编译码、调制解调等模块，数据类型转换模块以及二次开发模块。</w:t>
            </w:r>
          </w:p>
        </w:tc>
        <w:tc>
          <w:tcPr>
            <w:tcW w:w="0" w:type="auto"/>
            <w:noWrap w:val="0"/>
            <w:vAlign w:val="center"/>
          </w:tcPr>
          <w:p w14:paraId="35819593">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8套</w:t>
            </w:r>
          </w:p>
        </w:tc>
        <w:tc>
          <w:tcPr>
            <w:tcW w:w="0" w:type="auto"/>
            <w:noWrap w:val="0"/>
            <w:vAlign w:val="center"/>
          </w:tcPr>
          <w:p w14:paraId="4D47E612">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软件和信息技术服务业</w:t>
            </w:r>
          </w:p>
        </w:tc>
        <w:tc>
          <w:tcPr>
            <w:tcW w:w="0" w:type="auto"/>
            <w:noWrap w:val="0"/>
            <w:vAlign w:val="top"/>
          </w:tcPr>
          <w:p w14:paraId="06CAF385">
            <w:pPr>
              <w:adjustRightInd w:val="0"/>
              <w:snapToGrid w:val="0"/>
              <w:spacing w:line="360" w:lineRule="auto"/>
              <w:jc w:val="center"/>
              <w:rPr>
                <w:rFonts w:hint="eastAsia" w:ascii="宋体" w:hAnsi="宋体" w:eastAsia="宋体" w:cs="宋体"/>
                <w:color w:val="auto"/>
                <w:sz w:val="24"/>
                <w:szCs w:val="24"/>
              </w:rPr>
            </w:pPr>
          </w:p>
        </w:tc>
      </w:tr>
      <w:tr w14:paraId="1B51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7B1098A3">
            <w:pPr>
              <w:numPr>
                <w:ilvl w:val="0"/>
                <w:numId w:val="0"/>
              </w:numPr>
              <w:spacing w:line="360" w:lineRule="auto"/>
              <w:ind w:left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0" w:type="auto"/>
            <w:noWrap w:val="0"/>
            <w:vAlign w:val="center"/>
          </w:tcPr>
          <w:p w14:paraId="43A4BD16">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组合导航终端设备</w:t>
            </w:r>
          </w:p>
        </w:tc>
        <w:tc>
          <w:tcPr>
            <w:tcW w:w="0" w:type="auto"/>
            <w:noWrap w:val="0"/>
            <w:vAlign w:val="top"/>
          </w:tcPr>
          <w:p w14:paraId="04936C22">
            <w:pPr>
              <w:spacing w:line="360" w:lineRule="auto"/>
              <w:rPr>
                <w:rFonts w:hint="eastAsia" w:ascii="宋体" w:hAnsi="宋体" w:cs="宋体"/>
                <w:color w:val="auto"/>
                <w:sz w:val="24"/>
              </w:rPr>
            </w:pPr>
            <w:r>
              <w:rPr>
                <w:rFonts w:hint="eastAsia" w:ascii="宋体" w:hAnsi="宋体" w:cs="宋体"/>
                <w:color w:val="auto"/>
                <w:sz w:val="24"/>
              </w:rPr>
              <w:t>一、技术要求</w:t>
            </w:r>
          </w:p>
          <w:p w14:paraId="4B82C3DF">
            <w:pPr>
              <w:spacing w:line="360" w:lineRule="auto"/>
              <w:rPr>
                <w:rFonts w:hint="eastAsia" w:ascii="宋体" w:hAnsi="宋体" w:cs="宋体"/>
                <w:color w:val="auto"/>
                <w:sz w:val="24"/>
              </w:rPr>
            </w:pPr>
            <w:r>
              <w:rPr>
                <w:rFonts w:hint="eastAsia" w:ascii="宋体" w:hAnsi="宋体" w:cs="宋体"/>
                <w:color w:val="auto"/>
                <w:sz w:val="24"/>
              </w:rPr>
              <w:t>1、产品规格参数</w:t>
            </w:r>
          </w:p>
          <w:p w14:paraId="4ABE03E2">
            <w:pPr>
              <w:spacing w:line="360" w:lineRule="auto"/>
              <w:rPr>
                <w:rFonts w:hint="eastAsia" w:ascii="宋体" w:hAnsi="宋体" w:cs="宋体"/>
                <w:color w:val="auto"/>
                <w:sz w:val="24"/>
              </w:rPr>
            </w:pPr>
            <w:r>
              <w:rPr>
                <w:rFonts w:hint="eastAsia" w:ascii="宋体" w:hAnsi="宋体" w:cs="宋体"/>
                <w:color w:val="auto"/>
                <w:sz w:val="24"/>
              </w:rPr>
              <w:t>1.1 电气特性</w:t>
            </w:r>
          </w:p>
          <w:p w14:paraId="2722E52B">
            <w:pPr>
              <w:spacing w:line="360" w:lineRule="auto"/>
              <w:rPr>
                <w:rFonts w:hint="eastAsia" w:ascii="宋体" w:hAnsi="宋体" w:cs="宋体"/>
                <w:color w:val="auto"/>
                <w:sz w:val="24"/>
              </w:rPr>
            </w:pPr>
            <w:r>
              <w:rPr>
                <w:rFonts w:hint="eastAsia" w:ascii="宋体" w:hAnsi="宋体" w:cs="宋体"/>
                <w:color w:val="auto"/>
                <w:sz w:val="24"/>
              </w:rPr>
              <w:t>工作电压：12V1A</w:t>
            </w:r>
          </w:p>
          <w:p w14:paraId="050896A8">
            <w:pPr>
              <w:spacing w:line="360" w:lineRule="auto"/>
              <w:rPr>
                <w:rFonts w:hint="eastAsia" w:ascii="宋体" w:hAnsi="宋体" w:cs="宋体"/>
                <w:color w:val="auto"/>
                <w:sz w:val="24"/>
              </w:rPr>
            </w:pPr>
            <w:r>
              <w:rPr>
                <w:rFonts w:hint="eastAsia" w:ascii="宋体" w:hAnsi="宋体" w:cs="宋体"/>
                <w:color w:val="auto"/>
                <w:sz w:val="24"/>
              </w:rPr>
              <w:t>功耗：≤2.5W</w:t>
            </w:r>
          </w:p>
          <w:p w14:paraId="355552B1">
            <w:pPr>
              <w:spacing w:line="360" w:lineRule="auto"/>
              <w:rPr>
                <w:rFonts w:hint="eastAsia" w:ascii="宋体" w:hAnsi="宋体" w:cs="宋体"/>
                <w:color w:val="auto"/>
                <w:sz w:val="24"/>
              </w:rPr>
            </w:pPr>
            <w:r>
              <w:rPr>
                <w:rFonts w:hint="eastAsia" w:ascii="宋体" w:hAnsi="宋体" w:cs="宋体"/>
                <w:color w:val="auto"/>
                <w:sz w:val="24"/>
              </w:rPr>
              <w:t>1.2 环境参数</w:t>
            </w:r>
          </w:p>
          <w:p w14:paraId="7E6A2B4A">
            <w:pPr>
              <w:spacing w:line="360" w:lineRule="auto"/>
              <w:rPr>
                <w:rFonts w:hint="eastAsia" w:ascii="宋体" w:hAnsi="宋体" w:cs="宋体"/>
                <w:color w:val="auto"/>
                <w:sz w:val="24"/>
              </w:rPr>
            </w:pPr>
            <w:r>
              <w:rPr>
                <w:rFonts w:hint="eastAsia" w:ascii="宋体" w:hAnsi="宋体" w:cs="宋体"/>
                <w:color w:val="auto"/>
                <w:sz w:val="24"/>
              </w:rPr>
              <w:t>工作温度：-40℃~+80℃</w:t>
            </w:r>
          </w:p>
          <w:p w14:paraId="50839A4E">
            <w:pPr>
              <w:spacing w:line="360" w:lineRule="auto"/>
              <w:rPr>
                <w:rFonts w:hint="eastAsia" w:ascii="宋体" w:hAnsi="宋体" w:cs="宋体"/>
                <w:color w:val="auto"/>
                <w:sz w:val="24"/>
              </w:rPr>
            </w:pPr>
            <w:r>
              <w:rPr>
                <w:rFonts w:hint="eastAsia" w:ascii="宋体" w:hAnsi="宋体" w:cs="宋体"/>
                <w:color w:val="auto"/>
                <w:sz w:val="24"/>
              </w:rPr>
              <w:t>贮存温度：-40℃~+100℃</w:t>
            </w:r>
          </w:p>
          <w:p w14:paraId="3E42E186">
            <w:pPr>
              <w:spacing w:line="360" w:lineRule="auto"/>
              <w:rPr>
                <w:rFonts w:hint="eastAsia" w:ascii="宋体" w:hAnsi="宋体" w:cs="宋体"/>
                <w:color w:val="auto"/>
                <w:sz w:val="24"/>
              </w:rPr>
            </w:pPr>
            <w:r>
              <w:rPr>
                <w:rFonts w:hint="eastAsia" w:ascii="宋体" w:hAnsi="宋体" w:cs="宋体"/>
                <w:color w:val="auto"/>
                <w:sz w:val="24"/>
              </w:rPr>
              <w:t>防护等级：≥IP67</w:t>
            </w:r>
          </w:p>
          <w:p w14:paraId="39A9E62B">
            <w:pPr>
              <w:spacing w:line="360" w:lineRule="auto"/>
              <w:rPr>
                <w:rFonts w:hint="eastAsia" w:ascii="宋体" w:hAnsi="宋体" w:cs="宋体"/>
                <w:color w:val="auto"/>
                <w:sz w:val="24"/>
              </w:rPr>
            </w:pPr>
            <w:r>
              <w:rPr>
                <w:rFonts w:hint="eastAsia" w:ascii="宋体" w:hAnsi="宋体" w:cs="宋体"/>
                <w:color w:val="auto"/>
                <w:sz w:val="24"/>
              </w:rPr>
              <w:t>1.3 卫星定位特性</w:t>
            </w:r>
          </w:p>
          <w:p w14:paraId="37208EF3">
            <w:pPr>
              <w:spacing w:line="360" w:lineRule="auto"/>
              <w:rPr>
                <w:rFonts w:hint="eastAsia" w:ascii="宋体" w:hAnsi="宋体" w:cs="宋体"/>
                <w:color w:val="auto"/>
                <w:sz w:val="24"/>
              </w:rPr>
            </w:pPr>
            <w:r>
              <w:rPr>
                <w:rFonts w:hint="eastAsia" w:ascii="宋体" w:hAnsi="宋体" w:cs="宋体"/>
                <w:color w:val="auto"/>
                <w:sz w:val="24"/>
              </w:rPr>
              <w:t>卫星系统和频点：BDS：B1l、B2l、B3l；GPS:L1C、L2W、L5Q；GAL:E1、E5a、E5</w:t>
            </w:r>
          </w:p>
          <w:p w14:paraId="5C177CC9">
            <w:pPr>
              <w:spacing w:line="360" w:lineRule="auto"/>
              <w:rPr>
                <w:rFonts w:hint="eastAsia" w:ascii="宋体" w:hAnsi="宋体" w:cs="宋体"/>
                <w:color w:val="auto"/>
                <w:sz w:val="24"/>
              </w:rPr>
            </w:pPr>
            <w:r>
              <w:rPr>
                <w:rFonts w:hint="eastAsia" w:ascii="宋体" w:hAnsi="宋体" w:cs="宋体"/>
                <w:color w:val="auto"/>
                <w:sz w:val="24"/>
              </w:rPr>
              <w:t>冷启动时间：≤35s</w:t>
            </w:r>
          </w:p>
          <w:p w14:paraId="1B49F6CC">
            <w:pPr>
              <w:spacing w:line="360" w:lineRule="auto"/>
              <w:rPr>
                <w:rFonts w:hint="eastAsia" w:ascii="宋体" w:hAnsi="宋体" w:cs="宋体"/>
                <w:color w:val="auto"/>
                <w:sz w:val="24"/>
              </w:rPr>
            </w:pPr>
            <w:r>
              <w:rPr>
                <w:rFonts w:hint="eastAsia" w:ascii="宋体" w:hAnsi="宋体" w:cs="宋体"/>
                <w:color w:val="auto"/>
                <w:sz w:val="24"/>
              </w:rPr>
              <w:t>热启动时间：≤10s</w:t>
            </w:r>
          </w:p>
          <w:p w14:paraId="3EB717A8">
            <w:pPr>
              <w:spacing w:line="360" w:lineRule="auto"/>
              <w:rPr>
                <w:rFonts w:hint="eastAsia" w:ascii="宋体" w:hAnsi="宋体" w:cs="宋体"/>
                <w:color w:val="auto"/>
                <w:sz w:val="24"/>
              </w:rPr>
            </w:pPr>
            <w:r>
              <w:rPr>
                <w:rFonts w:hint="eastAsia" w:ascii="宋体" w:hAnsi="宋体" w:cs="宋体"/>
                <w:color w:val="auto"/>
                <w:sz w:val="24"/>
              </w:rPr>
              <w:t>定位算法：PPP-RTK/INS</w:t>
            </w:r>
          </w:p>
          <w:p w14:paraId="21F2C923">
            <w:pPr>
              <w:spacing w:line="360" w:lineRule="auto"/>
              <w:rPr>
                <w:rFonts w:hint="eastAsia" w:ascii="宋体" w:hAnsi="宋体" w:cs="宋体"/>
                <w:color w:val="auto"/>
                <w:sz w:val="24"/>
              </w:rPr>
            </w:pPr>
            <w:r>
              <w:rPr>
                <w:rFonts w:hint="eastAsia" w:ascii="宋体" w:hAnsi="宋体" w:cs="宋体"/>
                <w:color w:val="auto"/>
                <w:sz w:val="24"/>
              </w:rPr>
              <w:t>定位精度：水平</w:t>
            </w:r>
            <w:r>
              <w:rPr>
                <w:rFonts w:hint="eastAsia" w:ascii="宋体" w:hAnsi="宋体" w:eastAsia="宋体" w:cs="宋体"/>
                <w:color w:val="auto"/>
                <w:sz w:val="24"/>
                <w:lang w:val="en-US" w:eastAsia="zh-CN"/>
              </w:rPr>
              <w:t>≤</w:t>
            </w:r>
            <w:r>
              <w:rPr>
                <w:rFonts w:hint="eastAsia" w:ascii="宋体" w:hAnsi="宋体" w:cs="宋体"/>
                <w:color w:val="auto"/>
                <w:sz w:val="24"/>
              </w:rPr>
              <w:t>5cm（2σ）、高程</w:t>
            </w:r>
            <w:r>
              <w:rPr>
                <w:rFonts w:hint="eastAsia" w:ascii="宋体" w:hAnsi="宋体" w:eastAsia="宋体" w:cs="宋体"/>
                <w:color w:val="auto"/>
                <w:sz w:val="24"/>
                <w:lang w:val="en-US" w:eastAsia="zh-CN"/>
              </w:rPr>
              <w:t>≤</w:t>
            </w:r>
            <w:r>
              <w:rPr>
                <w:rFonts w:hint="eastAsia" w:ascii="宋体" w:hAnsi="宋体" w:cs="宋体"/>
                <w:color w:val="auto"/>
                <w:sz w:val="24"/>
              </w:rPr>
              <w:t>10cm（2σ）</w:t>
            </w:r>
          </w:p>
          <w:p w14:paraId="7DD8FB73">
            <w:pPr>
              <w:spacing w:line="360" w:lineRule="auto"/>
              <w:rPr>
                <w:rFonts w:hint="eastAsia" w:ascii="宋体" w:hAnsi="宋体" w:cs="宋体"/>
                <w:color w:val="auto"/>
                <w:sz w:val="24"/>
              </w:rPr>
            </w:pPr>
            <w:r>
              <w:rPr>
                <w:rFonts w:hint="eastAsia" w:ascii="宋体" w:hAnsi="宋体" w:cs="宋体"/>
                <w:color w:val="auto"/>
                <w:sz w:val="24"/>
              </w:rPr>
              <w:t>定位天线：外置天线</w:t>
            </w:r>
          </w:p>
          <w:p w14:paraId="720BE3E0">
            <w:pPr>
              <w:spacing w:line="360" w:lineRule="auto"/>
              <w:rPr>
                <w:rFonts w:hint="eastAsia" w:ascii="宋体" w:hAnsi="宋体" w:cs="宋体"/>
                <w:color w:val="auto"/>
                <w:sz w:val="24"/>
              </w:rPr>
            </w:pPr>
            <w:r>
              <w:rPr>
                <w:rFonts w:hint="eastAsia" w:ascii="宋体" w:hAnsi="宋体" w:cs="宋体"/>
                <w:color w:val="auto"/>
                <w:sz w:val="24"/>
              </w:rPr>
              <w:t>1.4 MU规格</w:t>
            </w:r>
          </w:p>
          <w:p w14:paraId="69670CAB">
            <w:pPr>
              <w:spacing w:line="360" w:lineRule="auto"/>
              <w:rPr>
                <w:rFonts w:hint="eastAsia" w:ascii="宋体" w:hAnsi="宋体" w:cs="宋体"/>
                <w:color w:val="auto"/>
                <w:sz w:val="24"/>
              </w:rPr>
            </w:pPr>
            <w:r>
              <w:rPr>
                <w:rFonts w:hint="eastAsia" w:ascii="宋体" w:hAnsi="宋体" w:cs="宋体"/>
                <w:color w:val="auto"/>
                <w:sz w:val="24"/>
              </w:rPr>
              <w:t>1.4.1加速度计</w:t>
            </w:r>
          </w:p>
          <w:p w14:paraId="08E466B2">
            <w:pPr>
              <w:spacing w:line="360" w:lineRule="auto"/>
              <w:rPr>
                <w:rFonts w:hint="eastAsia" w:ascii="宋体" w:hAnsi="宋体" w:cs="宋体"/>
                <w:color w:val="auto"/>
                <w:sz w:val="24"/>
              </w:rPr>
            </w:pPr>
            <w:r>
              <w:rPr>
                <w:rFonts w:hint="eastAsia" w:ascii="宋体" w:hAnsi="宋体" w:cs="宋体"/>
                <w:color w:val="auto"/>
                <w:sz w:val="24"/>
              </w:rPr>
              <w:t>量程X,Y,Z：±6g</w:t>
            </w:r>
          </w:p>
          <w:p w14:paraId="1270993B">
            <w:pPr>
              <w:spacing w:line="360" w:lineRule="auto"/>
              <w:rPr>
                <w:rFonts w:hint="eastAsia" w:ascii="宋体" w:hAnsi="宋体" w:cs="宋体"/>
                <w:color w:val="auto"/>
                <w:sz w:val="24"/>
              </w:rPr>
            </w:pPr>
            <w:r>
              <w:rPr>
                <w:rFonts w:hint="eastAsia" w:ascii="宋体" w:hAnsi="宋体" w:cs="宋体"/>
                <w:color w:val="auto"/>
                <w:sz w:val="24"/>
              </w:rPr>
              <w:t>分辨率：≤0.2mg</w:t>
            </w:r>
          </w:p>
          <w:p w14:paraId="15C1DAAA">
            <w:pPr>
              <w:spacing w:line="360" w:lineRule="auto"/>
              <w:rPr>
                <w:rFonts w:hint="eastAsia" w:ascii="宋体" w:hAnsi="宋体" w:cs="宋体"/>
                <w:color w:val="auto"/>
                <w:sz w:val="24"/>
              </w:rPr>
            </w:pPr>
            <w:r>
              <w:rPr>
                <w:rFonts w:hint="eastAsia" w:ascii="宋体" w:hAnsi="宋体" w:cs="宋体"/>
                <w:color w:val="auto"/>
                <w:sz w:val="24"/>
              </w:rPr>
              <w:t>零偏不稳定性：</w:t>
            </w:r>
            <w:r>
              <w:rPr>
                <w:rFonts w:hint="eastAsia" w:ascii="宋体" w:hAnsi="宋体" w:eastAsia="宋体" w:cs="宋体"/>
                <w:color w:val="auto"/>
                <w:sz w:val="24"/>
                <w:lang w:val="en-US" w:eastAsia="zh-CN"/>
              </w:rPr>
              <w:t>≤</w:t>
            </w:r>
            <w:r>
              <w:rPr>
                <w:rFonts w:hint="eastAsia" w:ascii="宋体" w:hAnsi="宋体" w:cs="宋体"/>
                <w:color w:val="auto"/>
                <w:sz w:val="24"/>
              </w:rPr>
              <w:t>15μg</w:t>
            </w:r>
          </w:p>
          <w:p w14:paraId="6474E94B">
            <w:pPr>
              <w:spacing w:line="360" w:lineRule="auto"/>
              <w:rPr>
                <w:rFonts w:hint="eastAsia" w:ascii="宋体" w:hAnsi="宋体" w:cs="宋体"/>
                <w:color w:val="auto"/>
                <w:sz w:val="24"/>
              </w:rPr>
            </w:pPr>
            <w:r>
              <w:rPr>
                <w:rFonts w:hint="eastAsia" w:ascii="宋体" w:hAnsi="宋体" w:cs="宋体"/>
                <w:color w:val="auto"/>
                <w:sz w:val="24"/>
              </w:rPr>
              <w:t>全温域范围零偏：</w:t>
            </w:r>
            <w:r>
              <w:rPr>
                <w:rFonts w:hint="eastAsia" w:ascii="宋体" w:hAnsi="宋体" w:eastAsia="宋体" w:cs="宋体"/>
                <w:color w:val="auto"/>
                <w:sz w:val="24"/>
                <w:lang w:val="en-US" w:eastAsia="zh-CN"/>
              </w:rPr>
              <w:t>≤</w:t>
            </w:r>
            <w:r>
              <w:rPr>
                <w:rFonts w:hint="eastAsia" w:ascii="宋体" w:hAnsi="宋体" w:cs="宋体"/>
                <w:color w:val="auto"/>
                <w:sz w:val="24"/>
              </w:rPr>
              <w:t>3mg</w:t>
            </w:r>
          </w:p>
          <w:p w14:paraId="5E4CECF7">
            <w:pPr>
              <w:spacing w:line="360" w:lineRule="auto"/>
              <w:rPr>
                <w:rFonts w:hint="eastAsia" w:ascii="宋体" w:hAnsi="宋体" w:cs="宋体"/>
                <w:color w:val="auto"/>
                <w:sz w:val="24"/>
              </w:rPr>
            </w:pPr>
            <w:r>
              <w:rPr>
                <w:rFonts w:hint="eastAsia" w:ascii="宋体" w:hAnsi="宋体" w:cs="宋体"/>
                <w:color w:val="auto"/>
                <w:sz w:val="24"/>
              </w:rPr>
              <w:t>非线性误差：</w:t>
            </w:r>
            <w:r>
              <w:rPr>
                <w:rFonts w:hint="eastAsia" w:ascii="宋体" w:hAnsi="宋体" w:eastAsia="宋体" w:cs="宋体"/>
                <w:color w:val="auto"/>
                <w:sz w:val="24"/>
                <w:lang w:val="en-US" w:eastAsia="zh-CN"/>
              </w:rPr>
              <w:t>≤</w:t>
            </w:r>
            <w:r>
              <w:rPr>
                <w:rFonts w:hint="eastAsia" w:ascii="宋体" w:hAnsi="宋体" w:cs="宋体"/>
                <w:color w:val="auto"/>
                <w:sz w:val="24"/>
              </w:rPr>
              <w:t>200ppm</w:t>
            </w:r>
          </w:p>
          <w:p w14:paraId="30D2C757">
            <w:pPr>
              <w:spacing w:line="360" w:lineRule="auto"/>
              <w:rPr>
                <w:rFonts w:hint="eastAsia" w:ascii="宋体" w:hAnsi="宋体" w:cs="宋体"/>
                <w:color w:val="auto"/>
                <w:sz w:val="24"/>
              </w:rPr>
            </w:pPr>
            <w:r>
              <w:rPr>
                <w:rFonts w:hint="eastAsia" w:ascii="宋体" w:hAnsi="宋体" w:cs="宋体"/>
                <w:color w:val="auto"/>
                <w:sz w:val="24"/>
              </w:rPr>
              <w:t>交叉轴误差：</w:t>
            </w:r>
            <w:r>
              <w:rPr>
                <w:rFonts w:hint="eastAsia" w:ascii="宋体" w:hAnsi="宋体" w:eastAsia="宋体" w:cs="宋体"/>
                <w:color w:val="auto"/>
                <w:sz w:val="24"/>
                <w:lang w:val="en-US" w:eastAsia="zh-CN"/>
              </w:rPr>
              <w:t>≤</w:t>
            </w:r>
            <w:r>
              <w:rPr>
                <w:rFonts w:hint="eastAsia" w:ascii="宋体" w:hAnsi="宋体" w:cs="宋体"/>
                <w:color w:val="auto"/>
                <w:sz w:val="24"/>
              </w:rPr>
              <w:t>200ppm</w:t>
            </w:r>
          </w:p>
          <w:p w14:paraId="1B8C8B4C">
            <w:pPr>
              <w:spacing w:line="360" w:lineRule="auto"/>
              <w:rPr>
                <w:rFonts w:hint="eastAsia" w:ascii="宋体" w:hAnsi="宋体" w:cs="宋体"/>
                <w:color w:val="auto"/>
                <w:sz w:val="24"/>
              </w:rPr>
            </w:pPr>
            <w:r>
              <w:rPr>
                <w:rFonts w:hint="eastAsia" w:ascii="宋体" w:hAnsi="宋体" w:cs="宋体"/>
                <w:color w:val="auto"/>
                <w:sz w:val="24"/>
              </w:rPr>
              <w:t>1.4.2 陀螺仪</w:t>
            </w:r>
          </w:p>
          <w:p w14:paraId="0089230A">
            <w:pPr>
              <w:spacing w:line="360" w:lineRule="auto"/>
              <w:rPr>
                <w:rFonts w:hint="eastAsia" w:ascii="宋体" w:hAnsi="宋体" w:cs="宋体"/>
                <w:color w:val="auto"/>
                <w:sz w:val="24"/>
              </w:rPr>
            </w:pPr>
            <w:r>
              <w:rPr>
                <w:rFonts w:hint="eastAsia" w:ascii="宋体" w:hAnsi="宋体" w:cs="宋体"/>
                <w:color w:val="auto"/>
                <w:sz w:val="24"/>
              </w:rPr>
              <w:t>量程X,Y,Z：+300dps</w:t>
            </w:r>
          </w:p>
          <w:p w14:paraId="059C7187">
            <w:pPr>
              <w:spacing w:line="360" w:lineRule="auto"/>
              <w:rPr>
                <w:rFonts w:hint="eastAsia" w:ascii="宋体" w:hAnsi="宋体" w:cs="宋体"/>
                <w:color w:val="auto"/>
                <w:sz w:val="24"/>
              </w:rPr>
            </w:pPr>
            <w:r>
              <w:rPr>
                <w:rFonts w:hint="eastAsia" w:ascii="宋体" w:hAnsi="宋体" w:cs="宋体"/>
                <w:color w:val="auto"/>
                <w:sz w:val="24"/>
              </w:rPr>
              <w:t>分辨率：</w:t>
            </w:r>
            <w:r>
              <w:rPr>
                <w:rFonts w:hint="eastAsia" w:ascii="宋体" w:hAnsi="宋体" w:eastAsia="宋体" w:cs="宋体"/>
                <w:color w:val="auto"/>
                <w:sz w:val="24"/>
                <w:lang w:val="en-US" w:eastAsia="zh-CN"/>
              </w:rPr>
              <w:t>≤</w:t>
            </w:r>
            <w:r>
              <w:rPr>
                <w:rFonts w:hint="eastAsia" w:ascii="宋体" w:hAnsi="宋体" w:cs="宋体"/>
                <w:color w:val="auto"/>
                <w:sz w:val="24"/>
              </w:rPr>
              <w:t>0.01dps</w:t>
            </w:r>
          </w:p>
          <w:p w14:paraId="4045BD88">
            <w:pPr>
              <w:spacing w:line="360" w:lineRule="auto"/>
              <w:rPr>
                <w:rFonts w:hint="eastAsia" w:ascii="宋体" w:hAnsi="宋体" w:cs="宋体"/>
                <w:color w:val="auto"/>
                <w:sz w:val="24"/>
              </w:rPr>
            </w:pPr>
            <w:r>
              <w:rPr>
                <w:rFonts w:hint="eastAsia" w:ascii="宋体" w:hAnsi="宋体" w:cs="宋体"/>
                <w:color w:val="auto"/>
                <w:sz w:val="24"/>
              </w:rPr>
              <w:t>零偏不稳定性：</w:t>
            </w:r>
            <w:r>
              <w:rPr>
                <w:rFonts w:hint="eastAsia" w:ascii="宋体" w:hAnsi="宋体" w:eastAsia="宋体" w:cs="宋体"/>
                <w:color w:val="auto"/>
                <w:sz w:val="24"/>
                <w:lang w:val="en-US" w:eastAsia="zh-CN"/>
              </w:rPr>
              <w:t>≤</w:t>
            </w:r>
            <w:r>
              <w:rPr>
                <w:rFonts w:hint="eastAsia" w:ascii="宋体" w:hAnsi="宋体" w:cs="宋体"/>
                <w:color w:val="auto"/>
                <w:sz w:val="24"/>
              </w:rPr>
              <w:t>2°/hr</w:t>
            </w:r>
          </w:p>
          <w:p w14:paraId="0839B22B">
            <w:pPr>
              <w:spacing w:line="360" w:lineRule="auto"/>
              <w:rPr>
                <w:rFonts w:hint="eastAsia" w:ascii="宋体" w:hAnsi="宋体" w:cs="宋体"/>
                <w:color w:val="auto"/>
                <w:sz w:val="24"/>
              </w:rPr>
            </w:pPr>
            <w:r>
              <w:rPr>
                <w:rFonts w:hint="eastAsia" w:ascii="宋体" w:hAnsi="宋体" w:cs="宋体"/>
                <w:color w:val="auto"/>
                <w:sz w:val="24"/>
              </w:rPr>
              <w:t>全温域范围零偏：</w:t>
            </w:r>
            <w:r>
              <w:rPr>
                <w:rFonts w:hint="eastAsia" w:ascii="宋体" w:hAnsi="宋体" w:eastAsia="宋体" w:cs="宋体"/>
                <w:color w:val="auto"/>
                <w:sz w:val="24"/>
                <w:lang w:val="en-US" w:eastAsia="zh-CN"/>
              </w:rPr>
              <w:t>≤</w:t>
            </w:r>
            <w:r>
              <w:rPr>
                <w:rFonts w:hint="eastAsia" w:ascii="宋体" w:hAnsi="宋体" w:cs="宋体"/>
                <w:color w:val="auto"/>
                <w:sz w:val="24"/>
              </w:rPr>
              <w:t>0.1dps</w:t>
            </w:r>
          </w:p>
          <w:p w14:paraId="16D856A0">
            <w:pPr>
              <w:spacing w:line="360" w:lineRule="auto"/>
              <w:rPr>
                <w:rFonts w:hint="eastAsia" w:ascii="宋体" w:hAnsi="宋体" w:cs="宋体"/>
                <w:color w:val="auto"/>
                <w:sz w:val="24"/>
              </w:rPr>
            </w:pPr>
            <w:r>
              <w:rPr>
                <w:rFonts w:hint="eastAsia" w:ascii="宋体" w:hAnsi="宋体" w:cs="宋体"/>
                <w:color w:val="auto"/>
                <w:sz w:val="24"/>
              </w:rPr>
              <w:t>非线性误差：</w:t>
            </w:r>
            <w:r>
              <w:rPr>
                <w:rFonts w:hint="eastAsia" w:ascii="宋体" w:hAnsi="宋体" w:eastAsia="宋体" w:cs="宋体"/>
                <w:color w:val="auto"/>
                <w:sz w:val="24"/>
                <w:lang w:val="en-US" w:eastAsia="zh-CN"/>
              </w:rPr>
              <w:t>≤</w:t>
            </w:r>
            <w:r>
              <w:rPr>
                <w:rFonts w:hint="eastAsia" w:ascii="宋体" w:hAnsi="宋体" w:cs="宋体"/>
                <w:color w:val="auto"/>
                <w:sz w:val="24"/>
              </w:rPr>
              <w:t>200ppm</w:t>
            </w:r>
          </w:p>
          <w:p w14:paraId="017CAF0C">
            <w:pPr>
              <w:spacing w:line="360" w:lineRule="auto"/>
              <w:rPr>
                <w:rFonts w:hint="eastAsia" w:ascii="宋体" w:hAnsi="宋体" w:cs="宋体"/>
                <w:color w:val="auto"/>
                <w:sz w:val="24"/>
              </w:rPr>
            </w:pPr>
            <w:r>
              <w:rPr>
                <w:rFonts w:hint="eastAsia" w:ascii="宋体" w:hAnsi="宋体" w:cs="宋体"/>
                <w:color w:val="auto"/>
                <w:sz w:val="24"/>
              </w:rPr>
              <w:t>交叉轴误差：</w:t>
            </w:r>
            <w:r>
              <w:rPr>
                <w:rFonts w:hint="eastAsia" w:ascii="宋体" w:hAnsi="宋体" w:eastAsia="宋体" w:cs="宋体"/>
                <w:color w:val="auto"/>
                <w:sz w:val="24"/>
                <w:lang w:val="en-US" w:eastAsia="zh-CN"/>
              </w:rPr>
              <w:t>≤</w:t>
            </w:r>
            <w:r>
              <w:rPr>
                <w:rFonts w:hint="eastAsia" w:ascii="宋体" w:hAnsi="宋体" w:cs="宋体"/>
                <w:color w:val="auto"/>
                <w:sz w:val="24"/>
              </w:rPr>
              <w:t>200ppm</w:t>
            </w:r>
          </w:p>
          <w:p w14:paraId="0D2162E9">
            <w:pPr>
              <w:spacing w:line="360" w:lineRule="auto"/>
              <w:rPr>
                <w:rFonts w:hint="eastAsia" w:ascii="宋体" w:hAnsi="宋体" w:cs="宋体"/>
                <w:color w:val="auto"/>
                <w:sz w:val="24"/>
              </w:rPr>
            </w:pPr>
            <w:r>
              <w:rPr>
                <w:rFonts w:hint="eastAsia" w:ascii="宋体" w:hAnsi="宋体" w:cs="宋体"/>
                <w:color w:val="auto"/>
                <w:sz w:val="24"/>
              </w:rPr>
              <w:t>二、产品资质</w:t>
            </w:r>
          </w:p>
          <w:p w14:paraId="022A9E19">
            <w:pPr>
              <w:spacing w:line="360" w:lineRule="auto"/>
              <w:rPr>
                <w:rFonts w:hint="eastAsia" w:ascii="宋体" w:hAnsi="宋体" w:cs="宋体"/>
                <w:color w:val="auto"/>
                <w:sz w:val="24"/>
              </w:rPr>
            </w:pPr>
            <w:r>
              <w:rPr>
                <w:rFonts w:hint="eastAsia" w:ascii="宋体" w:hAnsi="宋体" w:cs="宋体"/>
                <w:color w:val="auto"/>
                <w:sz w:val="24"/>
              </w:rPr>
              <w:t>每台产品应附有产品质量合格证；</w:t>
            </w:r>
            <w:r>
              <w:rPr>
                <w:rFonts w:hint="eastAsia" w:ascii="宋体" w:hAnsi="宋体" w:cs="宋体"/>
                <w:b/>
                <w:bCs/>
                <w:color w:val="auto"/>
                <w:sz w:val="24"/>
              </w:rPr>
              <w:t>合同签订后</w:t>
            </w:r>
            <w:r>
              <w:rPr>
                <w:rFonts w:hint="eastAsia" w:ascii="宋体" w:hAnsi="宋体" w:eastAsia="宋体" w:cs="宋体"/>
                <w:b/>
                <w:bCs/>
                <w:color w:val="auto"/>
                <w:sz w:val="24"/>
                <w:lang w:eastAsia="zh-CN"/>
              </w:rPr>
              <w:t>，</w:t>
            </w:r>
            <w:r>
              <w:rPr>
                <w:rFonts w:hint="eastAsia" w:ascii="宋体" w:hAnsi="宋体" w:cs="宋体"/>
                <w:b/>
                <w:bCs/>
                <w:color w:val="auto"/>
                <w:sz w:val="24"/>
              </w:rPr>
              <w:t>供货时提供出厂检验报告和DV试验报告。</w:t>
            </w:r>
            <w:r>
              <w:rPr>
                <w:rFonts w:hint="eastAsia" w:ascii="宋体" w:hAnsi="宋体" w:cs="宋体"/>
                <w:color w:val="auto"/>
                <w:sz w:val="24"/>
              </w:rPr>
              <w:t xml:space="preserve"> </w:t>
            </w:r>
          </w:p>
          <w:p w14:paraId="4384E503">
            <w:pPr>
              <w:spacing w:line="360" w:lineRule="auto"/>
              <w:rPr>
                <w:rFonts w:hint="eastAsia" w:ascii="宋体" w:hAnsi="宋体" w:cs="宋体"/>
                <w:color w:val="auto"/>
                <w:sz w:val="24"/>
              </w:rPr>
            </w:pPr>
            <w:r>
              <w:rPr>
                <w:rFonts w:hint="eastAsia" w:ascii="宋体" w:hAnsi="宋体" w:cs="宋体"/>
                <w:color w:val="auto"/>
                <w:sz w:val="24"/>
              </w:rPr>
              <w:t>三、售后服务</w:t>
            </w:r>
          </w:p>
          <w:p w14:paraId="3DDD04E4">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b/>
                <w:bCs/>
                <w:color w:val="auto"/>
                <w:sz w:val="24"/>
              </w:rPr>
              <w:t>设备提供3年的质保期</w:t>
            </w:r>
            <w:r>
              <w:rPr>
                <w:rFonts w:hint="eastAsia" w:ascii="宋体" w:hAnsi="宋体" w:cs="宋体"/>
                <w:color w:val="auto"/>
                <w:sz w:val="24"/>
              </w:rPr>
              <w:t>，质保期内免费维修或更换有质量问题的设备。</w:t>
            </w:r>
          </w:p>
          <w:p w14:paraId="42526AA1">
            <w:pPr>
              <w:rPr>
                <w:color w:val="auto"/>
              </w:rPr>
            </w:pPr>
            <w:r>
              <w:rPr>
                <w:rFonts w:hint="eastAsia" w:ascii="宋体" w:hAnsi="宋体" w:cs="宋体"/>
                <w:color w:val="auto"/>
                <w:sz w:val="24"/>
              </w:rPr>
              <w:t>2）设备发生故障时，应在接到报修通知后30分钟内响应、24小时内到达故障现场。</w:t>
            </w:r>
          </w:p>
          <w:p w14:paraId="39C47E79">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3）为用户提供培训服务，确保用户能够熟练操作和维护设备。</w:t>
            </w:r>
          </w:p>
        </w:tc>
        <w:tc>
          <w:tcPr>
            <w:tcW w:w="0" w:type="auto"/>
            <w:noWrap w:val="0"/>
            <w:vAlign w:val="center"/>
          </w:tcPr>
          <w:p w14:paraId="3A7EEB7F">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4套</w:t>
            </w:r>
          </w:p>
        </w:tc>
        <w:tc>
          <w:tcPr>
            <w:tcW w:w="0" w:type="auto"/>
            <w:noWrap w:val="0"/>
            <w:vAlign w:val="center"/>
          </w:tcPr>
          <w:p w14:paraId="152C90A9">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0" w:type="auto"/>
            <w:noWrap w:val="0"/>
            <w:vAlign w:val="top"/>
          </w:tcPr>
          <w:p w14:paraId="60327254">
            <w:pPr>
              <w:adjustRightInd w:val="0"/>
              <w:snapToGrid w:val="0"/>
              <w:spacing w:line="360" w:lineRule="auto"/>
              <w:jc w:val="center"/>
              <w:rPr>
                <w:rFonts w:hint="eastAsia" w:ascii="宋体" w:hAnsi="宋体" w:eastAsia="宋体" w:cs="宋体"/>
                <w:color w:val="auto"/>
                <w:sz w:val="24"/>
                <w:szCs w:val="24"/>
              </w:rPr>
            </w:pPr>
          </w:p>
        </w:tc>
      </w:tr>
      <w:tr w14:paraId="4AFC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3A2C6AD4">
            <w:pPr>
              <w:numPr>
                <w:ilvl w:val="0"/>
                <w:numId w:val="0"/>
              </w:numPr>
              <w:spacing w:line="360" w:lineRule="auto"/>
              <w:ind w:left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0" w:type="auto"/>
            <w:noWrap w:val="0"/>
            <w:vAlign w:val="center"/>
          </w:tcPr>
          <w:p w14:paraId="492179C8">
            <w:pPr>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▲组合导航系统</w:t>
            </w:r>
          </w:p>
        </w:tc>
        <w:tc>
          <w:tcPr>
            <w:tcW w:w="0" w:type="auto"/>
            <w:noWrap w:val="0"/>
            <w:vAlign w:val="center"/>
          </w:tcPr>
          <w:p w14:paraId="4CF38CC2">
            <w:pPr>
              <w:spacing w:line="360" w:lineRule="auto"/>
              <w:rPr>
                <w:rFonts w:hint="eastAsia" w:ascii="宋体" w:hAnsi="宋体" w:cs="宋体"/>
                <w:color w:val="auto"/>
                <w:sz w:val="24"/>
              </w:rPr>
            </w:pPr>
            <w:r>
              <w:rPr>
                <w:rFonts w:hint="eastAsia" w:ascii="宋体" w:hAnsi="宋体" w:cs="宋体"/>
                <w:color w:val="auto"/>
                <w:sz w:val="24"/>
              </w:rPr>
              <w:t>一、技术要求</w:t>
            </w:r>
          </w:p>
          <w:p w14:paraId="1EAD6D8D">
            <w:pPr>
              <w:spacing w:line="360" w:lineRule="auto"/>
              <w:rPr>
                <w:rFonts w:hint="eastAsia" w:ascii="宋体" w:hAnsi="宋体" w:cs="宋体"/>
                <w:color w:val="auto"/>
                <w:sz w:val="24"/>
              </w:rPr>
            </w:pPr>
            <w:r>
              <w:rPr>
                <w:rFonts w:hint="eastAsia" w:ascii="宋体" w:hAnsi="宋体" w:cs="宋体"/>
                <w:color w:val="auto"/>
                <w:sz w:val="24"/>
              </w:rPr>
              <w:t>1、PPP-RTK&amp;INS组合导航系统</w:t>
            </w:r>
          </w:p>
          <w:p w14:paraId="45DBBFFE">
            <w:pPr>
              <w:spacing w:line="360" w:lineRule="auto"/>
              <w:rPr>
                <w:rFonts w:hint="eastAsia" w:ascii="宋体" w:hAnsi="宋体" w:cs="宋体"/>
                <w:color w:val="auto"/>
                <w:sz w:val="24"/>
              </w:rPr>
            </w:pPr>
            <w:r>
              <w:rPr>
                <w:rFonts w:hint="eastAsia" w:ascii="宋体" w:hAnsi="宋体" w:cs="宋体"/>
                <w:color w:val="auto"/>
                <w:sz w:val="24"/>
              </w:rPr>
              <w:t>PPP-RTK&amp;INS参数配置</w:t>
            </w:r>
          </w:p>
          <w:p w14:paraId="49583A75">
            <w:pPr>
              <w:spacing w:line="360" w:lineRule="auto"/>
              <w:rPr>
                <w:rFonts w:hint="eastAsia" w:ascii="宋体" w:hAnsi="宋体" w:cs="宋体"/>
                <w:color w:val="auto"/>
                <w:sz w:val="24"/>
              </w:rPr>
            </w:pPr>
            <w:r>
              <w:rPr>
                <w:rFonts w:hint="eastAsia" w:ascii="宋体" w:hAnsi="宋体" w:cs="宋体"/>
                <w:color w:val="auto"/>
                <w:sz w:val="24"/>
              </w:rPr>
              <w:t>数据读入功能</w:t>
            </w:r>
          </w:p>
          <w:p w14:paraId="08E5AE7F">
            <w:pPr>
              <w:spacing w:line="360" w:lineRule="auto"/>
              <w:rPr>
                <w:rFonts w:hint="eastAsia" w:ascii="宋体" w:hAnsi="宋体" w:cs="宋体"/>
                <w:color w:val="auto"/>
                <w:sz w:val="24"/>
              </w:rPr>
            </w:pPr>
            <w:r>
              <w:rPr>
                <w:rFonts w:hint="eastAsia" w:ascii="宋体" w:hAnsi="宋体" w:cs="宋体"/>
                <w:color w:val="auto"/>
                <w:sz w:val="24"/>
              </w:rPr>
              <w:t>RTCM解码功能</w:t>
            </w:r>
          </w:p>
          <w:p w14:paraId="3334B550">
            <w:pPr>
              <w:spacing w:line="360" w:lineRule="auto"/>
              <w:rPr>
                <w:rFonts w:hint="eastAsia" w:ascii="宋体" w:hAnsi="宋体" w:cs="宋体"/>
                <w:color w:val="auto"/>
                <w:sz w:val="24"/>
              </w:rPr>
            </w:pPr>
            <w:r>
              <w:rPr>
                <w:rFonts w:hint="eastAsia" w:ascii="宋体" w:hAnsi="宋体" w:cs="宋体"/>
                <w:color w:val="auto"/>
                <w:sz w:val="24"/>
              </w:rPr>
              <w:t>SSR解码功能</w:t>
            </w:r>
          </w:p>
          <w:p w14:paraId="4FCCB06F">
            <w:pPr>
              <w:spacing w:line="360" w:lineRule="auto"/>
              <w:rPr>
                <w:rFonts w:hint="eastAsia" w:ascii="宋体" w:hAnsi="宋体" w:cs="宋体"/>
                <w:color w:val="auto"/>
                <w:sz w:val="24"/>
              </w:rPr>
            </w:pPr>
            <w:r>
              <w:rPr>
                <w:rFonts w:hint="eastAsia" w:ascii="宋体" w:hAnsi="宋体" w:cs="宋体"/>
                <w:color w:val="auto"/>
                <w:sz w:val="24"/>
              </w:rPr>
              <w:t>观测值预处理功能</w:t>
            </w:r>
          </w:p>
          <w:p w14:paraId="04BB8F92">
            <w:pPr>
              <w:spacing w:line="360" w:lineRule="auto"/>
              <w:rPr>
                <w:rFonts w:hint="eastAsia" w:ascii="宋体" w:hAnsi="宋体" w:cs="宋体"/>
                <w:color w:val="auto"/>
                <w:sz w:val="24"/>
              </w:rPr>
            </w:pPr>
            <w:r>
              <w:rPr>
                <w:rFonts w:hint="eastAsia" w:ascii="宋体" w:hAnsi="宋体" w:cs="宋体"/>
                <w:color w:val="auto"/>
                <w:sz w:val="24"/>
              </w:rPr>
              <w:t>Kalman滤波功能</w:t>
            </w:r>
          </w:p>
          <w:p w14:paraId="03B8CDF8">
            <w:pPr>
              <w:spacing w:line="360" w:lineRule="auto"/>
              <w:rPr>
                <w:rFonts w:hint="eastAsia" w:ascii="宋体" w:hAnsi="宋体" w:cs="宋体"/>
                <w:color w:val="auto"/>
                <w:sz w:val="24"/>
              </w:rPr>
            </w:pPr>
            <w:r>
              <w:rPr>
                <w:rFonts w:hint="eastAsia" w:ascii="宋体" w:hAnsi="宋体" w:cs="宋体"/>
                <w:color w:val="auto"/>
                <w:sz w:val="24"/>
              </w:rPr>
              <w:t>2、PPP-RTK&amp;INS组合导航代码</w:t>
            </w:r>
          </w:p>
          <w:p w14:paraId="1DC11C83">
            <w:pPr>
              <w:spacing w:line="360" w:lineRule="auto"/>
              <w:rPr>
                <w:rFonts w:hint="eastAsia" w:ascii="宋体" w:hAnsi="宋体" w:cs="宋体"/>
                <w:color w:val="auto"/>
                <w:sz w:val="24"/>
              </w:rPr>
            </w:pPr>
            <w:r>
              <w:rPr>
                <w:rFonts w:hint="eastAsia" w:ascii="宋体" w:hAnsi="宋体" w:cs="宋体"/>
                <w:color w:val="auto"/>
                <w:sz w:val="24"/>
              </w:rPr>
              <w:t>支持windows环境编译</w:t>
            </w:r>
          </w:p>
          <w:p w14:paraId="6566C615">
            <w:pPr>
              <w:spacing w:line="360" w:lineRule="auto"/>
              <w:rPr>
                <w:rFonts w:hint="eastAsia" w:ascii="宋体" w:hAnsi="宋体" w:cs="宋体"/>
                <w:color w:val="auto"/>
                <w:sz w:val="24"/>
              </w:rPr>
            </w:pPr>
            <w:r>
              <w:rPr>
                <w:rFonts w:hint="eastAsia" w:ascii="宋体" w:hAnsi="宋体" w:cs="宋体"/>
                <w:color w:val="auto"/>
                <w:sz w:val="24"/>
              </w:rPr>
              <w:t>支持linux环境编译</w:t>
            </w:r>
          </w:p>
          <w:p w14:paraId="36F9FB3E">
            <w:pPr>
              <w:spacing w:line="360" w:lineRule="auto"/>
              <w:rPr>
                <w:rFonts w:hint="eastAsia" w:ascii="宋体" w:hAnsi="宋体" w:cs="宋体"/>
                <w:color w:val="auto"/>
                <w:sz w:val="24"/>
              </w:rPr>
            </w:pPr>
            <w:r>
              <w:rPr>
                <w:rFonts w:hint="eastAsia" w:ascii="宋体" w:hAnsi="宋体" w:cs="宋体"/>
                <w:color w:val="auto"/>
                <w:sz w:val="24"/>
              </w:rPr>
              <w:t>支持MCU芯片(RTOS环境)的编译和烧录</w:t>
            </w:r>
          </w:p>
          <w:p w14:paraId="26C8FD83">
            <w:pPr>
              <w:spacing w:line="360" w:lineRule="auto"/>
              <w:rPr>
                <w:rFonts w:hint="eastAsia" w:ascii="宋体" w:hAnsi="宋体" w:cs="宋体"/>
                <w:color w:val="auto"/>
                <w:sz w:val="24"/>
              </w:rPr>
            </w:pPr>
            <w:r>
              <w:rPr>
                <w:rFonts w:hint="eastAsia" w:ascii="宋体" w:hAnsi="宋体" w:cs="宋体"/>
                <w:color w:val="auto"/>
                <w:sz w:val="24"/>
              </w:rPr>
              <w:t>C/C++语言编写</w:t>
            </w:r>
          </w:p>
          <w:p w14:paraId="374DC4D4">
            <w:pPr>
              <w:spacing w:line="360" w:lineRule="auto"/>
              <w:rPr>
                <w:rFonts w:hint="eastAsia" w:ascii="宋体" w:hAnsi="宋体" w:cs="宋体"/>
                <w:color w:val="auto"/>
                <w:sz w:val="24"/>
              </w:rPr>
            </w:pPr>
            <w:r>
              <w:rPr>
                <w:rFonts w:hint="eastAsia" w:ascii="宋体" w:hAnsi="宋体" w:cs="宋体"/>
                <w:color w:val="auto"/>
                <w:sz w:val="24"/>
              </w:rPr>
              <w:t>3、培训及使用</w:t>
            </w:r>
          </w:p>
          <w:p w14:paraId="58F57D62">
            <w:pPr>
              <w:spacing w:line="360" w:lineRule="auto"/>
              <w:rPr>
                <w:rFonts w:hint="eastAsia" w:ascii="宋体" w:hAnsi="宋体" w:cs="宋体"/>
                <w:color w:val="auto"/>
                <w:sz w:val="24"/>
              </w:rPr>
            </w:pPr>
            <w:r>
              <w:rPr>
                <w:rFonts w:hint="eastAsia" w:ascii="宋体" w:hAnsi="宋体" w:cs="宋体"/>
                <w:color w:val="auto"/>
                <w:sz w:val="24"/>
              </w:rPr>
              <w:t>包含3次算法培训</w:t>
            </w:r>
          </w:p>
          <w:p w14:paraId="0A158921">
            <w:pPr>
              <w:spacing w:line="360" w:lineRule="auto"/>
              <w:rPr>
                <w:rFonts w:hint="eastAsia" w:ascii="宋体" w:hAnsi="宋体" w:cs="宋体"/>
                <w:color w:val="auto"/>
                <w:sz w:val="24"/>
              </w:rPr>
            </w:pPr>
            <w:r>
              <w:rPr>
                <w:rFonts w:hint="eastAsia" w:ascii="宋体" w:hAnsi="宋体" w:cs="宋体"/>
                <w:color w:val="auto"/>
                <w:sz w:val="24"/>
              </w:rPr>
              <w:t>交付配套算法文档</w:t>
            </w:r>
          </w:p>
          <w:p w14:paraId="0D2E252D">
            <w:pPr>
              <w:spacing w:line="360" w:lineRule="auto"/>
              <w:rPr>
                <w:rFonts w:hint="eastAsia" w:ascii="宋体" w:hAnsi="宋体" w:cs="宋体"/>
                <w:color w:val="auto"/>
                <w:sz w:val="24"/>
              </w:rPr>
            </w:pPr>
            <w:r>
              <w:rPr>
                <w:rFonts w:hint="eastAsia" w:ascii="宋体" w:hAnsi="宋体" w:cs="宋体"/>
                <w:color w:val="auto"/>
                <w:sz w:val="24"/>
              </w:rPr>
              <w:t>提供技术咨询和服务</w:t>
            </w:r>
          </w:p>
          <w:p w14:paraId="35F376B1">
            <w:pPr>
              <w:spacing w:line="360" w:lineRule="auto"/>
              <w:rPr>
                <w:rFonts w:hint="eastAsia" w:ascii="宋体" w:hAnsi="宋体" w:cs="宋体"/>
                <w:color w:val="auto"/>
                <w:sz w:val="24"/>
              </w:rPr>
            </w:pPr>
            <w:r>
              <w:rPr>
                <w:rFonts w:hint="eastAsia" w:ascii="宋体" w:hAnsi="宋体" w:cs="宋体"/>
                <w:color w:val="auto"/>
                <w:sz w:val="24"/>
              </w:rPr>
              <w:t>4、激光雷达传感器硬件1套</w:t>
            </w:r>
          </w:p>
          <w:p w14:paraId="00D7B9E5">
            <w:pPr>
              <w:spacing w:line="360" w:lineRule="auto"/>
              <w:rPr>
                <w:rFonts w:hint="eastAsia" w:ascii="宋体" w:hAnsi="宋体" w:cs="宋体"/>
                <w:color w:val="auto"/>
                <w:sz w:val="24"/>
              </w:rPr>
            </w:pPr>
            <w:r>
              <w:rPr>
                <w:rFonts w:hint="eastAsia" w:ascii="宋体" w:hAnsi="宋体" w:cs="宋体"/>
                <w:color w:val="auto"/>
                <w:sz w:val="24"/>
              </w:rPr>
              <w:t>测量距离，白色物体≥25m，黑色物体≥10m</w:t>
            </w:r>
          </w:p>
          <w:p w14:paraId="113F3CA2">
            <w:pPr>
              <w:spacing w:line="360" w:lineRule="auto"/>
              <w:rPr>
                <w:rFonts w:hint="eastAsia" w:ascii="宋体" w:hAnsi="宋体" w:cs="宋体"/>
                <w:color w:val="auto"/>
                <w:sz w:val="24"/>
              </w:rPr>
            </w:pPr>
            <w:r>
              <w:rPr>
                <w:rFonts w:hint="eastAsia" w:ascii="宋体" w:hAnsi="宋体" w:cs="宋体"/>
                <w:color w:val="auto"/>
                <w:sz w:val="24"/>
              </w:rPr>
              <w:t>测量盲区，≤0.2m</w:t>
            </w:r>
          </w:p>
          <w:p w14:paraId="62E0C574">
            <w:pPr>
              <w:spacing w:line="360" w:lineRule="auto"/>
              <w:rPr>
                <w:rFonts w:hint="eastAsia" w:ascii="宋体" w:hAnsi="宋体" w:cs="宋体"/>
                <w:color w:val="auto"/>
                <w:sz w:val="24"/>
              </w:rPr>
            </w:pPr>
            <w:r>
              <w:rPr>
                <w:rFonts w:hint="eastAsia" w:ascii="宋体" w:hAnsi="宋体" w:cs="宋体"/>
                <w:color w:val="auto"/>
                <w:sz w:val="24"/>
              </w:rPr>
              <w:t>采样频率≥16000次/s</w:t>
            </w:r>
          </w:p>
          <w:p w14:paraId="1782F0F7">
            <w:pPr>
              <w:spacing w:line="360" w:lineRule="auto"/>
              <w:rPr>
                <w:rFonts w:hint="eastAsia" w:ascii="宋体" w:hAnsi="宋体" w:cs="宋体"/>
                <w:color w:val="auto"/>
                <w:sz w:val="24"/>
              </w:rPr>
            </w:pPr>
            <w:r>
              <w:rPr>
                <w:rFonts w:hint="eastAsia" w:ascii="宋体" w:hAnsi="宋体" w:cs="宋体"/>
                <w:color w:val="auto"/>
                <w:sz w:val="24"/>
              </w:rPr>
              <w:t>扫描频率≥15Hz</w:t>
            </w:r>
          </w:p>
          <w:p w14:paraId="0ECEE613">
            <w:pPr>
              <w:spacing w:line="360" w:lineRule="auto"/>
              <w:rPr>
                <w:rFonts w:hint="eastAsia" w:ascii="宋体" w:hAnsi="宋体" w:cs="宋体"/>
                <w:color w:val="auto"/>
                <w:sz w:val="24"/>
              </w:rPr>
            </w:pPr>
            <w:r>
              <w:rPr>
                <w:rFonts w:hint="eastAsia" w:ascii="宋体" w:hAnsi="宋体" w:cs="宋体"/>
                <w:color w:val="auto"/>
                <w:sz w:val="24"/>
              </w:rPr>
              <w:t>角度分辨率≤0.225°</w:t>
            </w:r>
          </w:p>
          <w:p w14:paraId="1BD1DFD9">
            <w:pPr>
              <w:spacing w:line="360" w:lineRule="auto"/>
              <w:rPr>
                <w:rFonts w:hint="eastAsia" w:ascii="宋体" w:hAnsi="宋体" w:cs="宋体"/>
                <w:color w:val="auto"/>
                <w:sz w:val="24"/>
              </w:rPr>
            </w:pPr>
            <w:r>
              <w:rPr>
                <w:rFonts w:hint="eastAsia" w:ascii="宋体" w:hAnsi="宋体" w:cs="宋体"/>
                <w:color w:val="auto"/>
                <w:sz w:val="24"/>
              </w:rPr>
              <w:t>测距分辨率：</w:t>
            </w:r>
          </w:p>
          <w:p w14:paraId="3504DD7C">
            <w:pPr>
              <w:spacing w:line="360" w:lineRule="auto"/>
              <w:rPr>
                <w:rFonts w:hint="eastAsia" w:ascii="宋体" w:hAnsi="宋体" w:cs="宋体"/>
                <w:color w:val="auto"/>
                <w:sz w:val="24"/>
              </w:rPr>
            </w:pPr>
            <w:r>
              <w:rPr>
                <w:rFonts w:hint="eastAsia" w:ascii="宋体" w:hAnsi="宋体" w:cs="宋体"/>
                <w:color w:val="auto"/>
                <w:sz w:val="24"/>
              </w:rPr>
              <w:t>≤实际距离的 1%（测距≤12m)</w:t>
            </w:r>
          </w:p>
          <w:p w14:paraId="0217662F">
            <w:pPr>
              <w:spacing w:line="360" w:lineRule="auto"/>
              <w:rPr>
                <w:rFonts w:hint="eastAsia" w:ascii="宋体" w:hAnsi="宋体" w:cs="宋体"/>
                <w:color w:val="auto"/>
                <w:sz w:val="24"/>
              </w:rPr>
            </w:pPr>
            <w:r>
              <w:rPr>
                <w:rFonts w:hint="eastAsia" w:ascii="宋体" w:hAnsi="宋体" w:cs="宋体"/>
                <w:color w:val="auto"/>
                <w:sz w:val="24"/>
              </w:rPr>
              <w:t>≤实际距离的 2%（测距12m～25m)</w:t>
            </w:r>
          </w:p>
          <w:p w14:paraId="3EC47843">
            <w:pPr>
              <w:spacing w:line="360" w:lineRule="auto"/>
              <w:rPr>
                <w:rFonts w:hint="eastAsia" w:ascii="宋体" w:hAnsi="宋体" w:cs="宋体"/>
                <w:color w:val="auto"/>
                <w:sz w:val="24"/>
              </w:rPr>
            </w:pPr>
            <w:r>
              <w:rPr>
                <w:rFonts w:hint="eastAsia" w:ascii="宋体" w:hAnsi="宋体" w:cs="宋体"/>
                <w:color w:val="auto"/>
                <w:sz w:val="24"/>
              </w:rPr>
              <w:t>测距精度：</w:t>
            </w:r>
          </w:p>
          <w:p w14:paraId="42897D72">
            <w:pPr>
              <w:spacing w:line="360" w:lineRule="auto"/>
              <w:rPr>
                <w:rFonts w:hint="eastAsia" w:ascii="宋体" w:hAnsi="宋体" w:cs="宋体"/>
                <w:color w:val="auto"/>
                <w:sz w:val="24"/>
              </w:rPr>
            </w:pPr>
            <w:r>
              <w:rPr>
                <w:rFonts w:hint="eastAsia" w:ascii="宋体" w:hAnsi="宋体" w:cs="宋体"/>
                <w:color w:val="auto"/>
                <w:sz w:val="24"/>
              </w:rPr>
              <w:t>实际距离的 ≤1%（≤3 m）</w:t>
            </w:r>
          </w:p>
          <w:p w14:paraId="3303EC76">
            <w:pPr>
              <w:spacing w:line="360" w:lineRule="auto"/>
              <w:rPr>
                <w:rFonts w:hint="eastAsia" w:ascii="宋体" w:hAnsi="宋体" w:cs="宋体"/>
                <w:color w:val="auto"/>
                <w:sz w:val="24"/>
              </w:rPr>
            </w:pPr>
            <w:r>
              <w:rPr>
                <w:rFonts w:hint="eastAsia" w:ascii="宋体" w:hAnsi="宋体" w:cs="宋体"/>
                <w:color w:val="auto"/>
                <w:sz w:val="24"/>
              </w:rPr>
              <w:t>实际距离的 ≤2%（3-5 m）</w:t>
            </w:r>
          </w:p>
          <w:p w14:paraId="312801AD">
            <w:pPr>
              <w:spacing w:line="360" w:lineRule="auto"/>
              <w:rPr>
                <w:rFonts w:hint="eastAsia" w:ascii="宋体" w:hAnsi="宋体" w:cs="宋体"/>
                <w:color w:val="auto"/>
                <w:sz w:val="24"/>
              </w:rPr>
            </w:pPr>
            <w:r>
              <w:rPr>
                <w:rFonts w:hint="eastAsia" w:ascii="宋体" w:hAnsi="宋体" w:cs="宋体"/>
                <w:color w:val="auto"/>
                <w:sz w:val="24"/>
              </w:rPr>
              <w:t>实际距离的≤ 2.5%（5-25m）</w:t>
            </w:r>
          </w:p>
          <w:p w14:paraId="6D52AF48">
            <w:pPr>
              <w:spacing w:line="360" w:lineRule="auto"/>
              <w:rPr>
                <w:rFonts w:hint="eastAsia" w:ascii="宋体" w:hAnsi="宋体" w:cs="宋体"/>
                <w:color w:val="auto"/>
                <w:sz w:val="24"/>
              </w:rPr>
            </w:pPr>
            <w:r>
              <w:rPr>
                <w:rFonts w:hint="eastAsia" w:ascii="宋体" w:hAnsi="宋体" w:cs="宋体"/>
                <w:color w:val="auto"/>
                <w:sz w:val="24"/>
              </w:rPr>
              <w:t>5、视觉传感器硬件1套</w:t>
            </w:r>
          </w:p>
          <w:p w14:paraId="7FC0259B">
            <w:pPr>
              <w:spacing w:line="360" w:lineRule="auto"/>
              <w:rPr>
                <w:rFonts w:hint="eastAsia" w:ascii="宋体" w:hAnsi="宋体" w:cs="宋体"/>
                <w:color w:val="auto"/>
                <w:sz w:val="24"/>
              </w:rPr>
            </w:pPr>
            <w:r>
              <w:rPr>
                <w:rFonts w:hint="eastAsia" w:ascii="宋体" w:hAnsi="宋体" w:cs="宋体"/>
                <w:color w:val="auto"/>
                <w:sz w:val="24"/>
              </w:rPr>
              <w:t>深度工作范围：0.6m-8m</w:t>
            </w:r>
          </w:p>
          <w:p w14:paraId="7018B123">
            <w:pPr>
              <w:spacing w:line="360" w:lineRule="auto"/>
              <w:rPr>
                <w:rFonts w:hint="eastAsia" w:ascii="宋体" w:hAnsi="宋体" w:cs="宋体"/>
                <w:color w:val="auto"/>
                <w:sz w:val="24"/>
              </w:rPr>
            </w:pPr>
            <w:r>
              <w:rPr>
                <w:rFonts w:hint="eastAsia" w:ascii="宋体" w:hAnsi="宋体" w:cs="宋体"/>
                <w:color w:val="auto"/>
                <w:sz w:val="24"/>
              </w:rPr>
              <w:t>深度精度：≤1m</w:t>
            </w:r>
          </w:p>
          <w:p w14:paraId="2ACFD4F1">
            <w:pPr>
              <w:spacing w:line="360" w:lineRule="auto"/>
              <w:rPr>
                <w:rFonts w:hint="eastAsia" w:ascii="宋体" w:hAnsi="宋体" w:cs="宋体"/>
                <w:color w:val="auto"/>
                <w:sz w:val="24"/>
              </w:rPr>
            </w:pPr>
            <w:r>
              <w:rPr>
                <w:rFonts w:hint="eastAsia" w:ascii="宋体" w:hAnsi="宋体" w:cs="宋体"/>
                <w:color w:val="auto"/>
                <w:sz w:val="24"/>
              </w:rPr>
              <w:t>深度分辨率≥320*240@30fps</w:t>
            </w:r>
          </w:p>
          <w:p w14:paraId="75E4CC54">
            <w:pPr>
              <w:spacing w:line="360" w:lineRule="auto"/>
              <w:rPr>
                <w:rFonts w:hint="eastAsia" w:ascii="宋体" w:hAnsi="宋体" w:cs="宋体"/>
                <w:color w:val="auto"/>
                <w:sz w:val="24"/>
              </w:rPr>
            </w:pPr>
            <w:r>
              <w:rPr>
                <w:rFonts w:hint="eastAsia" w:ascii="宋体" w:hAnsi="宋体" w:cs="宋体"/>
                <w:color w:val="auto"/>
                <w:sz w:val="24"/>
              </w:rPr>
              <w:t>RGB分辨率≥1920*1080@30fps</w:t>
            </w:r>
          </w:p>
          <w:p w14:paraId="79A46B93">
            <w:pPr>
              <w:spacing w:line="360" w:lineRule="auto"/>
              <w:rPr>
                <w:rFonts w:hint="eastAsia" w:ascii="宋体" w:hAnsi="宋体" w:cs="宋体"/>
                <w:color w:val="auto"/>
                <w:sz w:val="24"/>
              </w:rPr>
            </w:pPr>
            <w:r>
              <w:rPr>
                <w:rFonts w:hint="eastAsia" w:ascii="宋体" w:hAnsi="宋体" w:cs="宋体"/>
                <w:color w:val="auto"/>
                <w:sz w:val="24"/>
              </w:rPr>
              <w:t>支持UVC</w:t>
            </w:r>
          </w:p>
          <w:p w14:paraId="746CBF26">
            <w:pPr>
              <w:spacing w:line="360" w:lineRule="auto"/>
              <w:rPr>
                <w:rFonts w:hint="eastAsia" w:ascii="宋体" w:hAnsi="宋体" w:cs="宋体"/>
                <w:color w:val="auto"/>
                <w:sz w:val="24"/>
              </w:rPr>
            </w:pPr>
            <w:r>
              <w:rPr>
                <w:rFonts w:hint="eastAsia" w:ascii="宋体" w:hAnsi="宋体" w:cs="宋体"/>
                <w:color w:val="auto"/>
                <w:sz w:val="24"/>
              </w:rPr>
              <w:t>二、其他要求</w:t>
            </w:r>
          </w:p>
          <w:p w14:paraId="53057335">
            <w:pPr>
              <w:spacing w:line="360" w:lineRule="auto"/>
              <w:rPr>
                <w:rFonts w:hint="eastAsia" w:ascii="宋体" w:hAnsi="宋体" w:cs="宋体"/>
                <w:color w:val="auto"/>
                <w:sz w:val="24"/>
              </w:rPr>
            </w:pPr>
            <w:r>
              <w:rPr>
                <w:rFonts w:hint="eastAsia" w:ascii="宋体" w:hAnsi="宋体" w:cs="宋体"/>
                <w:color w:val="auto"/>
                <w:sz w:val="24"/>
              </w:rPr>
              <w:t>相关配套</w:t>
            </w:r>
          </w:p>
          <w:p w14:paraId="05C0E19C">
            <w:pPr>
              <w:spacing w:line="360" w:lineRule="auto"/>
              <w:rPr>
                <w:rFonts w:hint="eastAsia" w:ascii="宋体" w:hAnsi="宋体" w:cs="宋体"/>
                <w:color w:val="auto"/>
                <w:sz w:val="24"/>
              </w:rPr>
            </w:pPr>
            <w:r>
              <w:rPr>
                <w:rFonts w:hint="eastAsia" w:ascii="宋体" w:hAnsi="宋体" w:eastAsia="宋体" w:cs="宋体"/>
                <w:color w:val="auto"/>
                <w:sz w:val="24"/>
                <w:lang w:val="en-US" w:eastAsia="zh-CN"/>
              </w:rPr>
              <w:t>1.</w:t>
            </w:r>
            <w:r>
              <w:rPr>
                <w:rFonts w:hint="eastAsia" w:ascii="宋体" w:hAnsi="宋体" w:cs="宋体"/>
                <w:color w:val="auto"/>
                <w:sz w:val="24"/>
              </w:rPr>
              <w:t>能提供覆盖全国的PPP-RTK cm级服务差分账号；</w:t>
            </w:r>
          </w:p>
          <w:p w14:paraId="666A34EC">
            <w:pPr>
              <w:spacing w:line="360" w:lineRule="auto"/>
              <w:rPr>
                <w:rFonts w:hint="eastAsia" w:ascii="宋体" w:hAnsi="宋体" w:eastAsia="Sylfaen" w:cs="宋体"/>
                <w:color w:val="auto"/>
                <w:kern w:val="2"/>
                <w:sz w:val="24"/>
                <w:lang w:val="en-US" w:eastAsia="zh-CN" w:bidi="ar-SA"/>
              </w:rPr>
            </w:pPr>
            <w:r>
              <w:rPr>
                <w:rFonts w:hint="eastAsia" w:ascii="宋体" w:hAnsi="宋体" w:eastAsia="宋体" w:cs="宋体"/>
                <w:color w:val="auto"/>
                <w:sz w:val="24"/>
                <w:lang w:val="en-US" w:eastAsia="zh-CN"/>
              </w:rPr>
              <w:t>2.</w:t>
            </w:r>
            <w:r>
              <w:rPr>
                <w:rFonts w:hint="eastAsia" w:ascii="宋体" w:hAnsi="宋体" w:cs="宋体"/>
                <w:color w:val="auto"/>
                <w:sz w:val="24"/>
              </w:rPr>
              <w:t>能提供PPP-RTK差分服务落盘和解算的PPP-RTK配套工具。</w:t>
            </w:r>
          </w:p>
        </w:tc>
        <w:tc>
          <w:tcPr>
            <w:tcW w:w="0" w:type="auto"/>
            <w:noWrap w:val="0"/>
            <w:vAlign w:val="center"/>
          </w:tcPr>
          <w:p w14:paraId="6856C03E">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1套</w:t>
            </w:r>
          </w:p>
        </w:tc>
        <w:tc>
          <w:tcPr>
            <w:tcW w:w="0" w:type="auto"/>
            <w:noWrap w:val="0"/>
            <w:vAlign w:val="center"/>
          </w:tcPr>
          <w:p w14:paraId="14A72C3C">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软件和信息技术服务业</w:t>
            </w:r>
          </w:p>
        </w:tc>
        <w:tc>
          <w:tcPr>
            <w:tcW w:w="0" w:type="auto"/>
            <w:noWrap w:val="0"/>
            <w:vAlign w:val="top"/>
          </w:tcPr>
          <w:p w14:paraId="49343F6E">
            <w:pPr>
              <w:adjustRightInd w:val="0"/>
              <w:snapToGrid w:val="0"/>
              <w:spacing w:line="360" w:lineRule="auto"/>
              <w:jc w:val="center"/>
              <w:rPr>
                <w:rFonts w:hint="eastAsia" w:ascii="宋体" w:hAnsi="宋体" w:eastAsia="宋体" w:cs="宋体"/>
                <w:color w:val="auto"/>
                <w:sz w:val="24"/>
                <w:szCs w:val="24"/>
              </w:rPr>
            </w:pPr>
          </w:p>
        </w:tc>
      </w:tr>
      <w:tr w14:paraId="3CAA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0006BE6D">
            <w:pPr>
              <w:numPr>
                <w:ilvl w:val="0"/>
                <w:numId w:val="0"/>
              </w:numPr>
              <w:spacing w:line="360" w:lineRule="auto"/>
              <w:ind w:left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0" w:type="auto"/>
            <w:noWrap w:val="0"/>
            <w:vAlign w:val="center"/>
          </w:tcPr>
          <w:p w14:paraId="69659AEA">
            <w:pPr>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位置管理平台及可视化大屏</w:t>
            </w:r>
          </w:p>
        </w:tc>
        <w:tc>
          <w:tcPr>
            <w:tcW w:w="0" w:type="auto"/>
            <w:noWrap w:val="0"/>
            <w:vAlign w:val="center"/>
          </w:tcPr>
          <w:p w14:paraId="316ED9DC">
            <w:pPr>
              <w:spacing w:line="360" w:lineRule="auto"/>
              <w:rPr>
                <w:rFonts w:hint="eastAsia" w:ascii="宋体" w:hAnsi="宋体" w:cs="宋体"/>
                <w:color w:val="auto"/>
                <w:sz w:val="24"/>
              </w:rPr>
            </w:pPr>
            <w:r>
              <w:rPr>
                <w:rFonts w:hint="eastAsia" w:ascii="宋体" w:hAnsi="宋体" w:cs="宋体"/>
                <w:color w:val="auto"/>
                <w:sz w:val="24"/>
              </w:rPr>
              <w:t>1.设备管理：</w:t>
            </w:r>
          </w:p>
          <w:p w14:paraId="3F90BA1F">
            <w:pPr>
              <w:spacing w:line="360" w:lineRule="auto"/>
              <w:rPr>
                <w:rFonts w:hint="eastAsia" w:ascii="宋体" w:hAnsi="宋体" w:cs="宋体"/>
                <w:color w:val="auto"/>
                <w:sz w:val="24"/>
              </w:rPr>
            </w:pPr>
            <w:r>
              <w:rPr>
                <w:rFonts w:hint="eastAsia" w:ascii="宋体" w:hAnsi="宋体" w:cs="宋体"/>
                <w:color w:val="auto"/>
                <w:sz w:val="24"/>
              </w:rPr>
              <w:t>1.1支持GGA协议设备接口；</w:t>
            </w:r>
          </w:p>
          <w:p w14:paraId="7213281F">
            <w:pPr>
              <w:spacing w:line="360" w:lineRule="auto"/>
              <w:rPr>
                <w:rFonts w:hint="eastAsia" w:ascii="宋体" w:hAnsi="宋体" w:cs="宋体"/>
                <w:color w:val="auto"/>
                <w:sz w:val="24"/>
              </w:rPr>
            </w:pPr>
            <w:r>
              <w:rPr>
                <w:rFonts w:hint="eastAsia" w:ascii="宋体" w:hAnsi="宋体" w:cs="宋体"/>
                <w:color w:val="auto"/>
                <w:sz w:val="24"/>
              </w:rPr>
              <w:t>1.2设备列表查询；</w:t>
            </w:r>
          </w:p>
          <w:p w14:paraId="70343475">
            <w:pPr>
              <w:spacing w:line="360" w:lineRule="auto"/>
              <w:rPr>
                <w:rFonts w:hint="eastAsia" w:ascii="宋体" w:hAnsi="宋体" w:cs="宋体"/>
                <w:color w:val="auto"/>
                <w:sz w:val="24"/>
              </w:rPr>
            </w:pPr>
            <w:r>
              <w:rPr>
                <w:rFonts w:hint="eastAsia" w:ascii="宋体" w:hAnsi="宋体" w:cs="宋体"/>
                <w:color w:val="auto"/>
                <w:sz w:val="24"/>
              </w:rPr>
              <w:t>1.3新增设备；</w:t>
            </w:r>
          </w:p>
          <w:p w14:paraId="0B31653E">
            <w:pPr>
              <w:spacing w:line="360" w:lineRule="auto"/>
              <w:rPr>
                <w:rFonts w:hint="eastAsia" w:ascii="宋体" w:hAnsi="宋体" w:cs="宋体"/>
                <w:color w:val="auto"/>
                <w:sz w:val="24"/>
              </w:rPr>
            </w:pPr>
            <w:r>
              <w:rPr>
                <w:rFonts w:hint="eastAsia" w:ascii="宋体" w:hAnsi="宋体" w:cs="宋体"/>
                <w:color w:val="auto"/>
                <w:sz w:val="24"/>
              </w:rPr>
              <w:t>1.4删除设备；</w:t>
            </w:r>
          </w:p>
          <w:p w14:paraId="22E8C620">
            <w:pPr>
              <w:spacing w:line="360" w:lineRule="auto"/>
              <w:rPr>
                <w:rFonts w:hint="eastAsia" w:ascii="宋体" w:hAnsi="宋体" w:cs="宋体"/>
                <w:color w:val="auto"/>
                <w:sz w:val="24"/>
              </w:rPr>
            </w:pPr>
            <w:r>
              <w:rPr>
                <w:rFonts w:hint="eastAsia" w:ascii="宋体" w:hAnsi="宋体" w:cs="宋体"/>
                <w:color w:val="auto"/>
                <w:sz w:val="24"/>
              </w:rPr>
              <w:t>1.5编辑设备信息；</w:t>
            </w:r>
          </w:p>
          <w:p w14:paraId="6468AC2E">
            <w:pPr>
              <w:spacing w:line="360" w:lineRule="auto"/>
              <w:rPr>
                <w:rFonts w:hint="eastAsia" w:ascii="宋体" w:hAnsi="宋体" w:cs="宋体"/>
                <w:color w:val="auto"/>
                <w:sz w:val="24"/>
              </w:rPr>
            </w:pPr>
            <w:r>
              <w:rPr>
                <w:rFonts w:hint="eastAsia" w:ascii="宋体" w:hAnsi="宋体" w:cs="宋体"/>
                <w:color w:val="auto"/>
                <w:sz w:val="24"/>
              </w:rPr>
              <w:t>1.6查看设备详情；</w:t>
            </w:r>
          </w:p>
          <w:p w14:paraId="78A8C058">
            <w:pPr>
              <w:spacing w:line="360" w:lineRule="auto"/>
              <w:rPr>
                <w:rFonts w:hint="eastAsia" w:ascii="宋体" w:hAnsi="宋体" w:cs="宋体"/>
                <w:color w:val="auto"/>
                <w:sz w:val="24"/>
              </w:rPr>
            </w:pPr>
            <w:r>
              <w:rPr>
                <w:rFonts w:hint="eastAsia" w:ascii="宋体" w:hAnsi="宋体" w:cs="宋体"/>
                <w:color w:val="auto"/>
                <w:sz w:val="24"/>
              </w:rPr>
              <w:t>2.地图监控</w:t>
            </w:r>
          </w:p>
          <w:p w14:paraId="36CFA680">
            <w:pPr>
              <w:spacing w:line="360" w:lineRule="auto"/>
              <w:rPr>
                <w:rFonts w:hint="eastAsia" w:ascii="宋体" w:hAnsi="宋体" w:cs="宋体"/>
                <w:color w:val="auto"/>
                <w:sz w:val="24"/>
              </w:rPr>
            </w:pPr>
            <w:r>
              <w:rPr>
                <w:rFonts w:hint="eastAsia" w:ascii="宋体" w:hAnsi="宋体" w:cs="宋体"/>
                <w:color w:val="auto"/>
                <w:sz w:val="24"/>
              </w:rPr>
              <w:t>2.1设备实时位置展示；</w:t>
            </w:r>
          </w:p>
          <w:p w14:paraId="4E99996D">
            <w:pPr>
              <w:spacing w:line="360" w:lineRule="auto"/>
              <w:rPr>
                <w:rFonts w:hint="eastAsia" w:ascii="宋体" w:hAnsi="宋体" w:cs="宋体"/>
                <w:color w:val="auto"/>
                <w:sz w:val="24"/>
              </w:rPr>
            </w:pPr>
            <w:r>
              <w:rPr>
                <w:rFonts w:hint="eastAsia" w:ascii="宋体" w:hAnsi="宋体" w:cs="宋体"/>
                <w:color w:val="auto"/>
                <w:sz w:val="24"/>
              </w:rPr>
              <w:t>2.2历史轨迹上图；</w:t>
            </w:r>
          </w:p>
          <w:p w14:paraId="6A398373">
            <w:pPr>
              <w:spacing w:line="360" w:lineRule="auto"/>
              <w:rPr>
                <w:rFonts w:hint="eastAsia" w:ascii="宋体" w:hAnsi="宋体" w:cs="宋体"/>
                <w:color w:val="auto"/>
                <w:sz w:val="24"/>
              </w:rPr>
            </w:pPr>
            <w:r>
              <w:rPr>
                <w:rFonts w:hint="eastAsia" w:ascii="宋体" w:hAnsi="宋体" w:cs="宋体"/>
                <w:color w:val="auto"/>
                <w:sz w:val="24"/>
              </w:rPr>
              <w:t>2.3轨迹回放；</w:t>
            </w:r>
          </w:p>
          <w:p w14:paraId="63ABD610">
            <w:pPr>
              <w:spacing w:line="360" w:lineRule="auto"/>
              <w:rPr>
                <w:rFonts w:hint="eastAsia" w:ascii="宋体" w:hAnsi="宋体" w:cs="宋体"/>
                <w:color w:val="auto"/>
                <w:sz w:val="24"/>
              </w:rPr>
            </w:pPr>
            <w:r>
              <w:rPr>
                <w:rFonts w:hint="eastAsia" w:ascii="宋体" w:hAnsi="宋体" w:cs="宋体"/>
                <w:color w:val="auto"/>
                <w:sz w:val="24"/>
              </w:rPr>
              <w:t>3.地理围栏</w:t>
            </w:r>
          </w:p>
          <w:p w14:paraId="32AEF7B3">
            <w:pPr>
              <w:spacing w:line="360" w:lineRule="auto"/>
              <w:rPr>
                <w:rFonts w:hint="eastAsia" w:ascii="宋体" w:hAnsi="宋体" w:cs="宋体"/>
                <w:color w:val="auto"/>
                <w:sz w:val="24"/>
              </w:rPr>
            </w:pPr>
            <w:r>
              <w:rPr>
                <w:rFonts w:hint="eastAsia" w:ascii="宋体" w:hAnsi="宋体" w:cs="宋体"/>
                <w:color w:val="auto"/>
                <w:sz w:val="24"/>
              </w:rPr>
              <w:t>3.1新增地理围栏；</w:t>
            </w:r>
          </w:p>
          <w:p w14:paraId="4F66DD37">
            <w:pPr>
              <w:spacing w:line="360" w:lineRule="auto"/>
              <w:rPr>
                <w:rFonts w:hint="eastAsia" w:ascii="宋体" w:hAnsi="宋体" w:cs="宋体"/>
                <w:color w:val="auto"/>
                <w:sz w:val="24"/>
              </w:rPr>
            </w:pPr>
            <w:r>
              <w:rPr>
                <w:rFonts w:hint="eastAsia" w:ascii="宋体" w:hAnsi="宋体" w:cs="宋体"/>
                <w:color w:val="auto"/>
                <w:sz w:val="24"/>
              </w:rPr>
              <w:t>3.2地理围栏列表；</w:t>
            </w:r>
          </w:p>
          <w:p w14:paraId="6D03A14B">
            <w:pPr>
              <w:spacing w:line="360" w:lineRule="auto"/>
              <w:rPr>
                <w:rFonts w:hint="eastAsia" w:ascii="宋体" w:hAnsi="宋体" w:cs="宋体"/>
                <w:color w:val="auto"/>
                <w:sz w:val="24"/>
              </w:rPr>
            </w:pPr>
            <w:r>
              <w:rPr>
                <w:rFonts w:hint="eastAsia" w:ascii="宋体" w:hAnsi="宋体" w:cs="宋体"/>
                <w:color w:val="auto"/>
                <w:sz w:val="24"/>
              </w:rPr>
              <w:t>3.3查看围栏详情；</w:t>
            </w:r>
          </w:p>
          <w:p w14:paraId="7645D26F">
            <w:pPr>
              <w:spacing w:line="360" w:lineRule="auto"/>
              <w:rPr>
                <w:rFonts w:hint="eastAsia" w:ascii="宋体" w:hAnsi="宋体" w:cs="宋体"/>
                <w:color w:val="auto"/>
                <w:sz w:val="24"/>
              </w:rPr>
            </w:pPr>
            <w:r>
              <w:rPr>
                <w:rFonts w:hint="eastAsia" w:ascii="宋体" w:hAnsi="宋体" w:cs="宋体"/>
                <w:color w:val="auto"/>
                <w:sz w:val="24"/>
              </w:rPr>
              <w:t>3.4编辑地理围栏；</w:t>
            </w:r>
          </w:p>
          <w:p w14:paraId="4684443C">
            <w:pPr>
              <w:spacing w:line="360" w:lineRule="auto"/>
              <w:rPr>
                <w:rFonts w:hint="eastAsia" w:ascii="宋体" w:hAnsi="宋体" w:cs="宋体"/>
                <w:color w:val="auto"/>
                <w:sz w:val="24"/>
              </w:rPr>
            </w:pPr>
            <w:r>
              <w:rPr>
                <w:rFonts w:hint="eastAsia" w:ascii="宋体" w:hAnsi="宋体" w:cs="宋体"/>
                <w:color w:val="auto"/>
                <w:sz w:val="24"/>
              </w:rPr>
              <w:t>4.可视化平台</w:t>
            </w:r>
          </w:p>
          <w:p w14:paraId="7ECB1244">
            <w:pPr>
              <w:spacing w:line="360" w:lineRule="auto"/>
              <w:rPr>
                <w:rFonts w:hint="eastAsia" w:ascii="宋体" w:hAnsi="宋体" w:cs="宋体"/>
                <w:color w:val="auto"/>
                <w:sz w:val="24"/>
              </w:rPr>
            </w:pPr>
            <w:r>
              <w:rPr>
                <w:rFonts w:hint="eastAsia" w:ascii="宋体" w:hAnsi="宋体" w:cs="宋体"/>
                <w:color w:val="auto"/>
                <w:sz w:val="24"/>
              </w:rPr>
              <w:t>4.1位置管理可视化平台展示；</w:t>
            </w:r>
          </w:p>
          <w:p w14:paraId="1A940E0F">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4.2 大屏屏幕尺寸（85英寸及以上）</w:t>
            </w:r>
            <w:r>
              <w:rPr>
                <w:rFonts w:hint="eastAsia" w:ascii="宋体" w:hAnsi="宋体" w:eastAsia="宋体" w:cs="宋体"/>
                <w:color w:val="auto"/>
                <w:sz w:val="24"/>
                <w:lang w:eastAsia="zh-CN"/>
              </w:rPr>
              <w:t>；</w:t>
            </w:r>
          </w:p>
          <w:p w14:paraId="4C681506">
            <w:pPr>
              <w:spacing w:line="360" w:lineRule="auto"/>
              <w:rPr>
                <w:rFonts w:hint="eastAsia" w:ascii="宋体" w:hAnsi="宋体" w:cs="宋体"/>
                <w:color w:val="auto"/>
                <w:sz w:val="24"/>
              </w:rPr>
            </w:pPr>
            <w:r>
              <w:rPr>
                <w:rFonts w:hint="eastAsia" w:ascii="宋体" w:hAnsi="宋体" w:cs="宋体"/>
                <w:color w:val="auto"/>
                <w:sz w:val="24"/>
              </w:rPr>
              <w:t>5.其他要求</w:t>
            </w:r>
          </w:p>
          <w:p w14:paraId="317C7689">
            <w:pPr>
              <w:spacing w:line="360" w:lineRule="auto"/>
              <w:rPr>
                <w:rFonts w:hint="eastAsia" w:ascii="宋体" w:hAnsi="宋体" w:cs="宋体"/>
                <w:color w:val="auto"/>
                <w:sz w:val="24"/>
              </w:rPr>
            </w:pPr>
            <w:r>
              <w:rPr>
                <w:rFonts w:hint="eastAsia" w:ascii="宋体" w:hAnsi="宋体" w:cs="宋体"/>
                <w:color w:val="auto"/>
                <w:sz w:val="24"/>
              </w:rPr>
              <w:t>5.1存储至少180天轨迹；</w:t>
            </w:r>
          </w:p>
          <w:p w14:paraId="104C44CA">
            <w:pPr>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sz w:val="24"/>
              </w:rPr>
              <w:t>5.2轨迹上传频率1H</w:t>
            </w:r>
            <w:r>
              <w:rPr>
                <w:rFonts w:hint="eastAsia" w:ascii="宋体" w:hAnsi="宋体" w:eastAsia="宋体" w:cs="宋体"/>
                <w:color w:val="auto"/>
                <w:sz w:val="24"/>
                <w:lang w:val="en-US" w:eastAsia="zh-CN"/>
              </w:rPr>
              <w:t>z</w:t>
            </w:r>
            <w:r>
              <w:rPr>
                <w:rFonts w:hint="eastAsia" w:ascii="宋体" w:hAnsi="宋体" w:cs="宋体"/>
                <w:color w:val="auto"/>
                <w:sz w:val="24"/>
              </w:rPr>
              <w:t>。</w:t>
            </w:r>
          </w:p>
        </w:tc>
        <w:tc>
          <w:tcPr>
            <w:tcW w:w="0" w:type="auto"/>
            <w:noWrap w:val="0"/>
            <w:vAlign w:val="center"/>
          </w:tcPr>
          <w:p w14:paraId="31B46027">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1套</w:t>
            </w:r>
          </w:p>
        </w:tc>
        <w:tc>
          <w:tcPr>
            <w:tcW w:w="0" w:type="auto"/>
            <w:noWrap w:val="0"/>
            <w:vAlign w:val="center"/>
          </w:tcPr>
          <w:p w14:paraId="5F3CFE0B">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0" w:type="auto"/>
            <w:noWrap w:val="0"/>
            <w:vAlign w:val="top"/>
          </w:tcPr>
          <w:p w14:paraId="1885727C">
            <w:pPr>
              <w:adjustRightInd w:val="0"/>
              <w:snapToGrid w:val="0"/>
              <w:spacing w:line="360" w:lineRule="auto"/>
              <w:jc w:val="center"/>
              <w:rPr>
                <w:rFonts w:hint="eastAsia" w:ascii="宋体" w:hAnsi="宋体" w:eastAsia="宋体" w:cs="宋体"/>
                <w:color w:val="auto"/>
                <w:sz w:val="24"/>
                <w:szCs w:val="24"/>
              </w:rPr>
            </w:pPr>
          </w:p>
        </w:tc>
      </w:tr>
      <w:tr w14:paraId="1077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406E3B71">
            <w:pPr>
              <w:numPr>
                <w:ilvl w:val="0"/>
                <w:numId w:val="0"/>
              </w:numPr>
              <w:spacing w:line="360" w:lineRule="auto"/>
              <w:ind w:left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0" w:type="auto"/>
            <w:noWrap w:val="0"/>
            <w:vAlign w:val="center"/>
          </w:tcPr>
          <w:p w14:paraId="7E4E3A64">
            <w:pPr>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多传感器融合上位机处理硬件系统</w:t>
            </w:r>
          </w:p>
        </w:tc>
        <w:tc>
          <w:tcPr>
            <w:tcW w:w="0" w:type="auto"/>
            <w:noWrap w:val="0"/>
            <w:vAlign w:val="center"/>
          </w:tcPr>
          <w:p w14:paraId="0A139B37">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1.CPU配置: 主频大于1.8GHz；</w:t>
            </w:r>
          </w:p>
          <w:p w14:paraId="30E944A9">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2.内存配置: ≥16G 支持DDR4；</w:t>
            </w:r>
          </w:p>
          <w:p w14:paraId="335C1A20">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3.存储配置: ≥512GB ；</w:t>
            </w:r>
          </w:p>
          <w:p w14:paraId="2014232F">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4.显卡: ≥4GB独显；</w:t>
            </w:r>
          </w:p>
          <w:p w14:paraId="4750C440">
            <w:pPr>
              <w:autoSpaceDE w:val="0"/>
              <w:autoSpaceDN w:val="0"/>
              <w:adjustRightInd w:val="0"/>
              <w:spacing w:line="360" w:lineRule="auto"/>
              <w:jc w:val="left"/>
              <w:rPr>
                <w:rFonts w:hint="eastAsia" w:ascii="宋体" w:hAnsi="宋体" w:cs="宋体"/>
                <w:color w:val="auto"/>
                <w:sz w:val="24"/>
              </w:rPr>
            </w:pPr>
            <w:r>
              <w:rPr>
                <w:rFonts w:hint="eastAsia" w:ascii="宋体" w:hAnsi="宋体" w:cs="宋体"/>
                <w:b/>
                <w:bCs/>
                <w:color w:val="auto"/>
                <w:sz w:val="24"/>
              </w:rPr>
              <w:t>软件要求</w:t>
            </w:r>
            <w:r>
              <w:rPr>
                <w:rFonts w:hint="eastAsia" w:ascii="宋体" w:hAnsi="宋体" w:cs="宋体"/>
                <w:color w:val="auto"/>
                <w:sz w:val="24"/>
              </w:rPr>
              <w:t>：</w:t>
            </w:r>
          </w:p>
          <w:p w14:paraId="65690635">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1.上位机系统需自带组合导航终端设备上位机处理系统软件。</w:t>
            </w:r>
          </w:p>
        </w:tc>
        <w:tc>
          <w:tcPr>
            <w:tcW w:w="0" w:type="auto"/>
            <w:noWrap w:val="0"/>
            <w:vAlign w:val="center"/>
          </w:tcPr>
          <w:p w14:paraId="02D5781E">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8台</w:t>
            </w:r>
          </w:p>
        </w:tc>
        <w:tc>
          <w:tcPr>
            <w:tcW w:w="0" w:type="auto"/>
            <w:noWrap w:val="0"/>
            <w:vAlign w:val="center"/>
          </w:tcPr>
          <w:p w14:paraId="3E01810E">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0" w:type="auto"/>
            <w:noWrap w:val="0"/>
            <w:vAlign w:val="top"/>
          </w:tcPr>
          <w:p w14:paraId="2ADD7C5E">
            <w:pPr>
              <w:adjustRightInd w:val="0"/>
              <w:snapToGrid w:val="0"/>
              <w:spacing w:line="360" w:lineRule="auto"/>
              <w:jc w:val="center"/>
              <w:rPr>
                <w:rFonts w:hint="eastAsia" w:ascii="宋体" w:hAnsi="宋体" w:eastAsia="宋体" w:cs="宋体"/>
                <w:color w:val="auto"/>
                <w:sz w:val="24"/>
                <w:szCs w:val="24"/>
              </w:rPr>
            </w:pPr>
          </w:p>
        </w:tc>
      </w:tr>
    </w:tbl>
    <w:p w14:paraId="409BC74F">
      <w:pP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br w:type="page"/>
      </w:r>
    </w:p>
    <w:p w14:paraId="0AF69EDB">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第3包</w:t>
      </w:r>
    </w:p>
    <w:tbl>
      <w:tblPr>
        <w:tblStyle w:val="14"/>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15"/>
        <w:gridCol w:w="4555"/>
        <w:gridCol w:w="895"/>
        <w:gridCol w:w="834"/>
        <w:gridCol w:w="823"/>
      </w:tblGrid>
      <w:tr w14:paraId="201B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21571002">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15" w:type="dxa"/>
            <w:noWrap w:val="0"/>
            <w:vAlign w:val="center"/>
          </w:tcPr>
          <w:p w14:paraId="26A198EC">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4555" w:type="dxa"/>
            <w:noWrap w:val="0"/>
            <w:vAlign w:val="center"/>
          </w:tcPr>
          <w:p w14:paraId="0B178E94">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技术参数及要求</w:t>
            </w:r>
          </w:p>
        </w:tc>
        <w:tc>
          <w:tcPr>
            <w:tcW w:w="895" w:type="dxa"/>
            <w:noWrap w:val="0"/>
            <w:vAlign w:val="center"/>
          </w:tcPr>
          <w:p w14:paraId="0D09F271">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834" w:type="dxa"/>
            <w:noWrap w:val="0"/>
            <w:vAlign w:val="center"/>
          </w:tcPr>
          <w:p w14:paraId="1FEEB082">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kern w:val="0"/>
                <w:sz w:val="24"/>
                <w:szCs w:val="24"/>
              </w:rPr>
              <w:t>所属行业</w:t>
            </w:r>
          </w:p>
        </w:tc>
        <w:tc>
          <w:tcPr>
            <w:tcW w:w="823" w:type="dxa"/>
            <w:noWrap w:val="0"/>
            <w:vAlign w:val="center"/>
          </w:tcPr>
          <w:p w14:paraId="3BFDA531">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kern w:val="0"/>
                <w:sz w:val="24"/>
                <w:szCs w:val="24"/>
              </w:rPr>
              <w:t>备注</w:t>
            </w:r>
          </w:p>
        </w:tc>
      </w:tr>
      <w:tr w14:paraId="2B17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52" w:type="dxa"/>
            <w:noWrap w:val="0"/>
            <w:vAlign w:val="center"/>
          </w:tcPr>
          <w:p w14:paraId="551DE2BB">
            <w:pPr>
              <w:numPr>
                <w:ilvl w:val="0"/>
                <w:numId w:val="0"/>
              </w:numPr>
              <w:spacing w:line="360" w:lineRule="auto"/>
              <w:ind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115" w:type="dxa"/>
            <w:noWrap w:val="0"/>
            <w:vAlign w:val="center"/>
          </w:tcPr>
          <w:p w14:paraId="426881AA">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汽车零部件视觉检测平台</w:t>
            </w:r>
          </w:p>
        </w:tc>
        <w:tc>
          <w:tcPr>
            <w:tcW w:w="4555" w:type="dxa"/>
            <w:noWrap w:val="0"/>
            <w:vAlign w:val="top"/>
          </w:tcPr>
          <w:p w14:paraId="44A5D628">
            <w:pPr>
              <w:numPr>
                <w:ilvl w:val="0"/>
                <w:numId w:val="10"/>
              </w:numPr>
              <w:autoSpaceDE w:val="0"/>
              <w:autoSpaceDN w:val="0"/>
              <w:adjustRightInd w:val="0"/>
              <w:spacing w:line="360" w:lineRule="auto"/>
              <w:jc w:val="left"/>
              <w:rPr>
                <w:rFonts w:hint="eastAsia" w:ascii="宋体" w:hAnsi="宋体" w:cs="宋体"/>
                <w:b/>
                <w:bCs/>
                <w:color w:val="auto"/>
                <w:sz w:val="24"/>
              </w:rPr>
            </w:pPr>
            <w:r>
              <w:rPr>
                <w:rFonts w:hint="eastAsia" w:ascii="宋体" w:hAnsi="宋体" w:cs="宋体"/>
                <w:b/>
                <w:bCs/>
                <w:color w:val="auto"/>
                <w:sz w:val="24"/>
              </w:rPr>
              <w:t>产品组成要求</w:t>
            </w:r>
          </w:p>
          <w:p w14:paraId="15C6D916">
            <w:pPr>
              <w:tabs>
                <w:tab w:val="left" w:pos="1339"/>
              </w:tabs>
              <w:spacing w:line="360" w:lineRule="auto"/>
              <w:rPr>
                <w:rFonts w:hint="eastAsia" w:ascii="宋体" w:hAnsi="宋体" w:cs="宋体"/>
                <w:b/>
                <w:bCs/>
                <w:color w:val="auto"/>
                <w:sz w:val="24"/>
              </w:rPr>
            </w:pPr>
            <w:r>
              <w:rPr>
                <w:rFonts w:hint="eastAsia" w:ascii="宋体" w:hAnsi="宋体" w:cs="宋体"/>
                <w:color w:val="auto"/>
                <w:sz w:val="24"/>
              </w:rPr>
              <w:t>该汽车零部件视觉检测平台包括自动上料系统1台，云盘高速分拣系统1套，相机识别系统6套，视觉编程软件1套。其中相机识别系统6套包括6个不同参数的工业相机，6个不同参数的工业镜头，12个各类光源，工控机一个，显示器一个，电控系统一套。</w:t>
            </w:r>
          </w:p>
          <w:p w14:paraId="2B0CDB1A">
            <w:pPr>
              <w:tabs>
                <w:tab w:val="left" w:pos="1339"/>
              </w:tabs>
              <w:spacing w:line="360" w:lineRule="auto"/>
              <w:rPr>
                <w:rFonts w:hint="eastAsia" w:ascii="宋体" w:hAnsi="宋体" w:cs="宋体"/>
                <w:b/>
                <w:bCs/>
                <w:color w:val="auto"/>
                <w:sz w:val="24"/>
              </w:rPr>
            </w:pPr>
            <w:r>
              <w:rPr>
                <w:rFonts w:hint="eastAsia" w:ascii="宋体" w:hAnsi="宋体" w:cs="宋体"/>
                <w:b/>
                <w:bCs/>
                <w:color w:val="auto"/>
                <w:sz w:val="24"/>
              </w:rPr>
              <w:t>二、技术要求</w:t>
            </w:r>
          </w:p>
          <w:p w14:paraId="7A8B0051">
            <w:pPr>
              <w:widowControl/>
              <w:spacing w:line="360" w:lineRule="auto"/>
              <w:jc w:val="left"/>
              <w:rPr>
                <w:rFonts w:hint="eastAsia" w:ascii="宋体" w:hAnsi="宋体" w:cs="宋体"/>
                <w:b/>
                <w:bCs/>
                <w:color w:val="auto"/>
                <w:sz w:val="24"/>
              </w:rPr>
            </w:pPr>
            <w:r>
              <w:rPr>
                <w:rFonts w:hint="eastAsia" w:ascii="宋体" w:hAnsi="宋体" w:cs="宋体"/>
                <w:b/>
                <w:bCs/>
                <w:color w:val="auto"/>
                <w:sz w:val="24"/>
              </w:rPr>
              <w:t>1、自动上料系统（1台）：</w:t>
            </w:r>
          </w:p>
          <w:p w14:paraId="3FCA4354">
            <w:pPr>
              <w:widowControl/>
              <w:spacing w:line="360" w:lineRule="auto"/>
              <w:jc w:val="left"/>
              <w:rPr>
                <w:rFonts w:hint="eastAsia" w:ascii="宋体" w:hAnsi="宋体" w:cs="宋体"/>
                <w:bCs/>
                <w:color w:val="auto"/>
                <w:sz w:val="24"/>
              </w:rPr>
            </w:pPr>
            <w:r>
              <w:rPr>
                <w:rFonts w:hint="eastAsia" w:ascii="宋体" w:hAnsi="宋体" w:cs="宋体"/>
                <w:color w:val="auto"/>
                <w:sz w:val="24"/>
              </w:rPr>
              <w:t>（1）</w:t>
            </w:r>
            <w:r>
              <w:rPr>
                <w:rFonts w:hint="eastAsia" w:ascii="宋体" w:hAnsi="宋体" w:cs="宋体"/>
                <w:bCs/>
                <w:color w:val="auto"/>
                <w:sz w:val="24"/>
              </w:rPr>
              <w:t>该上料系统可以对螺丝螺母类产品进行排序并进行稳定的上料，将产品以统一的姿态上料至云盘分拣系统内；</w:t>
            </w:r>
          </w:p>
          <w:p w14:paraId="638C0663">
            <w:pPr>
              <w:widowControl/>
              <w:spacing w:line="360" w:lineRule="auto"/>
              <w:jc w:val="left"/>
              <w:rPr>
                <w:rFonts w:hint="eastAsia" w:ascii="宋体" w:hAnsi="宋体" w:cs="宋体"/>
                <w:bCs/>
                <w:color w:val="auto"/>
                <w:sz w:val="24"/>
              </w:rPr>
            </w:pPr>
            <w:r>
              <w:rPr>
                <w:rFonts w:hint="eastAsia" w:ascii="宋体" w:hAnsi="宋体" w:cs="宋体"/>
                <w:bCs/>
                <w:color w:val="auto"/>
                <w:sz w:val="24"/>
              </w:rPr>
              <w:t xml:space="preserve">（2）该上料系统将产品以统一的姿态稳定上料至云盘分拣系统内其中螺钉上料效率不低于200pec/min； </w:t>
            </w:r>
          </w:p>
          <w:p w14:paraId="4B135E0B">
            <w:pPr>
              <w:widowControl/>
              <w:spacing w:line="360" w:lineRule="auto"/>
              <w:jc w:val="left"/>
              <w:rPr>
                <w:rFonts w:hint="eastAsia" w:ascii="宋体" w:hAnsi="宋体" w:cs="宋体"/>
                <w:bCs/>
                <w:color w:val="auto"/>
                <w:sz w:val="24"/>
              </w:rPr>
            </w:pPr>
            <w:r>
              <w:rPr>
                <w:rFonts w:hint="eastAsia" w:ascii="宋体" w:hAnsi="宋体" w:cs="宋体"/>
                <w:bCs/>
                <w:color w:val="auto"/>
                <w:sz w:val="24"/>
              </w:rPr>
              <w:t>（3）可以兼容多款螺丝螺母类产品；</w:t>
            </w:r>
          </w:p>
          <w:p w14:paraId="41B79179">
            <w:pPr>
              <w:widowControl/>
              <w:spacing w:line="360" w:lineRule="auto"/>
              <w:jc w:val="left"/>
              <w:rPr>
                <w:rFonts w:hint="eastAsia" w:ascii="宋体" w:hAnsi="宋体" w:cs="宋体"/>
                <w:bCs/>
                <w:color w:val="auto"/>
                <w:sz w:val="24"/>
              </w:rPr>
            </w:pPr>
            <w:r>
              <w:rPr>
                <w:rFonts w:hint="eastAsia" w:ascii="宋体" w:hAnsi="宋体" w:cs="宋体"/>
                <w:bCs/>
                <w:color w:val="auto"/>
                <w:sz w:val="24"/>
              </w:rPr>
              <w:t>（4）带噪声隔离装置，运转噪声低于60分贝；</w:t>
            </w:r>
          </w:p>
          <w:p w14:paraId="5D434F3F">
            <w:pPr>
              <w:spacing w:line="360" w:lineRule="auto"/>
              <w:rPr>
                <w:rFonts w:hint="eastAsia" w:ascii="宋体" w:hAnsi="宋体" w:cs="宋体"/>
                <w:bCs/>
                <w:color w:val="auto"/>
                <w:sz w:val="24"/>
              </w:rPr>
            </w:pPr>
            <w:r>
              <w:rPr>
                <w:rFonts w:hint="eastAsia" w:ascii="宋体" w:hAnsi="宋体" w:cs="宋体"/>
                <w:b/>
                <w:bCs/>
                <w:color w:val="auto"/>
                <w:sz w:val="24"/>
              </w:rPr>
              <w:t>2、云盘高速分拣系统（1套）：</w:t>
            </w:r>
          </w:p>
          <w:p w14:paraId="49EAEAD9">
            <w:pPr>
              <w:widowControl/>
              <w:spacing w:line="360" w:lineRule="auto"/>
              <w:jc w:val="left"/>
              <w:rPr>
                <w:rFonts w:hint="eastAsia" w:ascii="宋体" w:hAnsi="宋体" w:cs="宋体"/>
                <w:bCs/>
                <w:color w:val="auto"/>
                <w:sz w:val="24"/>
              </w:rPr>
            </w:pPr>
            <w:r>
              <w:rPr>
                <w:rFonts w:hint="eastAsia" w:ascii="宋体" w:hAnsi="宋体" w:cs="宋体"/>
                <w:bCs/>
                <w:color w:val="auto"/>
                <w:sz w:val="24"/>
              </w:rPr>
              <w:t>（1）主体结构为伺服电机带的旋转机构。伺服电机功率不小于750w；</w:t>
            </w:r>
          </w:p>
          <w:p w14:paraId="1A6B73D0">
            <w:pPr>
              <w:widowControl/>
              <w:spacing w:line="360" w:lineRule="auto"/>
              <w:jc w:val="left"/>
              <w:rPr>
                <w:rFonts w:hint="eastAsia" w:ascii="宋体" w:hAnsi="宋体" w:cs="宋体"/>
                <w:color w:val="auto"/>
                <w:sz w:val="24"/>
              </w:rPr>
            </w:pPr>
            <w:r>
              <w:rPr>
                <w:rFonts w:hint="eastAsia" w:ascii="宋体" w:hAnsi="宋体" w:cs="宋体"/>
                <w:bCs/>
                <w:color w:val="auto"/>
                <w:sz w:val="24"/>
              </w:rPr>
              <w:t>（2）载物台应该是整块的光学玻璃，直径</w:t>
            </w:r>
            <w:r>
              <w:rPr>
                <w:rFonts w:hint="eastAsia" w:ascii="宋体" w:hAnsi="宋体" w:cs="宋体"/>
                <w:color w:val="auto"/>
                <w:sz w:val="24"/>
              </w:rPr>
              <w:t>≥650mm</w:t>
            </w:r>
            <w:r>
              <w:rPr>
                <w:rFonts w:hint="eastAsia" w:ascii="宋体" w:hAnsi="宋体" w:cs="宋体"/>
                <w:bCs/>
                <w:color w:val="auto"/>
                <w:sz w:val="24"/>
              </w:rPr>
              <w:t>；</w:t>
            </w:r>
          </w:p>
          <w:p w14:paraId="17AABB65">
            <w:pPr>
              <w:widowControl/>
              <w:spacing w:line="360" w:lineRule="auto"/>
              <w:jc w:val="left"/>
              <w:rPr>
                <w:rFonts w:hint="eastAsia" w:ascii="宋体" w:hAnsi="宋体" w:cs="宋体"/>
                <w:bCs/>
                <w:color w:val="auto"/>
                <w:sz w:val="24"/>
              </w:rPr>
            </w:pPr>
            <w:r>
              <w:rPr>
                <w:rFonts w:hint="eastAsia" w:ascii="宋体" w:hAnsi="宋体" w:cs="宋体"/>
                <w:bCs/>
                <w:color w:val="auto"/>
                <w:sz w:val="24"/>
              </w:rPr>
              <w:t>（3）光学玻璃一周应该预留至少9个相机挂载口，以适应不同的相机拓展；</w:t>
            </w:r>
          </w:p>
          <w:p w14:paraId="2DF03DF0">
            <w:pPr>
              <w:widowControl/>
              <w:spacing w:line="360" w:lineRule="auto"/>
              <w:jc w:val="left"/>
              <w:rPr>
                <w:rFonts w:hint="eastAsia" w:ascii="宋体" w:hAnsi="宋体" w:cs="宋体"/>
                <w:bCs/>
                <w:color w:val="auto"/>
                <w:sz w:val="24"/>
              </w:rPr>
            </w:pPr>
            <w:r>
              <w:rPr>
                <w:rFonts w:hint="eastAsia" w:ascii="宋体" w:hAnsi="宋体" w:cs="宋体"/>
                <w:bCs/>
                <w:color w:val="auto"/>
                <w:sz w:val="24"/>
              </w:rPr>
              <w:t>（4）具有三个分拣的吹起口，分拣口可以区分良品和不良品，也可以用以区分不同种类的不良；</w:t>
            </w:r>
          </w:p>
          <w:p w14:paraId="7B0C3674">
            <w:pPr>
              <w:widowControl/>
              <w:spacing w:line="360" w:lineRule="auto"/>
              <w:jc w:val="left"/>
              <w:rPr>
                <w:rFonts w:hint="eastAsia" w:ascii="宋体" w:hAnsi="宋体" w:cs="宋体"/>
                <w:bCs/>
                <w:color w:val="auto"/>
                <w:sz w:val="24"/>
              </w:rPr>
            </w:pPr>
            <w:r>
              <w:rPr>
                <w:rFonts w:hint="eastAsia" w:ascii="宋体" w:hAnsi="宋体" w:cs="宋体"/>
                <w:bCs/>
                <w:color w:val="auto"/>
                <w:sz w:val="24"/>
              </w:rPr>
              <w:t>（5）吹气口使用高速电磁阀，反应时间：通电≤6ms，断电≤2ms，最高速度：≥14000次/min。</w:t>
            </w:r>
          </w:p>
          <w:p w14:paraId="7CBDD6DA">
            <w:pPr>
              <w:spacing w:line="360" w:lineRule="auto"/>
              <w:rPr>
                <w:rFonts w:hint="eastAsia" w:ascii="宋体" w:hAnsi="宋体" w:cs="宋体"/>
                <w:b/>
                <w:bCs/>
                <w:color w:val="auto"/>
                <w:sz w:val="24"/>
              </w:rPr>
            </w:pPr>
            <w:r>
              <w:rPr>
                <w:rFonts w:hint="eastAsia" w:ascii="宋体" w:hAnsi="宋体" w:cs="宋体"/>
                <w:b/>
                <w:bCs/>
                <w:color w:val="auto"/>
                <w:sz w:val="24"/>
              </w:rPr>
              <w:t>3、六套相机识别系统（6套）：</w:t>
            </w:r>
          </w:p>
          <w:p w14:paraId="67CFC442">
            <w:pPr>
              <w:spacing w:line="360" w:lineRule="auto"/>
              <w:rPr>
                <w:rFonts w:hint="eastAsia" w:ascii="宋体" w:hAnsi="宋体" w:cs="宋体"/>
                <w:bCs/>
                <w:color w:val="auto"/>
                <w:sz w:val="24"/>
              </w:rPr>
            </w:pPr>
            <w:r>
              <w:rPr>
                <w:rFonts w:hint="eastAsia" w:ascii="宋体" w:hAnsi="宋体" w:cs="宋体"/>
                <w:bCs/>
                <w:color w:val="auto"/>
                <w:sz w:val="24"/>
              </w:rPr>
              <w:t>（1）相机要求：</w:t>
            </w:r>
          </w:p>
          <w:p w14:paraId="463ED601">
            <w:pPr>
              <w:spacing w:line="360" w:lineRule="auto"/>
              <w:rPr>
                <w:rFonts w:hint="eastAsia" w:ascii="宋体" w:hAnsi="宋体" w:cs="宋体"/>
                <w:bCs/>
                <w:color w:val="auto"/>
                <w:sz w:val="24"/>
              </w:rPr>
            </w:pPr>
            <w:r>
              <w:rPr>
                <w:rFonts w:hint="eastAsia" w:ascii="宋体" w:hAnsi="宋体" w:cs="宋体"/>
                <w:bCs/>
                <w:color w:val="auto"/>
                <w:sz w:val="24"/>
              </w:rPr>
              <w:t>相机1：像素</w:t>
            </w:r>
            <w:r>
              <w:rPr>
                <w:rFonts w:hint="eastAsia" w:ascii="宋体" w:hAnsi="宋体" w:cs="宋体"/>
                <w:color w:val="auto"/>
                <w:sz w:val="24"/>
              </w:rPr>
              <w:t>≥</w:t>
            </w:r>
            <w:r>
              <w:rPr>
                <w:rFonts w:hint="eastAsia" w:ascii="宋体" w:hAnsi="宋体" w:cs="宋体"/>
                <w:bCs/>
                <w:color w:val="auto"/>
                <w:sz w:val="24"/>
              </w:rPr>
              <w:t>500w，黑白全局相机</w:t>
            </w:r>
          </w:p>
          <w:p w14:paraId="551C8A68">
            <w:pPr>
              <w:spacing w:line="360" w:lineRule="auto"/>
              <w:rPr>
                <w:rFonts w:hint="eastAsia" w:ascii="宋体" w:hAnsi="宋体" w:cs="宋体"/>
                <w:bCs/>
                <w:color w:val="auto"/>
                <w:sz w:val="24"/>
              </w:rPr>
            </w:pPr>
            <w:r>
              <w:rPr>
                <w:rFonts w:hint="eastAsia" w:ascii="宋体" w:hAnsi="宋体" w:cs="宋体"/>
                <w:bCs/>
                <w:color w:val="auto"/>
                <w:sz w:val="24"/>
              </w:rPr>
              <w:t>相机2：像素</w:t>
            </w:r>
            <w:r>
              <w:rPr>
                <w:rFonts w:hint="eastAsia" w:ascii="宋体" w:hAnsi="宋体" w:cs="宋体"/>
                <w:color w:val="auto"/>
                <w:sz w:val="24"/>
              </w:rPr>
              <w:t>≥</w:t>
            </w:r>
            <w:r>
              <w:rPr>
                <w:rFonts w:hint="eastAsia" w:ascii="宋体" w:hAnsi="宋体" w:cs="宋体"/>
                <w:bCs/>
                <w:color w:val="auto"/>
                <w:sz w:val="24"/>
              </w:rPr>
              <w:t xml:space="preserve">500w，黑白全局相机 </w:t>
            </w:r>
          </w:p>
          <w:p w14:paraId="0A0ABB41">
            <w:pPr>
              <w:spacing w:line="360" w:lineRule="auto"/>
              <w:rPr>
                <w:rFonts w:hint="eastAsia" w:ascii="宋体" w:hAnsi="宋体" w:cs="宋体"/>
                <w:bCs/>
                <w:color w:val="auto"/>
                <w:sz w:val="24"/>
              </w:rPr>
            </w:pPr>
            <w:r>
              <w:rPr>
                <w:rFonts w:hint="eastAsia" w:ascii="宋体" w:hAnsi="宋体" w:cs="宋体"/>
                <w:bCs/>
                <w:color w:val="auto"/>
                <w:sz w:val="24"/>
              </w:rPr>
              <w:t>相机3：像素</w:t>
            </w:r>
            <w:r>
              <w:rPr>
                <w:rFonts w:hint="eastAsia" w:ascii="宋体" w:hAnsi="宋体" w:cs="宋体"/>
                <w:color w:val="auto"/>
                <w:sz w:val="24"/>
              </w:rPr>
              <w:t>≥</w:t>
            </w:r>
            <w:r>
              <w:rPr>
                <w:rFonts w:hint="eastAsia" w:ascii="宋体" w:hAnsi="宋体" w:cs="宋体"/>
                <w:bCs/>
                <w:color w:val="auto"/>
                <w:sz w:val="24"/>
              </w:rPr>
              <w:t xml:space="preserve">500w，黑白全局相机 </w:t>
            </w:r>
          </w:p>
          <w:p w14:paraId="4E027E34">
            <w:pPr>
              <w:spacing w:line="360" w:lineRule="auto"/>
              <w:rPr>
                <w:rFonts w:hint="eastAsia" w:ascii="宋体" w:hAnsi="宋体" w:cs="宋体"/>
                <w:bCs/>
                <w:color w:val="auto"/>
                <w:sz w:val="24"/>
              </w:rPr>
            </w:pPr>
            <w:r>
              <w:rPr>
                <w:rFonts w:hint="eastAsia" w:ascii="宋体" w:hAnsi="宋体" w:cs="宋体"/>
                <w:bCs/>
                <w:color w:val="auto"/>
                <w:sz w:val="24"/>
              </w:rPr>
              <w:t>相机4：像素</w:t>
            </w:r>
            <w:r>
              <w:rPr>
                <w:rFonts w:hint="eastAsia" w:ascii="宋体" w:hAnsi="宋体" w:cs="宋体"/>
                <w:color w:val="auto"/>
                <w:sz w:val="24"/>
              </w:rPr>
              <w:t>≥</w:t>
            </w:r>
            <w:r>
              <w:rPr>
                <w:rFonts w:hint="eastAsia" w:ascii="宋体" w:hAnsi="宋体" w:cs="宋体"/>
                <w:bCs/>
                <w:color w:val="auto"/>
                <w:sz w:val="24"/>
              </w:rPr>
              <w:t xml:space="preserve">500w，彩色全局相机 </w:t>
            </w:r>
          </w:p>
          <w:p w14:paraId="08AEBFEF">
            <w:pPr>
              <w:spacing w:line="360" w:lineRule="auto"/>
              <w:rPr>
                <w:rFonts w:hint="eastAsia" w:ascii="宋体" w:hAnsi="宋体" w:cs="宋体"/>
                <w:bCs/>
                <w:color w:val="auto"/>
                <w:sz w:val="24"/>
              </w:rPr>
            </w:pPr>
            <w:r>
              <w:rPr>
                <w:rFonts w:hint="eastAsia" w:ascii="宋体" w:hAnsi="宋体" w:cs="宋体"/>
                <w:bCs/>
                <w:color w:val="auto"/>
                <w:sz w:val="24"/>
              </w:rPr>
              <w:t>相机5：像素</w:t>
            </w:r>
            <w:r>
              <w:rPr>
                <w:rFonts w:hint="eastAsia" w:ascii="宋体" w:hAnsi="宋体" w:cs="宋体"/>
                <w:color w:val="auto"/>
                <w:sz w:val="24"/>
              </w:rPr>
              <w:t>≥</w:t>
            </w:r>
            <w:r>
              <w:rPr>
                <w:rFonts w:hint="eastAsia" w:ascii="宋体" w:hAnsi="宋体" w:cs="宋体"/>
                <w:bCs/>
                <w:color w:val="auto"/>
                <w:sz w:val="24"/>
              </w:rPr>
              <w:t xml:space="preserve">160w，黑白全局相机 </w:t>
            </w:r>
          </w:p>
          <w:p w14:paraId="13860EB2">
            <w:pPr>
              <w:spacing w:line="360" w:lineRule="auto"/>
              <w:rPr>
                <w:rFonts w:hint="eastAsia" w:ascii="宋体" w:hAnsi="宋体" w:cs="宋体"/>
                <w:bCs/>
                <w:color w:val="auto"/>
                <w:sz w:val="24"/>
              </w:rPr>
            </w:pPr>
            <w:r>
              <w:rPr>
                <w:rFonts w:hint="eastAsia" w:ascii="宋体" w:hAnsi="宋体" w:cs="宋体"/>
                <w:bCs/>
                <w:color w:val="auto"/>
                <w:sz w:val="24"/>
              </w:rPr>
              <w:t>相机6：像素</w:t>
            </w:r>
            <w:r>
              <w:rPr>
                <w:rFonts w:hint="eastAsia" w:ascii="宋体" w:hAnsi="宋体" w:cs="宋体"/>
                <w:color w:val="auto"/>
                <w:sz w:val="24"/>
              </w:rPr>
              <w:t>≥</w:t>
            </w:r>
            <w:r>
              <w:rPr>
                <w:rFonts w:hint="eastAsia" w:ascii="宋体" w:hAnsi="宋体" w:cs="宋体"/>
                <w:bCs/>
                <w:color w:val="auto"/>
                <w:sz w:val="24"/>
              </w:rPr>
              <w:t xml:space="preserve">160w，彩色全局相机； </w:t>
            </w:r>
          </w:p>
          <w:p w14:paraId="3ED9DB46">
            <w:pPr>
              <w:numPr>
                <w:ilvl w:val="0"/>
                <w:numId w:val="11"/>
              </w:numPr>
              <w:spacing w:line="360" w:lineRule="auto"/>
              <w:rPr>
                <w:rFonts w:hint="eastAsia" w:ascii="宋体" w:hAnsi="宋体" w:cs="宋体"/>
                <w:bCs/>
                <w:color w:val="auto"/>
                <w:sz w:val="24"/>
              </w:rPr>
            </w:pPr>
            <w:r>
              <w:rPr>
                <w:rFonts w:hint="eastAsia" w:ascii="宋体" w:hAnsi="宋体" w:cs="宋体"/>
                <w:bCs/>
                <w:color w:val="auto"/>
                <w:sz w:val="24"/>
              </w:rPr>
              <w:t>镜头要求：</w:t>
            </w:r>
          </w:p>
          <w:p w14:paraId="149395AD">
            <w:pPr>
              <w:spacing w:line="360" w:lineRule="auto"/>
              <w:rPr>
                <w:rFonts w:hint="eastAsia" w:ascii="宋体" w:hAnsi="宋体" w:cs="宋体"/>
                <w:bCs/>
                <w:color w:val="auto"/>
                <w:sz w:val="24"/>
              </w:rPr>
            </w:pPr>
            <w:r>
              <w:rPr>
                <w:rFonts w:hint="eastAsia" w:ascii="宋体" w:hAnsi="宋体" w:cs="宋体"/>
                <w:bCs/>
                <w:color w:val="auto"/>
                <w:sz w:val="24"/>
              </w:rPr>
              <w:t>镜头1：FA型镜头，焦距：8mm像素</w:t>
            </w:r>
            <w:r>
              <w:rPr>
                <w:rFonts w:hint="eastAsia" w:ascii="宋体" w:hAnsi="宋体" w:cs="宋体"/>
                <w:color w:val="auto"/>
                <w:sz w:val="24"/>
              </w:rPr>
              <w:t>≥</w:t>
            </w:r>
            <w:r>
              <w:rPr>
                <w:rFonts w:hint="eastAsia" w:ascii="宋体" w:hAnsi="宋体" w:cs="宋体"/>
                <w:bCs/>
                <w:color w:val="auto"/>
                <w:sz w:val="24"/>
              </w:rPr>
              <w:t xml:space="preserve">1000w      </w:t>
            </w:r>
          </w:p>
          <w:p w14:paraId="7DAEC420">
            <w:pPr>
              <w:spacing w:line="360" w:lineRule="auto"/>
              <w:rPr>
                <w:rFonts w:hint="eastAsia" w:ascii="宋体" w:hAnsi="宋体" w:cs="宋体"/>
                <w:bCs/>
                <w:color w:val="auto"/>
                <w:sz w:val="24"/>
              </w:rPr>
            </w:pPr>
            <w:r>
              <w:rPr>
                <w:rFonts w:hint="eastAsia" w:ascii="宋体" w:hAnsi="宋体" w:cs="宋体"/>
                <w:bCs/>
                <w:color w:val="auto"/>
                <w:sz w:val="24"/>
              </w:rPr>
              <w:t>镜头2：FA型镜头，焦距：8mm像素</w:t>
            </w:r>
            <w:r>
              <w:rPr>
                <w:rFonts w:hint="eastAsia" w:ascii="宋体" w:hAnsi="宋体" w:cs="宋体"/>
                <w:color w:val="auto"/>
                <w:sz w:val="24"/>
              </w:rPr>
              <w:t>≥</w:t>
            </w:r>
            <w:r>
              <w:rPr>
                <w:rFonts w:hint="eastAsia" w:ascii="宋体" w:hAnsi="宋体" w:cs="宋体"/>
                <w:bCs/>
                <w:color w:val="auto"/>
                <w:sz w:val="24"/>
              </w:rPr>
              <w:t>1000w</w:t>
            </w:r>
          </w:p>
          <w:p w14:paraId="515B1A43">
            <w:pPr>
              <w:spacing w:line="360" w:lineRule="auto"/>
              <w:rPr>
                <w:rFonts w:hint="eastAsia" w:ascii="宋体" w:hAnsi="宋体" w:cs="宋体"/>
                <w:bCs/>
                <w:color w:val="auto"/>
                <w:sz w:val="24"/>
              </w:rPr>
            </w:pPr>
            <w:r>
              <w:rPr>
                <w:rFonts w:hint="eastAsia" w:ascii="宋体" w:hAnsi="宋体" w:cs="宋体"/>
                <w:bCs/>
                <w:color w:val="auto"/>
                <w:sz w:val="24"/>
              </w:rPr>
              <w:t>镜头3：FA型镜头，焦距：25mm像素</w:t>
            </w:r>
            <w:r>
              <w:rPr>
                <w:rFonts w:hint="eastAsia" w:ascii="宋体" w:hAnsi="宋体" w:cs="宋体"/>
                <w:color w:val="auto"/>
                <w:sz w:val="24"/>
              </w:rPr>
              <w:t>≥</w:t>
            </w:r>
            <w:r>
              <w:rPr>
                <w:rFonts w:hint="eastAsia" w:ascii="宋体" w:hAnsi="宋体" w:cs="宋体"/>
                <w:bCs/>
                <w:color w:val="auto"/>
                <w:sz w:val="24"/>
              </w:rPr>
              <w:t>1000w</w:t>
            </w:r>
          </w:p>
          <w:p w14:paraId="7C161458">
            <w:pPr>
              <w:spacing w:line="360" w:lineRule="auto"/>
              <w:rPr>
                <w:rFonts w:hint="eastAsia" w:ascii="宋体" w:hAnsi="宋体" w:cs="宋体"/>
                <w:bCs/>
                <w:color w:val="auto"/>
                <w:sz w:val="24"/>
              </w:rPr>
            </w:pPr>
            <w:r>
              <w:rPr>
                <w:rFonts w:hint="eastAsia" w:ascii="宋体" w:hAnsi="宋体" w:cs="宋体"/>
                <w:bCs/>
                <w:color w:val="auto"/>
                <w:sz w:val="24"/>
              </w:rPr>
              <w:t>镜头4：FA型镜头，焦距：25mm像素</w:t>
            </w:r>
            <w:r>
              <w:rPr>
                <w:rFonts w:hint="eastAsia" w:ascii="宋体" w:hAnsi="宋体" w:cs="宋体"/>
                <w:color w:val="auto"/>
                <w:sz w:val="24"/>
              </w:rPr>
              <w:t>≥</w:t>
            </w:r>
            <w:r>
              <w:rPr>
                <w:rFonts w:hint="eastAsia" w:ascii="宋体" w:hAnsi="宋体" w:cs="宋体"/>
                <w:bCs/>
                <w:color w:val="auto"/>
                <w:sz w:val="24"/>
              </w:rPr>
              <w:t>1000w</w:t>
            </w:r>
          </w:p>
          <w:p w14:paraId="4581C4F1">
            <w:pPr>
              <w:spacing w:line="360" w:lineRule="auto"/>
              <w:rPr>
                <w:rFonts w:hint="eastAsia" w:ascii="宋体" w:hAnsi="宋体" w:cs="宋体"/>
                <w:bCs/>
                <w:color w:val="auto"/>
                <w:sz w:val="24"/>
              </w:rPr>
            </w:pPr>
            <w:r>
              <w:rPr>
                <w:rFonts w:hint="eastAsia" w:ascii="宋体" w:hAnsi="宋体" w:cs="宋体"/>
                <w:bCs/>
                <w:color w:val="auto"/>
                <w:sz w:val="24"/>
              </w:rPr>
              <w:t>镜头5：远心镜头，搭配相机后视野大于3cm-3cm</w:t>
            </w:r>
          </w:p>
          <w:p w14:paraId="1F544168">
            <w:pPr>
              <w:spacing w:line="360" w:lineRule="auto"/>
              <w:rPr>
                <w:rFonts w:hint="eastAsia" w:ascii="宋体" w:hAnsi="宋体" w:cs="宋体"/>
                <w:bCs/>
                <w:color w:val="auto"/>
                <w:sz w:val="24"/>
              </w:rPr>
            </w:pPr>
            <w:r>
              <w:rPr>
                <w:rFonts w:hint="eastAsia" w:ascii="宋体" w:hAnsi="宋体" w:cs="宋体"/>
                <w:bCs/>
                <w:color w:val="auto"/>
                <w:sz w:val="24"/>
              </w:rPr>
              <w:t>镜头6：双侧远心镜头，搭配相机后视野大于3cm-3cm；</w:t>
            </w:r>
          </w:p>
          <w:p w14:paraId="3A239A7B">
            <w:pPr>
              <w:widowControl/>
              <w:numPr>
                <w:ilvl w:val="0"/>
                <w:numId w:val="11"/>
              </w:numPr>
              <w:snapToGrid w:val="0"/>
              <w:spacing w:line="360" w:lineRule="auto"/>
              <w:jc w:val="left"/>
              <w:rPr>
                <w:rFonts w:hint="eastAsia" w:ascii="宋体" w:hAnsi="宋体" w:cs="宋体"/>
                <w:bCs/>
                <w:color w:val="auto"/>
                <w:sz w:val="24"/>
              </w:rPr>
            </w:pPr>
            <w:r>
              <w:rPr>
                <w:rFonts w:hint="eastAsia" w:ascii="宋体" w:hAnsi="宋体" w:cs="宋体"/>
                <w:bCs/>
                <w:color w:val="auto"/>
                <w:sz w:val="24"/>
              </w:rPr>
              <w:t>12个光源要求：</w:t>
            </w:r>
          </w:p>
          <w:p w14:paraId="7A794102">
            <w:pPr>
              <w:widowControl/>
              <w:snapToGrid w:val="0"/>
              <w:spacing w:line="360" w:lineRule="auto"/>
              <w:jc w:val="left"/>
              <w:rPr>
                <w:rFonts w:hint="eastAsia" w:ascii="宋体" w:hAnsi="宋体" w:cs="宋体"/>
                <w:color w:val="auto"/>
                <w:sz w:val="24"/>
              </w:rPr>
            </w:pPr>
            <w:r>
              <w:rPr>
                <w:rFonts w:hint="eastAsia" w:ascii="宋体" w:hAnsi="宋体" w:cs="宋体"/>
                <w:bCs/>
                <w:color w:val="auto"/>
                <w:sz w:val="24"/>
              </w:rPr>
              <w:t>光源1，2：背光，尺寸</w:t>
            </w:r>
            <w:r>
              <w:rPr>
                <w:rFonts w:hint="eastAsia" w:ascii="宋体" w:hAnsi="宋体" w:cs="宋体"/>
                <w:color w:val="auto"/>
                <w:sz w:val="24"/>
              </w:rPr>
              <w:t>≥150-150mm，白色；</w:t>
            </w:r>
          </w:p>
          <w:p w14:paraId="6B3BE8F3">
            <w:pPr>
              <w:widowControl/>
              <w:snapToGrid w:val="0"/>
              <w:spacing w:line="360" w:lineRule="auto"/>
              <w:jc w:val="left"/>
              <w:rPr>
                <w:rFonts w:hint="eastAsia" w:ascii="宋体" w:hAnsi="宋体" w:cs="宋体"/>
                <w:color w:val="auto"/>
                <w:sz w:val="24"/>
              </w:rPr>
            </w:pPr>
            <w:r>
              <w:rPr>
                <w:rFonts w:hint="eastAsia" w:ascii="宋体" w:hAnsi="宋体" w:cs="宋体"/>
                <w:bCs/>
                <w:color w:val="auto"/>
                <w:sz w:val="24"/>
              </w:rPr>
              <w:t>光源3，4：同轴光，尺</w:t>
            </w:r>
            <w:r>
              <w:rPr>
                <w:rFonts w:hint="eastAsia" w:ascii="宋体" w:hAnsi="宋体" w:cs="宋体"/>
                <w:color w:val="auto"/>
                <w:sz w:val="24"/>
              </w:rPr>
              <w:t>寸≥100-80mm，白色；</w:t>
            </w:r>
          </w:p>
          <w:p w14:paraId="4949F3E2">
            <w:pPr>
              <w:widowControl/>
              <w:snapToGrid w:val="0"/>
              <w:spacing w:line="360" w:lineRule="auto"/>
              <w:jc w:val="left"/>
              <w:rPr>
                <w:rFonts w:hint="eastAsia" w:ascii="宋体" w:hAnsi="宋体" w:cs="宋体"/>
                <w:color w:val="auto"/>
                <w:sz w:val="24"/>
              </w:rPr>
            </w:pPr>
            <w:r>
              <w:rPr>
                <w:rFonts w:hint="eastAsia" w:ascii="宋体" w:hAnsi="宋体" w:cs="宋体"/>
                <w:bCs/>
                <w:color w:val="auto"/>
                <w:sz w:val="24"/>
              </w:rPr>
              <w:t>光源5，6：环光，尺</w:t>
            </w:r>
            <w:r>
              <w:rPr>
                <w:rFonts w:hint="eastAsia" w:ascii="宋体" w:hAnsi="宋体" w:cs="宋体"/>
                <w:color w:val="auto"/>
                <w:sz w:val="24"/>
              </w:rPr>
              <w:t>寸≥Φ100mm，白色；</w:t>
            </w:r>
          </w:p>
          <w:p w14:paraId="7D0A3AC0">
            <w:pPr>
              <w:widowControl/>
              <w:snapToGrid w:val="0"/>
              <w:spacing w:line="360" w:lineRule="auto"/>
              <w:jc w:val="left"/>
              <w:rPr>
                <w:rFonts w:hint="eastAsia" w:ascii="宋体" w:hAnsi="宋体" w:cs="宋体"/>
                <w:b/>
                <w:bCs/>
                <w:color w:val="auto"/>
                <w:sz w:val="24"/>
              </w:rPr>
            </w:pPr>
            <w:r>
              <w:rPr>
                <w:rFonts w:hint="eastAsia" w:ascii="宋体" w:hAnsi="宋体" w:cs="宋体"/>
                <w:bCs/>
                <w:color w:val="auto"/>
                <w:sz w:val="24"/>
              </w:rPr>
              <w:t>光源7，8：同轴光，尺</w:t>
            </w:r>
            <w:r>
              <w:rPr>
                <w:rFonts w:hint="eastAsia" w:ascii="宋体" w:hAnsi="宋体" w:cs="宋体"/>
                <w:color w:val="auto"/>
                <w:sz w:val="24"/>
              </w:rPr>
              <w:t>寸≥100-80mm，白色；</w:t>
            </w:r>
          </w:p>
          <w:p w14:paraId="5901F57E">
            <w:pPr>
              <w:widowControl/>
              <w:snapToGrid w:val="0"/>
              <w:spacing w:line="360" w:lineRule="auto"/>
              <w:jc w:val="left"/>
              <w:rPr>
                <w:rFonts w:hint="eastAsia" w:ascii="宋体" w:hAnsi="宋体" w:cs="宋体"/>
                <w:color w:val="auto"/>
                <w:sz w:val="24"/>
              </w:rPr>
            </w:pPr>
            <w:r>
              <w:rPr>
                <w:rFonts w:hint="eastAsia" w:ascii="宋体" w:hAnsi="宋体" w:cs="宋体"/>
                <w:bCs/>
                <w:color w:val="auto"/>
                <w:sz w:val="24"/>
              </w:rPr>
              <w:t>光源9，10：点光，</w:t>
            </w:r>
            <w:r>
              <w:rPr>
                <w:rFonts w:hint="eastAsia" w:ascii="宋体" w:hAnsi="宋体" w:cs="宋体"/>
                <w:color w:val="auto"/>
                <w:sz w:val="24"/>
              </w:rPr>
              <w:t>白色；</w:t>
            </w:r>
          </w:p>
          <w:p w14:paraId="29916448">
            <w:pPr>
              <w:widowControl/>
              <w:snapToGrid w:val="0"/>
              <w:spacing w:line="360" w:lineRule="auto"/>
              <w:jc w:val="left"/>
              <w:rPr>
                <w:rFonts w:hint="eastAsia" w:ascii="宋体" w:hAnsi="宋体" w:cs="宋体"/>
                <w:color w:val="auto"/>
                <w:sz w:val="24"/>
              </w:rPr>
            </w:pPr>
            <w:r>
              <w:rPr>
                <w:rFonts w:hint="eastAsia" w:ascii="宋体" w:hAnsi="宋体" w:cs="宋体"/>
                <w:bCs/>
                <w:color w:val="auto"/>
                <w:sz w:val="24"/>
              </w:rPr>
              <w:t>光源11，12：碗形光源，尺</w:t>
            </w:r>
            <w:r>
              <w:rPr>
                <w:rFonts w:hint="eastAsia" w:ascii="宋体" w:hAnsi="宋体" w:cs="宋体"/>
                <w:color w:val="auto"/>
                <w:sz w:val="24"/>
              </w:rPr>
              <w:t>寸≥Φ80mm，白色</w:t>
            </w:r>
            <w:r>
              <w:rPr>
                <w:rFonts w:hint="eastAsia" w:ascii="宋体" w:hAnsi="宋体" w:cs="宋体"/>
                <w:bCs/>
                <w:color w:val="auto"/>
                <w:sz w:val="24"/>
              </w:rPr>
              <w:t>；</w:t>
            </w:r>
          </w:p>
          <w:p w14:paraId="56F0C9A8">
            <w:pPr>
              <w:widowControl/>
              <w:numPr>
                <w:ilvl w:val="0"/>
                <w:numId w:val="11"/>
              </w:numPr>
              <w:snapToGrid w:val="0"/>
              <w:spacing w:line="360" w:lineRule="auto"/>
              <w:jc w:val="left"/>
              <w:rPr>
                <w:rFonts w:hint="eastAsia" w:ascii="宋体" w:hAnsi="宋体" w:cs="宋体"/>
                <w:bCs/>
                <w:color w:val="auto"/>
                <w:sz w:val="24"/>
              </w:rPr>
            </w:pPr>
            <w:r>
              <w:rPr>
                <w:rFonts w:hint="eastAsia" w:ascii="宋体" w:hAnsi="宋体" w:cs="宋体"/>
                <w:bCs/>
                <w:color w:val="auto"/>
                <w:sz w:val="24"/>
              </w:rPr>
              <w:t>工控机要求：</w:t>
            </w:r>
            <w:r>
              <w:rPr>
                <w:rFonts w:hint="eastAsia" w:ascii="宋体" w:hAnsi="宋体" w:cs="宋体"/>
                <w:color w:val="auto"/>
                <w:sz w:val="24"/>
              </w:rPr>
              <w:t>≥</w:t>
            </w:r>
            <w:r>
              <w:rPr>
                <w:rFonts w:hint="eastAsia" w:ascii="宋体" w:hAnsi="宋体" w:cs="宋体"/>
                <w:bCs/>
                <w:color w:val="auto"/>
                <w:sz w:val="24"/>
              </w:rPr>
              <w:t xml:space="preserve">32G内存， </w:t>
            </w:r>
            <w:r>
              <w:rPr>
                <w:rFonts w:hint="eastAsia" w:ascii="宋体" w:hAnsi="宋体" w:cs="宋体"/>
                <w:color w:val="auto"/>
                <w:sz w:val="24"/>
              </w:rPr>
              <w:t>≥</w:t>
            </w:r>
            <w:r>
              <w:rPr>
                <w:rFonts w:hint="eastAsia" w:ascii="宋体" w:hAnsi="宋体" w:cs="宋体"/>
                <w:bCs/>
                <w:color w:val="auto"/>
                <w:sz w:val="24"/>
              </w:rPr>
              <w:t>12GB显卡；</w:t>
            </w:r>
          </w:p>
          <w:p w14:paraId="4AB48BF2">
            <w:pPr>
              <w:widowControl/>
              <w:numPr>
                <w:ilvl w:val="0"/>
                <w:numId w:val="11"/>
              </w:numPr>
              <w:snapToGrid w:val="0"/>
              <w:spacing w:line="360" w:lineRule="auto"/>
              <w:jc w:val="left"/>
              <w:rPr>
                <w:rFonts w:hint="eastAsia" w:ascii="宋体" w:hAnsi="宋体" w:cs="宋体"/>
                <w:bCs/>
                <w:color w:val="auto"/>
                <w:sz w:val="24"/>
              </w:rPr>
            </w:pPr>
            <w:r>
              <w:rPr>
                <w:rFonts w:hint="eastAsia" w:ascii="宋体" w:hAnsi="宋体" w:cs="宋体"/>
                <w:bCs/>
                <w:color w:val="auto"/>
                <w:sz w:val="24"/>
              </w:rPr>
              <w:t>显示器：尺寸</w:t>
            </w:r>
            <w:r>
              <w:rPr>
                <w:rFonts w:hint="eastAsia" w:ascii="宋体" w:hAnsi="宋体" w:cs="宋体"/>
                <w:color w:val="auto"/>
                <w:sz w:val="24"/>
              </w:rPr>
              <w:t>≥</w:t>
            </w:r>
            <w:r>
              <w:rPr>
                <w:rFonts w:hint="eastAsia" w:ascii="宋体" w:hAnsi="宋体" w:cs="宋体"/>
                <w:bCs/>
                <w:color w:val="auto"/>
                <w:sz w:val="24"/>
              </w:rPr>
              <w:t>21.5英寸；</w:t>
            </w:r>
          </w:p>
          <w:p w14:paraId="586F8244">
            <w:pPr>
              <w:widowControl/>
              <w:snapToGrid w:val="0"/>
              <w:spacing w:line="360" w:lineRule="auto"/>
              <w:jc w:val="left"/>
              <w:rPr>
                <w:rFonts w:hint="eastAsia" w:ascii="宋体" w:hAnsi="宋体" w:cs="宋体"/>
                <w:bCs/>
                <w:color w:val="auto"/>
                <w:sz w:val="24"/>
              </w:rPr>
            </w:pPr>
            <w:r>
              <w:rPr>
                <w:rFonts w:hint="eastAsia" w:ascii="宋体" w:hAnsi="宋体" w:cs="宋体"/>
                <w:bCs/>
                <w:color w:val="auto"/>
                <w:sz w:val="24"/>
              </w:rPr>
              <w:t>（6）电控系统：</w:t>
            </w:r>
            <w:r>
              <w:rPr>
                <w:rFonts w:hint="eastAsia" w:ascii="宋体" w:hAnsi="宋体" w:eastAsia="宋体" w:cs="宋体"/>
                <w:bCs/>
                <w:color w:val="auto"/>
                <w:sz w:val="24"/>
                <w:lang w:val="en-US" w:eastAsia="zh-CN"/>
              </w:rPr>
              <w:t>随货</w:t>
            </w:r>
            <w:r>
              <w:rPr>
                <w:rFonts w:hint="eastAsia" w:ascii="宋体" w:hAnsi="宋体" w:cs="宋体"/>
                <w:bCs/>
                <w:color w:val="auto"/>
                <w:sz w:val="24"/>
              </w:rPr>
              <w:t xml:space="preserve">提供PLC程序和产品配套的电路图； </w:t>
            </w:r>
          </w:p>
          <w:p w14:paraId="62AB0F17">
            <w:pPr>
              <w:widowControl/>
              <w:snapToGrid w:val="0"/>
              <w:spacing w:line="360" w:lineRule="auto"/>
              <w:jc w:val="left"/>
              <w:rPr>
                <w:rFonts w:hint="eastAsia" w:ascii="宋体" w:hAnsi="宋体" w:cs="宋体"/>
                <w:color w:val="auto"/>
                <w:sz w:val="24"/>
              </w:rPr>
            </w:pPr>
            <w:r>
              <w:rPr>
                <w:rFonts w:hint="eastAsia" w:ascii="宋体" w:hAnsi="宋体" w:cs="宋体"/>
                <w:bCs/>
                <w:color w:val="auto"/>
                <w:sz w:val="24"/>
              </w:rPr>
              <w:t>（7）该</w:t>
            </w:r>
            <w:r>
              <w:rPr>
                <w:rFonts w:hint="eastAsia" w:ascii="宋体" w:hAnsi="宋体" w:cs="宋体"/>
                <w:color w:val="auto"/>
                <w:sz w:val="24"/>
              </w:rPr>
              <w:t>系统的不同搭配方案可以适应至少5种产品的视觉检测</w:t>
            </w:r>
            <w:r>
              <w:rPr>
                <w:rFonts w:hint="eastAsia" w:ascii="宋体" w:hAnsi="宋体" w:cs="宋体"/>
                <w:bCs/>
                <w:color w:val="auto"/>
                <w:sz w:val="24"/>
              </w:rPr>
              <w:t>。</w:t>
            </w:r>
          </w:p>
          <w:p w14:paraId="5A2B6BE5">
            <w:pPr>
              <w:widowControl/>
              <w:spacing w:line="360" w:lineRule="auto"/>
              <w:jc w:val="left"/>
              <w:rPr>
                <w:rFonts w:hint="eastAsia" w:ascii="宋体" w:hAnsi="宋体" w:cs="宋体"/>
                <w:b/>
                <w:bCs/>
                <w:color w:val="auto"/>
                <w:sz w:val="24"/>
              </w:rPr>
            </w:pPr>
            <w:r>
              <w:rPr>
                <w:rFonts w:hint="eastAsia" w:ascii="宋体" w:hAnsi="宋体" w:cs="宋体"/>
                <w:b/>
                <w:bCs/>
                <w:color w:val="auto"/>
                <w:sz w:val="24"/>
              </w:rPr>
              <w:t>4、视觉编程软件（1套）：</w:t>
            </w:r>
          </w:p>
          <w:p w14:paraId="602C19F0">
            <w:pPr>
              <w:widowControl/>
              <w:spacing w:line="360" w:lineRule="auto"/>
              <w:jc w:val="left"/>
              <w:rPr>
                <w:rFonts w:hint="eastAsia" w:ascii="宋体" w:hAnsi="宋体" w:cs="宋体"/>
                <w:bCs/>
                <w:color w:val="auto"/>
                <w:sz w:val="24"/>
              </w:rPr>
            </w:pPr>
            <w:r>
              <w:rPr>
                <w:rFonts w:hint="eastAsia" w:ascii="宋体" w:hAnsi="宋体" w:cs="宋体"/>
                <w:bCs/>
                <w:color w:val="auto"/>
                <w:sz w:val="24"/>
              </w:rPr>
              <w:t>（1）具备2D图像处理及深度学习功能并且可以拓展3D图像的图像处理及深度学习功能；</w:t>
            </w:r>
          </w:p>
          <w:p w14:paraId="6C721DAA">
            <w:pPr>
              <w:widowControl/>
              <w:spacing w:line="360" w:lineRule="auto"/>
              <w:jc w:val="left"/>
              <w:rPr>
                <w:rFonts w:hint="eastAsia" w:ascii="宋体" w:hAnsi="宋体" w:cs="宋体"/>
                <w:bCs/>
                <w:color w:val="auto"/>
                <w:sz w:val="24"/>
              </w:rPr>
            </w:pPr>
            <w:r>
              <w:rPr>
                <w:rFonts w:hint="eastAsia" w:ascii="宋体" w:hAnsi="宋体" w:cs="宋体"/>
                <w:bCs/>
                <w:color w:val="auto"/>
                <w:sz w:val="24"/>
              </w:rPr>
              <w:t xml:space="preserve">（2）具备常用的2D图像处理工具，满足日常教学使用，具备但不仅限于圆，点点距离，线线距离，螺牙，圆环厚度，圆环毛刺，印刷检测，逻辑组合，条形码，OCR，灰度，平均灰度，图像增强，AI缺陷检测，边界AI等工具； </w:t>
            </w:r>
          </w:p>
          <w:p w14:paraId="03EB7DDA">
            <w:pPr>
              <w:widowControl/>
              <w:spacing w:line="360" w:lineRule="auto"/>
              <w:jc w:val="left"/>
              <w:rPr>
                <w:rFonts w:hint="eastAsia" w:ascii="宋体" w:hAnsi="宋体" w:cs="宋体"/>
                <w:bCs/>
                <w:color w:val="auto"/>
                <w:sz w:val="24"/>
              </w:rPr>
            </w:pPr>
            <w:r>
              <w:rPr>
                <w:rFonts w:hint="eastAsia" w:ascii="宋体" w:hAnsi="宋体" w:cs="宋体"/>
                <w:bCs/>
                <w:color w:val="auto"/>
                <w:sz w:val="24"/>
              </w:rPr>
              <w:t xml:space="preserve">（3）具备常用的3D图像处理工具，满足日常教学使用，具备但不仅限于3D分割，3D平面度，3D断差高度，3D显示等工具； </w:t>
            </w:r>
          </w:p>
          <w:p w14:paraId="614C646D">
            <w:pPr>
              <w:widowControl/>
              <w:snapToGrid w:val="0"/>
              <w:spacing w:line="360" w:lineRule="auto"/>
              <w:jc w:val="left"/>
              <w:rPr>
                <w:rFonts w:hint="eastAsia" w:ascii="宋体" w:hAnsi="宋体" w:cs="宋体"/>
                <w:bCs/>
                <w:color w:val="auto"/>
                <w:sz w:val="24"/>
              </w:rPr>
            </w:pPr>
            <w:r>
              <w:rPr>
                <w:rFonts w:hint="eastAsia" w:ascii="宋体" w:hAnsi="宋体" w:cs="宋体"/>
                <w:bCs/>
                <w:color w:val="auto"/>
                <w:sz w:val="24"/>
              </w:rPr>
              <w:t>(4）具有运动抓拍模式和视频模式两种功能；</w:t>
            </w:r>
          </w:p>
          <w:p w14:paraId="7DB3E55A">
            <w:pPr>
              <w:widowControl/>
              <w:snapToGrid w:val="0"/>
              <w:spacing w:line="360" w:lineRule="auto"/>
              <w:jc w:val="left"/>
              <w:rPr>
                <w:rFonts w:hint="eastAsia" w:ascii="宋体" w:hAnsi="宋体" w:cs="宋体"/>
                <w:bCs/>
                <w:color w:val="auto"/>
                <w:sz w:val="24"/>
              </w:rPr>
            </w:pPr>
            <w:r>
              <w:rPr>
                <w:rFonts w:hint="eastAsia" w:ascii="宋体" w:hAnsi="宋体" w:cs="宋体"/>
                <w:bCs/>
                <w:color w:val="auto"/>
                <w:sz w:val="24"/>
              </w:rPr>
              <w:t>(5）可以兼容至少8个相机的图像同时进行处理；</w:t>
            </w:r>
          </w:p>
          <w:p w14:paraId="43DFDB06">
            <w:pPr>
              <w:widowControl/>
              <w:numPr>
                <w:ilvl w:val="0"/>
                <w:numId w:val="12"/>
              </w:numPr>
              <w:snapToGrid w:val="0"/>
              <w:spacing w:line="360" w:lineRule="auto"/>
              <w:jc w:val="left"/>
              <w:rPr>
                <w:rFonts w:hint="eastAsia" w:ascii="宋体" w:hAnsi="宋体" w:cs="宋体"/>
                <w:bCs/>
                <w:color w:val="auto"/>
                <w:sz w:val="24"/>
              </w:rPr>
            </w:pPr>
            <w:r>
              <w:rPr>
                <w:rFonts w:hint="eastAsia" w:ascii="宋体" w:hAnsi="宋体" w:cs="宋体"/>
                <w:color w:val="auto"/>
                <w:sz w:val="24"/>
              </w:rPr>
              <w:t>软件对使用方开源，</w:t>
            </w:r>
            <w:r>
              <w:rPr>
                <w:rFonts w:hint="eastAsia" w:ascii="宋体" w:hAnsi="宋体" w:eastAsia="宋体" w:cs="宋体"/>
                <w:color w:val="auto"/>
                <w:sz w:val="24"/>
                <w:lang w:val="en-US" w:eastAsia="zh-CN"/>
              </w:rPr>
              <w:t>随货</w:t>
            </w:r>
            <w:r>
              <w:rPr>
                <w:rFonts w:hint="eastAsia" w:ascii="宋体" w:hAnsi="宋体" w:cs="宋体"/>
                <w:color w:val="auto"/>
                <w:sz w:val="24"/>
              </w:rPr>
              <w:t>提供底层代码用于教学及科研</w:t>
            </w:r>
            <w:r>
              <w:rPr>
                <w:rFonts w:hint="eastAsia" w:ascii="宋体" w:hAnsi="宋体" w:cs="宋体"/>
                <w:bCs/>
                <w:color w:val="auto"/>
                <w:sz w:val="24"/>
              </w:rPr>
              <w:t>；</w:t>
            </w:r>
          </w:p>
          <w:p w14:paraId="1A717100">
            <w:pPr>
              <w:widowControl/>
              <w:snapToGrid w:val="0"/>
              <w:spacing w:line="360" w:lineRule="auto"/>
              <w:jc w:val="left"/>
              <w:rPr>
                <w:rFonts w:hint="eastAsia" w:ascii="宋体" w:hAnsi="宋体" w:cs="宋体"/>
                <w:b/>
                <w:bCs/>
                <w:color w:val="auto"/>
                <w:sz w:val="24"/>
              </w:rPr>
            </w:pPr>
            <w:r>
              <w:rPr>
                <w:rFonts w:hint="eastAsia" w:ascii="宋体" w:hAnsi="宋体" w:cs="宋体"/>
                <w:bCs/>
                <w:color w:val="auto"/>
                <w:sz w:val="24"/>
              </w:rPr>
              <w:t>（7）随货提供二次开发方法说明书，可以采用C#、C++等语言进行二次开发；</w:t>
            </w:r>
          </w:p>
          <w:p w14:paraId="13989158">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bCs/>
                <w:color w:val="auto"/>
                <w:sz w:val="24"/>
              </w:rPr>
              <w:t>（8）随货提供至少5种以上典型实训场景的实验指导书，提供纸质版教材。</w:t>
            </w:r>
          </w:p>
        </w:tc>
        <w:tc>
          <w:tcPr>
            <w:tcW w:w="895" w:type="dxa"/>
            <w:noWrap w:val="0"/>
            <w:vAlign w:val="center"/>
          </w:tcPr>
          <w:p w14:paraId="7A274E6F">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1套</w:t>
            </w:r>
          </w:p>
        </w:tc>
        <w:tc>
          <w:tcPr>
            <w:tcW w:w="834" w:type="dxa"/>
            <w:noWrap w:val="0"/>
            <w:vAlign w:val="center"/>
          </w:tcPr>
          <w:p w14:paraId="65494D7F">
            <w:pPr>
              <w:autoSpaceDE w:val="0"/>
              <w:autoSpaceDN w:val="0"/>
              <w:adjustRightInd w:val="0"/>
              <w:spacing w:line="360" w:lineRule="auto"/>
              <w:jc w:val="center"/>
              <w:rPr>
                <w:rFonts w:hint="eastAsia" w:ascii="宋体" w:hAnsi="宋体" w:eastAsia="宋体" w:cs="宋体"/>
                <w:color w:val="auto"/>
                <w:kern w:val="2"/>
                <w:sz w:val="24"/>
                <w:lang w:val="en-US" w:eastAsia="zh-CN" w:bidi="ar-SA"/>
              </w:rPr>
            </w:pPr>
            <w:r>
              <w:rPr>
                <w:rFonts w:hint="eastAsia" w:eastAsia="宋体"/>
                <w:color w:val="auto"/>
                <w:lang w:val="en-US" w:eastAsia="zh-CN"/>
              </w:rPr>
              <w:t>工业</w:t>
            </w:r>
          </w:p>
        </w:tc>
        <w:tc>
          <w:tcPr>
            <w:tcW w:w="823" w:type="dxa"/>
            <w:noWrap w:val="0"/>
            <w:vAlign w:val="center"/>
          </w:tcPr>
          <w:p w14:paraId="58C76AB0">
            <w:pPr>
              <w:adjustRightInd w:val="0"/>
              <w:snapToGrid w:val="0"/>
              <w:spacing w:line="360" w:lineRule="auto"/>
              <w:jc w:val="center"/>
              <w:rPr>
                <w:rFonts w:hint="eastAsia" w:ascii="宋体" w:hAnsi="宋体" w:eastAsia="宋体" w:cs="宋体"/>
                <w:color w:val="auto"/>
                <w:sz w:val="24"/>
                <w:szCs w:val="24"/>
              </w:rPr>
            </w:pPr>
          </w:p>
        </w:tc>
      </w:tr>
      <w:tr w14:paraId="3E6B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5A3AD7CC">
            <w:pPr>
              <w:numPr>
                <w:ilvl w:val="0"/>
                <w:numId w:val="0"/>
              </w:numPr>
              <w:spacing w:line="36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noWrap w:val="0"/>
            <w:vAlign w:val="center"/>
          </w:tcPr>
          <w:p w14:paraId="0755297D">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机器人视觉检测实训平台</w:t>
            </w:r>
          </w:p>
        </w:tc>
        <w:tc>
          <w:tcPr>
            <w:tcW w:w="0" w:type="auto"/>
            <w:noWrap w:val="0"/>
            <w:vAlign w:val="top"/>
          </w:tcPr>
          <w:p w14:paraId="23A707AD">
            <w:pPr>
              <w:spacing w:line="360" w:lineRule="auto"/>
              <w:rPr>
                <w:rFonts w:hint="eastAsia" w:ascii="宋体" w:hAnsi="宋体" w:cs="宋体"/>
                <w:color w:val="auto"/>
                <w:sz w:val="24"/>
              </w:rPr>
            </w:pPr>
            <w:r>
              <w:rPr>
                <w:rFonts w:hint="eastAsia" w:ascii="宋体" w:hAnsi="宋体" w:cs="宋体"/>
                <w:color w:val="auto"/>
                <w:sz w:val="24"/>
              </w:rPr>
              <w:t>一、机器人执行机构1套</w:t>
            </w:r>
          </w:p>
          <w:p w14:paraId="4E517D93">
            <w:pPr>
              <w:spacing w:line="360" w:lineRule="auto"/>
              <w:rPr>
                <w:rFonts w:hint="eastAsia" w:ascii="宋体" w:hAnsi="宋体" w:cs="宋体"/>
                <w:color w:val="auto"/>
                <w:sz w:val="24"/>
              </w:rPr>
            </w:pPr>
            <w:r>
              <w:rPr>
                <w:rFonts w:hint="eastAsia" w:ascii="宋体" w:hAnsi="宋体" w:cs="宋体"/>
                <w:color w:val="auto"/>
                <w:sz w:val="24"/>
              </w:rPr>
              <w:t>需采用工业版六轴机器人，机器人需符合常用六轴工业机器人型态，末端轴需具备空间全向移动的特点。</w:t>
            </w:r>
          </w:p>
          <w:p w14:paraId="07C2806A">
            <w:pPr>
              <w:spacing w:line="360" w:lineRule="auto"/>
              <w:rPr>
                <w:rFonts w:hint="eastAsia" w:ascii="宋体" w:hAnsi="宋体" w:cs="宋体"/>
                <w:color w:val="auto"/>
                <w:sz w:val="24"/>
              </w:rPr>
            </w:pPr>
            <w:r>
              <w:rPr>
                <w:rFonts w:hint="eastAsia" w:ascii="宋体" w:hAnsi="宋体" w:cs="宋体"/>
                <w:color w:val="auto"/>
                <w:sz w:val="24"/>
              </w:rPr>
              <w:t>(1)轴数：≥6；</w:t>
            </w:r>
          </w:p>
          <w:p w14:paraId="0ED66C41">
            <w:pPr>
              <w:spacing w:line="360" w:lineRule="auto"/>
              <w:rPr>
                <w:rFonts w:hint="eastAsia" w:ascii="宋体" w:hAnsi="宋体" w:cs="宋体"/>
                <w:color w:val="auto"/>
                <w:sz w:val="24"/>
              </w:rPr>
            </w:pPr>
            <w:r>
              <w:rPr>
                <w:rFonts w:hint="eastAsia" w:ascii="宋体" w:hAnsi="宋体" w:cs="宋体"/>
                <w:color w:val="auto"/>
                <w:sz w:val="24"/>
              </w:rPr>
              <w:t>(2)最大负载：≥450g；</w:t>
            </w:r>
          </w:p>
          <w:p w14:paraId="767BFE7C">
            <w:pPr>
              <w:spacing w:line="360" w:lineRule="auto"/>
              <w:rPr>
                <w:rFonts w:hint="eastAsia" w:ascii="宋体" w:hAnsi="宋体" w:cs="宋体"/>
                <w:color w:val="auto"/>
                <w:sz w:val="24"/>
              </w:rPr>
            </w:pPr>
            <w:r>
              <w:rPr>
                <w:rFonts w:hint="eastAsia" w:ascii="宋体" w:hAnsi="宋体" w:cs="宋体"/>
                <w:color w:val="auto"/>
                <w:sz w:val="24"/>
              </w:rPr>
              <w:t>(3)工作范围：≥350 mm；</w:t>
            </w:r>
          </w:p>
          <w:p w14:paraId="54415086">
            <w:pPr>
              <w:spacing w:line="360" w:lineRule="auto"/>
              <w:rPr>
                <w:rFonts w:hint="eastAsia" w:ascii="宋体" w:hAnsi="宋体" w:cs="宋体"/>
                <w:color w:val="auto"/>
                <w:sz w:val="24"/>
              </w:rPr>
            </w:pPr>
            <w:r>
              <w:rPr>
                <w:rFonts w:hint="eastAsia" w:ascii="宋体" w:hAnsi="宋体" w:cs="宋体"/>
                <w:color w:val="auto"/>
                <w:sz w:val="24"/>
              </w:rPr>
              <w:t>(4)重复定位精度：≤0.2mm；</w:t>
            </w:r>
          </w:p>
          <w:p w14:paraId="156AF896">
            <w:pPr>
              <w:spacing w:line="360" w:lineRule="auto"/>
              <w:rPr>
                <w:rFonts w:hint="eastAsia" w:ascii="宋体" w:hAnsi="宋体" w:cs="宋体"/>
                <w:color w:val="auto"/>
                <w:sz w:val="24"/>
              </w:rPr>
            </w:pPr>
            <w:r>
              <w:rPr>
                <w:rFonts w:hint="eastAsia" w:ascii="宋体" w:hAnsi="宋体" w:cs="宋体"/>
                <w:color w:val="auto"/>
                <w:sz w:val="24"/>
              </w:rPr>
              <w:t>(5)底座尺寸：直径≤160mm；</w:t>
            </w:r>
          </w:p>
          <w:p w14:paraId="57AE821C">
            <w:pPr>
              <w:spacing w:line="360" w:lineRule="auto"/>
              <w:rPr>
                <w:rFonts w:hint="eastAsia" w:ascii="宋体" w:hAnsi="宋体" w:cs="宋体"/>
                <w:color w:val="auto"/>
                <w:sz w:val="24"/>
              </w:rPr>
            </w:pPr>
            <w:r>
              <w:rPr>
                <w:rFonts w:hint="eastAsia" w:ascii="宋体" w:hAnsi="宋体" w:cs="宋体"/>
                <w:color w:val="auto"/>
                <w:sz w:val="24"/>
              </w:rPr>
              <w:t>(6)轴运动参数：</w:t>
            </w:r>
          </w:p>
          <w:p w14:paraId="0734E4C1">
            <w:pPr>
              <w:spacing w:line="360" w:lineRule="auto"/>
              <w:rPr>
                <w:rFonts w:hint="eastAsia" w:ascii="宋体" w:hAnsi="宋体" w:cs="宋体"/>
                <w:color w:val="auto"/>
                <w:sz w:val="24"/>
              </w:rPr>
            </w:pPr>
            <w:r>
              <w:rPr>
                <w:rFonts w:hint="eastAsia" w:ascii="宋体" w:hAnsi="宋体" w:cs="宋体"/>
                <w:color w:val="auto"/>
                <w:sz w:val="24"/>
              </w:rPr>
              <w:t>1)1轴:-100°~+100°，最大速度31°/s；</w:t>
            </w:r>
          </w:p>
          <w:p w14:paraId="4ABC194B">
            <w:pPr>
              <w:spacing w:line="360" w:lineRule="auto"/>
              <w:rPr>
                <w:rFonts w:hint="eastAsia" w:ascii="宋体" w:hAnsi="宋体" w:cs="宋体"/>
                <w:color w:val="auto"/>
                <w:sz w:val="24"/>
              </w:rPr>
            </w:pPr>
            <w:r>
              <w:rPr>
                <w:rFonts w:hint="eastAsia" w:ascii="宋体" w:hAnsi="宋体" w:cs="宋体"/>
                <w:color w:val="auto"/>
                <w:sz w:val="24"/>
              </w:rPr>
              <w:t>2)2轴:-60°~+90°，最大速度65°/s；</w:t>
            </w:r>
          </w:p>
          <w:p w14:paraId="3C578864">
            <w:pPr>
              <w:spacing w:line="360" w:lineRule="auto"/>
              <w:rPr>
                <w:rFonts w:hint="eastAsia" w:ascii="宋体" w:hAnsi="宋体" w:cs="宋体"/>
                <w:color w:val="auto"/>
                <w:sz w:val="24"/>
              </w:rPr>
            </w:pPr>
            <w:r>
              <w:rPr>
                <w:rFonts w:hint="eastAsia" w:ascii="宋体" w:hAnsi="宋体" w:cs="宋体"/>
                <w:color w:val="auto"/>
                <w:sz w:val="24"/>
              </w:rPr>
              <w:t>3)3轴:-180°~+50°，最大速度28°/s；</w:t>
            </w:r>
          </w:p>
          <w:p w14:paraId="021A53A8">
            <w:pPr>
              <w:spacing w:line="360" w:lineRule="auto"/>
              <w:rPr>
                <w:rFonts w:hint="eastAsia" w:ascii="宋体" w:hAnsi="宋体" w:cs="宋体"/>
                <w:color w:val="auto"/>
                <w:sz w:val="24"/>
              </w:rPr>
            </w:pPr>
            <w:r>
              <w:rPr>
                <w:rFonts w:hint="eastAsia" w:ascii="宋体" w:hAnsi="宋体" w:cs="宋体"/>
                <w:color w:val="auto"/>
                <w:sz w:val="24"/>
              </w:rPr>
              <w:t>4)4轴:-180°~+180°，最大速度110°/s；</w:t>
            </w:r>
          </w:p>
          <w:p w14:paraId="6232FB75">
            <w:pPr>
              <w:spacing w:line="360" w:lineRule="auto"/>
              <w:rPr>
                <w:rFonts w:hint="eastAsia" w:ascii="宋体" w:hAnsi="宋体" w:cs="宋体"/>
                <w:color w:val="auto"/>
                <w:sz w:val="24"/>
              </w:rPr>
            </w:pPr>
            <w:r>
              <w:rPr>
                <w:rFonts w:hint="eastAsia" w:ascii="宋体" w:hAnsi="宋体" w:cs="宋体"/>
                <w:color w:val="auto"/>
                <w:sz w:val="24"/>
              </w:rPr>
              <w:t>5)5轴:-180°~+50°，最大速度33°/s；</w:t>
            </w:r>
          </w:p>
          <w:p w14:paraId="4E83534A">
            <w:pPr>
              <w:spacing w:line="360" w:lineRule="auto"/>
              <w:rPr>
                <w:rFonts w:hint="eastAsia" w:ascii="宋体" w:hAnsi="宋体" w:cs="宋体"/>
                <w:color w:val="auto"/>
                <w:sz w:val="24"/>
              </w:rPr>
            </w:pPr>
            <w:r>
              <w:rPr>
                <w:rFonts w:hint="eastAsia" w:ascii="宋体" w:hAnsi="宋体" w:cs="宋体"/>
                <w:color w:val="auto"/>
                <w:sz w:val="24"/>
              </w:rPr>
              <w:t>6)6轴:-180°~+180°，最大速度66°/s；</w:t>
            </w:r>
          </w:p>
          <w:p w14:paraId="43A964EF">
            <w:pPr>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eastAsia="宋体" w:cs="宋体"/>
                <w:color w:val="auto"/>
                <w:sz w:val="24"/>
                <w:lang w:val="en-US" w:eastAsia="zh-CN"/>
              </w:rPr>
              <w:t>7</w:t>
            </w:r>
            <w:r>
              <w:rPr>
                <w:rFonts w:hint="eastAsia" w:ascii="宋体" w:hAnsi="宋体" w:cs="宋体"/>
                <w:color w:val="auto"/>
                <w:sz w:val="24"/>
              </w:rPr>
              <w:t>)吸盘直径：10mm，压强：-58Kpa；</w:t>
            </w:r>
          </w:p>
          <w:p w14:paraId="16064DFC">
            <w:pPr>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eastAsia="宋体" w:cs="宋体"/>
                <w:color w:val="auto"/>
                <w:sz w:val="24"/>
                <w:lang w:val="en-US" w:eastAsia="zh-CN"/>
              </w:rPr>
              <w:t>8</w:t>
            </w:r>
            <w:r>
              <w:rPr>
                <w:rFonts w:hint="eastAsia" w:ascii="宋体" w:hAnsi="宋体" w:cs="宋体"/>
                <w:color w:val="auto"/>
                <w:sz w:val="24"/>
              </w:rPr>
              <w:t>)示教器电压：3.7V，功率：1000mAh；</w:t>
            </w:r>
          </w:p>
          <w:p w14:paraId="495B83F3">
            <w:pPr>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eastAsia="宋体" w:cs="宋体"/>
                <w:color w:val="auto"/>
                <w:sz w:val="24"/>
                <w:lang w:val="en-US" w:eastAsia="zh-CN"/>
              </w:rPr>
              <w:t>9</w:t>
            </w:r>
            <w:r>
              <w:rPr>
                <w:rFonts w:hint="eastAsia" w:ascii="宋体" w:hAnsi="宋体" w:cs="宋体"/>
                <w:color w:val="auto"/>
                <w:sz w:val="24"/>
              </w:rPr>
              <w:t>)通信接口：USB / WiFi / Bluetooth；</w:t>
            </w:r>
          </w:p>
          <w:p w14:paraId="520BA491">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eastAsia="宋体" w:cs="宋体"/>
                <w:color w:val="auto"/>
                <w:sz w:val="24"/>
                <w:lang w:val="en-US" w:eastAsia="zh-CN"/>
              </w:rPr>
              <w:t>0</w:t>
            </w:r>
            <w:r>
              <w:rPr>
                <w:rFonts w:hint="eastAsia" w:ascii="宋体" w:hAnsi="宋体" w:cs="宋体"/>
                <w:color w:val="auto"/>
                <w:sz w:val="24"/>
              </w:rPr>
              <w:t>)</w:t>
            </w:r>
            <w:r>
              <w:rPr>
                <w:rFonts w:hint="eastAsia" w:ascii="宋体" w:hAnsi="宋体" w:cs="宋体"/>
                <w:b/>
                <w:bCs/>
                <w:color w:val="auto"/>
                <w:sz w:val="24"/>
              </w:rPr>
              <w:t>投标文件中提供机器人的控制软件界面截图，软件需包含机器人坐标控制模块、机器人角度控制模块、机器人和相机标定模块，以及图像和相机模块等功能</w:t>
            </w:r>
            <w:r>
              <w:rPr>
                <w:rFonts w:hint="eastAsia" w:ascii="宋体" w:hAnsi="宋体" w:cs="宋体"/>
                <w:color w:val="auto"/>
                <w:sz w:val="24"/>
              </w:rPr>
              <w:t>。</w:t>
            </w:r>
          </w:p>
          <w:p w14:paraId="37C64ACA">
            <w:pPr>
              <w:spacing w:line="360" w:lineRule="auto"/>
              <w:rPr>
                <w:rFonts w:hint="eastAsia" w:ascii="宋体" w:hAnsi="宋体" w:cs="宋体"/>
                <w:color w:val="auto"/>
                <w:sz w:val="24"/>
              </w:rPr>
            </w:pPr>
            <w:r>
              <w:rPr>
                <w:rFonts w:hint="eastAsia" w:ascii="宋体" w:hAnsi="宋体" w:cs="宋体"/>
                <w:color w:val="auto"/>
                <w:sz w:val="24"/>
              </w:rPr>
              <w:t>二、工业相机1个</w:t>
            </w:r>
          </w:p>
          <w:p w14:paraId="510E33D3">
            <w:pPr>
              <w:spacing w:line="360" w:lineRule="auto"/>
              <w:rPr>
                <w:rFonts w:hint="eastAsia" w:ascii="宋体" w:hAnsi="宋体" w:cs="宋体"/>
                <w:color w:val="auto"/>
                <w:sz w:val="24"/>
              </w:rPr>
            </w:pPr>
            <w:r>
              <w:rPr>
                <w:rFonts w:hint="eastAsia" w:ascii="宋体" w:hAnsi="宋体" w:cs="宋体"/>
                <w:color w:val="auto"/>
                <w:sz w:val="24"/>
              </w:rPr>
              <w:t>(1) 像素：≥600万像素；</w:t>
            </w:r>
          </w:p>
          <w:p w14:paraId="5200AD04">
            <w:pPr>
              <w:spacing w:line="360" w:lineRule="auto"/>
              <w:rPr>
                <w:rFonts w:hint="eastAsia" w:ascii="宋体" w:hAnsi="宋体" w:cs="宋体"/>
                <w:color w:val="auto"/>
                <w:sz w:val="24"/>
              </w:rPr>
            </w:pPr>
            <w:r>
              <w:rPr>
                <w:rFonts w:hint="eastAsia" w:ascii="宋体" w:hAnsi="宋体" w:cs="宋体"/>
                <w:color w:val="auto"/>
                <w:sz w:val="24"/>
              </w:rPr>
              <w:t>(2)分辨率：≥3072×2048；</w:t>
            </w:r>
          </w:p>
          <w:p w14:paraId="145E310D">
            <w:pPr>
              <w:spacing w:line="360" w:lineRule="auto"/>
              <w:rPr>
                <w:rFonts w:hint="eastAsia" w:ascii="宋体" w:hAnsi="宋体" w:cs="宋体"/>
                <w:color w:val="auto"/>
                <w:sz w:val="24"/>
              </w:rPr>
            </w:pPr>
            <w:r>
              <w:rPr>
                <w:rFonts w:hint="eastAsia" w:ascii="宋体" w:hAnsi="宋体" w:cs="宋体"/>
                <w:color w:val="auto"/>
                <w:sz w:val="24"/>
              </w:rPr>
              <w:t>(3)帧率：≥17 fps；</w:t>
            </w:r>
          </w:p>
          <w:p w14:paraId="5F88E081">
            <w:pPr>
              <w:spacing w:line="360" w:lineRule="auto"/>
              <w:rPr>
                <w:rFonts w:hint="eastAsia" w:ascii="宋体" w:hAnsi="宋体" w:cs="宋体"/>
                <w:color w:val="auto"/>
                <w:sz w:val="24"/>
              </w:rPr>
            </w:pPr>
            <w:r>
              <w:rPr>
                <w:rFonts w:hint="eastAsia" w:ascii="宋体" w:hAnsi="宋体" w:cs="宋体"/>
                <w:color w:val="auto"/>
                <w:sz w:val="24"/>
              </w:rPr>
              <w:t>(4)增益：0dB～20dB；</w:t>
            </w:r>
          </w:p>
          <w:p w14:paraId="3A5D8871">
            <w:pPr>
              <w:spacing w:line="360" w:lineRule="auto"/>
              <w:rPr>
                <w:rFonts w:hint="eastAsia" w:ascii="宋体" w:hAnsi="宋体" w:cs="宋体"/>
                <w:color w:val="auto"/>
                <w:sz w:val="24"/>
              </w:rPr>
            </w:pPr>
            <w:r>
              <w:rPr>
                <w:rFonts w:hint="eastAsia" w:ascii="宋体" w:hAnsi="宋体" w:cs="宋体"/>
                <w:color w:val="auto"/>
                <w:sz w:val="24"/>
              </w:rPr>
              <w:t>(5)曝光时间：27μs～2.5sec；</w:t>
            </w:r>
          </w:p>
          <w:p w14:paraId="5ECEA858">
            <w:pPr>
              <w:spacing w:line="360" w:lineRule="auto"/>
              <w:rPr>
                <w:rFonts w:hint="eastAsia" w:ascii="宋体" w:hAnsi="宋体" w:cs="宋体"/>
                <w:color w:val="auto"/>
                <w:sz w:val="24"/>
              </w:rPr>
            </w:pPr>
            <w:r>
              <w:rPr>
                <w:rFonts w:hint="eastAsia" w:ascii="宋体" w:hAnsi="宋体" w:cs="宋体"/>
                <w:color w:val="auto"/>
                <w:sz w:val="24"/>
              </w:rPr>
              <w:t>(6)彩色；</w:t>
            </w:r>
          </w:p>
          <w:p w14:paraId="00BE5D29">
            <w:pPr>
              <w:spacing w:line="360" w:lineRule="auto"/>
              <w:rPr>
                <w:rFonts w:hint="eastAsia" w:ascii="宋体" w:hAnsi="宋体" w:cs="宋体"/>
                <w:color w:val="auto"/>
                <w:sz w:val="24"/>
              </w:rPr>
            </w:pPr>
            <w:r>
              <w:rPr>
                <w:rFonts w:hint="eastAsia" w:ascii="宋体" w:hAnsi="宋体" w:cs="宋体"/>
                <w:color w:val="auto"/>
                <w:sz w:val="24"/>
              </w:rPr>
              <w:t>三、工业镜头1个</w:t>
            </w:r>
          </w:p>
          <w:p w14:paraId="0E16DF91">
            <w:pPr>
              <w:spacing w:line="360" w:lineRule="auto"/>
              <w:rPr>
                <w:rFonts w:hint="eastAsia" w:ascii="宋体" w:hAnsi="宋体" w:cs="宋体"/>
                <w:color w:val="auto"/>
                <w:sz w:val="24"/>
              </w:rPr>
            </w:pPr>
            <w:r>
              <w:rPr>
                <w:rFonts w:hint="eastAsia" w:ascii="宋体" w:hAnsi="宋体" w:cs="宋体"/>
                <w:color w:val="auto"/>
                <w:sz w:val="24"/>
              </w:rPr>
              <w:t>(1)焦距：不小于12mm;</w:t>
            </w:r>
          </w:p>
          <w:p w14:paraId="658F41B8">
            <w:pPr>
              <w:spacing w:line="360" w:lineRule="auto"/>
              <w:rPr>
                <w:rFonts w:hint="eastAsia" w:ascii="宋体" w:hAnsi="宋体" w:cs="宋体"/>
                <w:color w:val="auto"/>
                <w:sz w:val="24"/>
              </w:rPr>
            </w:pPr>
            <w:r>
              <w:rPr>
                <w:rFonts w:hint="eastAsia" w:ascii="宋体" w:hAnsi="宋体" w:cs="宋体"/>
                <w:color w:val="auto"/>
                <w:sz w:val="24"/>
              </w:rPr>
              <w:t>(2)像素：≥600万像素；</w:t>
            </w:r>
          </w:p>
          <w:p w14:paraId="4C01DD7B">
            <w:pPr>
              <w:spacing w:line="360" w:lineRule="auto"/>
              <w:rPr>
                <w:rFonts w:hint="eastAsia" w:ascii="宋体" w:hAnsi="宋体" w:cs="宋体"/>
                <w:color w:val="auto"/>
                <w:sz w:val="24"/>
              </w:rPr>
            </w:pPr>
            <w:r>
              <w:rPr>
                <w:rFonts w:hint="eastAsia" w:ascii="宋体" w:hAnsi="宋体" w:cs="宋体"/>
                <w:color w:val="auto"/>
                <w:sz w:val="24"/>
              </w:rPr>
              <w:t>(3)像面最大尺寸：1/1.8＂(φ9mm);</w:t>
            </w:r>
          </w:p>
          <w:p w14:paraId="41F16FF0">
            <w:pPr>
              <w:spacing w:line="360" w:lineRule="auto"/>
              <w:rPr>
                <w:rFonts w:hint="eastAsia" w:ascii="宋体" w:hAnsi="宋体" w:cs="宋体"/>
                <w:color w:val="auto"/>
                <w:sz w:val="24"/>
              </w:rPr>
            </w:pPr>
            <w:r>
              <w:rPr>
                <w:rFonts w:hint="eastAsia" w:ascii="宋体" w:hAnsi="宋体" w:cs="宋体"/>
                <w:color w:val="auto"/>
                <w:sz w:val="24"/>
              </w:rPr>
              <w:t>(4)光圈范围：F2.8 ~ F16;</w:t>
            </w:r>
          </w:p>
          <w:p w14:paraId="492E3BAC">
            <w:pPr>
              <w:spacing w:line="360" w:lineRule="auto"/>
              <w:rPr>
                <w:rFonts w:hint="eastAsia" w:ascii="宋体" w:hAnsi="宋体" w:cs="宋体"/>
                <w:color w:val="auto"/>
                <w:sz w:val="24"/>
              </w:rPr>
            </w:pPr>
            <w:r>
              <w:rPr>
                <w:rFonts w:hint="eastAsia" w:ascii="宋体" w:hAnsi="宋体" w:cs="宋体"/>
                <w:color w:val="auto"/>
                <w:sz w:val="24"/>
              </w:rPr>
              <w:t>(5)控制：光圈：手动；焦点：手动;</w:t>
            </w:r>
          </w:p>
          <w:p w14:paraId="3278E411">
            <w:pPr>
              <w:spacing w:line="360" w:lineRule="auto"/>
              <w:rPr>
                <w:rFonts w:hint="eastAsia" w:ascii="宋体" w:hAnsi="宋体" w:cs="宋体"/>
                <w:color w:val="auto"/>
                <w:sz w:val="24"/>
              </w:rPr>
            </w:pPr>
            <w:r>
              <w:rPr>
                <w:rFonts w:hint="eastAsia" w:ascii="宋体" w:hAnsi="宋体" w:cs="宋体"/>
                <w:color w:val="auto"/>
                <w:sz w:val="24"/>
              </w:rPr>
              <w:t>(6)视角：D：1/1.8＂41.2°；H：1/1.8＂34.4°；V：1/1.8＂23.4°;</w:t>
            </w:r>
          </w:p>
          <w:p w14:paraId="03E90CA9">
            <w:pPr>
              <w:spacing w:line="360" w:lineRule="auto"/>
              <w:rPr>
                <w:rFonts w:hint="eastAsia" w:ascii="宋体" w:hAnsi="宋体" w:cs="宋体"/>
                <w:color w:val="auto"/>
                <w:sz w:val="24"/>
              </w:rPr>
            </w:pPr>
            <w:r>
              <w:rPr>
                <w:rFonts w:hint="eastAsia" w:ascii="宋体" w:hAnsi="宋体" w:cs="宋体"/>
                <w:color w:val="auto"/>
                <w:sz w:val="24"/>
              </w:rPr>
              <w:t>(7)工作温度：-10℃ ~ +50℃;</w:t>
            </w:r>
          </w:p>
          <w:p w14:paraId="2D9AFB58">
            <w:pPr>
              <w:spacing w:line="360" w:lineRule="auto"/>
              <w:rPr>
                <w:rFonts w:hint="eastAsia" w:ascii="宋体" w:hAnsi="宋体" w:cs="宋体"/>
                <w:color w:val="auto"/>
                <w:sz w:val="24"/>
              </w:rPr>
            </w:pPr>
            <w:r>
              <w:rPr>
                <w:rFonts w:hint="eastAsia" w:ascii="宋体" w:hAnsi="宋体" w:cs="宋体"/>
                <w:color w:val="auto"/>
                <w:sz w:val="24"/>
              </w:rPr>
              <w:t>(8)光学畸变：-0.38%;</w:t>
            </w:r>
          </w:p>
          <w:p w14:paraId="72FAF288">
            <w:pPr>
              <w:spacing w:line="360" w:lineRule="auto"/>
              <w:rPr>
                <w:rFonts w:hint="eastAsia" w:ascii="宋体" w:hAnsi="宋体" w:cs="宋体"/>
                <w:color w:val="auto"/>
                <w:sz w:val="24"/>
              </w:rPr>
            </w:pPr>
            <w:r>
              <w:rPr>
                <w:rFonts w:hint="eastAsia" w:ascii="宋体" w:hAnsi="宋体" w:cs="宋体"/>
                <w:color w:val="auto"/>
                <w:sz w:val="24"/>
              </w:rPr>
              <w:t>(9)法兰后焦：17.526mm;</w:t>
            </w:r>
          </w:p>
          <w:p w14:paraId="0643BED8">
            <w:pPr>
              <w:spacing w:line="360" w:lineRule="auto"/>
              <w:rPr>
                <w:rFonts w:hint="eastAsia" w:ascii="宋体" w:hAnsi="宋体" w:cs="宋体"/>
                <w:color w:val="auto"/>
                <w:sz w:val="24"/>
              </w:rPr>
            </w:pPr>
            <w:r>
              <w:rPr>
                <w:rFonts w:hint="eastAsia" w:ascii="宋体" w:hAnsi="宋体" w:cs="宋体"/>
                <w:color w:val="auto"/>
                <w:sz w:val="24"/>
              </w:rPr>
              <w:t>(10)最近摄距：≤0.1m;</w:t>
            </w:r>
          </w:p>
          <w:p w14:paraId="0BF0441E">
            <w:pPr>
              <w:spacing w:line="360" w:lineRule="auto"/>
              <w:rPr>
                <w:rFonts w:hint="eastAsia" w:ascii="宋体" w:hAnsi="宋体" w:cs="宋体"/>
                <w:color w:val="auto"/>
                <w:sz w:val="24"/>
              </w:rPr>
            </w:pPr>
            <w:r>
              <w:rPr>
                <w:rFonts w:hint="eastAsia" w:ascii="宋体" w:hAnsi="宋体" w:cs="宋体"/>
                <w:color w:val="auto"/>
                <w:sz w:val="24"/>
              </w:rPr>
              <w:t>(11)滤镜螺纹：M27 * 0.5。</w:t>
            </w:r>
          </w:p>
          <w:p w14:paraId="04509616">
            <w:pPr>
              <w:spacing w:line="360" w:lineRule="auto"/>
              <w:rPr>
                <w:rFonts w:hint="eastAsia" w:ascii="宋体" w:hAnsi="宋体" w:cs="宋体"/>
                <w:color w:val="auto"/>
                <w:sz w:val="24"/>
              </w:rPr>
            </w:pPr>
            <w:r>
              <w:rPr>
                <w:rFonts w:hint="eastAsia" w:ascii="宋体" w:hAnsi="宋体" w:cs="宋体"/>
                <w:color w:val="auto"/>
                <w:sz w:val="24"/>
              </w:rPr>
              <w:t>四、中控处理器1个</w:t>
            </w:r>
          </w:p>
          <w:p w14:paraId="4916A25C">
            <w:pPr>
              <w:spacing w:line="360" w:lineRule="auto"/>
              <w:rPr>
                <w:rFonts w:hint="eastAsia" w:ascii="宋体" w:hAnsi="宋体" w:cs="宋体"/>
                <w:color w:val="auto"/>
                <w:sz w:val="24"/>
              </w:rPr>
            </w:pPr>
            <w:r>
              <w:rPr>
                <w:rFonts w:hint="eastAsia" w:ascii="宋体" w:hAnsi="宋体" w:cs="宋体"/>
                <w:color w:val="auto"/>
                <w:sz w:val="24"/>
              </w:rPr>
              <w:t>(1)CPU：≥64位四核处理器;</w:t>
            </w:r>
          </w:p>
          <w:p w14:paraId="754EB716">
            <w:pPr>
              <w:spacing w:line="360" w:lineRule="auto"/>
              <w:rPr>
                <w:rFonts w:hint="eastAsia" w:ascii="宋体" w:hAnsi="宋体" w:cs="宋体"/>
                <w:color w:val="auto"/>
                <w:sz w:val="24"/>
              </w:rPr>
            </w:pPr>
            <w:r>
              <w:rPr>
                <w:rFonts w:hint="eastAsia" w:ascii="宋体" w:hAnsi="宋体" w:cs="宋体"/>
                <w:color w:val="auto"/>
                <w:sz w:val="24"/>
              </w:rPr>
              <w:t>(2)运行内存：不小于4G；</w:t>
            </w:r>
          </w:p>
          <w:p w14:paraId="50EFC878">
            <w:pPr>
              <w:spacing w:line="360" w:lineRule="auto"/>
              <w:rPr>
                <w:rFonts w:hint="eastAsia" w:ascii="宋体" w:hAnsi="宋体" w:cs="宋体"/>
                <w:color w:val="auto"/>
                <w:sz w:val="24"/>
              </w:rPr>
            </w:pPr>
            <w:r>
              <w:rPr>
                <w:rFonts w:hint="eastAsia" w:ascii="宋体" w:hAnsi="宋体" w:cs="宋体"/>
                <w:color w:val="auto"/>
                <w:sz w:val="24"/>
              </w:rPr>
              <w:t>(3)板载存储：不小于128G；</w:t>
            </w:r>
          </w:p>
          <w:p w14:paraId="2E965ADB">
            <w:pPr>
              <w:spacing w:line="360" w:lineRule="auto"/>
              <w:rPr>
                <w:rFonts w:hint="eastAsia" w:ascii="宋体" w:hAnsi="宋体" w:cs="宋体"/>
                <w:color w:val="auto"/>
                <w:sz w:val="24"/>
              </w:rPr>
            </w:pPr>
            <w:r>
              <w:rPr>
                <w:rFonts w:hint="eastAsia" w:ascii="宋体" w:hAnsi="宋体" w:cs="宋体"/>
                <w:color w:val="auto"/>
                <w:sz w:val="24"/>
              </w:rPr>
              <w:t>(4)接口：USB3.0×4、Micro USB×1、HDMI×1、RJ45×1、DC5.5×2.1电源接口；</w:t>
            </w:r>
          </w:p>
          <w:p w14:paraId="4828B033">
            <w:pPr>
              <w:spacing w:line="360" w:lineRule="auto"/>
              <w:rPr>
                <w:rFonts w:hint="eastAsia" w:ascii="宋体" w:hAnsi="宋体" w:cs="宋体"/>
                <w:color w:val="auto"/>
                <w:sz w:val="24"/>
              </w:rPr>
            </w:pPr>
            <w:r>
              <w:rPr>
                <w:rFonts w:hint="eastAsia" w:ascii="宋体" w:hAnsi="宋体" w:cs="宋体"/>
                <w:color w:val="auto"/>
                <w:sz w:val="24"/>
              </w:rPr>
              <w:t>(5)控制终端中需部署AI算法库，至少包括物体分类识别、目标检测、人脸识别、车牌识别，满足基础应用与开发教学。</w:t>
            </w:r>
          </w:p>
          <w:p w14:paraId="119B1409">
            <w:pPr>
              <w:spacing w:line="360" w:lineRule="auto"/>
              <w:rPr>
                <w:rFonts w:hint="eastAsia" w:ascii="宋体" w:hAnsi="宋体" w:cs="宋体"/>
                <w:color w:val="auto"/>
                <w:sz w:val="24"/>
              </w:rPr>
            </w:pPr>
            <w:r>
              <w:rPr>
                <w:rFonts w:hint="eastAsia" w:ascii="宋体" w:hAnsi="宋体" w:cs="宋体"/>
                <w:color w:val="auto"/>
                <w:sz w:val="24"/>
              </w:rPr>
              <w:t>五、环形LED光源1个</w:t>
            </w:r>
            <w:bookmarkStart w:id="0" w:name="_GoBack"/>
            <w:bookmarkEnd w:id="0"/>
          </w:p>
          <w:p w14:paraId="23DCB770">
            <w:pPr>
              <w:spacing w:line="360" w:lineRule="auto"/>
              <w:rPr>
                <w:rFonts w:hint="eastAsia" w:ascii="宋体" w:hAnsi="宋体" w:cs="宋体"/>
                <w:color w:val="auto"/>
                <w:sz w:val="24"/>
              </w:rPr>
            </w:pPr>
            <w:r>
              <w:rPr>
                <w:rFonts w:hint="eastAsia" w:ascii="宋体" w:hAnsi="宋体" w:cs="宋体"/>
                <w:color w:val="auto"/>
                <w:sz w:val="24"/>
              </w:rPr>
              <w:t>(1)颜色：白色；</w:t>
            </w:r>
          </w:p>
          <w:p w14:paraId="630A88F9">
            <w:pPr>
              <w:spacing w:line="360" w:lineRule="auto"/>
              <w:rPr>
                <w:rFonts w:hint="eastAsia" w:ascii="宋体" w:hAnsi="宋体" w:cs="宋体"/>
                <w:color w:val="auto"/>
                <w:sz w:val="24"/>
              </w:rPr>
            </w:pPr>
            <w:r>
              <w:rPr>
                <w:rFonts w:hint="eastAsia" w:ascii="宋体" w:hAnsi="宋体" w:cs="宋体"/>
                <w:color w:val="auto"/>
                <w:sz w:val="24"/>
              </w:rPr>
              <w:t>(2)色温：≥6600K；</w:t>
            </w:r>
          </w:p>
          <w:p w14:paraId="4F2D7D9A">
            <w:pPr>
              <w:spacing w:line="360" w:lineRule="auto"/>
              <w:rPr>
                <w:rFonts w:hint="eastAsia" w:ascii="宋体" w:hAnsi="宋体" w:cs="宋体"/>
                <w:color w:val="auto"/>
                <w:sz w:val="24"/>
              </w:rPr>
            </w:pPr>
            <w:r>
              <w:rPr>
                <w:rFonts w:hint="eastAsia" w:ascii="宋体" w:hAnsi="宋体" w:cs="宋体"/>
                <w:color w:val="auto"/>
                <w:sz w:val="24"/>
              </w:rPr>
              <w:t>(3)功率：≥14.4W；</w:t>
            </w:r>
          </w:p>
          <w:p w14:paraId="1953C148">
            <w:pPr>
              <w:spacing w:line="360" w:lineRule="auto"/>
              <w:rPr>
                <w:rFonts w:hint="eastAsia" w:ascii="宋体" w:hAnsi="宋体" w:cs="宋体"/>
                <w:color w:val="auto"/>
                <w:sz w:val="24"/>
              </w:rPr>
            </w:pPr>
            <w:r>
              <w:rPr>
                <w:rFonts w:hint="eastAsia" w:ascii="宋体" w:hAnsi="宋体" w:cs="宋体"/>
                <w:color w:val="auto"/>
                <w:sz w:val="24"/>
              </w:rPr>
              <w:t>(4)输入电压：DC 24V.；</w:t>
            </w:r>
          </w:p>
          <w:p w14:paraId="00817361">
            <w:pPr>
              <w:spacing w:line="360" w:lineRule="auto"/>
              <w:rPr>
                <w:rFonts w:hint="eastAsia" w:ascii="宋体" w:hAnsi="宋体" w:cs="宋体"/>
                <w:color w:val="auto"/>
                <w:sz w:val="24"/>
              </w:rPr>
            </w:pPr>
            <w:r>
              <w:rPr>
                <w:rFonts w:hint="eastAsia" w:ascii="宋体" w:hAnsi="宋体" w:cs="宋体"/>
                <w:color w:val="auto"/>
                <w:sz w:val="24"/>
              </w:rPr>
              <w:t>(5)外壳材质：铝合金；</w:t>
            </w:r>
          </w:p>
          <w:p w14:paraId="0532D36F">
            <w:pPr>
              <w:spacing w:line="360" w:lineRule="auto"/>
              <w:rPr>
                <w:rFonts w:hint="eastAsia" w:ascii="宋体" w:hAnsi="宋体" w:cs="宋体"/>
                <w:color w:val="auto"/>
                <w:sz w:val="24"/>
              </w:rPr>
            </w:pPr>
            <w:r>
              <w:rPr>
                <w:rFonts w:hint="eastAsia" w:ascii="宋体" w:hAnsi="宋体" w:cs="宋体"/>
                <w:color w:val="auto"/>
                <w:sz w:val="24"/>
              </w:rPr>
              <w:t>(6)使用温度和湿度：温度：0～40</w:t>
            </w:r>
            <w:r>
              <w:rPr>
                <w:rFonts w:hint="eastAsia" w:ascii="宋体" w:hAnsi="宋体" w:eastAsia="宋体" w:cs="宋体"/>
                <w:color w:val="auto"/>
                <w:sz w:val="24"/>
                <w:lang w:val="en-US" w:eastAsia="zh-CN"/>
              </w:rPr>
              <w:t>℃</w:t>
            </w:r>
            <w:r>
              <w:rPr>
                <w:rFonts w:hint="eastAsia" w:ascii="宋体" w:hAnsi="宋体" w:cs="宋体"/>
                <w:color w:val="auto"/>
                <w:sz w:val="24"/>
              </w:rPr>
              <w:t>，湿度：20～85%RH(非凝结)，配套光源控制器。</w:t>
            </w:r>
          </w:p>
          <w:p w14:paraId="541F08DB">
            <w:pPr>
              <w:spacing w:line="360" w:lineRule="auto"/>
              <w:rPr>
                <w:rFonts w:hint="eastAsia" w:ascii="宋体" w:hAnsi="宋体" w:cs="宋体"/>
                <w:color w:val="auto"/>
                <w:sz w:val="24"/>
              </w:rPr>
            </w:pPr>
            <w:r>
              <w:rPr>
                <w:rFonts w:hint="eastAsia" w:ascii="宋体" w:hAnsi="宋体" w:cs="宋体"/>
                <w:color w:val="auto"/>
                <w:sz w:val="24"/>
              </w:rPr>
              <w:t>六、输送模块1套</w:t>
            </w:r>
          </w:p>
          <w:p w14:paraId="26796A2D">
            <w:pPr>
              <w:spacing w:line="360" w:lineRule="auto"/>
              <w:rPr>
                <w:rFonts w:hint="eastAsia" w:ascii="宋体" w:hAnsi="宋体" w:cs="宋体"/>
                <w:color w:val="auto"/>
                <w:sz w:val="24"/>
              </w:rPr>
            </w:pPr>
            <w:r>
              <w:rPr>
                <w:rFonts w:hint="eastAsia" w:ascii="宋体" w:hAnsi="宋体" w:cs="宋体"/>
                <w:color w:val="auto"/>
                <w:sz w:val="24"/>
              </w:rPr>
              <w:t>(1)运行负载：≥500g；</w:t>
            </w:r>
          </w:p>
          <w:p w14:paraId="55A75870">
            <w:pPr>
              <w:spacing w:line="360" w:lineRule="auto"/>
              <w:rPr>
                <w:rFonts w:hint="eastAsia" w:ascii="宋体" w:hAnsi="宋体" w:cs="宋体"/>
                <w:color w:val="auto"/>
                <w:sz w:val="24"/>
              </w:rPr>
            </w:pPr>
            <w:r>
              <w:rPr>
                <w:rFonts w:hint="eastAsia" w:ascii="宋体" w:hAnsi="宋体" w:cs="宋体"/>
                <w:color w:val="auto"/>
                <w:sz w:val="24"/>
              </w:rPr>
              <w:t>(2)最大运行速度：≥100mm/s；</w:t>
            </w:r>
          </w:p>
          <w:p w14:paraId="2AB90B64">
            <w:pPr>
              <w:spacing w:line="360" w:lineRule="auto"/>
              <w:rPr>
                <w:rFonts w:hint="eastAsia" w:ascii="宋体" w:hAnsi="宋体" w:cs="宋体"/>
                <w:color w:val="auto"/>
                <w:sz w:val="24"/>
              </w:rPr>
            </w:pPr>
            <w:r>
              <w:rPr>
                <w:rFonts w:hint="eastAsia" w:ascii="宋体" w:hAnsi="宋体" w:cs="宋体"/>
                <w:color w:val="auto"/>
                <w:sz w:val="24"/>
              </w:rPr>
              <w:t>(3)包含一条输送装置，可实现物料传送，支撑结构为铝型材，PVC皮带传动，</w:t>
            </w:r>
          </w:p>
          <w:p w14:paraId="0F59B7C8">
            <w:pPr>
              <w:spacing w:line="360" w:lineRule="auto"/>
              <w:rPr>
                <w:rFonts w:hint="eastAsia" w:ascii="宋体" w:hAnsi="宋体" w:cs="宋体"/>
                <w:color w:val="auto"/>
                <w:sz w:val="24"/>
              </w:rPr>
            </w:pPr>
            <w:r>
              <w:rPr>
                <w:rFonts w:hint="eastAsia" w:ascii="宋体" w:hAnsi="宋体" w:cs="宋体"/>
                <w:color w:val="auto"/>
                <w:sz w:val="24"/>
              </w:rPr>
              <w:t>(4)采用步进电机驱动，额定电压DC24V，电流</w:t>
            </w:r>
            <w:r>
              <w:rPr>
                <w:rFonts w:hint="eastAsia" w:eastAsia="宋体"/>
                <w:color w:val="auto"/>
                <w:lang w:val="en-US" w:eastAsia="zh-CN"/>
              </w:rPr>
              <w:t>≥</w:t>
            </w:r>
            <w:r>
              <w:rPr>
                <w:rFonts w:hint="eastAsia" w:ascii="宋体" w:hAnsi="宋体" w:cs="宋体"/>
                <w:color w:val="auto"/>
                <w:sz w:val="24"/>
              </w:rPr>
              <w:t>0.6A。</w:t>
            </w:r>
          </w:p>
          <w:p w14:paraId="46715D08">
            <w:pPr>
              <w:spacing w:line="360" w:lineRule="auto"/>
              <w:rPr>
                <w:rFonts w:hint="eastAsia" w:ascii="宋体" w:hAnsi="宋体" w:cs="宋体"/>
                <w:color w:val="auto"/>
                <w:sz w:val="24"/>
              </w:rPr>
            </w:pPr>
            <w:r>
              <w:rPr>
                <w:rFonts w:hint="eastAsia" w:ascii="宋体" w:hAnsi="宋体" w:cs="宋体"/>
                <w:color w:val="auto"/>
                <w:sz w:val="24"/>
              </w:rPr>
              <w:t>七、控制终端1个</w:t>
            </w:r>
          </w:p>
          <w:p w14:paraId="018ABDD0">
            <w:pPr>
              <w:spacing w:line="360" w:lineRule="auto"/>
              <w:rPr>
                <w:rFonts w:hint="eastAsia" w:ascii="宋体" w:hAnsi="宋体" w:cs="宋体"/>
                <w:color w:val="auto"/>
                <w:sz w:val="24"/>
              </w:rPr>
            </w:pPr>
            <w:r>
              <w:rPr>
                <w:rFonts w:hint="eastAsia" w:ascii="宋体" w:hAnsi="宋体" w:cs="宋体"/>
                <w:color w:val="auto"/>
                <w:sz w:val="24"/>
              </w:rPr>
              <w:t>(1)工作温度：-10～65℃；</w:t>
            </w:r>
          </w:p>
          <w:p w14:paraId="022D7348">
            <w:pPr>
              <w:spacing w:line="360" w:lineRule="auto"/>
              <w:rPr>
                <w:rFonts w:hint="eastAsia" w:ascii="宋体" w:hAnsi="宋体" w:cs="宋体"/>
                <w:color w:val="auto"/>
                <w:sz w:val="24"/>
              </w:rPr>
            </w:pPr>
            <w:r>
              <w:rPr>
                <w:rFonts w:hint="eastAsia" w:ascii="宋体" w:hAnsi="宋体" w:cs="宋体"/>
                <w:color w:val="auto"/>
                <w:sz w:val="24"/>
              </w:rPr>
              <w:t>(2)工作环境湿度：10～90%RH；</w:t>
            </w:r>
          </w:p>
          <w:p w14:paraId="4EDBF7F1">
            <w:pPr>
              <w:spacing w:line="360" w:lineRule="auto"/>
              <w:rPr>
                <w:rFonts w:hint="eastAsia" w:ascii="宋体" w:hAnsi="宋体" w:cs="宋体"/>
                <w:color w:val="auto"/>
                <w:sz w:val="24"/>
              </w:rPr>
            </w:pPr>
            <w:r>
              <w:rPr>
                <w:rFonts w:hint="eastAsia" w:ascii="宋体" w:hAnsi="宋体" w:cs="宋体"/>
                <w:color w:val="auto"/>
                <w:sz w:val="24"/>
              </w:rPr>
              <w:t>(3)供电电源：直流 10V~38V；</w:t>
            </w:r>
          </w:p>
          <w:p w14:paraId="7CA829DF">
            <w:pPr>
              <w:spacing w:line="360" w:lineRule="auto"/>
              <w:rPr>
                <w:rFonts w:hint="eastAsia" w:ascii="宋体" w:hAnsi="宋体" w:cs="宋体"/>
                <w:color w:val="auto"/>
                <w:sz w:val="24"/>
              </w:rPr>
            </w:pPr>
            <w:r>
              <w:rPr>
                <w:rFonts w:hint="eastAsia" w:ascii="宋体" w:hAnsi="宋体" w:cs="宋体"/>
                <w:color w:val="auto"/>
                <w:sz w:val="24"/>
              </w:rPr>
              <w:t>八、基础台架1套</w:t>
            </w:r>
          </w:p>
          <w:p w14:paraId="4F96700D">
            <w:pPr>
              <w:spacing w:line="360" w:lineRule="auto"/>
              <w:rPr>
                <w:rFonts w:hint="eastAsia" w:ascii="宋体" w:hAnsi="宋体" w:cs="宋体"/>
                <w:color w:val="auto"/>
                <w:sz w:val="24"/>
              </w:rPr>
            </w:pPr>
            <w:r>
              <w:rPr>
                <w:rFonts w:hint="eastAsia" w:ascii="宋体" w:hAnsi="宋体" w:cs="宋体"/>
                <w:color w:val="auto"/>
                <w:sz w:val="24"/>
              </w:rPr>
              <w:t>(1)铝合金型材结构；</w:t>
            </w:r>
          </w:p>
          <w:p w14:paraId="3B012668">
            <w:pPr>
              <w:spacing w:line="360" w:lineRule="auto"/>
              <w:rPr>
                <w:rFonts w:hint="eastAsia" w:ascii="宋体" w:hAnsi="宋体" w:cs="宋体"/>
                <w:color w:val="auto"/>
                <w:sz w:val="24"/>
              </w:rPr>
            </w:pPr>
            <w:r>
              <w:rPr>
                <w:rFonts w:hint="eastAsia" w:ascii="宋体" w:hAnsi="宋体" w:cs="宋体"/>
                <w:color w:val="auto"/>
                <w:sz w:val="24"/>
              </w:rPr>
              <w:t>(2)尺寸不大于600×470×700mm；</w:t>
            </w:r>
          </w:p>
          <w:p w14:paraId="17A49114">
            <w:pPr>
              <w:spacing w:line="360" w:lineRule="auto"/>
              <w:rPr>
                <w:rFonts w:hint="eastAsia" w:ascii="宋体" w:hAnsi="宋体" w:cs="宋体"/>
                <w:color w:val="auto"/>
                <w:sz w:val="24"/>
              </w:rPr>
            </w:pPr>
            <w:r>
              <w:rPr>
                <w:rFonts w:hint="eastAsia" w:ascii="宋体" w:hAnsi="宋体" w:cs="宋体"/>
                <w:color w:val="auto"/>
                <w:sz w:val="24"/>
              </w:rPr>
              <w:t>(3)工作台可自由移动；</w:t>
            </w:r>
          </w:p>
          <w:p w14:paraId="283E91A5">
            <w:pPr>
              <w:spacing w:line="360" w:lineRule="auto"/>
              <w:rPr>
                <w:rFonts w:hint="eastAsia" w:ascii="宋体" w:hAnsi="宋体" w:cs="宋体"/>
                <w:color w:val="auto"/>
                <w:sz w:val="24"/>
              </w:rPr>
            </w:pPr>
            <w:r>
              <w:rPr>
                <w:rFonts w:hint="eastAsia" w:ascii="宋体" w:hAnsi="宋体" w:cs="宋体"/>
                <w:color w:val="auto"/>
                <w:sz w:val="24"/>
              </w:rPr>
              <w:t>(4)上方安装输送线、机器人、视觉系统，整体可直接放置于课桌，方便教师开展教学。</w:t>
            </w:r>
          </w:p>
          <w:p w14:paraId="438ECFE0">
            <w:pPr>
              <w:spacing w:line="360" w:lineRule="auto"/>
              <w:rPr>
                <w:rFonts w:hint="eastAsia" w:ascii="宋体" w:hAnsi="宋体" w:cs="宋体"/>
                <w:color w:val="auto"/>
                <w:sz w:val="24"/>
              </w:rPr>
            </w:pPr>
            <w:r>
              <w:rPr>
                <w:rFonts w:hint="eastAsia" w:ascii="宋体" w:hAnsi="宋体" w:cs="宋体"/>
                <w:color w:val="auto"/>
                <w:sz w:val="24"/>
              </w:rPr>
              <w:t>九、软件环境1套</w:t>
            </w:r>
          </w:p>
          <w:p w14:paraId="45E2D761">
            <w:pPr>
              <w:spacing w:line="360" w:lineRule="auto"/>
              <w:rPr>
                <w:rFonts w:hint="eastAsia" w:ascii="宋体" w:hAnsi="宋体" w:cs="宋体"/>
                <w:color w:val="auto"/>
                <w:sz w:val="24"/>
              </w:rPr>
            </w:pPr>
            <w:r>
              <w:rPr>
                <w:rFonts w:hint="eastAsia" w:ascii="宋体" w:hAnsi="宋体" w:cs="宋体"/>
                <w:color w:val="auto"/>
                <w:sz w:val="24"/>
              </w:rPr>
              <w:t>(1)集成Python、OpenCV等运行环境，支持数字图像处理、计算机视觉、机器人运动控制等算法、硬件、应用的开发和学习；</w:t>
            </w:r>
          </w:p>
          <w:p w14:paraId="4F20A737">
            <w:pPr>
              <w:spacing w:line="360" w:lineRule="auto"/>
              <w:rPr>
                <w:rFonts w:hint="eastAsia" w:ascii="宋体" w:hAnsi="宋体" w:cs="宋体"/>
                <w:color w:val="auto"/>
                <w:sz w:val="24"/>
              </w:rPr>
            </w:pPr>
            <w:r>
              <w:rPr>
                <w:rFonts w:hint="eastAsia" w:ascii="宋体" w:hAnsi="宋体" w:cs="宋体"/>
                <w:color w:val="auto"/>
                <w:sz w:val="24"/>
              </w:rPr>
              <w:t>(2)随货提供实验所涉及的OpenCV图像处理函数的所有接口和使用说明，既可通过配置参数实现对图像的特定处理，也可新建不同的视觉项目，进行二次开发；</w:t>
            </w:r>
          </w:p>
          <w:p w14:paraId="3AA6EDD0">
            <w:pPr>
              <w:spacing w:line="360" w:lineRule="auto"/>
              <w:rPr>
                <w:rFonts w:hint="eastAsia" w:ascii="宋体" w:hAnsi="宋体" w:cs="宋体"/>
                <w:color w:val="auto"/>
                <w:sz w:val="24"/>
              </w:rPr>
            </w:pPr>
            <w:r>
              <w:rPr>
                <w:rFonts w:hint="eastAsia" w:ascii="宋体" w:hAnsi="宋体" w:cs="宋体"/>
                <w:color w:val="auto"/>
                <w:sz w:val="24"/>
              </w:rPr>
              <w:t>(3)内置的视觉软件和功能库包括物体分类识别、目标检测、OCR字符识别、缺陷检测，满足基础应用与开发教学；</w:t>
            </w:r>
          </w:p>
          <w:p w14:paraId="65A87911">
            <w:pPr>
              <w:spacing w:line="360" w:lineRule="auto"/>
              <w:rPr>
                <w:rFonts w:hint="eastAsia" w:ascii="宋体" w:hAnsi="宋体" w:cs="宋体"/>
                <w:color w:val="auto"/>
                <w:sz w:val="24"/>
              </w:rPr>
            </w:pPr>
            <w:r>
              <w:rPr>
                <w:rFonts w:hint="eastAsia" w:ascii="宋体" w:hAnsi="宋体" w:cs="宋体"/>
                <w:color w:val="auto"/>
                <w:sz w:val="24"/>
              </w:rPr>
              <w:t>(4)支持对生产线上的目标尺寸测量、缺陷检测、产品分类等应用进行开发。</w:t>
            </w:r>
          </w:p>
          <w:p w14:paraId="58F82A22">
            <w:pPr>
              <w:spacing w:line="360" w:lineRule="auto"/>
              <w:rPr>
                <w:rFonts w:hint="eastAsia" w:ascii="宋体" w:hAnsi="宋体" w:cs="宋体"/>
                <w:color w:val="auto"/>
                <w:sz w:val="24"/>
              </w:rPr>
            </w:pPr>
            <w:r>
              <w:rPr>
                <w:rFonts w:hint="eastAsia" w:ascii="宋体" w:hAnsi="宋体" w:cs="宋体"/>
                <w:color w:val="auto"/>
                <w:sz w:val="24"/>
              </w:rPr>
              <w:t>十、实验资源1套</w:t>
            </w:r>
          </w:p>
          <w:p w14:paraId="65271DDC">
            <w:pPr>
              <w:spacing w:line="360" w:lineRule="auto"/>
              <w:rPr>
                <w:rFonts w:hint="eastAsia" w:ascii="宋体" w:hAnsi="宋体" w:cs="宋体"/>
                <w:color w:val="auto"/>
                <w:sz w:val="24"/>
              </w:rPr>
            </w:pPr>
            <w:r>
              <w:rPr>
                <w:rFonts w:hint="eastAsia" w:ascii="宋体" w:hAnsi="宋体" w:cs="宋体"/>
                <w:color w:val="auto"/>
                <w:sz w:val="24"/>
              </w:rPr>
              <w:t>（1）随货提供基础实验（训）项目：需围绕Python基础编程、深度学习、数字图像处理、计算机视觉、机器人控制等课程或知识点；</w:t>
            </w:r>
          </w:p>
          <w:p w14:paraId="068B3237">
            <w:pPr>
              <w:spacing w:line="360" w:lineRule="auto"/>
              <w:rPr>
                <w:rFonts w:hint="eastAsia" w:ascii="宋体" w:hAnsi="宋体" w:cs="宋体"/>
                <w:color w:val="auto"/>
                <w:sz w:val="24"/>
              </w:rPr>
            </w:pPr>
            <w:r>
              <w:rPr>
                <w:rFonts w:hint="eastAsia" w:ascii="宋体" w:hAnsi="宋体" w:cs="宋体"/>
                <w:color w:val="auto"/>
                <w:sz w:val="24"/>
              </w:rPr>
              <w:t>（2）随货提供不少于30个基础实验（训）项目，满足日常教学实践的要求；</w:t>
            </w:r>
          </w:p>
          <w:p w14:paraId="18E7D2C1">
            <w:pPr>
              <w:spacing w:line="360" w:lineRule="auto"/>
              <w:rPr>
                <w:rFonts w:hint="eastAsia" w:ascii="宋体" w:hAnsi="宋体" w:cs="宋体"/>
                <w:color w:val="auto"/>
                <w:sz w:val="24"/>
              </w:rPr>
            </w:pPr>
            <w:r>
              <w:rPr>
                <w:rFonts w:hint="eastAsia" w:ascii="宋体" w:hAnsi="宋体" w:cs="宋体"/>
                <w:color w:val="auto"/>
                <w:sz w:val="24"/>
              </w:rPr>
              <w:t>（3）随货提供六轴机器人控制实践项目：六轴机器人主要由六路电机和外部结构组成，可在底座电机的驱动下进行180°的旋转，机器人自身可在空间中执行任意点的运动，同时，机器人自带有吸盘，可完成对指定物体的抓取。</w:t>
            </w:r>
          </w:p>
          <w:p w14:paraId="42B74E25">
            <w:pPr>
              <w:spacing w:line="360" w:lineRule="auto"/>
              <w:rPr>
                <w:rFonts w:hint="eastAsia" w:ascii="宋体" w:hAnsi="宋体" w:cs="宋体"/>
                <w:color w:val="auto"/>
                <w:sz w:val="24"/>
              </w:rPr>
            </w:pPr>
            <w:r>
              <w:rPr>
                <w:rFonts w:hint="eastAsia" w:ascii="宋体" w:hAnsi="宋体" w:cs="宋体"/>
                <w:color w:val="auto"/>
                <w:sz w:val="24"/>
              </w:rPr>
              <w:t>（4）随货提供AI+视觉自动仓储实践项目：采用AI技术和计算机视觉技术，控制机器人进行仓库货物的自动分拣、整理。中控处理器中搭载深度学习算法，视觉系统对货物进行识别和分类，机器人对货物进行多个仓位间的搬运，或者对货物进行整理归位；</w:t>
            </w:r>
          </w:p>
          <w:p w14:paraId="75C0787D">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（5）随货提供软件框架和源代码，支持二次开发，提供实验指导书和技术文档。</w:t>
            </w:r>
          </w:p>
        </w:tc>
        <w:tc>
          <w:tcPr>
            <w:tcW w:w="0" w:type="auto"/>
            <w:noWrap w:val="0"/>
            <w:vAlign w:val="center"/>
          </w:tcPr>
          <w:p w14:paraId="1DDD1365">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1套</w:t>
            </w:r>
          </w:p>
        </w:tc>
        <w:tc>
          <w:tcPr>
            <w:tcW w:w="0" w:type="auto"/>
            <w:noWrap w:val="0"/>
            <w:vAlign w:val="center"/>
          </w:tcPr>
          <w:p w14:paraId="1F85FD23">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eastAsia="宋体" w:cs="宋体"/>
                <w:color w:val="auto"/>
                <w:sz w:val="24"/>
                <w:lang w:val="en-US" w:eastAsia="zh-CN"/>
              </w:rPr>
              <w:t>工业</w:t>
            </w:r>
          </w:p>
        </w:tc>
        <w:tc>
          <w:tcPr>
            <w:tcW w:w="0" w:type="auto"/>
            <w:noWrap w:val="0"/>
            <w:vAlign w:val="top"/>
          </w:tcPr>
          <w:p w14:paraId="6DDFA69D">
            <w:pPr>
              <w:adjustRightInd w:val="0"/>
              <w:snapToGrid w:val="0"/>
              <w:spacing w:line="360" w:lineRule="auto"/>
              <w:jc w:val="center"/>
              <w:rPr>
                <w:rFonts w:hint="eastAsia" w:ascii="宋体" w:hAnsi="宋体" w:eastAsia="宋体" w:cs="宋体"/>
                <w:color w:val="auto"/>
                <w:sz w:val="24"/>
                <w:szCs w:val="24"/>
              </w:rPr>
            </w:pPr>
          </w:p>
        </w:tc>
      </w:tr>
      <w:tr w14:paraId="7DB9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33B30D42">
            <w:pPr>
              <w:numPr>
                <w:ilvl w:val="0"/>
                <w:numId w:val="0"/>
              </w:numPr>
              <w:spacing w:line="36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0" w:type="auto"/>
            <w:noWrap w:val="0"/>
            <w:vAlign w:val="center"/>
          </w:tcPr>
          <w:p w14:paraId="6C5226E2">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雷达工控主机</w:t>
            </w:r>
          </w:p>
        </w:tc>
        <w:tc>
          <w:tcPr>
            <w:tcW w:w="0" w:type="auto"/>
            <w:noWrap w:val="0"/>
            <w:vAlign w:val="top"/>
          </w:tcPr>
          <w:p w14:paraId="289974F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一、技术要求</w:t>
            </w:r>
          </w:p>
          <w:p w14:paraId="19E9275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1.能够处理实现≥1500点云/帧成像的77GHz雷达点云数据，支持深度学习算法。</w:t>
            </w:r>
          </w:p>
          <w:p w14:paraId="1EBCF24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2.双路AI机架式，支持主机推理训练，支持AI深度学习， GPU机架式，56核 2.0GHz 128G丨3*960G</w:t>
            </w:r>
          </w:p>
          <w:p w14:paraId="04D7A324">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3.</w:t>
            </w:r>
            <w:r>
              <w:rPr>
                <w:rFonts w:hint="eastAsia" w:ascii="宋体" w:hAnsi="宋体" w:cs="宋体"/>
                <w:color w:val="auto"/>
                <w:sz w:val="24"/>
                <w:lang w:val="pt-BR"/>
              </w:rPr>
              <w:t xml:space="preserve">扩展槽：支持8个A100，A800、A30，A40， MI100等全高全长双宽PCIe接口GPU卡，同时最大支持 4个PCIe4.0 </w:t>
            </w:r>
            <w:r>
              <w:rPr>
                <w:rFonts w:hint="eastAsia" w:ascii="宋体" w:hAnsi="宋体" w:eastAsia="宋体" w:cs="宋体"/>
                <w:color w:val="auto"/>
                <w:sz w:val="24"/>
                <w:lang w:val="en-US" w:eastAsia="zh-CN"/>
              </w:rPr>
              <w:t>×</w:t>
            </w:r>
            <w:r>
              <w:rPr>
                <w:rFonts w:hint="eastAsia" w:ascii="宋体" w:hAnsi="宋体" w:cs="宋体"/>
                <w:color w:val="auto"/>
                <w:sz w:val="24"/>
                <w:lang w:val="pt-BR"/>
              </w:rPr>
              <w:t>16插槽。</w:t>
            </w:r>
          </w:p>
        </w:tc>
        <w:tc>
          <w:tcPr>
            <w:tcW w:w="0" w:type="auto"/>
            <w:noWrap w:val="0"/>
            <w:vAlign w:val="center"/>
          </w:tcPr>
          <w:p w14:paraId="0AB7CCF1">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1套</w:t>
            </w:r>
          </w:p>
        </w:tc>
        <w:tc>
          <w:tcPr>
            <w:tcW w:w="0" w:type="auto"/>
            <w:noWrap w:val="0"/>
            <w:vAlign w:val="center"/>
          </w:tcPr>
          <w:p w14:paraId="52D13577">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0" w:type="auto"/>
            <w:noWrap w:val="0"/>
            <w:vAlign w:val="top"/>
          </w:tcPr>
          <w:p w14:paraId="2D988483">
            <w:pPr>
              <w:adjustRightInd w:val="0"/>
              <w:snapToGrid w:val="0"/>
              <w:spacing w:line="360" w:lineRule="auto"/>
              <w:jc w:val="center"/>
              <w:rPr>
                <w:rFonts w:hint="eastAsia" w:ascii="宋体" w:hAnsi="宋体" w:eastAsia="宋体" w:cs="宋体"/>
                <w:color w:val="auto"/>
                <w:sz w:val="24"/>
                <w:szCs w:val="24"/>
              </w:rPr>
            </w:pPr>
          </w:p>
        </w:tc>
      </w:tr>
      <w:tr w14:paraId="59F3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3FB530B3">
            <w:pPr>
              <w:numPr>
                <w:ilvl w:val="0"/>
                <w:numId w:val="0"/>
              </w:numPr>
              <w:spacing w:line="36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0" w:type="auto"/>
            <w:noWrap w:val="0"/>
            <w:vAlign w:val="center"/>
          </w:tcPr>
          <w:p w14:paraId="4CEF8A1A">
            <w:pPr>
              <w:spacing w:line="360" w:lineRule="auto"/>
              <w:rPr>
                <w:rFonts w:hint="eastAsia" w:ascii="宋体" w:hAnsi="宋体" w:cs="宋体"/>
                <w:color w:val="auto"/>
                <w:sz w:val="24"/>
              </w:rPr>
            </w:pPr>
            <w:r>
              <w:rPr>
                <w:rFonts w:hint="eastAsia" w:ascii="宋体" w:hAnsi="宋体" w:cs="宋体"/>
                <w:color w:val="auto"/>
                <w:sz w:val="24"/>
              </w:rPr>
              <w:t>▲4D毫米波雷达硬件系统</w:t>
            </w:r>
          </w:p>
          <w:p w14:paraId="433FE4B3">
            <w:pPr>
              <w:spacing w:line="360" w:lineRule="auto"/>
              <w:rPr>
                <w:rFonts w:hint="eastAsia" w:ascii="宋体" w:hAnsi="宋体" w:eastAsia="Sylfaen" w:cs="宋体"/>
                <w:color w:val="auto"/>
                <w:kern w:val="2"/>
                <w:sz w:val="24"/>
                <w:lang w:val="en-US" w:eastAsia="zh-CN" w:bidi="ar-SA"/>
              </w:rPr>
            </w:pPr>
          </w:p>
        </w:tc>
        <w:tc>
          <w:tcPr>
            <w:tcW w:w="0" w:type="auto"/>
            <w:noWrap w:val="0"/>
            <w:vAlign w:val="center"/>
          </w:tcPr>
          <w:p w14:paraId="0CF7F0E8">
            <w:pPr>
              <w:numPr>
                <w:ilvl w:val="0"/>
                <w:numId w:val="13"/>
              </w:num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技术要求</w:t>
            </w:r>
          </w:p>
          <w:p w14:paraId="226C62B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上位机及转台控制软件，雷达4件，需实现雷达，转台，上位机的三方的数据交互，达到控制转台到指定角度，雷达自动检测该角度下的目标幅值的功能。</w:t>
            </w:r>
          </w:p>
          <w:p w14:paraId="647C5C8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1、转台应能够达到以下主要参数：</w:t>
            </w:r>
          </w:p>
          <w:p w14:paraId="6629C699">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（1）行程：360°</w:t>
            </w:r>
          </w:p>
          <w:p w14:paraId="601978DD">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（2）传动方式：涡轮蜗杆（减速比1/180）</w:t>
            </w:r>
          </w:p>
          <w:p w14:paraId="21232EE0">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（3）分辨率：≤0.02°</w:t>
            </w:r>
          </w:p>
          <w:p w14:paraId="7C4BBC4D">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（4）重复定位精度：≤0.005°</w:t>
            </w:r>
          </w:p>
          <w:p w14:paraId="65E223D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2、研发毫米波雷达应能够达到以下主要参数：</w:t>
            </w:r>
          </w:p>
          <w:p w14:paraId="24FE39C5">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探测距离：</w:t>
            </w:r>
          </w:p>
          <w:p w14:paraId="7CF6D299">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（1）探测范围0.5m~300m</w:t>
            </w:r>
          </w:p>
          <w:p w14:paraId="7683984D">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（2）精度：±0.1m</w:t>
            </w:r>
          </w:p>
          <w:p w14:paraId="3BBFEDA0">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（3）分辨率：≤0.75m</w:t>
            </w:r>
          </w:p>
          <w:p w14:paraId="380065B2">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速度探测：</w:t>
            </w:r>
          </w:p>
          <w:p w14:paraId="66644D70">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（1）探测范围：-84m/s~+84m/s</w:t>
            </w:r>
          </w:p>
          <w:p w14:paraId="49CAC2F8">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（2）精度：±0.1m/s</w:t>
            </w:r>
          </w:p>
          <w:p w14:paraId="6548DAB0">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（3）分辨率：≤0.25m/s</w:t>
            </w:r>
          </w:p>
          <w:p w14:paraId="5B6F6499">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角度探测：</w:t>
            </w:r>
          </w:p>
          <w:p w14:paraId="26217E3B">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（1）范围：-60°~+60°（水平方向）/-15°~+15°（垂直方向）</w:t>
            </w:r>
          </w:p>
          <w:p w14:paraId="2A88670B">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（2）精度：</w:t>
            </w:r>
            <w:r>
              <w:rPr>
                <w:rFonts w:hint="eastAsia" w:eastAsia="宋体"/>
                <w:color w:val="auto"/>
                <w:lang w:val="en-US" w:eastAsia="zh-CN"/>
              </w:rPr>
              <w:t>≤</w:t>
            </w:r>
            <w:r>
              <w:rPr>
                <w:rFonts w:hint="eastAsia" w:ascii="宋体" w:hAnsi="宋体" w:cs="宋体"/>
                <w:color w:val="auto"/>
                <w:sz w:val="24"/>
              </w:rPr>
              <w:t>0.1°（水平方向）/0.2°（垂直方向）</w:t>
            </w:r>
          </w:p>
          <w:p w14:paraId="241ED70D">
            <w:pPr>
              <w:autoSpaceDE w:val="0"/>
              <w:autoSpaceDN w:val="0"/>
              <w:adjustRightInd w:val="0"/>
              <w:spacing w:line="360" w:lineRule="auto"/>
              <w:rPr>
                <w:rFonts w:hint="eastAsia" w:ascii="宋体" w:hAnsi="宋体" w:cs="宋体"/>
                <w:color w:val="auto"/>
                <w:sz w:val="24"/>
              </w:rPr>
            </w:pPr>
            <w:r>
              <w:rPr>
                <w:rFonts w:hint="eastAsia" w:ascii="宋体" w:hAnsi="宋体" w:cs="宋体"/>
                <w:color w:val="auto"/>
                <w:sz w:val="24"/>
              </w:rPr>
              <w:t>（3）分辨率：</w:t>
            </w:r>
            <w:r>
              <w:rPr>
                <w:rFonts w:hint="eastAsia" w:eastAsia="宋体"/>
                <w:color w:val="auto"/>
              </w:rPr>
              <w:t>≤</w:t>
            </w:r>
            <w:r>
              <w:rPr>
                <w:rFonts w:hint="eastAsia" w:ascii="宋体" w:hAnsi="宋体" w:cs="宋体"/>
                <w:color w:val="auto"/>
                <w:sz w:val="24"/>
              </w:rPr>
              <w:t>1.5°（水平方向）/3°(垂直方向)</w:t>
            </w:r>
          </w:p>
          <w:p w14:paraId="21F49350">
            <w:pPr>
              <w:autoSpaceDE w:val="0"/>
              <w:autoSpaceDN w:val="0"/>
              <w:adjustRightInd w:val="0"/>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sz w:val="24"/>
              </w:rPr>
              <w:t>（4）点云数量：≥1024个/帧</w:t>
            </w:r>
          </w:p>
        </w:tc>
        <w:tc>
          <w:tcPr>
            <w:tcW w:w="0" w:type="auto"/>
            <w:noWrap w:val="0"/>
            <w:vAlign w:val="center"/>
          </w:tcPr>
          <w:p w14:paraId="7D623578">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1台</w:t>
            </w:r>
          </w:p>
        </w:tc>
        <w:tc>
          <w:tcPr>
            <w:tcW w:w="0" w:type="auto"/>
            <w:noWrap w:val="0"/>
            <w:vAlign w:val="center"/>
          </w:tcPr>
          <w:p w14:paraId="58B368D6">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工业</w:t>
            </w:r>
          </w:p>
        </w:tc>
        <w:tc>
          <w:tcPr>
            <w:tcW w:w="0" w:type="auto"/>
            <w:noWrap w:val="0"/>
            <w:vAlign w:val="top"/>
          </w:tcPr>
          <w:p w14:paraId="7FCBC937">
            <w:pPr>
              <w:adjustRightInd w:val="0"/>
              <w:snapToGrid w:val="0"/>
              <w:spacing w:line="360" w:lineRule="auto"/>
              <w:jc w:val="center"/>
              <w:rPr>
                <w:rFonts w:hint="eastAsia" w:ascii="宋体" w:hAnsi="宋体" w:eastAsia="宋体" w:cs="宋体"/>
                <w:color w:val="auto"/>
                <w:sz w:val="24"/>
                <w:szCs w:val="24"/>
              </w:rPr>
            </w:pPr>
          </w:p>
        </w:tc>
      </w:tr>
      <w:tr w14:paraId="64B9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0" w:type="auto"/>
            <w:noWrap w:val="0"/>
            <w:vAlign w:val="center"/>
          </w:tcPr>
          <w:p w14:paraId="3AE6ADE5">
            <w:pPr>
              <w:numPr>
                <w:ilvl w:val="0"/>
                <w:numId w:val="0"/>
              </w:numPr>
              <w:spacing w:line="36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0" w:type="auto"/>
            <w:noWrap w:val="0"/>
            <w:vAlign w:val="center"/>
          </w:tcPr>
          <w:p w14:paraId="5C0AEF9B">
            <w:pPr>
              <w:spacing w:line="360" w:lineRule="auto"/>
              <w:rPr>
                <w:rFonts w:hint="eastAsia" w:ascii="宋体" w:hAnsi="宋体" w:eastAsia="Sylfaen" w:cs="宋体"/>
                <w:color w:val="auto"/>
                <w:kern w:val="2"/>
                <w:sz w:val="24"/>
                <w:lang w:val="en-US" w:eastAsia="zh-CN" w:bidi="ar-SA"/>
              </w:rPr>
            </w:pPr>
            <w:r>
              <w:rPr>
                <w:rFonts w:hint="eastAsia" w:ascii="宋体" w:hAnsi="宋体" w:cs="宋体"/>
                <w:color w:val="auto"/>
                <w:sz w:val="24"/>
              </w:rPr>
              <w:t>4D毫米波雷达软件系统</w:t>
            </w:r>
          </w:p>
        </w:tc>
        <w:tc>
          <w:tcPr>
            <w:tcW w:w="0" w:type="auto"/>
            <w:noWrap w:val="0"/>
            <w:vAlign w:val="center"/>
          </w:tcPr>
          <w:p w14:paraId="7987DBAB">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一、技术要求</w:t>
            </w:r>
          </w:p>
          <w:p w14:paraId="7C853CC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1、4D毫米波雷达点迹显示上位机主要展示雷达经过信号处理后，点迹的显示，点迹与视频的同步录制，同步回放，及支持动态链接库的形式加载航迹的显示。能输出雷达从ADC采集的原始数据，且能输出经信号处理后的点云数据。</w:t>
            </w:r>
            <w:r>
              <w:rPr>
                <w:rFonts w:hint="eastAsia" w:ascii="宋体" w:hAnsi="宋体" w:eastAsia="宋体" w:cs="宋体"/>
                <w:color w:val="auto"/>
                <w:sz w:val="24"/>
                <w:lang w:val="en-US" w:eastAsia="zh-CN"/>
              </w:rPr>
              <w:t>随货</w:t>
            </w:r>
            <w:r>
              <w:rPr>
                <w:rFonts w:hint="eastAsia" w:ascii="宋体" w:hAnsi="宋体" w:cs="宋体"/>
                <w:color w:val="auto"/>
                <w:sz w:val="24"/>
              </w:rPr>
              <w:t>提供2套上位机软件。随货提供雷达信号处理的详细、完整的流程图与算法基本原理介绍及其（伪)代码。提供雷达数据处理的详细、完整的流程图与算法基本原理及其（伪)代码。</w:t>
            </w:r>
          </w:p>
          <w:p w14:paraId="7196789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点迹上位机应能够达到以下要求：</w:t>
            </w:r>
          </w:p>
          <w:p w14:paraId="5BDA92D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（1）支持点迹的二维显示，三维显示，最大单帧可支持不低于1024点的显示；</w:t>
            </w:r>
          </w:p>
          <w:p w14:paraId="003CAB7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（2）支持雷达状态的检测，雷达点迹的丢帧次数统计；</w:t>
            </w:r>
          </w:p>
          <w:p w14:paraId="252C52E4">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（3）支持雷达点迹和航迹数据保存，以CSV格式进行存储；</w:t>
            </w:r>
          </w:p>
          <w:p w14:paraId="697FAA1F">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（4）支持雷达数据和摄像头数据的录制与回放；</w:t>
            </w:r>
          </w:p>
          <w:p w14:paraId="65D60F0F">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（5）支持点迹和航迹的详细信息的查看（位置，RCS）</w:t>
            </w:r>
          </w:p>
          <w:p w14:paraId="5CA2A258">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（6）能输出雷达从ADC采集的原始数据，且能输出经信号处理后的点云数据。</w:t>
            </w:r>
          </w:p>
          <w:p w14:paraId="44986749">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（7）随货提供雷达信号处理的详细、完整的流程图与算法基本原理介绍及其代码或伪代码。</w:t>
            </w:r>
          </w:p>
          <w:p w14:paraId="45A5F45F">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（8）随货提供雷达数据处理的详细、完整的流程图与算法基本原理及其代码或伪代码。</w:t>
            </w:r>
          </w:p>
          <w:p w14:paraId="1BE33F72">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2、收发方向图主要是评估雷达天线的收发链路指标，空间环境对天线性能影响。</w:t>
            </w:r>
          </w:p>
          <w:p w14:paraId="59B861B1">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应能够达到以下主要指标如下</w:t>
            </w:r>
          </w:p>
          <w:p w14:paraId="626F94CE">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（1）能控制雷达和机械转台；</w:t>
            </w:r>
          </w:p>
          <w:p w14:paraId="3ACDBD86">
            <w:pPr>
              <w:autoSpaceDE w:val="0"/>
              <w:autoSpaceDN w:val="0"/>
              <w:adjustRightInd w:val="0"/>
              <w:spacing w:line="360" w:lineRule="auto"/>
              <w:jc w:val="left"/>
              <w:rPr>
                <w:rFonts w:hint="eastAsia" w:ascii="宋体" w:hAnsi="宋体" w:cs="宋体"/>
                <w:color w:val="auto"/>
                <w:sz w:val="24"/>
              </w:rPr>
            </w:pPr>
            <w:r>
              <w:rPr>
                <w:rFonts w:hint="eastAsia" w:ascii="宋体" w:hAnsi="宋体" w:cs="宋体"/>
                <w:color w:val="auto"/>
                <w:sz w:val="24"/>
              </w:rPr>
              <w:t>（2）可读取保存雷达返回的幅值；</w:t>
            </w:r>
          </w:p>
          <w:p w14:paraId="43B3F193">
            <w:pPr>
              <w:autoSpaceDE w:val="0"/>
              <w:autoSpaceDN w:val="0"/>
              <w:adjustRightInd w:val="0"/>
              <w:spacing w:line="360" w:lineRule="auto"/>
              <w:jc w:val="left"/>
              <w:rPr>
                <w:rFonts w:hint="eastAsia" w:ascii="宋体" w:hAnsi="宋体" w:eastAsia="Sylfaen" w:cs="宋体"/>
                <w:color w:val="auto"/>
                <w:kern w:val="2"/>
                <w:sz w:val="24"/>
                <w:lang w:val="en-US" w:eastAsia="zh-CN" w:bidi="ar-SA"/>
              </w:rPr>
            </w:pPr>
            <w:r>
              <w:rPr>
                <w:rFonts w:hint="eastAsia" w:ascii="宋体" w:hAnsi="宋体" w:cs="宋体"/>
                <w:color w:val="auto"/>
                <w:sz w:val="24"/>
              </w:rPr>
              <w:t>（3）将实际角度和雷达在各个角度下的幅值进行保存，绘制。</w:t>
            </w:r>
          </w:p>
        </w:tc>
        <w:tc>
          <w:tcPr>
            <w:tcW w:w="0" w:type="auto"/>
            <w:noWrap w:val="0"/>
            <w:vAlign w:val="center"/>
          </w:tcPr>
          <w:p w14:paraId="1EE51639">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1台</w:t>
            </w:r>
          </w:p>
        </w:tc>
        <w:tc>
          <w:tcPr>
            <w:tcW w:w="0" w:type="auto"/>
            <w:noWrap w:val="0"/>
            <w:vAlign w:val="center"/>
          </w:tcPr>
          <w:p w14:paraId="158DA8C8">
            <w:pPr>
              <w:autoSpaceDE w:val="0"/>
              <w:autoSpaceDN w:val="0"/>
              <w:adjustRightInd w:val="0"/>
              <w:spacing w:line="360" w:lineRule="auto"/>
              <w:jc w:val="center"/>
              <w:rPr>
                <w:rFonts w:hint="eastAsia" w:ascii="宋体" w:hAnsi="宋体" w:eastAsia="Sylfaen" w:cs="宋体"/>
                <w:color w:val="auto"/>
                <w:kern w:val="2"/>
                <w:sz w:val="24"/>
                <w:lang w:val="en-US" w:eastAsia="zh-CN" w:bidi="ar-SA"/>
              </w:rPr>
            </w:pPr>
            <w:r>
              <w:rPr>
                <w:rFonts w:hint="eastAsia" w:ascii="宋体" w:hAnsi="宋体" w:cs="宋体"/>
                <w:color w:val="auto"/>
                <w:sz w:val="24"/>
              </w:rPr>
              <w:t>软件和信息技术服务业</w:t>
            </w:r>
          </w:p>
        </w:tc>
        <w:tc>
          <w:tcPr>
            <w:tcW w:w="0" w:type="auto"/>
            <w:noWrap w:val="0"/>
            <w:vAlign w:val="top"/>
          </w:tcPr>
          <w:p w14:paraId="39E3BEF3">
            <w:pPr>
              <w:adjustRightInd w:val="0"/>
              <w:snapToGrid w:val="0"/>
              <w:spacing w:line="360" w:lineRule="auto"/>
              <w:jc w:val="center"/>
              <w:rPr>
                <w:rFonts w:hint="eastAsia" w:ascii="宋体" w:hAnsi="宋体" w:eastAsia="宋体" w:cs="宋体"/>
                <w:color w:val="auto"/>
                <w:sz w:val="24"/>
                <w:szCs w:val="24"/>
              </w:rPr>
            </w:pPr>
          </w:p>
        </w:tc>
      </w:tr>
    </w:tbl>
    <w:p w14:paraId="7F16F9D5">
      <w:pPr>
        <w:rPr>
          <w:rFonts w:hint="eastAsia" w:ascii="黑体" w:hAnsi="黑体" w:eastAsia="黑体" w:cs="黑体"/>
          <w:color w:val="auto"/>
          <w:sz w:val="24"/>
          <w:szCs w:val="24"/>
          <w:highlight w:val="none"/>
          <w:lang w:val="en-US" w:eastAsia="zh-CN"/>
        </w:rPr>
      </w:pPr>
    </w:p>
    <w:p w14:paraId="6840A8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三、技术参数及要求</w:t>
      </w:r>
    </w:p>
    <w:p w14:paraId="759BDA94">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货物需求中的技术参数及要求须完全满足或优于招标文件要求，否则投标无效。</w:t>
      </w:r>
    </w:p>
    <w:p w14:paraId="615C2BCE">
      <w:pPr>
        <w:pStyle w:val="2"/>
        <w:rPr>
          <w:rFonts w:hint="eastAsia"/>
          <w:color w:val="auto"/>
          <w:lang w:val="en-US" w:eastAsia="zh-CN"/>
        </w:rPr>
      </w:pPr>
    </w:p>
    <w:p w14:paraId="2443CD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四、报价要求</w:t>
      </w:r>
    </w:p>
    <w:p w14:paraId="7DB5162A">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本项目报总价，投标人的报价包含但不限于材料、安装、运输劳务、利润、税金、政策性文件规定及合同包含的所有风险、责任、义务等，即为完成招标文件要求的供货内容所包含的一切应有费用。</w:t>
      </w:r>
    </w:p>
    <w:p w14:paraId="2C414B24">
      <w:pPr>
        <w:rPr>
          <w:color w:val="auto"/>
          <w:highlight w:val="none"/>
        </w:rPr>
      </w:pPr>
    </w:p>
    <w:sectPr>
      <w:headerReference r:id="rId3" w:type="default"/>
      <w:footerReference r:id="rId4" w:type="default"/>
      <w:pgSz w:w="11906" w:h="16838"/>
      <w:pgMar w:top="2041" w:right="1531" w:bottom="2041" w:left="1531" w:header="851" w:footer="1134"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3285B4-89E3-423B-89B8-7965171F00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2" w:fontKey="{64F624ED-6BDD-48AF-86FD-283F5C2C165D}"/>
  </w:font>
  <w:font w:name="Sylfaen">
    <w:panose1 w:val="010A0502050306030303"/>
    <w:charset w:val="00"/>
    <w:family w:val="roman"/>
    <w:pitch w:val="default"/>
    <w:sig w:usb0="04000687" w:usb1="00000000" w:usb2="00000000" w:usb3="00000000" w:csb0="2000009F" w:csb1="00000000"/>
    <w:embedRegular r:id="rId3" w:fontKey="{2E6AE84D-402A-4A99-91F5-2B831F2742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14:paraId="50202313">
        <w:pPr>
          <w:pStyle w:val="9"/>
          <w:jc w:val="cente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ascii="宋体" w:hAnsi="宋体" w:eastAsia="宋体"/>
            <w:sz w:val="28"/>
            <w:szCs w:val="28"/>
          </w:rPr>
          <w:t xml:space="preserve"> -</w:t>
        </w:r>
      </w:p>
    </w:sdtContent>
  </w:sdt>
  <w:p w14:paraId="4E44887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431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BE96A"/>
    <w:multiLevelType w:val="singleLevel"/>
    <w:tmpl w:val="9C7BE96A"/>
    <w:lvl w:ilvl="0" w:tentative="0">
      <w:start w:val="1"/>
      <w:numFmt w:val="decimal"/>
      <w:suff w:val="nothing"/>
      <w:lvlText w:val="%1"/>
      <w:lvlJc w:val="left"/>
      <w:pPr>
        <w:tabs>
          <w:tab w:val="left" w:pos="0"/>
        </w:tabs>
        <w:ind w:left="0" w:firstLine="0"/>
      </w:pPr>
      <w:rPr>
        <w:rFonts w:hint="default"/>
      </w:rPr>
    </w:lvl>
  </w:abstractNum>
  <w:abstractNum w:abstractNumId="1">
    <w:nsid w:val="AD91DA4D"/>
    <w:multiLevelType w:val="singleLevel"/>
    <w:tmpl w:val="AD91DA4D"/>
    <w:lvl w:ilvl="0" w:tentative="0">
      <w:start w:val="6"/>
      <w:numFmt w:val="decimal"/>
      <w:suff w:val="nothing"/>
      <w:lvlText w:val="(%1）"/>
      <w:lvlJc w:val="left"/>
    </w:lvl>
  </w:abstractNum>
  <w:abstractNum w:abstractNumId="2">
    <w:nsid w:val="C12AFD27"/>
    <w:multiLevelType w:val="singleLevel"/>
    <w:tmpl w:val="C12AFD27"/>
    <w:lvl w:ilvl="0" w:tentative="0">
      <w:start w:val="17"/>
      <w:numFmt w:val="decimal"/>
      <w:suff w:val="nothing"/>
      <w:lvlText w:val="%1、"/>
      <w:lvlJc w:val="left"/>
    </w:lvl>
  </w:abstractNum>
  <w:abstractNum w:abstractNumId="3">
    <w:nsid w:val="C3863B00"/>
    <w:multiLevelType w:val="singleLevel"/>
    <w:tmpl w:val="C3863B00"/>
    <w:lvl w:ilvl="0" w:tentative="0">
      <w:start w:val="2"/>
      <w:numFmt w:val="decimal"/>
      <w:suff w:val="nothing"/>
      <w:lvlText w:val="（%1）"/>
      <w:lvlJc w:val="left"/>
    </w:lvl>
  </w:abstractNum>
  <w:abstractNum w:abstractNumId="4">
    <w:nsid w:val="E0B49C2E"/>
    <w:multiLevelType w:val="singleLevel"/>
    <w:tmpl w:val="E0B49C2E"/>
    <w:lvl w:ilvl="0" w:tentative="0">
      <w:start w:val="1"/>
      <w:numFmt w:val="chineseCounting"/>
      <w:suff w:val="nothing"/>
      <w:lvlText w:val="%1、"/>
      <w:lvlJc w:val="left"/>
      <w:rPr>
        <w:rFonts w:hint="eastAsia"/>
      </w:rPr>
    </w:lvl>
  </w:abstractNum>
  <w:abstractNum w:abstractNumId="5">
    <w:nsid w:val="E1D17E69"/>
    <w:multiLevelType w:val="singleLevel"/>
    <w:tmpl w:val="E1D17E69"/>
    <w:lvl w:ilvl="0" w:tentative="0">
      <w:start w:val="1"/>
      <w:numFmt w:val="chineseCounting"/>
      <w:suff w:val="nothing"/>
      <w:lvlText w:val="%1、"/>
      <w:lvlJc w:val="left"/>
      <w:rPr>
        <w:rFonts w:hint="eastAsia"/>
      </w:rPr>
    </w:lvl>
  </w:abstractNum>
  <w:abstractNum w:abstractNumId="6">
    <w:nsid w:val="EC4D2014"/>
    <w:multiLevelType w:val="singleLevel"/>
    <w:tmpl w:val="EC4D2014"/>
    <w:lvl w:ilvl="0" w:tentative="0">
      <w:start w:val="1"/>
      <w:numFmt w:val="chineseCounting"/>
      <w:suff w:val="nothing"/>
      <w:lvlText w:val="%1、"/>
      <w:lvlJc w:val="left"/>
      <w:rPr>
        <w:rFonts w:hint="eastAsia"/>
      </w:rPr>
    </w:lvl>
  </w:abstractNum>
  <w:abstractNum w:abstractNumId="7">
    <w:nsid w:val="0F661FC2"/>
    <w:multiLevelType w:val="singleLevel"/>
    <w:tmpl w:val="0F661FC2"/>
    <w:lvl w:ilvl="0" w:tentative="0">
      <w:start w:val="1"/>
      <w:numFmt w:val="decimal"/>
      <w:suff w:val="nothing"/>
      <w:lvlText w:val="%1、"/>
      <w:lvlJc w:val="left"/>
    </w:lvl>
  </w:abstractNum>
  <w:abstractNum w:abstractNumId="8">
    <w:nsid w:val="16C7FE72"/>
    <w:multiLevelType w:val="singleLevel"/>
    <w:tmpl w:val="16C7FE72"/>
    <w:lvl w:ilvl="0" w:tentative="0">
      <w:start w:val="1"/>
      <w:numFmt w:val="decimal"/>
      <w:suff w:val="nothing"/>
      <w:lvlText w:val="%1、"/>
      <w:lvlJc w:val="left"/>
    </w:lvl>
  </w:abstractNum>
  <w:abstractNum w:abstractNumId="9">
    <w:nsid w:val="24C5F790"/>
    <w:multiLevelType w:val="singleLevel"/>
    <w:tmpl w:val="24C5F790"/>
    <w:lvl w:ilvl="0" w:tentative="0">
      <w:start w:val="4"/>
      <w:numFmt w:val="decimal"/>
      <w:suff w:val="nothing"/>
      <w:lvlText w:val="%1、"/>
      <w:lvlJc w:val="left"/>
    </w:lvl>
  </w:abstractNum>
  <w:abstractNum w:abstractNumId="10">
    <w:nsid w:val="2AD96BD4"/>
    <w:multiLevelType w:val="singleLevel"/>
    <w:tmpl w:val="2AD96BD4"/>
    <w:lvl w:ilvl="0" w:tentative="0">
      <w:start w:val="1"/>
      <w:numFmt w:val="chineseCounting"/>
      <w:suff w:val="nothing"/>
      <w:lvlText w:val="%1、"/>
      <w:lvlJc w:val="left"/>
      <w:rPr>
        <w:rFonts w:hint="eastAsia"/>
      </w:rPr>
    </w:lvl>
  </w:abstractNum>
  <w:abstractNum w:abstractNumId="11">
    <w:nsid w:val="30C7DE8A"/>
    <w:multiLevelType w:val="singleLevel"/>
    <w:tmpl w:val="30C7DE8A"/>
    <w:lvl w:ilvl="0" w:tentative="0">
      <w:start w:val="1"/>
      <w:numFmt w:val="chineseCounting"/>
      <w:suff w:val="nothing"/>
      <w:lvlText w:val="%1、"/>
      <w:lvlJc w:val="left"/>
      <w:rPr>
        <w:rFonts w:hint="eastAsia"/>
      </w:rPr>
    </w:lvl>
  </w:abstractNum>
  <w:abstractNum w:abstractNumId="12">
    <w:nsid w:val="6529FAF1"/>
    <w:multiLevelType w:val="singleLevel"/>
    <w:tmpl w:val="6529FAF1"/>
    <w:lvl w:ilvl="0" w:tentative="0">
      <w:start w:val="1"/>
      <w:numFmt w:val="decimal"/>
      <w:suff w:val="nothing"/>
      <w:lvlText w:val="%1）"/>
      <w:lvlJc w:val="left"/>
    </w:lvl>
  </w:abstractNum>
  <w:num w:numId="1">
    <w:abstractNumId w:val="0"/>
  </w:num>
  <w:num w:numId="2">
    <w:abstractNumId w:val="5"/>
  </w:num>
  <w:num w:numId="3">
    <w:abstractNumId w:val="2"/>
  </w:num>
  <w:num w:numId="4">
    <w:abstractNumId w:val="10"/>
  </w:num>
  <w:num w:numId="5">
    <w:abstractNumId w:val="4"/>
  </w:num>
  <w:num w:numId="6">
    <w:abstractNumId w:val="12"/>
  </w:num>
  <w:num w:numId="7">
    <w:abstractNumId w:val="7"/>
  </w:num>
  <w:num w:numId="8">
    <w:abstractNumId w:val="9"/>
  </w:num>
  <w:num w:numId="9">
    <w:abstractNumId w:val="8"/>
  </w:num>
  <w:num w:numId="10">
    <w:abstractNumId w:val="6"/>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902F9"/>
    <w:rsid w:val="010F4D4C"/>
    <w:rsid w:val="01177617"/>
    <w:rsid w:val="0120273C"/>
    <w:rsid w:val="02467A44"/>
    <w:rsid w:val="02B2654C"/>
    <w:rsid w:val="040C2A1E"/>
    <w:rsid w:val="06D373CC"/>
    <w:rsid w:val="07464042"/>
    <w:rsid w:val="08476CF7"/>
    <w:rsid w:val="093A28C5"/>
    <w:rsid w:val="093A5001"/>
    <w:rsid w:val="0B4DC30B"/>
    <w:rsid w:val="0C323D10"/>
    <w:rsid w:val="0C3C531A"/>
    <w:rsid w:val="0D9B1464"/>
    <w:rsid w:val="0E223235"/>
    <w:rsid w:val="0F4F133F"/>
    <w:rsid w:val="0F657030"/>
    <w:rsid w:val="10577D87"/>
    <w:rsid w:val="1187410B"/>
    <w:rsid w:val="151A35DC"/>
    <w:rsid w:val="15CD7F7E"/>
    <w:rsid w:val="17A66563"/>
    <w:rsid w:val="17AD7570"/>
    <w:rsid w:val="18E11E1D"/>
    <w:rsid w:val="1E552528"/>
    <w:rsid w:val="1F5A0233"/>
    <w:rsid w:val="1FD516E8"/>
    <w:rsid w:val="21042B4C"/>
    <w:rsid w:val="211F34E2"/>
    <w:rsid w:val="214116AB"/>
    <w:rsid w:val="21FF03DD"/>
    <w:rsid w:val="22022489"/>
    <w:rsid w:val="221D5D2C"/>
    <w:rsid w:val="22356D36"/>
    <w:rsid w:val="253B28B5"/>
    <w:rsid w:val="25567C56"/>
    <w:rsid w:val="263833F3"/>
    <w:rsid w:val="2654110B"/>
    <w:rsid w:val="27242053"/>
    <w:rsid w:val="287560DE"/>
    <w:rsid w:val="289E73E3"/>
    <w:rsid w:val="28D63020"/>
    <w:rsid w:val="290C07F0"/>
    <w:rsid w:val="29C93E5B"/>
    <w:rsid w:val="2A0475FF"/>
    <w:rsid w:val="2B2D7144"/>
    <w:rsid w:val="2C11436F"/>
    <w:rsid w:val="2C8132A3"/>
    <w:rsid w:val="2E0E500A"/>
    <w:rsid w:val="2EC902F9"/>
    <w:rsid w:val="2EE25A8C"/>
    <w:rsid w:val="2EFE6751"/>
    <w:rsid w:val="2FE100E2"/>
    <w:rsid w:val="30007611"/>
    <w:rsid w:val="31B25CAD"/>
    <w:rsid w:val="338B4C32"/>
    <w:rsid w:val="37B3452D"/>
    <w:rsid w:val="394F0285"/>
    <w:rsid w:val="3A3D0AE3"/>
    <w:rsid w:val="3AB5340F"/>
    <w:rsid w:val="3B3D0CDD"/>
    <w:rsid w:val="3C21415B"/>
    <w:rsid w:val="3C552056"/>
    <w:rsid w:val="3C6E67A1"/>
    <w:rsid w:val="3D774674"/>
    <w:rsid w:val="3D85696B"/>
    <w:rsid w:val="3EF36F4F"/>
    <w:rsid w:val="40F25494"/>
    <w:rsid w:val="43D7609B"/>
    <w:rsid w:val="44376E3C"/>
    <w:rsid w:val="44BC0EC5"/>
    <w:rsid w:val="46D9476D"/>
    <w:rsid w:val="47D82566"/>
    <w:rsid w:val="49AF724A"/>
    <w:rsid w:val="4F5E3C3F"/>
    <w:rsid w:val="523E5837"/>
    <w:rsid w:val="525A7F6F"/>
    <w:rsid w:val="573FB27C"/>
    <w:rsid w:val="57905DB9"/>
    <w:rsid w:val="57A71CB5"/>
    <w:rsid w:val="57D04F5B"/>
    <w:rsid w:val="59BE86E0"/>
    <w:rsid w:val="5A2941DA"/>
    <w:rsid w:val="5A755258"/>
    <w:rsid w:val="5C2677D4"/>
    <w:rsid w:val="5CC33572"/>
    <w:rsid w:val="5E5C0953"/>
    <w:rsid w:val="5F294B2D"/>
    <w:rsid w:val="60CD433A"/>
    <w:rsid w:val="63326824"/>
    <w:rsid w:val="63BF7C32"/>
    <w:rsid w:val="63C421CF"/>
    <w:rsid w:val="644D348F"/>
    <w:rsid w:val="6589499B"/>
    <w:rsid w:val="676F196F"/>
    <w:rsid w:val="68F667A8"/>
    <w:rsid w:val="6B6F018F"/>
    <w:rsid w:val="6DD63448"/>
    <w:rsid w:val="6E5252CB"/>
    <w:rsid w:val="6F35349E"/>
    <w:rsid w:val="6F3C211A"/>
    <w:rsid w:val="6F901C7E"/>
    <w:rsid w:val="700E2514"/>
    <w:rsid w:val="70C031D2"/>
    <w:rsid w:val="71355133"/>
    <w:rsid w:val="71F57420"/>
    <w:rsid w:val="721D0945"/>
    <w:rsid w:val="730F7446"/>
    <w:rsid w:val="76DD2EF3"/>
    <w:rsid w:val="772C5186"/>
    <w:rsid w:val="77BD2088"/>
    <w:rsid w:val="780A196C"/>
    <w:rsid w:val="78D30648"/>
    <w:rsid w:val="79D97847"/>
    <w:rsid w:val="79E32474"/>
    <w:rsid w:val="7AA240DD"/>
    <w:rsid w:val="7BC24B9B"/>
    <w:rsid w:val="7C635AEE"/>
    <w:rsid w:val="7CFE7332"/>
    <w:rsid w:val="7DF47D73"/>
    <w:rsid w:val="7E3F7E95"/>
    <w:rsid w:val="7F7F0D55"/>
    <w:rsid w:val="7FBE388E"/>
    <w:rsid w:val="7FD9DE3B"/>
    <w:rsid w:val="7FDFDF22"/>
    <w:rsid w:val="A1D76DEC"/>
    <w:rsid w:val="BFE7780D"/>
    <w:rsid w:val="C76153D1"/>
    <w:rsid w:val="DB7F2026"/>
    <w:rsid w:val="DDF76CAD"/>
    <w:rsid w:val="DEDD6643"/>
    <w:rsid w:val="DFEE8875"/>
    <w:rsid w:val="EBFD9B6A"/>
    <w:rsid w:val="FBFE52E0"/>
    <w:rsid w:val="FCBDB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rPr>
      <w:rFonts w:cs="Times New Roman"/>
    </w:rPr>
  </w:style>
  <w:style w:type="paragraph" w:styleId="4">
    <w:name w:val="envelope return"/>
    <w:basedOn w:val="1"/>
    <w:qFormat/>
    <w:uiPriority w:val="99"/>
    <w:pPr>
      <w:snapToGrid w:val="0"/>
    </w:pPr>
    <w:rPr>
      <w:rFonts w:ascii="Arial" w:hAnsi="Arial" w:cs="Arial"/>
    </w:rPr>
  </w:style>
  <w:style w:type="paragraph" w:styleId="6">
    <w:name w:val="annotation text"/>
    <w:basedOn w:val="1"/>
    <w:qFormat/>
    <w:uiPriority w:val="0"/>
    <w:pPr>
      <w:jc w:val="left"/>
    </w:pPr>
  </w:style>
  <w:style w:type="paragraph" w:styleId="7">
    <w:name w:val="Body Text"/>
    <w:basedOn w:val="1"/>
    <w:qFormat/>
    <w:uiPriority w:val="1"/>
    <w:pPr>
      <w:ind w:left="120" w:firstLine="640"/>
    </w:pPr>
    <w:rPr>
      <w:sz w:val="32"/>
      <w:szCs w:val="32"/>
    </w:rPr>
  </w:style>
  <w:style w:type="paragraph" w:styleId="8">
    <w:name w:val="index 4"/>
    <w:basedOn w:val="1"/>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 w:val="21"/>
      <w:szCs w:val="21"/>
      <w:lang w:val="en-US" w:eastAsia="zh-CN" w:bidi="ar-SA"/>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w:basedOn w:val="7"/>
    <w:unhideWhenUsed/>
    <w:qFormat/>
    <w:uiPriority w:val="99"/>
    <w:pPr>
      <w:ind w:firstLine="420" w:firstLineChars="100"/>
    </w:p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5875</Words>
  <Characters>7377</Characters>
  <Lines>0</Lines>
  <Paragraphs>0</Paragraphs>
  <TotalTime>2</TotalTime>
  <ScaleCrop>false</ScaleCrop>
  <LinksUpToDate>false</LinksUpToDate>
  <CharactersWithSpaces>7549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2025-06-25T21:35:00Z</dcterms:created>
  <dc:creator>金旭东</dc:creator>
  <cp:lastModifiedBy>省招</cp:lastModifiedBy>
  <dcterms:modified xsi:type="dcterms:W3CDTF">2025-07-18T08:12:27Z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1D35294D126B48E3B2947E8D2D73B7E1_13</vt:lpwstr>
  </property>
  <property fmtid="{D5CDD505-2E9C-101B-9397-08002B2CF9AE}" pid="4" name="KSOTemplateDocerSaveRecord">
    <vt:lpwstr>eyJoZGlkIjoiNjhhODc5NzU0Y2M4MGQwMjg2MTFhZGQwOTEzYzkxZDIiLCJ1c2VySWQiOiIzMjQ4MTEwODkifQ==</vt:lpwstr>
  </property>
</Properties>
</file>