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D78F3">
      <w:pPr>
        <w:pStyle w:val="3"/>
        <w:kinsoku w:val="0"/>
        <w:overflowPunct w:val="0"/>
        <w:spacing w:before="43" w:line="360" w:lineRule="auto"/>
        <w:ind w:firstLine="0" w:firstLineChars="0"/>
        <w:jc w:val="center"/>
        <w:rPr>
          <w:rFonts w:ascii="Times New Roman" w:hAnsi="Times New Roman"/>
          <w:sz w:val="34"/>
          <w:szCs w:val="34"/>
        </w:rPr>
      </w:pPr>
      <w:bookmarkStart w:id="2" w:name="_GoBack"/>
      <w:bookmarkEnd w:id="2"/>
      <w:bookmarkStart w:id="0" w:name="_Toc169788899"/>
      <w:bookmarkStart w:id="1" w:name="_Toc8243"/>
      <w:r>
        <w:rPr>
          <w:rFonts w:ascii="Times New Roman" w:hAnsi="Times New Roman"/>
          <w:sz w:val="32"/>
        </w:rPr>
        <w:t>制造商资格声明</w:t>
      </w:r>
      <w:bookmarkEnd w:id="0"/>
      <w:bookmarkEnd w:id="1"/>
    </w:p>
    <w:p w14:paraId="12E3D8A7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 名称及概况：</w:t>
      </w:r>
    </w:p>
    <w:p w14:paraId="141CA6CD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(1)制造商名称：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szCs w:val="21"/>
        </w:rPr>
        <w:t xml:space="preserve"> </w:t>
      </w:r>
    </w:p>
    <w:p w14:paraId="516183E6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(2)总部地址：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szCs w:val="21"/>
        </w:rPr>
        <w:t xml:space="preserve"> </w:t>
      </w:r>
    </w:p>
    <w:p w14:paraId="24123DC7">
      <w:pPr>
        <w:spacing w:line="560" w:lineRule="exact"/>
        <w:ind w:left="884" w:leftChars="171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电传／传真／电话号码：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</w:t>
      </w:r>
      <w:r>
        <w:rPr>
          <w:rFonts w:ascii="Times New Roman" w:hAnsi="Times New Roman"/>
          <w:szCs w:val="21"/>
        </w:rPr>
        <w:t xml:space="preserve"> </w:t>
      </w:r>
    </w:p>
    <w:p w14:paraId="4602680C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(3)成立和／或注册日期：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</w:t>
      </w:r>
      <w:r>
        <w:rPr>
          <w:rFonts w:ascii="Times New Roman" w:hAnsi="Times New Roman"/>
          <w:szCs w:val="21"/>
        </w:rPr>
        <w:t xml:space="preserve">  </w:t>
      </w:r>
    </w:p>
    <w:p w14:paraId="4E812776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(4)近期资产负债表（到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日止）</w:t>
      </w:r>
    </w:p>
    <w:p w14:paraId="58376455"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①固定资产：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3E080A29"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②流动资产：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793B7C72"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③长期负债：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06921605"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④流动负债：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747D2436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⑤净    值：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7219FCA9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(5)主要负责人姓名</w:t>
      </w:r>
      <w:r>
        <w:rPr>
          <w:rFonts w:ascii="Times New Roman" w:hAnsi="Times New Roman" w:eastAsia="方正楷体简体"/>
          <w:szCs w:val="21"/>
        </w:rPr>
        <w:t>(可选填)：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  <w:r>
        <w:rPr>
          <w:rFonts w:ascii="Times New Roman" w:hAnsi="Times New Roman"/>
          <w:szCs w:val="21"/>
        </w:rPr>
        <w:t xml:space="preserve">                                                       </w:t>
      </w:r>
    </w:p>
    <w:p w14:paraId="05FF301C"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 (1)关于制造投标货物的设施及其它情况：</w:t>
      </w:r>
    </w:p>
    <w:p w14:paraId="25766C38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工厂名称地址       生产的项目       年生产能力       职工人数</w:t>
      </w:r>
    </w:p>
    <w:p w14:paraId="67C9A780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</w:p>
    <w:p w14:paraId="1D4ED72B">
      <w:pPr>
        <w:spacing w:line="10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</w:p>
    <w:p w14:paraId="367AE993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</w:t>
      </w:r>
    </w:p>
    <w:p w14:paraId="37005846">
      <w:pPr>
        <w:spacing w:line="560" w:lineRule="exact"/>
        <w:ind w:left="762" w:leftChars="163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(2)本制造商不生产，而需从其它制造商购买的主要零部件：</w:t>
      </w:r>
    </w:p>
    <w:p w14:paraId="46B025E4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制造商名称和地址                  主要零部件名称</w:t>
      </w:r>
    </w:p>
    <w:p w14:paraId="5076B649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  <w:u w:val="single"/>
        </w:rPr>
        <w:t xml:space="preserve">                            </w:t>
      </w:r>
    </w:p>
    <w:p w14:paraId="36AF0158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  <w:u w:val="single"/>
        </w:rPr>
        <w:t xml:space="preserve">                             </w:t>
      </w:r>
    </w:p>
    <w:p w14:paraId="34B3EE96"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 本制造商生产投标货物的经验(包括年限、项目业主、额定能力、商业运营的起</w:t>
      </w:r>
    </w:p>
    <w:p w14:paraId="05F632C7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始日期等)：</w:t>
      </w:r>
    </w:p>
    <w:p w14:paraId="2B437949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</w:t>
      </w:r>
    </w:p>
    <w:p w14:paraId="327A0403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</w:t>
      </w:r>
    </w:p>
    <w:p w14:paraId="18CA96A8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 近3年投标货物主要销售客户的名称地址：</w:t>
      </w:r>
    </w:p>
    <w:p w14:paraId="39B1DF3F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i/>
          <w:szCs w:val="21"/>
          <w:u w:val="single"/>
        </w:rPr>
        <w:t xml:space="preserve">（名称和地址）                  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i/>
          <w:szCs w:val="21"/>
          <w:u w:val="single"/>
        </w:rPr>
        <w:t xml:space="preserve">（销售项目）                    </w:t>
      </w:r>
    </w:p>
    <w:p w14:paraId="0642F389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 易损件供应商的名称和地址：</w:t>
      </w:r>
    </w:p>
    <w:p w14:paraId="60A8E3D7">
      <w:pPr>
        <w:tabs>
          <w:tab w:val="left" w:pos="5040"/>
        </w:tabs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部件名称                              供应商</w:t>
      </w:r>
    </w:p>
    <w:p w14:paraId="38B77A10"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66E95ED9"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2241E452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 制造商所属的集团公司（如有的话）：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 w14:paraId="5F0A9A30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7．其他情况：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</w:t>
      </w:r>
    </w:p>
    <w:p w14:paraId="59559CB1">
      <w:pPr>
        <w:spacing w:line="560" w:lineRule="exact"/>
        <w:ind w:left="855" w:leftChars="57" w:hanging="735" w:hangingChars="350"/>
        <w:rPr>
          <w:rFonts w:ascii="Times New Roman" w:hAnsi="Times New Roman"/>
          <w:szCs w:val="21"/>
        </w:rPr>
      </w:pPr>
    </w:p>
    <w:p w14:paraId="13BB1E4C">
      <w:pPr>
        <w:spacing w:line="560" w:lineRule="exact"/>
        <w:ind w:left="1" w:firstLine="412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pacing w:val="-2"/>
          <w:szCs w:val="21"/>
        </w:rPr>
        <w:t>兹证明上述声明是真实、正确的，并提供了全部能提供的资料和数据，我们同意遵照</w:t>
      </w:r>
      <w:r>
        <w:rPr>
          <w:rFonts w:ascii="Times New Roman" w:hAnsi="Times New Roman"/>
          <w:szCs w:val="21"/>
        </w:rPr>
        <w:t>贵方要求出示有关证明文件。</w:t>
      </w:r>
      <w:r>
        <w:rPr>
          <w:rFonts w:hint="eastAsia" w:ascii="Times New Roman" w:hAnsi="Times New Roman"/>
          <w:color w:val="EE0000"/>
          <w:szCs w:val="21"/>
        </w:rPr>
        <w:t>（请在此处加盖公章</w:t>
      </w:r>
      <w:r>
        <w:rPr>
          <w:rFonts w:hint="eastAsia" w:ascii="Times New Roman" w:hAnsi="Times New Roman"/>
          <w:color w:val="EE0000"/>
          <w:szCs w:val="21"/>
          <w:lang w:eastAsia="zh-CN"/>
        </w:rPr>
        <w:t>、骑缝章</w:t>
      </w:r>
      <w:r>
        <w:rPr>
          <w:rFonts w:hint="eastAsia" w:ascii="Times New Roman" w:hAnsi="Times New Roman"/>
          <w:color w:val="EE0000"/>
          <w:szCs w:val="21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1EE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6D48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6D48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C"/>
    <w:rsid w:val="00320AD1"/>
    <w:rsid w:val="00452160"/>
    <w:rsid w:val="00604F00"/>
    <w:rsid w:val="006524B7"/>
    <w:rsid w:val="00AE3748"/>
    <w:rsid w:val="00C373FF"/>
    <w:rsid w:val="00CD318C"/>
    <w:rsid w:val="00CF4656"/>
    <w:rsid w:val="22157E6D"/>
    <w:rsid w:val="435B7A75"/>
    <w:rsid w:val="50D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3 字符"/>
    <w:basedOn w:val="7"/>
    <w:link w:val="3"/>
    <w:qFormat/>
    <w:uiPriority w:val="0"/>
    <w:rPr>
      <w:rFonts w:ascii="黑体" w:hAnsi="Calibri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377</Words>
  <Characters>391</Characters>
  <Lines>107</Lines>
  <Paragraphs>127</Paragraphs>
  <TotalTime>4</TotalTime>
  <ScaleCrop>false</ScaleCrop>
  <LinksUpToDate>false</LinksUpToDate>
  <CharactersWithSpaces>1873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2025-06-05T06:12:00Z</dcterms:created>
  <dc:creator>高翔</dc:creator>
  <cp:lastModifiedBy>Lenovo</cp:lastModifiedBy>
  <dcterms:modified xsi:type="dcterms:W3CDTF">2025-08-03T09:27:21Z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84B92F9BF2BA4A669BADEAB2A49448E5_13</vt:lpwstr>
  </property>
</Properties>
</file>