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val="0"/>
          <w:bCs/>
        </w:rPr>
      </w:pPr>
    </w:p>
    <w:p>
      <w:pPr>
        <w:rPr>
          <w:b w:val="0"/>
          <w:bCs/>
        </w:rPr>
      </w:pPr>
    </w:p>
    <w:p>
      <w:pPr>
        <w:rPr>
          <w:b w:val="0"/>
          <w:bCs/>
        </w:rPr>
      </w:pPr>
    </w:p>
    <w:p>
      <w:pPr>
        <w:rPr>
          <w:b w:val="0"/>
          <w:bCs/>
        </w:rPr>
      </w:pPr>
    </w:p>
    <w:p>
      <w:pPr>
        <w:autoSpaceDE w:val="0"/>
        <w:autoSpaceDN w:val="0"/>
        <w:adjustRightInd w:val="0"/>
        <w:spacing w:line="360" w:lineRule="auto"/>
        <w:jc w:val="center"/>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u w:val="single"/>
          <w:lang w:val="en-US" w:eastAsia="zh-CN"/>
        </w:rPr>
        <w:t xml:space="preserve">                      </w:t>
      </w:r>
      <w:r>
        <w:rPr>
          <w:rFonts w:hint="eastAsia" w:ascii="方正小标宋简体" w:hAnsi="方正小标宋简体" w:eastAsia="方正小标宋简体" w:cs="方正小标宋简体"/>
          <w:kern w:val="0"/>
          <w:sz w:val="44"/>
          <w:szCs w:val="44"/>
          <w:u w:val="none"/>
        </w:rPr>
        <w:t>（项目名称）</w:t>
      </w:r>
    </w:p>
    <w:p>
      <w:pPr>
        <w:autoSpaceDE w:val="0"/>
        <w:autoSpaceDN w:val="0"/>
        <w:adjustRightInd w:val="0"/>
        <w:spacing w:line="360" w:lineRule="auto"/>
        <w:jc w:val="center"/>
        <w:rPr>
          <w:rFonts w:hint="eastAsia" w:ascii="宋体" w:hAnsi="宋体" w:cs="黑体" w:eastAsiaTheme="minorEastAsia"/>
          <w:kern w:val="0"/>
          <w:sz w:val="36"/>
          <w:szCs w:val="30"/>
          <w:lang w:eastAsia="zh-CN"/>
        </w:rPr>
      </w:pPr>
      <w:r>
        <w:rPr>
          <w:rFonts w:hint="eastAsia" w:ascii="宋体" w:hAnsi="宋体" w:cs="黑体"/>
          <w:kern w:val="0"/>
          <w:sz w:val="36"/>
          <w:szCs w:val="30"/>
          <w:lang w:eastAsia="zh-CN"/>
        </w:rPr>
        <w:t>（封面）</w:t>
      </w:r>
    </w:p>
    <w:p>
      <w:pPr>
        <w:autoSpaceDE w:val="0"/>
        <w:autoSpaceDN w:val="0"/>
        <w:adjustRightInd w:val="0"/>
        <w:spacing w:line="360" w:lineRule="auto"/>
        <w:jc w:val="center"/>
        <w:rPr>
          <w:rFonts w:hint="eastAsia" w:ascii="宋体" w:hAnsi="宋体" w:cs="黑体"/>
          <w:b/>
          <w:kern w:val="0"/>
          <w:sz w:val="36"/>
          <w:szCs w:val="30"/>
          <w:lang w:eastAsia="zh-CN"/>
        </w:rPr>
      </w:pPr>
    </w:p>
    <w:p>
      <w:pPr>
        <w:autoSpaceDE w:val="0"/>
        <w:autoSpaceDN w:val="0"/>
        <w:adjustRightInd w:val="0"/>
        <w:spacing w:line="360" w:lineRule="auto"/>
        <w:jc w:val="center"/>
        <w:rPr>
          <w:rFonts w:hint="eastAsia" w:ascii="宋体" w:hAnsi="宋体" w:cs="黑体"/>
          <w:b/>
          <w:kern w:val="0"/>
          <w:sz w:val="36"/>
          <w:szCs w:val="30"/>
          <w:lang w:eastAsia="zh-CN"/>
        </w:rPr>
      </w:pPr>
    </w:p>
    <w:p>
      <w:pPr>
        <w:autoSpaceDE w:val="0"/>
        <w:autoSpaceDN w:val="0"/>
        <w:adjustRightInd w:val="0"/>
        <w:spacing w:line="360" w:lineRule="auto"/>
        <w:jc w:val="center"/>
        <w:rPr>
          <w:rFonts w:hint="eastAsia" w:ascii="宋体" w:hAnsi="宋体" w:cs="黑体"/>
          <w:b/>
          <w:kern w:val="0"/>
          <w:sz w:val="52"/>
          <w:szCs w:val="52"/>
          <w:lang w:eastAsia="zh-CN"/>
        </w:rPr>
      </w:pPr>
    </w:p>
    <w:p>
      <w:pPr>
        <w:autoSpaceDE w:val="0"/>
        <w:autoSpaceDN w:val="0"/>
        <w:adjustRightInd w:val="0"/>
        <w:spacing w:line="360" w:lineRule="auto"/>
        <w:jc w:val="center"/>
        <w:rPr>
          <w:rFonts w:hint="eastAsia" w:ascii="宋体" w:hAnsi="宋体" w:cs="黑体"/>
          <w:b/>
          <w:kern w:val="0"/>
          <w:sz w:val="52"/>
          <w:szCs w:val="52"/>
          <w:lang w:val="en-US" w:eastAsia="zh-CN"/>
        </w:rPr>
      </w:pPr>
      <w:r>
        <w:rPr>
          <w:rFonts w:hint="eastAsia" w:ascii="宋体" w:hAnsi="宋体" w:cs="黑体"/>
          <w:b/>
          <w:kern w:val="0"/>
          <w:sz w:val="52"/>
          <w:szCs w:val="52"/>
          <w:lang w:eastAsia="zh-CN"/>
        </w:rPr>
        <w:t>竞</w:t>
      </w:r>
      <w:r>
        <w:rPr>
          <w:rFonts w:hint="eastAsia" w:ascii="宋体" w:hAnsi="宋体" w:cs="黑体"/>
          <w:b/>
          <w:kern w:val="0"/>
          <w:sz w:val="52"/>
          <w:szCs w:val="52"/>
          <w:lang w:val="en-US" w:eastAsia="zh-CN"/>
        </w:rPr>
        <w:t xml:space="preserve"> </w:t>
      </w:r>
    </w:p>
    <w:p>
      <w:pPr>
        <w:autoSpaceDE w:val="0"/>
        <w:autoSpaceDN w:val="0"/>
        <w:adjustRightInd w:val="0"/>
        <w:spacing w:line="360" w:lineRule="auto"/>
        <w:jc w:val="center"/>
        <w:rPr>
          <w:rFonts w:hint="eastAsia" w:ascii="宋体" w:hAnsi="宋体" w:cs="黑体"/>
          <w:b/>
          <w:kern w:val="0"/>
          <w:sz w:val="52"/>
          <w:szCs w:val="52"/>
          <w:lang w:val="en-US" w:eastAsia="zh-CN"/>
        </w:rPr>
      </w:pPr>
      <w:r>
        <w:rPr>
          <w:rFonts w:hint="eastAsia" w:ascii="宋体" w:hAnsi="宋体" w:cs="黑体"/>
          <w:b/>
          <w:kern w:val="0"/>
          <w:sz w:val="52"/>
          <w:szCs w:val="52"/>
          <w:lang w:eastAsia="zh-CN"/>
        </w:rPr>
        <w:t>价</w:t>
      </w:r>
      <w:r>
        <w:rPr>
          <w:rFonts w:hint="eastAsia" w:ascii="宋体" w:hAnsi="宋体" w:cs="黑体"/>
          <w:b/>
          <w:kern w:val="0"/>
          <w:sz w:val="52"/>
          <w:szCs w:val="52"/>
          <w:lang w:val="en-US" w:eastAsia="zh-CN"/>
        </w:rPr>
        <w:t xml:space="preserve"> </w:t>
      </w:r>
    </w:p>
    <w:p>
      <w:pPr>
        <w:autoSpaceDE w:val="0"/>
        <w:autoSpaceDN w:val="0"/>
        <w:adjustRightInd w:val="0"/>
        <w:spacing w:line="360" w:lineRule="auto"/>
        <w:jc w:val="center"/>
        <w:rPr>
          <w:rFonts w:hint="eastAsia" w:ascii="宋体" w:hAnsi="宋体" w:cs="黑体"/>
          <w:b/>
          <w:kern w:val="0"/>
          <w:sz w:val="52"/>
          <w:szCs w:val="52"/>
        </w:rPr>
      </w:pPr>
      <w:r>
        <w:rPr>
          <w:rFonts w:hint="eastAsia" w:ascii="宋体" w:hAnsi="宋体" w:cs="黑体"/>
          <w:b/>
          <w:kern w:val="0"/>
          <w:sz w:val="52"/>
          <w:szCs w:val="52"/>
        </w:rPr>
        <w:t xml:space="preserve">文 </w:t>
      </w:r>
    </w:p>
    <w:p>
      <w:pPr>
        <w:autoSpaceDE w:val="0"/>
        <w:autoSpaceDN w:val="0"/>
        <w:adjustRightInd w:val="0"/>
        <w:spacing w:line="360" w:lineRule="auto"/>
        <w:jc w:val="center"/>
        <w:rPr>
          <w:rFonts w:ascii="宋体" w:hAnsi="宋体" w:cs="黑体"/>
          <w:b/>
          <w:kern w:val="0"/>
          <w:sz w:val="52"/>
          <w:szCs w:val="52"/>
        </w:rPr>
      </w:pPr>
      <w:r>
        <w:rPr>
          <w:rFonts w:hint="eastAsia" w:ascii="宋体" w:hAnsi="宋体" w:cs="黑体"/>
          <w:b/>
          <w:kern w:val="0"/>
          <w:sz w:val="52"/>
          <w:szCs w:val="52"/>
        </w:rPr>
        <w:t>件</w:t>
      </w:r>
    </w:p>
    <w:p>
      <w:pPr>
        <w:autoSpaceDE w:val="0"/>
        <w:autoSpaceDN w:val="0"/>
        <w:adjustRightInd w:val="0"/>
        <w:spacing w:line="360" w:lineRule="auto"/>
        <w:ind w:firstLine="3640" w:firstLineChars="700"/>
        <w:jc w:val="left"/>
        <w:rPr>
          <w:rFonts w:hint="eastAsia" w:ascii="宋体" w:hAnsi="宋体" w:cs="黑体"/>
          <w:kern w:val="0"/>
          <w:sz w:val="52"/>
          <w:szCs w:val="52"/>
        </w:rPr>
      </w:pPr>
    </w:p>
    <w:p>
      <w:pPr>
        <w:autoSpaceDE w:val="0"/>
        <w:autoSpaceDN w:val="0"/>
        <w:adjustRightInd w:val="0"/>
        <w:spacing w:line="360" w:lineRule="auto"/>
        <w:ind w:firstLine="3640" w:firstLineChars="700"/>
        <w:jc w:val="left"/>
        <w:rPr>
          <w:rFonts w:hint="eastAsia" w:ascii="宋体" w:hAnsi="宋体" w:cs="黑体"/>
          <w:kern w:val="0"/>
          <w:sz w:val="52"/>
          <w:szCs w:val="52"/>
        </w:rPr>
      </w:pPr>
    </w:p>
    <w:p>
      <w:pPr>
        <w:autoSpaceDE w:val="0"/>
        <w:autoSpaceDN w:val="0"/>
        <w:adjustRightInd w:val="0"/>
        <w:spacing w:line="360" w:lineRule="auto"/>
        <w:ind w:firstLine="1680" w:firstLineChars="700"/>
        <w:jc w:val="left"/>
        <w:rPr>
          <w:rFonts w:hint="eastAsia" w:ascii="宋体" w:hAnsi="宋体" w:cs="黑体"/>
          <w:kern w:val="0"/>
          <w:sz w:val="24"/>
        </w:rPr>
      </w:pPr>
    </w:p>
    <w:p>
      <w:pPr>
        <w:autoSpaceDE w:val="0"/>
        <w:autoSpaceDN w:val="0"/>
        <w:adjustRightInd w:val="0"/>
        <w:spacing w:line="360" w:lineRule="auto"/>
        <w:ind w:left="1615" w:leftChars="684" w:hanging="179" w:hangingChars="64"/>
        <w:jc w:val="left"/>
        <w:rPr>
          <w:rFonts w:hint="eastAsia" w:ascii="宋体" w:hAnsi="宋体" w:cs="黑体"/>
          <w:kern w:val="0"/>
          <w:sz w:val="28"/>
          <w:szCs w:val="28"/>
          <w:lang w:eastAsia="zh-CN"/>
        </w:rPr>
      </w:pPr>
    </w:p>
    <w:p>
      <w:pPr>
        <w:autoSpaceDE w:val="0"/>
        <w:autoSpaceDN w:val="0"/>
        <w:adjustRightInd w:val="0"/>
        <w:spacing w:line="360" w:lineRule="auto"/>
        <w:ind w:left="1615" w:leftChars="684" w:hanging="179" w:hangingChars="64"/>
        <w:jc w:val="left"/>
        <w:rPr>
          <w:rFonts w:hint="eastAsia" w:ascii="宋体" w:hAnsi="宋体" w:cs="黑体"/>
          <w:kern w:val="0"/>
          <w:sz w:val="28"/>
          <w:szCs w:val="28"/>
        </w:rPr>
      </w:pPr>
      <w:r>
        <w:rPr>
          <w:rFonts w:hint="eastAsia" w:ascii="宋体" w:hAnsi="宋体" w:cs="黑体"/>
          <w:kern w:val="0"/>
          <w:sz w:val="28"/>
          <w:szCs w:val="28"/>
          <w:lang w:val="en-US" w:eastAsia="zh-CN"/>
        </w:rPr>
        <w:t>单位</w:t>
      </w:r>
      <w:r>
        <w:rPr>
          <w:rFonts w:hint="eastAsia" w:ascii="宋体" w:hAnsi="宋体" w:cs="黑体"/>
          <w:kern w:val="0"/>
          <w:sz w:val="28"/>
          <w:szCs w:val="28"/>
          <w:lang w:eastAsia="zh-CN"/>
        </w:rPr>
        <w:t>名称</w:t>
      </w:r>
      <w:r>
        <w:rPr>
          <w:rFonts w:hint="eastAsia" w:ascii="宋体" w:hAnsi="宋体" w:cs="黑体"/>
          <w:kern w:val="0"/>
          <w:sz w:val="28"/>
          <w:szCs w:val="28"/>
        </w:rPr>
        <w:t>：</w:t>
      </w:r>
      <w:r>
        <w:rPr>
          <w:rFonts w:hint="eastAsia" w:ascii="宋体" w:hAnsi="宋体" w:cs="黑体"/>
          <w:kern w:val="0"/>
          <w:sz w:val="28"/>
          <w:szCs w:val="28"/>
          <w:u w:val="single"/>
        </w:rPr>
        <w:t xml:space="preserve">                 </w:t>
      </w:r>
      <w:r>
        <w:rPr>
          <w:rFonts w:ascii="宋体" w:hAnsi="宋体" w:cs="黑体"/>
          <w:kern w:val="0"/>
          <w:sz w:val="28"/>
          <w:szCs w:val="28"/>
          <w:u w:val="single"/>
        </w:rPr>
        <w:t xml:space="preserve"> </w:t>
      </w:r>
      <w:r>
        <w:rPr>
          <w:rFonts w:hint="eastAsia" w:ascii="宋体" w:hAnsi="宋体" w:cs="黑体"/>
          <w:kern w:val="0"/>
          <w:sz w:val="28"/>
          <w:szCs w:val="28"/>
        </w:rPr>
        <w:t>（单位</w:t>
      </w:r>
      <w:r>
        <w:rPr>
          <w:rFonts w:hint="eastAsia" w:ascii="宋体" w:hAnsi="宋体" w:cs="黑体"/>
          <w:kern w:val="0"/>
          <w:sz w:val="28"/>
          <w:szCs w:val="28"/>
          <w:lang w:eastAsia="zh-CN"/>
        </w:rPr>
        <w:t>盖</w:t>
      </w:r>
      <w:r>
        <w:rPr>
          <w:rFonts w:hint="eastAsia" w:ascii="宋体" w:hAnsi="宋体" w:cs="黑体"/>
          <w:kern w:val="0"/>
          <w:sz w:val="28"/>
          <w:szCs w:val="28"/>
        </w:rPr>
        <w:t>章）</w:t>
      </w:r>
    </w:p>
    <w:p>
      <w:pPr>
        <w:autoSpaceDE w:val="0"/>
        <w:autoSpaceDN w:val="0"/>
        <w:adjustRightInd w:val="0"/>
        <w:spacing w:line="360" w:lineRule="auto"/>
        <w:ind w:left="1615" w:leftChars="684" w:hanging="179" w:hangingChars="64"/>
        <w:jc w:val="left"/>
        <w:rPr>
          <w:rFonts w:hint="eastAsia" w:ascii="宋体" w:hAnsi="宋体" w:cs="黑体"/>
          <w:kern w:val="0"/>
          <w:sz w:val="28"/>
          <w:szCs w:val="28"/>
          <w:lang w:eastAsia="zh-CN"/>
        </w:rPr>
      </w:pPr>
      <w:r>
        <w:rPr>
          <w:rFonts w:hint="eastAsia" w:ascii="宋体" w:hAnsi="宋体" w:cs="黑体"/>
          <w:kern w:val="0"/>
          <w:sz w:val="28"/>
          <w:szCs w:val="28"/>
          <w:lang w:eastAsia="zh-CN"/>
        </w:rPr>
        <w:t>法定代表人或委托代理人：</w:t>
      </w:r>
      <w:r>
        <w:rPr>
          <w:rFonts w:hint="eastAsia" w:ascii="宋体" w:hAnsi="宋体" w:cs="黑体"/>
          <w:kern w:val="0"/>
          <w:sz w:val="28"/>
          <w:szCs w:val="28"/>
          <w:u w:val="single"/>
          <w:lang w:val="en-US" w:eastAsia="zh-CN"/>
        </w:rPr>
        <w:t xml:space="preserve">        </w:t>
      </w:r>
      <w:r>
        <w:rPr>
          <w:rFonts w:hint="eastAsia" w:ascii="宋体" w:hAnsi="宋体" w:cs="黑体"/>
          <w:kern w:val="0"/>
          <w:sz w:val="28"/>
          <w:szCs w:val="28"/>
          <w:lang w:eastAsia="zh-CN"/>
        </w:rPr>
        <w:t>（签字或盖章）</w:t>
      </w:r>
    </w:p>
    <w:p>
      <w:pPr>
        <w:autoSpaceDE w:val="0"/>
        <w:autoSpaceDN w:val="0"/>
        <w:adjustRightInd w:val="0"/>
        <w:spacing w:line="360" w:lineRule="auto"/>
        <w:ind w:firstLine="2240" w:firstLineChars="800"/>
        <w:jc w:val="both"/>
        <w:rPr>
          <w:rFonts w:ascii="宋体" w:hAnsi="宋体" w:cs="黑体"/>
          <w:kern w:val="0"/>
          <w:sz w:val="28"/>
          <w:szCs w:val="28"/>
        </w:rPr>
      </w:pPr>
      <w:r>
        <w:rPr>
          <w:rFonts w:hint="eastAsia" w:ascii="宋体" w:hAnsi="宋体" w:cs="黑体"/>
          <w:kern w:val="0"/>
          <w:sz w:val="28"/>
          <w:szCs w:val="28"/>
          <w:lang w:val="en-US" w:eastAsia="zh-CN"/>
        </w:rPr>
        <w:t>日期：</w:t>
      </w:r>
      <w:r>
        <w:rPr>
          <w:rFonts w:hint="eastAsia" w:ascii="宋体" w:hAnsi="宋体" w:cs="黑体"/>
          <w:kern w:val="0"/>
          <w:sz w:val="28"/>
          <w:szCs w:val="28"/>
          <w:u w:val="single"/>
          <w:lang w:val="en-US" w:eastAsia="zh-CN"/>
        </w:rPr>
        <w:t xml:space="preserve">     </w:t>
      </w:r>
      <w:r>
        <w:rPr>
          <w:rFonts w:hint="eastAsia" w:ascii="宋体" w:hAnsi="宋体" w:cs="黑体"/>
          <w:kern w:val="0"/>
          <w:sz w:val="28"/>
          <w:szCs w:val="28"/>
        </w:rPr>
        <w:t>年</w:t>
      </w:r>
      <w:r>
        <w:rPr>
          <w:rFonts w:hint="eastAsia" w:ascii="宋体" w:hAnsi="宋体" w:cs="黑体"/>
          <w:kern w:val="0"/>
          <w:sz w:val="28"/>
          <w:szCs w:val="28"/>
          <w:u w:val="single"/>
          <w:lang w:val="en-US" w:eastAsia="zh-CN"/>
        </w:rPr>
        <w:t xml:space="preserve">     </w:t>
      </w:r>
      <w:r>
        <w:rPr>
          <w:rFonts w:hint="eastAsia" w:ascii="宋体" w:hAnsi="宋体" w:cs="黑体"/>
          <w:kern w:val="0"/>
          <w:sz w:val="28"/>
          <w:szCs w:val="28"/>
        </w:rPr>
        <w:t>月</w:t>
      </w:r>
      <w:r>
        <w:rPr>
          <w:rFonts w:hint="eastAsia" w:ascii="宋体" w:hAnsi="宋体" w:cs="黑体"/>
          <w:kern w:val="0"/>
          <w:sz w:val="28"/>
          <w:szCs w:val="28"/>
          <w:u w:val="single"/>
          <w:lang w:val="en-US" w:eastAsia="zh-CN"/>
        </w:rPr>
        <w:t xml:space="preserve">     </w:t>
      </w:r>
      <w:r>
        <w:rPr>
          <w:rFonts w:hint="eastAsia" w:ascii="宋体" w:hAnsi="宋体" w:cs="黑体"/>
          <w:kern w:val="0"/>
          <w:sz w:val="28"/>
          <w:szCs w:val="28"/>
        </w:rPr>
        <w:t>日</w:t>
      </w:r>
    </w:p>
    <w:p>
      <w:pPr>
        <w:autoSpaceDE w:val="0"/>
        <w:autoSpaceDN w:val="0"/>
        <w:adjustRightInd w:val="0"/>
        <w:spacing w:line="360" w:lineRule="auto"/>
        <w:jc w:val="center"/>
        <w:rPr>
          <w:rFonts w:hint="eastAsia" w:ascii="方正小标宋简体" w:hAnsi="方正小标宋简体" w:eastAsia="方正小标宋简体" w:cs="方正小标宋简体"/>
          <w:kern w:val="0"/>
          <w:sz w:val="36"/>
          <w:szCs w:val="36"/>
        </w:rPr>
      </w:pPr>
    </w:p>
    <w:p>
      <w:pPr>
        <w:autoSpaceDE w:val="0"/>
        <w:autoSpaceDN w:val="0"/>
        <w:adjustRightInd w:val="0"/>
        <w:spacing w:line="360" w:lineRule="auto"/>
        <w:jc w:val="center"/>
        <w:rPr>
          <w:rFonts w:hint="eastAsia" w:ascii="方正小标宋简体" w:hAnsi="方正小标宋简体" w:eastAsia="方正小标宋简体" w:cs="方正小标宋简体"/>
          <w:kern w:val="0"/>
          <w:sz w:val="36"/>
          <w:szCs w:val="36"/>
        </w:rPr>
      </w:pPr>
    </w:p>
    <w:p>
      <w:pPr>
        <w:autoSpaceDE w:val="0"/>
        <w:autoSpaceDN w:val="0"/>
        <w:adjustRightInd w:val="0"/>
        <w:spacing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竞价文件</w:t>
      </w:r>
      <w:r>
        <w:rPr>
          <w:rFonts w:hint="eastAsia" w:ascii="方正小标宋简体" w:hAnsi="方正小标宋简体" w:eastAsia="方正小标宋简体" w:cs="方正小标宋简体"/>
          <w:kern w:val="0"/>
          <w:sz w:val="44"/>
          <w:szCs w:val="44"/>
        </w:rPr>
        <w:t>目录</w:t>
      </w:r>
    </w:p>
    <w:p>
      <w:pPr>
        <w:autoSpaceDE w:val="0"/>
        <w:autoSpaceDN w:val="0"/>
        <w:adjustRightInd w:val="0"/>
        <w:spacing w:line="360" w:lineRule="auto"/>
        <w:jc w:val="left"/>
        <w:rPr>
          <w:rFonts w:hint="eastAsia" w:ascii="黑体" w:hAnsi="黑体" w:eastAsia="黑体" w:cs="黑体"/>
          <w:b w:val="0"/>
          <w:bCs/>
          <w:kern w:val="0"/>
          <w:sz w:val="30"/>
          <w:szCs w:val="30"/>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eastAsia="zh-CN"/>
        </w:rPr>
        <w:t>一、营业执照</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二、法定代表人资格证明书或法定代表人授权委托书</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val="en-US" w:eastAsia="zh-CN"/>
        </w:rPr>
        <w:t>三</w:t>
      </w:r>
      <w:r>
        <w:rPr>
          <w:rFonts w:hint="eastAsia" w:ascii="仿宋_GB2312" w:hAnsi="仿宋_GB2312" w:eastAsia="仿宋_GB2312" w:cs="仿宋_GB2312"/>
          <w:b w:val="0"/>
          <w:bCs/>
          <w:kern w:val="0"/>
          <w:sz w:val="32"/>
          <w:szCs w:val="32"/>
          <w:lang w:eastAsia="zh-CN"/>
        </w:rPr>
        <w:t>、资格条件证明材料</w:t>
      </w:r>
    </w:p>
    <w:p>
      <w:pPr>
        <w:pStyle w:val="11"/>
        <w:keepNext w:val="0"/>
        <w:keepLines w:val="0"/>
        <w:pageBreakBefore w:val="0"/>
        <w:widowControl w:val="0"/>
        <w:kinsoku/>
        <w:wordWrap/>
        <w:overflowPunct/>
        <w:topLinePunct w:val="0"/>
        <w:bidi w:val="0"/>
        <w:adjustRightInd w:val="0"/>
        <w:snapToGrid/>
        <w:spacing w:before="0" w:after="0" w:line="560" w:lineRule="exact"/>
        <w:ind w:firstLine="640" w:firstLineChars="200"/>
        <w:jc w:val="left"/>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四</w:t>
      </w:r>
      <w:r>
        <w:rPr>
          <w:rFonts w:hint="eastAsia" w:ascii="仿宋_GB2312" w:hAnsi="仿宋_GB2312" w:eastAsia="仿宋_GB2312" w:cs="仿宋_GB2312"/>
          <w:b w:val="0"/>
          <w:bCs/>
          <w:sz w:val="32"/>
          <w:szCs w:val="32"/>
          <w:lang w:eastAsia="zh-CN"/>
        </w:rPr>
        <w:t>、优先入围条件证明材料</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val="en-US" w:eastAsia="zh-CN"/>
        </w:rPr>
        <w:t>五</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lang w:val="en-US" w:eastAsia="zh-CN"/>
        </w:rPr>
        <w:t>竞价承诺书</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eastAsia="zh-CN"/>
        </w:rPr>
        <w:t>六、</w:t>
      </w:r>
      <w:r>
        <w:rPr>
          <w:rFonts w:hint="eastAsia" w:ascii="仿宋_GB2312" w:hAnsi="仿宋_GB2312" w:eastAsia="仿宋_GB2312" w:cs="仿宋_GB2312"/>
          <w:b w:val="0"/>
          <w:bCs/>
          <w:kern w:val="0"/>
          <w:sz w:val="32"/>
          <w:szCs w:val="32"/>
        </w:rPr>
        <w:t>投标人认为</w:t>
      </w:r>
      <w:r>
        <w:rPr>
          <w:rFonts w:hint="eastAsia" w:ascii="仿宋_GB2312" w:hAnsi="仿宋_GB2312" w:eastAsia="仿宋_GB2312" w:cs="仿宋_GB2312"/>
          <w:b w:val="0"/>
          <w:bCs/>
          <w:kern w:val="0"/>
          <w:sz w:val="32"/>
          <w:szCs w:val="32"/>
          <w:lang w:eastAsia="zh-CN"/>
        </w:rPr>
        <w:t>应该提供</w:t>
      </w:r>
      <w:r>
        <w:rPr>
          <w:rFonts w:hint="eastAsia" w:ascii="仿宋_GB2312" w:hAnsi="仿宋_GB2312" w:eastAsia="仿宋_GB2312" w:cs="仿宋_GB2312"/>
          <w:b w:val="0"/>
          <w:bCs/>
          <w:kern w:val="0"/>
          <w:sz w:val="32"/>
          <w:szCs w:val="32"/>
        </w:rPr>
        <w:t>的其他</w:t>
      </w:r>
      <w:r>
        <w:rPr>
          <w:rFonts w:hint="eastAsia" w:ascii="仿宋_GB2312" w:hAnsi="仿宋_GB2312" w:eastAsia="仿宋_GB2312" w:cs="仿宋_GB2312"/>
          <w:b w:val="0"/>
          <w:bCs/>
          <w:kern w:val="0"/>
          <w:sz w:val="32"/>
          <w:szCs w:val="32"/>
          <w:lang w:eastAsia="zh-CN"/>
        </w:rPr>
        <w:t>内容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rPr>
          <w:rFonts w:ascii="宋体" w:hAnsi="宋体" w:cs="宋体"/>
          <w:kern w:val="0"/>
          <w:sz w:val="24"/>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黑体" w:hAnsi="黑体" w:eastAsia="黑体" w:cs="黑体"/>
          <w:b w:val="0"/>
          <w:bCs/>
          <w:kern w:val="0"/>
          <w:sz w:val="28"/>
          <w:szCs w:val="28"/>
          <w:lang w:val="en-US" w:eastAsia="zh-CN"/>
        </w:rPr>
      </w:pPr>
    </w:p>
    <w:p>
      <w:pPr>
        <w:autoSpaceDE w:val="0"/>
        <w:autoSpaceDN w:val="0"/>
        <w:adjustRightInd w:val="0"/>
        <w:spacing w:line="360" w:lineRule="auto"/>
        <w:jc w:val="center"/>
        <w:rPr>
          <w:rFonts w:hint="eastAsia" w:ascii="宋体" w:hAnsi="宋体" w:cs="金山简魏碑" w:eastAsiaTheme="minorEastAsia"/>
          <w:b/>
          <w:color w:val="auto"/>
          <w:kern w:val="2"/>
          <w:sz w:val="32"/>
          <w:szCs w:val="21"/>
          <w:highlight w:val="none"/>
          <w:lang w:val="en-US" w:eastAsia="zh-CN" w:bidi="ar-SA"/>
        </w:rPr>
      </w:pPr>
      <w:r>
        <w:rPr>
          <w:rFonts w:hint="eastAsia" w:ascii="宋体" w:hAnsi="宋体" w:cs="金山简魏碑" w:eastAsiaTheme="minorEastAsia"/>
          <w:b/>
          <w:color w:val="auto"/>
          <w:kern w:val="2"/>
          <w:sz w:val="32"/>
          <w:szCs w:val="21"/>
          <w:highlight w:val="none"/>
          <w:lang w:val="en-US" w:eastAsia="zh-CN" w:bidi="ar-SA"/>
        </w:rPr>
        <w:t>一、营业执照</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提供有效的营业执照扫描件。</w:t>
      </w: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bookmarkStart w:id="0" w:name="_Toc319071940"/>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center"/>
        <w:rPr>
          <w:rFonts w:hint="eastAsia" w:ascii="黑体" w:hAnsi="黑体" w:eastAsia="黑体" w:cs="黑体"/>
          <w:b w:val="0"/>
          <w:bCs/>
          <w:kern w:val="0"/>
          <w:sz w:val="32"/>
          <w:szCs w:val="32"/>
          <w:lang w:val="en-US" w:eastAsia="zh-CN"/>
        </w:rPr>
      </w:pPr>
    </w:p>
    <w:p>
      <w:pPr>
        <w:autoSpaceDE w:val="0"/>
        <w:autoSpaceDN w:val="0"/>
        <w:adjustRightInd w:val="0"/>
        <w:spacing w:line="360" w:lineRule="auto"/>
        <w:jc w:val="both"/>
        <w:rPr>
          <w:rFonts w:hint="eastAsia" w:ascii="黑体" w:hAnsi="黑体" w:eastAsia="黑体" w:cs="黑体"/>
          <w:b w:val="0"/>
          <w:bCs/>
          <w:kern w:val="0"/>
          <w:sz w:val="32"/>
          <w:szCs w:val="32"/>
          <w:lang w:val="en-US" w:eastAsia="zh-CN"/>
        </w:rPr>
      </w:pPr>
    </w:p>
    <w:p>
      <w:pPr>
        <w:pStyle w:val="11"/>
        <w:rPr>
          <w:rFonts w:hint="eastAsia" w:ascii="宋体" w:hAnsi="宋体" w:cs="金山简魏碑"/>
          <w:color w:val="auto"/>
          <w:kern w:val="2"/>
          <w:szCs w:val="21"/>
          <w:highlight w:val="none"/>
          <w:lang w:val="en-US" w:eastAsia="zh-CN"/>
        </w:rPr>
      </w:pPr>
    </w:p>
    <w:p>
      <w:pPr>
        <w:pStyle w:val="11"/>
        <w:rPr>
          <w:rFonts w:hint="default" w:ascii="宋体" w:hAnsi="宋体" w:cs="金山简魏碑"/>
          <w:color w:val="auto"/>
          <w:kern w:val="2"/>
          <w:szCs w:val="21"/>
          <w:highlight w:val="none"/>
          <w:lang w:val="en-US" w:eastAsia="zh-CN"/>
        </w:rPr>
      </w:pPr>
      <w:r>
        <w:rPr>
          <w:rFonts w:hint="eastAsia" w:ascii="宋体" w:hAnsi="宋体" w:cs="金山简魏碑"/>
          <w:color w:val="auto"/>
          <w:kern w:val="2"/>
          <w:szCs w:val="21"/>
          <w:highlight w:val="none"/>
          <w:lang w:val="en-US" w:eastAsia="zh-CN"/>
        </w:rPr>
        <w:t>二、法定代表人资格证明书或法定代表人授权委托书</w:t>
      </w:r>
    </w:p>
    <w:p>
      <w:pPr>
        <w:pStyle w:val="8"/>
        <w:rPr>
          <w:rFonts w:hint="eastAsia" w:ascii="宋体" w:hAnsi="宋体"/>
          <w:color w:val="auto"/>
          <w:sz w:val="30"/>
          <w:szCs w:val="30"/>
          <w:highlight w:val="none"/>
        </w:rPr>
      </w:pPr>
      <w:bookmarkStart w:id="1" w:name="_Toc21119331"/>
      <w:bookmarkStart w:id="2" w:name="_Toc27532"/>
      <w:bookmarkStart w:id="3" w:name="_Toc2851807"/>
      <w:bookmarkStart w:id="4" w:name="_Toc366679763"/>
      <w:bookmarkStart w:id="5" w:name="_Toc458701193"/>
      <w:bookmarkStart w:id="6" w:name="_Toc468443412"/>
      <w:bookmarkStart w:id="7" w:name="_Toc369509233"/>
      <w:bookmarkStart w:id="8" w:name="_Toc500149139"/>
      <w:bookmarkStart w:id="9" w:name="_Toc458971072"/>
      <w:bookmarkStart w:id="10" w:name="_Toc485397496"/>
      <w:r>
        <w:rPr>
          <w:rFonts w:hint="eastAsia" w:ascii="宋体" w:hAnsi="宋体"/>
          <w:color w:val="auto"/>
          <w:sz w:val="30"/>
          <w:szCs w:val="30"/>
          <w:highlight w:val="none"/>
        </w:rPr>
        <w:t>法定代表人资格证明（格式）</w:t>
      </w:r>
      <w:bookmarkEnd w:id="1"/>
      <w:bookmarkEnd w:id="2"/>
      <w:bookmarkEnd w:id="3"/>
      <w:bookmarkEnd w:id="4"/>
      <w:bookmarkEnd w:id="5"/>
      <w:bookmarkEnd w:id="6"/>
      <w:bookmarkEnd w:id="7"/>
      <w:bookmarkEnd w:id="8"/>
      <w:bookmarkEnd w:id="9"/>
      <w:bookmarkEnd w:id="10"/>
    </w:p>
    <w:p>
      <w:pPr>
        <w:pStyle w:val="5"/>
        <w:adjustRightInd w:val="0"/>
        <w:snapToGrid w:val="0"/>
        <w:spacing w:line="300" w:lineRule="auto"/>
        <w:ind w:firstLine="420"/>
        <w:jc w:val="center"/>
        <w:rPr>
          <w:rFonts w:hint="eastAsia" w:hAnsi="宋体"/>
          <w:color w:val="auto"/>
          <w:highlight w:val="none"/>
        </w:rPr>
      </w:pPr>
    </w:p>
    <w:p>
      <w:pPr>
        <w:pStyle w:val="5"/>
        <w:adjustRightInd w:val="0"/>
        <w:snapToGrid w:val="0"/>
        <w:spacing w:line="300" w:lineRule="auto"/>
        <w:ind w:firstLine="420"/>
        <w:rPr>
          <w:rFonts w:hint="eastAsia" w:hAnsi="宋体"/>
          <w:color w:val="auto"/>
          <w:highlight w:val="none"/>
        </w:rPr>
      </w:pPr>
    </w:p>
    <w:p>
      <w:pPr>
        <w:pStyle w:val="5"/>
        <w:adjustRightInd w:val="0"/>
        <w:snapToGrid w:val="0"/>
        <w:spacing w:line="300" w:lineRule="auto"/>
        <w:ind w:firstLine="420"/>
        <w:rPr>
          <w:rFonts w:hint="eastAsia" w:hAnsi="宋体"/>
          <w:color w:val="auto"/>
          <w:highlight w:val="none"/>
        </w:rPr>
      </w:pPr>
    </w:p>
    <w:p>
      <w:pPr>
        <w:spacing w:line="480" w:lineRule="exact"/>
        <w:rPr>
          <w:color w:val="auto"/>
          <w:sz w:val="21"/>
          <w:szCs w:val="21"/>
          <w:highlight w:val="none"/>
          <w:u w:val="single"/>
        </w:rPr>
      </w:pPr>
      <w:r>
        <w:rPr>
          <w:rFonts w:hint="eastAsia"/>
          <w:color w:val="auto"/>
          <w:sz w:val="21"/>
          <w:szCs w:val="21"/>
          <w:highlight w:val="none"/>
        </w:rPr>
        <w:t>单位名称：</w:t>
      </w:r>
      <w:r>
        <w:rPr>
          <w:color w:val="auto"/>
          <w:sz w:val="21"/>
          <w:szCs w:val="21"/>
          <w:highlight w:val="none"/>
          <w:u w:val="single"/>
        </w:rPr>
        <w:t xml:space="preserve">                                    </w:t>
      </w:r>
    </w:p>
    <w:p>
      <w:pPr>
        <w:spacing w:line="480" w:lineRule="exact"/>
        <w:rPr>
          <w:color w:val="auto"/>
          <w:sz w:val="21"/>
          <w:szCs w:val="21"/>
          <w:highlight w:val="none"/>
          <w:u w:val="single"/>
        </w:rPr>
      </w:pPr>
      <w:r>
        <w:rPr>
          <w:rFonts w:hint="eastAsia"/>
          <w:color w:val="auto"/>
          <w:sz w:val="21"/>
          <w:szCs w:val="21"/>
          <w:highlight w:val="none"/>
        </w:rPr>
        <w:t>地</w:t>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址：</w:t>
      </w:r>
      <w:r>
        <w:rPr>
          <w:color w:val="auto"/>
          <w:sz w:val="21"/>
          <w:szCs w:val="21"/>
          <w:highlight w:val="none"/>
          <w:u w:val="single"/>
        </w:rPr>
        <w:t xml:space="preserve">                                     </w:t>
      </w:r>
    </w:p>
    <w:p>
      <w:pPr>
        <w:spacing w:line="480" w:lineRule="exact"/>
        <w:rPr>
          <w:color w:val="auto"/>
          <w:sz w:val="21"/>
          <w:szCs w:val="21"/>
          <w:highlight w:val="none"/>
        </w:rPr>
      </w:pPr>
      <w:r>
        <w:rPr>
          <w:rFonts w:hint="eastAsia"/>
          <w:color w:val="auto"/>
          <w:sz w:val="21"/>
          <w:szCs w:val="21"/>
          <w:highlight w:val="none"/>
        </w:rPr>
        <w:t>姓名：</w:t>
      </w:r>
      <w:r>
        <w:rPr>
          <w:color w:val="auto"/>
          <w:sz w:val="21"/>
          <w:szCs w:val="21"/>
          <w:highlight w:val="none"/>
          <w:u w:val="single"/>
        </w:rPr>
        <w:t xml:space="preserve">          </w:t>
      </w:r>
      <w:r>
        <w:rPr>
          <w:rFonts w:hint="eastAsia"/>
          <w:color w:val="auto"/>
          <w:sz w:val="21"/>
          <w:szCs w:val="21"/>
          <w:highlight w:val="none"/>
        </w:rPr>
        <w:t>性别：</w:t>
      </w:r>
      <w:r>
        <w:rPr>
          <w:color w:val="auto"/>
          <w:sz w:val="21"/>
          <w:szCs w:val="21"/>
          <w:highlight w:val="none"/>
          <w:u w:val="single"/>
        </w:rPr>
        <w:t xml:space="preserve">      </w:t>
      </w:r>
      <w:r>
        <w:rPr>
          <w:rFonts w:hint="eastAsia"/>
          <w:color w:val="auto"/>
          <w:sz w:val="21"/>
          <w:szCs w:val="21"/>
          <w:highlight w:val="none"/>
        </w:rPr>
        <w:t>年龄：</w:t>
      </w:r>
      <w:r>
        <w:rPr>
          <w:color w:val="auto"/>
          <w:sz w:val="21"/>
          <w:szCs w:val="21"/>
          <w:highlight w:val="none"/>
          <w:u w:val="single"/>
        </w:rPr>
        <w:t xml:space="preserve">      </w:t>
      </w:r>
      <w:r>
        <w:rPr>
          <w:rFonts w:hint="eastAsia"/>
          <w:color w:val="auto"/>
          <w:sz w:val="21"/>
          <w:szCs w:val="21"/>
          <w:highlight w:val="none"/>
        </w:rPr>
        <w:t>职务：</w:t>
      </w:r>
      <w:r>
        <w:rPr>
          <w:color w:val="auto"/>
          <w:sz w:val="21"/>
          <w:szCs w:val="21"/>
          <w:highlight w:val="none"/>
          <w:u w:val="single"/>
        </w:rPr>
        <w:t xml:space="preserve">                         </w:t>
      </w:r>
      <w:r>
        <w:rPr>
          <w:rFonts w:hint="eastAsia"/>
          <w:color w:val="auto"/>
          <w:sz w:val="21"/>
          <w:szCs w:val="21"/>
          <w:highlight w:val="none"/>
        </w:rPr>
        <w:t>系</w:t>
      </w:r>
      <w:r>
        <w:rPr>
          <w:color w:val="auto"/>
          <w:sz w:val="21"/>
          <w:szCs w:val="21"/>
          <w:highlight w:val="none"/>
          <w:u w:val="single"/>
        </w:rPr>
        <w:t xml:space="preserve">                          </w:t>
      </w:r>
      <w:r>
        <w:rPr>
          <w:rFonts w:hint="eastAsia"/>
          <w:color w:val="auto"/>
          <w:sz w:val="21"/>
          <w:szCs w:val="21"/>
          <w:highlight w:val="none"/>
        </w:rPr>
        <w:t>的法定代表人。</w:t>
      </w:r>
    </w:p>
    <w:p>
      <w:pPr>
        <w:tabs>
          <w:tab w:val="left" w:pos="482"/>
          <w:tab w:val="left" w:pos="2183"/>
          <w:tab w:val="left" w:pos="3884"/>
          <w:tab w:val="left" w:pos="5585"/>
        </w:tabs>
        <w:spacing w:line="480" w:lineRule="exact"/>
        <w:ind w:firstLine="210" w:firstLineChars="100"/>
        <w:rPr>
          <w:rFonts w:ascii="宋体" w:hAnsi="宋体" w:cs="宋体"/>
          <w:color w:val="auto"/>
          <w:sz w:val="21"/>
          <w:szCs w:val="21"/>
          <w:highlight w:val="none"/>
        </w:rPr>
      </w:pPr>
    </w:p>
    <w:p>
      <w:pPr>
        <w:tabs>
          <w:tab w:val="left" w:pos="482"/>
          <w:tab w:val="left" w:pos="2183"/>
          <w:tab w:val="left" w:pos="3884"/>
          <w:tab w:val="left" w:pos="5585"/>
        </w:tabs>
        <w:spacing w:line="480" w:lineRule="exact"/>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附</w:t>
      </w:r>
    </w:p>
    <w:tbl>
      <w:tblPr>
        <w:tblStyle w:val="12"/>
        <w:tblW w:w="0" w:type="auto"/>
        <w:tblInd w:w="1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9" w:hRule="atLeast"/>
        </w:trPr>
        <w:tc>
          <w:tcPr>
            <w:tcW w:w="6680" w:type="dxa"/>
            <w:noWrap w:val="0"/>
            <w:vAlign w:val="center"/>
          </w:tcPr>
          <w:p>
            <w:pPr>
              <w:tabs>
                <w:tab w:val="left" w:leader="middleDot" w:pos="8400"/>
              </w:tabs>
              <w:spacing w:line="480" w:lineRule="exact"/>
              <w:jc w:val="center"/>
              <w:rPr>
                <w:rFonts w:ascii="宋体" w:hAnsi="宋体"/>
                <w:color w:val="auto"/>
                <w:sz w:val="21"/>
                <w:szCs w:val="21"/>
                <w:highlight w:val="none"/>
              </w:rPr>
            </w:pPr>
            <w:r>
              <w:rPr>
                <w:rFonts w:hint="eastAsia" w:ascii="宋体" w:hAnsi="宋体"/>
                <w:color w:val="auto"/>
                <w:sz w:val="21"/>
                <w:szCs w:val="21"/>
                <w:highlight w:val="none"/>
              </w:rPr>
              <w:t>法定代表人身份证正面复印件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trPr>
        <w:tc>
          <w:tcPr>
            <w:tcW w:w="6680" w:type="dxa"/>
            <w:noWrap w:val="0"/>
            <w:vAlign w:val="center"/>
          </w:tcPr>
          <w:p>
            <w:pPr>
              <w:tabs>
                <w:tab w:val="left" w:leader="middleDot" w:pos="8400"/>
              </w:tabs>
              <w:spacing w:line="480" w:lineRule="exact"/>
              <w:jc w:val="center"/>
              <w:rPr>
                <w:rFonts w:ascii="宋体" w:hAnsi="宋体"/>
                <w:color w:val="auto"/>
                <w:sz w:val="21"/>
                <w:szCs w:val="21"/>
                <w:highlight w:val="none"/>
              </w:rPr>
            </w:pPr>
            <w:r>
              <w:rPr>
                <w:rFonts w:hint="eastAsia" w:ascii="宋体" w:hAnsi="宋体"/>
                <w:color w:val="auto"/>
                <w:sz w:val="21"/>
                <w:szCs w:val="21"/>
                <w:highlight w:val="none"/>
              </w:rPr>
              <w:t>法定代表人身份证背面复印件</w:t>
            </w:r>
          </w:p>
        </w:tc>
      </w:tr>
    </w:tbl>
    <w:p>
      <w:pPr>
        <w:spacing w:line="480" w:lineRule="exact"/>
        <w:rPr>
          <w:color w:val="auto"/>
          <w:sz w:val="21"/>
          <w:szCs w:val="21"/>
          <w:highlight w:val="none"/>
        </w:rPr>
      </w:pPr>
      <w:r>
        <w:rPr>
          <w:rFonts w:hint="eastAsia"/>
          <w:color w:val="auto"/>
          <w:sz w:val="21"/>
          <w:szCs w:val="21"/>
          <w:highlight w:val="none"/>
        </w:rPr>
        <w:t>特此证明。</w:t>
      </w:r>
    </w:p>
    <w:p>
      <w:pPr>
        <w:spacing w:line="480" w:lineRule="exact"/>
        <w:ind w:firstLine="3990" w:firstLineChars="1900"/>
        <w:rPr>
          <w:color w:val="auto"/>
          <w:sz w:val="21"/>
          <w:szCs w:val="21"/>
          <w:highlight w:val="none"/>
          <w:u w:val="single"/>
        </w:rPr>
      </w:pPr>
      <w:r>
        <w:rPr>
          <w:rFonts w:hint="eastAsia"/>
          <w:color w:val="auto"/>
          <w:sz w:val="21"/>
          <w:szCs w:val="21"/>
          <w:highlight w:val="none"/>
        </w:rPr>
        <w:t>投标人：</w:t>
      </w:r>
      <w:r>
        <w:rPr>
          <w:color w:val="auto"/>
          <w:sz w:val="21"/>
          <w:szCs w:val="21"/>
          <w:highlight w:val="none"/>
          <w:u w:val="single"/>
        </w:rPr>
        <w:t xml:space="preserve">           </w:t>
      </w:r>
      <w:r>
        <w:rPr>
          <w:rFonts w:hint="eastAsia"/>
          <w:color w:val="auto"/>
          <w:sz w:val="21"/>
          <w:szCs w:val="21"/>
          <w:highlight w:val="none"/>
          <w:u w:val="single"/>
        </w:rPr>
        <w:t>（单位盖章）</w:t>
      </w:r>
      <w:r>
        <w:rPr>
          <w:color w:val="auto"/>
          <w:sz w:val="21"/>
          <w:szCs w:val="21"/>
          <w:highlight w:val="none"/>
          <w:u w:val="single"/>
        </w:rPr>
        <w:t xml:space="preserve">         </w:t>
      </w:r>
    </w:p>
    <w:p>
      <w:pPr>
        <w:spacing w:line="480" w:lineRule="exact"/>
        <w:ind w:firstLine="3990" w:firstLineChars="1900"/>
        <w:rPr>
          <w:color w:val="auto"/>
          <w:sz w:val="21"/>
          <w:szCs w:val="21"/>
          <w:highlight w:val="none"/>
        </w:rPr>
      </w:pPr>
      <w:r>
        <w:rPr>
          <w:rFonts w:hint="eastAsia"/>
          <w:color w:val="auto"/>
          <w:sz w:val="21"/>
          <w:szCs w:val="21"/>
          <w:highlight w:val="none"/>
        </w:rPr>
        <w:t>日</w:t>
      </w:r>
      <w:r>
        <w:rPr>
          <w:color w:val="auto"/>
          <w:sz w:val="21"/>
          <w:szCs w:val="21"/>
          <w:highlight w:val="none"/>
        </w:rPr>
        <w:t xml:space="preserve">    </w:t>
      </w:r>
      <w:r>
        <w:rPr>
          <w:rFonts w:hint="eastAsia"/>
          <w:color w:val="auto"/>
          <w:sz w:val="21"/>
          <w:szCs w:val="21"/>
          <w:highlight w:val="none"/>
        </w:rPr>
        <w:t>期：</w:t>
      </w:r>
      <w:r>
        <w:rPr>
          <w:color w:val="auto"/>
          <w:sz w:val="21"/>
          <w:szCs w:val="21"/>
          <w:highlight w:val="none"/>
          <w:u w:val="single"/>
        </w:rPr>
        <w:t xml:space="preserve">       </w:t>
      </w:r>
      <w:r>
        <w:rPr>
          <w:rFonts w:hint="eastAsia"/>
          <w:color w:val="auto"/>
          <w:sz w:val="21"/>
          <w:szCs w:val="21"/>
          <w:highlight w:val="none"/>
        </w:rPr>
        <w:t>年</w:t>
      </w:r>
      <w:r>
        <w:rPr>
          <w:color w:val="auto"/>
          <w:sz w:val="21"/>
          <w:szCs w:val="21"/>
          <w:highlight w:val="none"/>
          <w:u w:val="single"/>
        </w:rPr>
        <w:t xml:space="preserve">       </w:t>
      </w:r>
      <w:r>
        <w:rPr>
          <w:rFonts w:hint="eastAsia"/>
          <w:color w:val="auto"/>
          <w:sz w:val="21"/>
          <w:szCs w:val="21"/>
          <w:highlight w:val="none"/>
        </w:rPr>
        <w:t>月</w:t>
      </w:r>
      <w:r>
        <w:rPr>
          <w:color w:val="auto"/>
          <w:sz w:val="21"/>
          <w:szCs w:val="21"/>
          <w:highlight w:val="none"/>
          <w:u w:val="single"/>
        </w:rPr>
        <w:t xml:space="preserve">        </w:t>
      </w:r>
      <w:r>
        <w:rPr>
          <w:rFonts w:hint="eastAsia"/>
          <w:color w:val="auto"/>
          <w:sz w:val="21"/>
          <w:szCs w:val="21"/>
          <w:highlight w:val="none"/>
        </w:rPr>
        <w:t>日</w:t>
      </w:r>
    </w:p>
    <w:p>
      <w:pPr>
        <w:keepNext w:val="0"/>
        <w:keepLines w:val="0"/>
        <w:pageBreakBefore w:val="0"/>
        <w:widowControl w:val="0"/>
        <w:kinsoku/>
        <w:wordWrap/>
        <w:overflowPunct/>
        <w:topLinePunct w:val="0"/>
        <w:autoSpaceDE w:val="0"/>
        <w:autoSpaceDN w:val="0"/>
        <w:bidi w:val="0"/>
        <w:adjustRightInd w:val="0"/>
        <w:snapToGrid/>
        <w:spacing w:line="560" w:lineRule="exact"/>
        <w:ind w:firstLine="2800" w:firstLineChars="1000"/>
        <w:jc w:val="both"/>
        <w:rPr>
          <w:rFonts w:hint="eastAsia" w:ascii="黑体" w:hAnsi="黑体" w:eastAsia="黑体" w:cs="黑体"/>
          <w:b w:val="0"/>
          <w:bCs/>
          <w:kern w:val="0"/>
          <w:sz w:val="28"/>
          <w:szCs w:val="28"/>
          <w:lang w:val="en-US" w:eastAsia="zh-CN"/>
        </w:rPr>
      </w:pPr>
    </w:p>
    <w:p>
      <w:pPr>
        <w:pStyle w:val="11"/>
        <w:rPr>
          <w:rFonts w:hint="eastAsia" w:ascii="宋体" w:hAnsi="宋体" w:cs="金山简魏碑"/>
          <w:color w:val="auto"/>
          <w:kern w:val="2"/>
          <w:szCs w:val="21"/>
          <w:highlight w:val="none"/>
        </w:rPr>
      </w:pPr>
      <w:bookmarkStart w:id="11" w:name="_Toc245812631"/>
      <w:bookmarkStart w:id="12" w:name="_Toc226794915"/>
      <w:bookmarkStart w:id="13" w:name="_Toc226346234"/>
      <w:bookmarkStart w:id="14" w:name="_Toc366679764"/>
      <w:bookmarkStart w:id="15" w:name="_Toc369509234"/>
      <w:bookmarkStart w:id="16" w:name="_Toc485397497"/>
      <w:bookmarkStart w:id="17" w:name="_Toc10063"/>
      <w:bookmarkStart w:id="18" w:name="_Toc468443413"/>
      <w:bookmarkStart w:id="19" w:name="_Toc19161"/>
      <w:bookmarkStart w:id="20" w:name="_Toc21119332"/>
      <w:bookmarkStart w:id="21" w:name="_Toc6900"/>
      <w:bookmarkStart w:id="22" w:name="_Toc23615"/>
      <w:bookmarkStart w:id="23" w:name="_Toc500149140"/>
      <w:bookmarkStart w:id="24" w:name="_Toc458701194"/>
      <w:bookmarkStart w:id="25" w:name="_Toc2851808"/>
      <w:bookmarkStart w:id="26" w:name="_Toc20767"/>
      <w:bookmarkStart w:id="27" w:name="_Toc458971073"/>
      <w:r>
        <w:rPr>
          <w:rFonts w:hint="eastAsia" w:ascii="宋体" w:hAnsi="宋体" w:cs="金山简魏碑"/>
          <w:color w:val="auto"/>
          <w:kern w:val="2"/>
          <w:szCs w:val="21"/>
          <w:highlight w:val="none"/>
        </w:rPr>
        <w:t>授权委托书</w:t>
      </w:r>
      <w:bookmarkEnd w:id="11"/>
      <w:bookmarkEnd w:id="12"/>
      <w:bookmarkEnd w:id="13"/>
      <w:r>
        <w:rPr>
          <w:rFonts w:hint="eastAsia" w:ascii="宋体" w:hAnsi="宋体"/>
          <w:color w:val="auto"/>
          <w:highlight w:val="none"/>
        </w:rPr>
        <w:t>（格式）</w:t>
      </w:r>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5"/>
        <w:adjustRightInd w:val="0"/>
        <w:snapToGrid w:val="0"/>
        <w:spacing w:line="300" w:lineRule="auto"/>
        <w:rPr>
          <w:rFonts w:hint="eastAsia" w:hAnsi="宋体"/>
          <w:color w:val="auto"/>
          <w:highlight w:val="none"/>
        </w:rPr>
      </w:pPr>
    </w:p>
    <w:p>
      <w:pPr>
        <w:spacing w:before="120" w:after="120" w:line="480" w:lineRule="exact"/>
        <w:ind w:firstLine="630" w:firstLineChars="300"/>
        <w:rPr>
          <w:color w:val="auto"/>
          <w:sz w:val="21"/>
          <w:szCs w:val="21"/>
          <w:highlight w:val="none"/>
        </w:rPr>
      </w:pPr>
      <w:r>
        <w:rPr>
          <w:rFonts w:hint="eastAsia" w:ascii="宋体" w:hAnsi="宋体" w:cs="宋体"/>
          <w:color w:val="auto"/>
          <w:sz w:val="21"/>
          <w:szCs w:val="21"/>
          <w:highlight w:val="none"/>
        </w:rPr>
        <w:t>本授权委托书声明：我</w:t>
      </w:r>
      <w:r>
        <w:rPr>
          <w:rFonts w:ascii="宋体" w:hAnsi="宋体" w:cs="宋体"/>
          <w:color w:val="auto"/>
          <w:sz w:val="21"/>
          <w:szCs w:val="21"/>
          <w:highlight w:val="none"/>
          <w:u w:val="single"/>
        </w:rPr>
        <w:t xml:space="preserve">      （姓名） </w:t>
      </w:r>
      <w:r>
        <w:rPr>
          <w:rFonts w:hint="eastAsia" w:ascii="宋体" w:hAnsi="宋体" w:cs="宋体"/>
          <w:color w:val="auto"/>
          <w:sz w:val="21"/>
          <w:szCs w:val="21"/>
          <w:highlight w:val="none"/>
        </w:rPr>
        <w:t>系</w:t>
      </w:r>
      <w:r>
        <w:rPr>
          <w:rFonts w:ascii="宋体" w:hAnsi="宋体" w:cs="宋体"/>
          <w:color w:val="auto"/>
          <w:sz w:val="21"/>
          <w:szCs w:val="21"/>
          <w:highlight w:val="none"/>
          <w:u w:val="single"/>
        </w:rPr>
        <w:t xml:space="preserve">                 （投标单位名称） </w:t>
      </w:r>
      <w:r>
        <w:rPr>
          <w:rFonts w:hint="eastAsia" w:ascii="宋体" w:hAnsi="宋体" w:cs="宋体"/>
          <w:color w:val="auto"/>
          <w:sz w:val="21"/>
          <w:szCs w:val="21"/>
          <w:highlight w:val="none"/>
        </w:rPr>
        <w:t>的法定代表人，现授权委托</w:t>
      </w:r>
      <w:r>
        <w:rPr>
          <w:rFonts w:ascii="宋体" w:hAnsi="宋体" w:cs="宋体"/>
          <w:color w:val="auto"/>
          <w:sz w:val="21"/>
          <w:szCs w:val="21"/>
          <w:highlight w:val="none"/>
          <w:u w:val="single"/>
        </w:rPr>
        <w:t xml:space="preserve">       （姓名）</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电话：</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 xml:space="preserve">， </w:t>
      </w:r>
      <w:r>
        <w:rPr>
          <w:rFonts w:hint="eastAsia" w:ascii="宋体" w:hAnsi="宋体" w:cs="宋体"/>
          <w:color w:val="auto"/>
          <w:sz w:val="21"/>
          <w:szCs w:val="21"/>
          <w:highlight w:val="none"/>
        </w:rPr>
        <w:t>在</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none"/>
        </w:rPr>
        <w:t>月</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日至</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日（代理时限）为我公司的代理人，以本公司的名义参加</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none"/>
          <w:lang w:eastAsia="zh-CN"/>
        </w:rPr>
        <w:t>（项目名称）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lang w:eastAsia="zh-CN"/>
        </w:rPr>
        <w:t>竞价</w:t>
      </w:r>
      <w:r>
        <w:rPr>
          <w:rFonts w:hint="eastAsia" w:ascii="宋体" w:hAnsi="宋体" w:cs="宋体"/>
          <w:color w:val="auto"/>
          <w:sz w:val="21"/>
          <w:szCs w:val="21"/>
          <w:highlight w:val="none"/>
        </w:rPr>
        <w:t>活动。代理人在代理时间内参加</w:t>
      </w:r>
      <w:r>
        <w:rPr>
          <w:rFonts w:hint="eastAsia" w:ascii="宋体" w:hAnsi="宋体" w:cs="宋体"/>
          <w:color w:val="auto"/>
          <w:sz w:val="21"/>
          <w:szCs w:val="21"/>
          <w:highlight w:val="none"/>
          <w:lang w:eastAsia="zh-CN"/>
        </w:rPr>
        <w:t>竞价活动</w:t>
      </w:r>
      <w:r>
        <w:rPr>
          <w:rFonts w:hint="eastAsia" w:ascii="宋体" w:hAnsi="宋体" w:cs="宋体"/>
          <w:color w:val="auto"/>
          <w:sz w:val="21"/>
          <w:szCs w:val="21"/>
          <w:highlight w:val="none"/>
        </w:rPr>
        <w:t>中所签署的一切文件和处理与之相关的一切事务，本人均予以承认</w:t>
      </w:r>
      <w:r>
        <w:rPr>
          <w:rFonts w:hint="eastAsia"/>
          <w:color w:val="auto"/>
          <w:sz w:val="21"/>
          <w:szCs w:val="21"/>
          <w:highlight w:val="none"/>
        </w:rPr>
        <w:t>。</w:t>
      </w:r>
    </w:p>
    <w:p>
      <w:pPr>
        <w:pStyle w:val="19"/>
        <w:spacing w:before="120" w:after="120" w:line="480" w:lineRule="exact"/>
        <w:rPr>
          <w:rFonts w:ascii="宋体" w:hAnsi="宋体" w:cs="宋体"/>
          <w:color w:val="auto"/>
          <w:sz w:val="21"/>
          <w:szCs w:val="21"/>
          <w:highlight w:val="none"/>
        </w:rPr>
      </w:pPr>
      <w:r>
        <w:rPr>
          <w:rFonts w:hint="eastAsia" w:ascii="宋体" w:hAnsi="宋体" w:cs="宋体"/>
          <w:color w:val="auto"/>
          <w:sz w:val="21"/>
          <w:szCs w:val="21"/>
          <w:highlight w:val="none"/>
        </w:rPr>
        <w:t>代理人无权转委托。特此委托。</w:t>
      </w:r>
    </w:p>
    <w:p>
      <w:pPr>
        <w:tabs>
          <w:tab w:val="left" w:pos="482"/>
          <w:tab w:val="left" w:pos="2183"/>
          <w:tab w:val="left" w:pos="3884"/>
          <w:tab w:val="left" w:pos="5585"/>
        </w:tabs>
        <w:spacing w:before="120" w:after="120" w:line="480" w:lineRule="exact"/>
        <w:ind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附</w:t>
      </w:r>
    </w:p>
    <w:tbl>
      <w:tblPr>
        <w:tblStyle w:val="12"/>
        <w:tblW w:w="0" w:type="auto"/>
        <w:tblInd w:w="1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6662" w:type="dxa"/>
            <w:noWrap w:val="0"/>
            <w:vAlign w:val="center"/>
          </w:tcPr>
          <w:p>
            <w:pPr>
              <w:tabs>
                <w:tab w:val="left" w:leader="middleDot" w:pos="8400"/>
              </w:tabs>
              <w:spacing w:before="120" w:after="120" w:line="480" w:lineRule="exact"/>
              <w:jc w:val="center"/>
              <w:rPr>
                <w:rFonts w:ascii="宋体" w:hAnsi="宋体"/>
                <w:color w:val="auto"/>
                <w:sz w:val="21"/>
                <w:szCs w:val="21"/>
                <w:highlight w:val="none"/>
              </w:rPr>
            </w:pPr>
            <w:r>
              <w:rPr>
                <w:rFonts w:hint="eastAsia" w:ascii="宋体" w:hAnsi="宋体"/>
                <w:color w:val="auto"/>
                <w:sz w:val="21"/>
                <w:szCs w:val="21"/>
                <w:highlight w:val="none"/>
              </w:rPr>
              <w:t>代理人身份证正面扫描件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trPr>
        <w:tc>
          <w:tcPr>
            <w:tcW w:w="6662" w:type="dxa"/>
            <w:noWrap w:val="0"/>
            <w:vAlign w:val="center"/>
          </w:tcPr>
          <w:p>
            <w:pPr>
              <w:tabs>
                <w:tab w:val="left" w:leader="middleDot" w:pos="8400"/>
              </w:tabs>
              <w:spacing w:before="120" w:after="120" w:line="480" w:lineRule="exact"/>
              <w:jc w:val="center"/>
              <w:rPr>
                <w:rFonts w:ascii="宋体" w:hAnsi="宋体"/>
                <w:color w:val="auto"/>
                <w:sz w:val="21"/>
                <w:szCs w:val="21"/>
                <w:highlight w:val="none"/>
              </w:rPr>
            </w:pPr>
            <w:r>
              <w:rPr>
                <w:rFonts w:hint="eastAsia" w:ascii="宋体" w:hAnsi="宋体"/>
                <w:color w:val="auto"/>
                <w:sz w:val="21"/>
                <w:szCs w:val="21"/>
                <w:highlight w:val="none"/>
              </w:rPr>
              <w:t>代理人身份证背面扫描件</w:t>
            </w:r>
          </w:p>
        </w:tc>
      </w:tr>
    </w:tbl>
    <w:p>
      <w:pPr>
        <w:tabs>
          <w:tab w:val="left" w:leader="middleDot" w:pos="8400"/>
        </w:tabs>
        <w:spacing w:before="120" w:after="120" w:line="480" w:lineRule="exact"/>
        <w:ind w:firstLine="4620" w:firstLineChars="2200"/>
        <w:rPr>
          <w:rFonts w:hint="eastAsia" w:ascii="宋体" w:hAnsi="宋体"/>
          <w:color w:val="auto"/>
          <w:sz w:val="21"/>
          <w:szCs w:val="21"/>
          <w:highlight w:val="none"/>
        </w:rPr>
      </w:pPr>
    </w:p>
    <w:p>
      <w:pPr>
        <w:tabs>
          <w:tab w:val="left" w:leader="middleDot" w:pos="8400"/>
        </w:tabs>
        <w:spacing w:before="120" w:after="120" w:line="480" w:lineRule="exact"/>
        <w:ind w:firstLine="4620" w:firstLineChars="2200"/>
        <w:rPr>
          <w:rFonts w:ascii="宋体" w:hAnsi="宋体"/>
          <w:color w:val="auto"/>
          <w:sz w:val="21"/>
          <w:szCs w:val="21"/>
          <w:highlight w:val="none"/>
          <w:u w:val="single"/>
        </w:rPr>
      </w:pPr>
      <w:r>
        <w:rPr>
          <w:rFonts w:hint="eastAsia"/>
          <w:color w:val="auto"/>
          <w:sz w:val="21"/>
          <w:szCs w:val="21"/>
          <w:highlight w:val="none"/>
        </w:rPr>
        <w:t>投标人</w:t>
      </w:r>
      <w:r>
        <w:rPr>
          <w:rFonts w:hint="eastAsia" w:ascii="宋体" w:hAnsi="宋体"/>
          <w:color w:val="auto"/>
          <w:sz w:val="21"/>
          <w:szCs w:val="21"/>
          <w:highlight w:val="none"/>
        </w:rPr>
        <w:t>（单位盖章）：</w:t>
      </w:r>
      <w:r>
        <w:rPr>
          <w:rFonts w:ascii="宋体" w:hAnsi="宋体"/>
          <w:color w:val="auto"/>
          <w:sz w:val="21"/>
          <w:szCs w:val="21"/>
          <w:highlight w:val="none"/>
          <w:u w:val="single"/>
        </w:rPr>
        <w:t xml:space="preserve">                         </w:t>
      </w:r>
    </w:p>
    <w:p>
      <w:pPr>
        <w:tabs>
          <w:tab w:val="left" w:leader="middleDot" w:pos="8400"/>
        </w:tabs>
        <w:spacing w:before="120" w:after="120" w:line="480" w:lineRule="exact"/>
        <w:ind w:firstLine="4620" w:firstLineChars="2200"/>
        <w:rPr>
          <w:rFonts w:ascii="宋体" w:hAnsi="宋体"/>
          <w:color w:val="auto"/>
          <w:sz w:val="21"/>
          <w:szCs w:val="21"/>
          <w:highlight w:val="none"/>
          <w:u w:val="single"/>
        </w:rPr>
      </w:pPr>
      <w:r>
        <w:rPr>
          <w:rFonts w:hint="eastAsia" w:ascii="宋体" w:hAnsi="宋体"/>
          <w:color w:val="auto"/>
          <w:sz w:val="21"/>
          <w:szCs w:val="21"/>
          <w:highlight w:val="none"/>
        </w:rPr>
        <w:t>法定代表人（签字或盖章）：</w:t>
      </w:r>
      <w:r>
        <w:rPr>
          <w:rFonts w:ascii="宋体" w:hAnsi="宋体"/>
          <w:color w:val="auto"/>
          <w:sz w:val="21"/>
          <w:szCs w:val="21"/>
          <w:highlight w:val="none"/>
        </w:rPr>
        <w:t xml:space="preserve"> </w:t>
      </w:r>
      <w:r>
        <w:rPr>
          <w:rFonts w:ascii="宋体" w:hAnsi="宋体"/>
          <w:color w:val="auto"/>
          <w:sz w:val="21"/>
          <w:szCs w:val="21"/>
          <w:highlight w:val="none"/>
          <w:u w:val="single"/>
        </w:rPr>
        <w:t xml:space="preserve">              </w:t>
      </w:r>
    </w:p>
    <w:p>
      <w:pPr>
        <w:tabs>
          <w:tab w:val="left" w:leader="middleDot" w:pos="8400"/>
        </w:tabs>
        <w:spacing w:before="120" w:after="120" w:line="480" w:lineRule="exact"/>
        <w:ind w:firstLine="4620" w:firstLineChars="2200"/>
        <w:rPr>
          <w:rFonts w:hint="eastAsia" w:ascii="宋体" w:hAnsi="宋体"/>
          <w:color w:val="auto"/>
          <w:sz w:val="21"/>
          <w:szCs w:val="21"/>
          <w:highlight w:val="none"/>
        </w:rPr>
      </w:pPr>
      <w:r>
        <w:rPr>
          <w:rFonts w:hint="eastAsia" w:ascii="宋体" w:hAnsi="宋体"/>
          <w:color w:val="auto"/>
          <w:sz w:val="21"/>
          <w:szCs w:val="21"/>
          <w:highlight w:val="none"/>
        </w:rPr>
        <w:t>日期：</w:t>
      </w:r>
      <w:r>
        <w:rPr>
          <w:rFonts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ascii="宋体" w:hAnsi="宋体"/>
          <w:color w:val="auto"/>
          <w:sz w:val="21"/>
          <w:szCs w:val="21"/>
          <w:highlight w:val="non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ascii="宋体" w:hAnsi="宋体"/>
          <w:color w:val="auto"/>
          <w:sz w:val="21"/>
          <w:szCs w:val="21"/>
          <w:highlight w:val="non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日</w:t>
      </w:r>
    </w:p>
    <w:p>
      <w:pPr>
        <w:pStyle w:val="11"/>
        <w:rPr>
          <w:rFonts w:hint="eastAsia" w:ascii="宋体" w:hAnsi="宋体" w:cs="金山简魏碑"/>
          <w:color w:val="auto"/>
          <w:kern w:val="2"/>
          <w:szCs w:val="21"/>
          <w:highlight w:val="none"/>
          <w:lang w:val="en-US" w:eastAsia="zh-CN"/>
        </w:rPr>
      </w:pPr>
    </w:p>
    <w:p>
      <w:pPr>
        <w:pStyle w:val="11"/>
        <w:rPr>
          <w:rFonts w:hint="eastAsia" w:ascii="宋体" w:hAnsi="宋体" w:cs="金山简魏碑"/>
          <w:color w:val="auto"/>
          <w:kern w:val="2"/>
          <w:szCs w:val="21"/>
          <w:highlight w:val="none"/>
          <w:lang w:eastAsia="zh-CN"/>
        </w:rPr>
      </w:pPr>
      <w:r>
        <w:rPr>
          <w:rFonts w:hint="eastAsia" w:ascii="宋体" w:hAnsi="宋体" w:cs="金山简魏碑"/>
          <w:color w:val="auto"/>
          <w:kern w:val="2"/>
          <w:szCs w:val="21"/>
          <w:highlight w:val="none"/>
          <w:lang w:val="en-US" w:eastAsia="zh-CN"/>
        </w:rPr>
        <w:t>三</w:t>
      </w:r>
      <w:r>
        <w:rPr>
          <w:rFonts w:hint="eastAsia" w:ascii="宋体" w:hAnsi="宋体" w:cs="金山简魏碑"/>
          <w:color w:val="auto"/>
          <w:kern w:val="2"/>
          <w:szCs w:val="21"/>
          <w:highlight w:val="none"/>
          <w:lang w:eastAsia="zh-CN"/>
        </w:rPr>
        <w:t>、资格条件证明材料</w:t>
      </w:r>
    </w:p>
    <w:p>
      <w:pPr>
        <w:keepNext w:val="0"/>
        <w:keepLines w:val="0"/>
        <w:pageBreakBefore w:val="0"/>
        <w:widowControl w:val="0"/>
        <w:kinsoku/>
        <w:wordWrap/>
        <w:overflowPunct/>
        <w:topLinePunct w:val="0"/>
        <w:autoSpaceDE w:val="0"/>
        <w:autoSpaceDN w:val="0"/>
        <w:bidi w:val="0"/>
        <w:adjustRightInd w:val="0"/>
        <w:snapToGrid/>
        <w:spacing w:line="560" w:lineRule="exact"/>
        <w:jc w:val="left"/>
        <w:rPr>
          <w:rFonts w:hint="default" w:ascii="仿宋_GB2312" w:hAnsi="仿宋_GB2312" w:eastAsia="仿宋_GB2312" w:cs="仿宋_GB2312"/>
          <w:b w:val="0"/>
          <w:bCs/>
          <w:color w:val="FF0000"/>
          <w:kern w:val="0"/>
          <w:sz w:val="32"/>
          <w:szCs w:val="32"/>
          <w:lang w:val="en-US" w:eastAsia="zh-CN"/>
        </w:rPr>
      </w:pPr>
      <w:r>
        <w:rPr>
          <w:rFonts w:hint="eastAsia" w:ascii="仿宋_GB2312" w:hAnsi="仿宋_GB2312" w:eastAsia="仿宋_GB2312" w:cs="仿宋_GB2312"/>
          <w:b w:val="0"/>
          <w:bCs/>
          <w:color w:val="FF0000"/>
          <w:kern w:val="0"/>
          <w:sz w:val="32"/>
          <w:szCs w:val="32"/>
          <w:lang w:val="en-US" w:eastAsia="zh-CN"/>
        </w:rPr>
        <w:t>（一）</w:t>
      </w:r>
      <w:r>
        <w:rPr>
          <w:rFonts w:hint="eastAsia" w:ascii="仿宋_GB2312" w:hAnsi="仿宋_GB2312" w:eastAsia="仿宋_GB2312" w:cs="仿宋_GB2312"/>
          <w:b w:val="0"/>
          <w:bCs/>
          <w:color w:val="FF0000"/>
          <w:kern w:val="0"/>
          <w:sz w:val="32"/>
          <w:szCs w:val="32"/>
          <w:lang w:eastAsia="zh-CN"/>
        </w:rPr>
        <w:t>与竞价</w:t>
      </w:r>
      <w:r>
        <w:rPr>
          <w:rFonts w:hint="eastAsia" w:ascii="仿宋_GB2312" w:hAnsi="仿宋_GB2312" w:eastAsia="仿宋_GB2312" w:cs="仿宋_GB2312"/>
          <w:b w:val="0"/>
          <w:bCs/>
          <w:color w:val="FF0000"/>
          <w:kern w:val="0"/>
          <w:sz w:val="32"/>
          <w:szCs w:val="32"/>
          <w:lang w:val="en-US" w:eastAsia="zh-CN"/>
        </w:rPr>
        <w:t>内容</w:t>
      </w:r>
      <w:r>
        <w:rPr>
          <w:rFonts w:hint="eastAsia" w:ascii="仿宋_GB2312" w:hAnsi="仿宋_GB2312" w:eastAsia="仿宋_GB2312" w:cs="仿宋_GB2312"/>
          <w:b w:val="0"/>
          <w:bCs/>
          <w:color w:val="FF0000"/>
          <w:kern w:val="0"/>
          <w:sz w:val="32"/>
          <w:szCs w:val="32"/>
          <w:lang w:eastAsia="zh-CN"/>
        </w:rPr>
        <w:t>相对应</w:t>
      </w:r>
      <w:r>
        <w:rPr>
          <w:rFonts w:hint="eastAsia" w:ascii="仿宋_GB2312" w:hAnsi="仿宋_GB2312" w:eastAsia="仿宋_GB2312" w:cs="仿宋_GB2312"/>
          <w:b w:val="0"/>
          <w:bCs/>
          <w:color w:val="FF0000"/>
          <w:kern w:val="0"/>
          <w:sz w:val="32"/>
          <w:szCs w:val="32"/>
          <w:lang w:val="en-US" w:eastAsia="zh-CN"/>
        </w:rPr>
        <w:t>的资质证书等（如竞价公告有要求需提供）。</w:t>
      </w:r>
    </w:p>
    <w:p>
      <w:pPr>
        <w:pStyle w:val="11"/>
        <w:rPr>
          <w:rFonts w:hint="eastAsia" w:ascii="宋体" w:hAnsi="宋体" w:cs="金山简魏碑"/>
          <w:color w:val="auto"/>
          <w:kern w:val="2"/>
          <w:szCs w:val="21"/>
          <w:highlight w:val="none"/>
          <w:lang w:val="en-US" w:eastAsia="zh-CN"/>
        </w:rPr>
      </w:pPr>
    </w:p>
    <w:p>
      <w:pPr>
        <w:pStyle w:val="11"/>
        <w:rPr>
          <w:rFonts w:hint="eastAsia" w:ascii="宋体" w:hAnsi="宋体" w:cs="金山简魏碑"/>
          <w:color w:val="auto"/>
          <w:kern w:val="2"/>
          <w:szCs w:val="21"/>
          <w:highlight w:val="none"/>
          <w:lang w:val="en-US" w:eastAsia="zh-CN"/>
        </w:rPr>
      </w:pPr>
      <w:r>
        <w:rPr>
          <w:rFonts w:hint="eastAsia" w:ascii="宋体" w:hAnsi="宋体" w:cs="金山简魏碑"/>
          <w:color w:val="auto"/>
          <w:kern w:val="2"/>
          <w:szCs w:val="21"/>
          <w:highlight w:val="none"/>
          <w:lang w:val="en-US" w:eastAsia="zh-CN"/>
        </w:rPr>
        <w:t>四、优先入围条件证明材料</w:t>
      </w:r>
    </w:p>
    <w:p>
      <w:pPr>
        <w:pStyle w:val="11"/>
        <w:keepNext w:val="0"/>
        <w:keepLines w:val="0"/>
        <w:pageBreakBefore w:val="0"/>
        <w:widowControl w:val="0"/>
        <w:kinsoku/>
        <w:wordWrap/>
        <w:overflowPunct/>
        <w:topLinePunct w:val="0"/>
        <w:bidi w:val="0"/>
        <w:adjustRightInd w:val="0"/>
        <w:snapToGrid/>
        <w:spacing w:before="0" w:after="0" w:line="560" w:lineRule="exact"/>
        <w:ind w:firstLine="640" w:firstLineChars="200"/>
        <w:jc w:val="left"/>
        <w:rPr>
          <w:rFonts w:hint="eastAsia" w:asciiTheme="minorEastAsia" w:hAnsiTheme="minorEastAsia" w:eastAsiaTheme="minorEastAsia" w:cstheme="minorEastAsia"/>
          <w:b w:val="0"/>
          <w:bCs/>
          <w:kern w:val="0"/>
          <w:sz w:val="32"/>
          <w:szCs w:val="32"/>
          <w:lang w:val="en-US" w:eastAsia="zh-CN"/>
        </w:rPr>
      </w:pPr>
      <w:r>
        <w:rPr>
          <w:rFonts w:hint="eastAsia" w:asciiTheme="minorEastAsia" w:hAnsiTheme="minorEastAsia" w:eastAsiaTheme="minorEastAsia" w:cstheme="minorEastAsia"/>
          <w:b w:val="0"/>
          <w:bCs/>
          <w:kern w:val="0"/>
          <w:sz w:val="32"/>
          <w:szCs w:val="32"/>
          <w:lang w:val="en-US" w:eastAsia="zh-CN"/>
        </w:rPr>
        <w:t>（一）服务响应证明材料（提供丽水市莲都区或开发区范围内办公场所证明，如营业执照、租房合同、不动产权证明）</w:t>
      </w:r>
    </w:p>
    <w:p>
      <w:pPr>
        <w:pStyle w:val="11"/>
        <w:keepNext w:val="0"/>
        <w:keepLines w:val="0"/>
        <w:pageBreakBefore w:val="0"/>
        <w:widowControl w:val="0"/>
        <w:kinsoku/>
        <w:wordWrap/>
        <w:overflowPunct/>
        <w:topLinePunct w:val="0"/>
        <w:bidi w:val="0"/>
        <w:adjustRightInd w:val="0"/>
        <w:snapToGrid/>
        <w:spacing w:before="0" w:after="0" w:line="560" w:lineRule="exact"/>
        <w:ind w:firstLine="640" w:firstLineChars="200"/>
        <w:jc w:val="both"/>
        <w:rPr>
          <w:rFonts w:hint="eastAsia" w:asciiTheme="minorEastAsia" w:hAnsiTheme="minorEastAsia" w:eastAsiaTheme="minorEastAsia" w:cstheme="minorEastAsia"/>
          <w:b w:val="0"/>
          <w:bCs/>
          <w:sz w:val="32"/>
          <w:szCs w:val="32"/>
          <w:lang w:val="en-US" w:eastAsia="zh-CN"/>
        </w:rPr>
      </w:pPr>
      <w:r>
        <w:rPr>
          <w:rFonts w:hint="eastAsia" w:asciiTheme="minorEastAsia" w:hAnsiTheme="minorEastAsia" w:eastAsiaTheme="minorEastAsia" w:cstheme="minorEastAsia"/>
          <w:b w:val="0"/>
          <w:bCs/>
          <w:kern w:val="0"/>
          <w:sz w:val="32"/>
          <w:szCs w:val="32"/>
          <w:lang w:val="en-US" w:eastAsia="zh-CN"/>
        </w:rPr>
        <w:t>（二）能力响应证明材料（提供单位人员高级及以上专业技术职称证书和社保缴纳证明）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Theme="minorEastAsia" w:hAnsiTheme="minorEastAsia" w:eastAsiaTheme="minorEastAsia" w:cstheme="minorEastAsia"/>
          <w:b w:val="0"/>
          <w:bCs/>
          <w:kern w:val="0"/>
          <w:sz w:val="32"/>
          <w:szCs w:val="32"/>
          <w:lang w:eastAsia="zh-CN"/>
        </w:rPr>
      </w:pPr>
      <w:r>
        <w:rPr>
          <w:rFonts w:hint="eastAsia" w:asciiTheme="minorEastAsia" w:hAnsiTheme="minorEastAsia" w:eastAsiaTheme="minorEastAsia" w:cstheme="minorEastAsia"/>
          <w:b w:val="0"/>
          <w:bCs/>
          <w:kern w:val="0"/>
          <w:sz w:val="32"/>
          <w:szCs w:val="32"/>
          <w:lang w:eastAsia="zh-CN"/>
        </w:rPr>
        <w:t>（三）业绩响应证明材料（提供合同</w:t>
      </w:r>
      <w:bookmarkStart w:id="30" w:name="_GoBack"/>
      <w:bookmarkEnd w:id="30"/>
      <w:r>
        <w:rPr>
          <w:rFonts w:hint="eastAsia" w:asciiTheme="minorEastAsia" w:hAnsiTheme="minorEastAsia" w:eastAsiaTheme="minorEastAsia" w:cstheme="minorEastAsia"/>
          <w:b w:val="0"/>
          <w:bCs/>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rPr>
          <w:rFonts w:hint="eastAsia" w:asciiTheme="minorEastAsia" w:hAnsiTheme="minorEastAsia" w:eastAsiaTheme="minorEastAsia" w:cstheme="minorEastAsia"/>
          <w:b w:val="0"/>
          <w:bCs/>
          <w:kern w:val="0"/>
          <w:sz w:val="32"/>
          <w:szCs w:val="32"/>
          <w:lang w:eastAsia="zh-CN"/>
        </w:rPr>
      </w:pPr>
      <w:r>
        <w:rPr>
          <w:rFonts w:hint="eastAsia" w:asciiTheme="minorEastAsia" w:hAnsiTheme="minorEastAsia" w:eastAsiaTheme="minorEastAsia" w:cstheme="minorEastAsia"/>
          <w:b w:val="0"/>
          <w:bCs/>
          <w:kern w:val="0"/>
          <w:sz w:val="32"/>
          <w:szCs w:val="32"/>
          <w:lang w:eastAsia="zh-CN"/>
        </w:rPr>
        <w:t>（四）实力响应证明材料（提供连续</w:t>
      </w:r>
      <w:r>
        <w:rPr>
          <w:rFonts w:hint="eastAsia" w:asciiTheme="minorEastAsia" w:hAnsiTheme="minorEastAsia" w:eastAsiaTheme="minorEastAsia" w:cstheme="minorEastAsia"/>
          <w:b w:val="0"/>
          <w:bCs/>
          <w:kern w:val="0"/>
          <w:sz w:val="32"/>
          <w:szCs w:val="32"/>
          <w:lang w:val="en-US" w:eastAsia="zh-CN"/>
        </w:rPr>
        <w:t>1年（竞价截止时间前一个月开始上推12个月</w:t>
      </w:r>
      <w:r>
        <w:rPr>
          <w:rFonts w:hint="eastAsia" w:asciiTheme="minorEastAsia" w:hAnsiTheme="minorEastAsia" w:cstheme="minorEastAsia"/>
          <w:b w:val="0"/>
          <w:bCs/>
          <w:kern w:val="0"/>
          <w:sz w:val="32"/>
          <w:szCs w:val="32"/>
          <w:lang w:val="en-US" w:eastAsia="zh-CN"/>
        </w:rPr>
        <w:t>)</w:t>
      </w:r>
      <w:r>
        <w:rPr>
          <w:rFonts w:hint="eastAsia" w:asciiTheme="minorEastAsia" w:hAnsiTheme="minorEastAsia" w:eastAsiaTheme="minorEastAsia" w:cstheme="minorEastAsia"/>
          <w:b w:val="0"/>
          <w:bCs/>
          <w:kern w:val="0"/>
          <w:sz w:val="32"/>
          <w:szCs w:val="32"/>
          <w:lang w:val="en-US" w:eastAsia="zh-CN"/>
        </w:rPr>
        <w:t>以上</w:t>
      </w:r>
      <w:r>
        <w:rPr>
          <w:rFonts w:hint="eastAsia" w:asciiTheme="minorEastAsia" w:hAnsiTheme="minorEastAsia" w:eastAsiaTheme="minorEastAsia" w:cstheme="minorEastAsia"/>
          <w:b w:val="0"/>
          <w:bCs/>
          <w:kern w:val="0"/>
          <w:sz w:val="32"/>
          <w:szCs w:val="32"/>
          <w:lang w:eastAsia="zh-CN"/>
        </w:rPr>
        <w:t>单位人员社保缴纳证明，</w:t>
      </w:r>
      <w:r>
        <w:rPr>
          <w:rFonts w:hint="eastAsia" w:asciiTheme="minorEastAsia" w:hAnsiTheme="minorEastAsia" w:eastAsiaTheme="minorEastAsia" w:cstheme="minorEastAsia"/>
          <w:b w:val="0"/>
          <w:bCs/>
          <w:kern w:val="0"/>
          <w:sz w:val="32"/>
          <w:szCs w:val="32"/>
          <w:lang w:val="en-US" w:eastAsia="zh-CN"/>
        </w:rPr>
        <w:t>10人及以上，退休人员须提交退休证或人力资源和社会保障局主管部门出具的相关证明材料，年龄不超过6</w:t>
      </w:r>
      <w:r>
        <w:rPr>
          <w:rFonts w:hint="eastAsia" w:asciiTheme="minorEastAsia" w:hAnsiTheme="minorEastAsia" w:eastAsiaTheme="minorEastAsia" w:cstheme="minorEastAsia"/>
          <w:b w:val="0"/>
          <w:bCs/>
          <w:kern w:val="0"/>
          <w:sz w:val="32"/>
          <w:szCs w:val="32"/>
          <w:lang w:val="en" w:eastAsia="zh-CN"/>
        </w:rPr>
        <w:t>5</w:t>
      </w:r>
      <w:r>
        <w:rPr>
          <w:rFonts w:hint="eastAsia" w:asciiTheme="minorEastAsia" w:hAnsiTheme="minorEastAsia" w:eastAsiaTheme="minorEastAsia" w:cstheme="minorEastAsia"/>
          <w:b w:val="0"/>
          <w:bCs/>
          <w:kern w:val="0"/>
          <w:sz w:val="32"/>
          <w:szCs w:val="32"/>
          <w:lang w:val="en-US" w:eastAsia="zh-CN"/>
        </w:rPr>
        <w:t>周岁）</w:t>
      </w:r>
    </w:p>
    <w:bookmarkEnd w:id="0"/>
    <w:p>
      <w:pPr>
        <w:rPr>
          <w:rFonts w:hint="eastAsia" w:hAnsi="宋体" w:cs="金山简魏碑"/>
          <w:b/>
          <w:color w:val="auto"/>
          <w:kern w:val="2"/>
          <w:sz w:val="32"/>
          <w:szCs w:val="21"/>
          <w:highlight w:val="none"/>
          <w:lang w:val="en-US" w:eastAsia="zh-CN" w:bidi="ar-SA"/>
        </w:rPr>
      </w:pPr>
      <w:r>
        <w:rPr>
          <w:rFonts w:hint="eastAsia" w:hAnsi="宋体" w:cs="金山简魏碑"/>
          <w:b/>
          <w:color w:val="auto"/>
          <w:kern w:val="2"/>
          <w:sz w:val="32"/>
          <w:szCs w:val="21"/>
          <w:highlight w:val="none"/>
          <w:lang w:val="en-US" w:eastAsia="zh-CN" w:bidi="ar-SA"/>
        </w:rPr>
        <w:br w:type="page"/>
      </w:r>
    </w:p>
    <w:p>
      <w:pPr>
        <w:pStyle w:val="5"/>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宋体" w:hAnsi="宋体" w:cs="金山简魏碑" w:eastAsiaTheme="minorEastAsia"/>
          <w:b/>
          <w:color w:val="auto"/>
          <w:kern w:val="2"/>
          <w:sz w:val="32"/>
          <w:szCs w:val="21"/>
          <w:highlight w:val="none"/>
          <w:lang w:val="en-US" w:eastAsia="zh-CN" w:bidi="ar-SA"/>
        </w:rPr>
      </w:pPr>
      <w:bookmarkStart w:id="28" w:name="_Toc366679767"/>
      <w:bookmarkStart w:id="29" w:name="_Toc369509238"/>
      <w:r>
        <w:rPr>
          <w:rFonts w:hint="eastAsia" w:hAnsi="宋体" w:cs="金山简魏碑"/>
          <w:b/>
          <w:color w:val="auto"/>
          <w:kern w:val="2"/>
          <w:sz w:val="32"/>
          <w:szCs w:val="21"/>
          <w:highlight w:val="none"/>
          <w:lang w:val="en-US" w:eastAsia="zh-CN" w:bidi="ar-SA"/>
        </w:rPr>
        <w:t>五</w:t>
      </w:r>
      <w:r>
        <w:rPr>
          <w:rFonts w:hint="eastAsia" w:ascii="宋体" w:hAnsi="宋体" w:cs="金山简魏碑" w:eastAsiaTheme="minorEastAsia"/>
          <w:b/>
          <w:color w:val="auto"/>
          <w:kern w:val="2"/>
          <w:sz w:val="32"/>
          <w:szCs w:val="21"/>
          <w:highlight w:val="none"/>
          <w:lang w:val="en-US" w:eastAsia="zh-CN" w:bidi="ar-SA"/>
        </w:rPr>
        <w:t>、</w:t>
      </w:r>
      <w:r>
        <w:rPr>
          <w:rFonts w:hint="eastAsia" w:hAnsi="宋体" w:cs="金山简魏碑"/>
          <w:b/>
          <w:color w:val="auto"/>
          <w:kern w:val="2"/>
          <w:sz w:val="32"/>
          <w:szCs w:val="21"/>
          <w:highlight w:val="none"/>
          <w:lang w:val="en-US" w:eastAsia="zh-CN" w:bidi="ar-SA"/>
        </w:rPr>
        <w:t>竞价</w:t>
      </w:r>
      <w:r>
        <w:rPr>
          <w:rFonts w:hint="eastAsia" w:ascii="宋体" w:hAnsi="宋体" w:cs="金山简魏碑" w:eastAsiaTheme="minorEastAsia"/>
          <w:b/>
          <w:color w:val="auto"/>
          <w:kern w:val="2"/>
          <w:sz w:val="32"/>
          <w:szCs w:val="21"/>
          <w:highlight w:val="none"/>
          <w:lang w:val="en-US" w:eastAsia="zh-CN" w:bidi="ar-SA"/>
        </w:rPr>
        <w:t>承诺书</w:t>
      </w:r>
      <w:bookmarkEnd w:id="28"/>
      <w:bookmarkEnd w:id="29"/>
    </w:p>
    <w:p>
      <w:pPr>
        <w:pStyle w:val="5"/>
        <w:keepNext w:val="0"/>
        <w:keepLines w:val="0"/>
        <w:pageBreakBefore w:val="0"/>
        <w:widowControl w:val="0"/>
        <w:kinsoku/>
        <w:wordWrap/>
        <w:overflowPunct/>
        <w:topLinePunct w:val="0"/>
        <w:autoSpaceDE/>
        <w:autoSpaceDN/>
        <w:bidi w:val="0"/>
        <w:adjustRightInd/>
        <w:snapToGrid/>
        <w:spacing w:line="640" w:lineRule="exact"/>
        <w:ind w:firstLine="210" w:firstLineChars="100"/>
        <w:textAlignment w:val="auto"/>
        <w:rPr>
          <w:rFonts w:hint="eastAsia" w:asciiTheme="minorEastAsia" w:hAnsiTheme="minorEastAsia" w:eastAsiaTheme="minorEastAsia" w:cstheme="minorEastAsia"/>
          <w:color w:val="auto"/>
          <w:sz w:val="21"/>
          <w:szCs w:val="21"/>
          <w:highlight w:val="none"/>
        </w:rPr>
      </w:pPr>
      <w:r>
        <w:rPr>
          <w:rFonts w:hint="eastAsia" w:cs="金山简魏碑"/>
          <w:color w:val="auto"/>
          <w:highlight w:val="non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single"/>
          <w:lang w:eastAsia="zh-CN"/>
        </w:rPr>
        <w:t>采购</w:t>
      </w:r>
      <w:r>
        <w:rPr>
          <w:rFonts w:hint="eastAsia" w:asciiTheme="minorEastAsia" w:hAnsiTheme="minorEastAsia" w:eastAsiaTheme="minorEastAsia" w:cstheme="minorEastAsia"/>
          <w:color w:val="auto"/>
          <w:sz w:val="21"/>
          <w:szCs w:val="21"/>
          <w:highlight w:val="none"/>
          <w:u w:val="single"/>
        </w:rPr>
        <w:t xml:space="preserve">人名称）                    </w:t>
      </w:r>
      <w:r>
        <w:rPr>
          <w:rFonts w:hint="eastAsia" w:asciiTheme="minorEastAsia" w:hAnsiTheme="minorEastAsia" w:eastAsiaTheme="minorEastAsia" w:cstheme="minorEastAsia"/>
          <w:color w:val="auto"/>
          <w:sz w:val="21"/>
          <w:szCs w:val="21"/>
          <w:highlight w:val="none"/>
        </w:rPr>
        <w:t>：</w:t>
      </w:r>
    </w:p>
    <w:p>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本公司已详细阅读</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eastAsia="zh-CN"/>
        </w:rPr>
        <w:t>项目名称</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none"/>
          <w:lang w:eastAsia="zh-CN"/>
        </w:rPr>
        <w:t>竞价公告</w:t>
      </w:r>
      <w:r>
        <w:rPr>
          <w:rFonts w:hint="eastAsia" w:asciiTheme="minorEastAsia" w:hAnsiTheme="minorEastAsia" w:eastAsiaTheme="minorEastAsia" w:cstheme="minorEastAsia"/>
          <w:color w:val="auto"/>
          <w:sz w:val="21"/>
          <w:szCs w:val="21"/>
          <w:highlight w:val="none"/>
        </w:rPr>
        <w:t>，自觉遵守中华人民共和国、浙江省及当地有关招标</w:t>
      </w:r>
      <w:r>
        <w:rPr>
          <w:rFonts w:hint="eastAsia" w:asciiTheme="minorEastAsia" w:hAnsiTheme="minorEastAsia" w:eastAsiaTheme="minorEastAsia" w:cstheme="minorEastAsia"/>
          <w:color w:val="auto"/>
          <w:sz w:val="21"/>
          <w:szCs w:val="21"/>
          <w:highlight w:val="none"/>
          <w:lang w:eastAsia="zh-CN"/>
        </w:rPr>
        <w:t>投标、政府采购</w:t>
      </w:r>
      <w:r>
        <w:rPr>
          <w:rFonts w:hint="eastAsia" w:asciiTheme="minorEastAsia" w:hAnsiTheme="minorEastAsia" w:eastAsiaTheme="minorEastAsia" w:cstheme="minorEastAsia"/>
          <w:color w:val="auto"/>
          <w:sz w:val="21"/>
          <w:szCs w:val="21"/>
          <w:highlight w:val="none"/>
        </w:rPr>
        <w:t>的法律法规规定，现自愿就参加该</w:t>
      </w:r>
      <w:r>
        <w:rPr>
          <w:rFonts w:hint="eastAsia" w:asciiTheme="minorEastAsia" w:hAnsiTheme="minorEastAsia" w:eastAsiaTheme="minorEastAsia" w:cstheme="minorEastAsia"/>
          <w:color w:val="auto"/>
          <w:sz w:val="21"/>
          <w:szCs w:val="21"/>
          <w:highlight w:val="none"/>
          <w:lang w:eastAsia="zh-CN"/>
        </w:rPr>
        <w:t>项目竞价</w:t>
      </w:r>
      <w:r>
        <w:rPr>
          <w:rFonts w:hint="eastAsia" w:asciiTheme="minorEastAsia" w:hAnsiTheme="minorEastAsia" w:eastAsiaTheme="minorEastAsia" w:cstheme="minorEastAsia"/>
          <w:color w:val="auto"/>
          <w:sz w:val="21"/>
          <w:szCs w:val="21"/>
          <w:highlight w:val="none"/>
        </w:rPr>
        <w:t>有关事项郑重承诺如下：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1.我方</w:t>
      </w:r>
      <w:r>
        <w:rPr>
          <w:rFonts w:hint="eastAsia" w:asciiTheme="minorEastAsia" w:hAnsiTheme="minorEastAsia" w:eastAsiaTheme="minorEastAsia" w:cstheme="minorEastAsia"/>
          <w:color w:val="auto"/>
          <w:sz w:val="21"/>
          <w:szCs w:val="21"/>
          <w:highlight w:val="none"/>
        </w:rPr>
        <w:t>不出借、买卖、伪造、涂改企业和从业人员的资质证书、营业执照、资格业绩、印章以及其他相关资信证明文件，严禁其他企业或个人以我</w:t>
      </w:r>
      <w:r>
        <w:rPr>
          <w:rFonts w:hint="eastAsia" w:asciiTheme="minorEastAsia" w:hAnsiTheme="minorEastAsia" w:eastAsiaTheme="minorEastAsia" w:cstheme="minorEastAsia"/>
          <w:color w:val="auto"/>
          <w:sz w:val="21"/>
          <w:szCs w:val="21"/>
          <w:highlight w:val="none"/>
          <w:lang w:eastAsia="zh-CN"/>
        </w:rPr>
        <w:t>方</w:t>
      </w:r>
      <w:r>
        <w:rPr>
          <w:rFonts w:hint="eastAsia" w:asciiTheme="minorEastAsia" w:hAnsiTheme="minorEastAsia" w:eastAsiaTheme="minorEastAsia" w:cstheme="minorEastAsia"/>
          <w:color w:val="auto"/>
          <w:sz w:val="21"/>
          <w:szCs w:val="21"/>
          <w:highlight w:val="none"/>
        </w:rPr>
        <w:t>的名义投标。</w:t>
      </w:r>
    </w:p>
    <w:p>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我方申报的所有资料都是真实、准确、完整的，不提供虚假材料</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若</w:t>
      </w:r>
      <w:r>
        <w:rPr>
          <w:rFonts w:hint="eastAsia" w:asciiTheme="minorEastAsia" w:hAnsiTheme="minorEastAsia" w:eastAsiaTheme="minorEastAsia" w:cstheme="minorEastAsia"/>
          <w:color w:val="auto"/>
          <w:sz w:val="21"/>
          <w:szCs w:val="21"/>
          <w:highlight w:val="none"/>
          <w:lang w:eastAsia="zh-CN"/>
        </w:rPr>
        <w:t>竞价</w:t>
      </w:r>
      <w:r>
        <w:rPr>
          <w:rFonts w:hint="eastAsia" w:asciiTheme="minorEastAsia" w:hAnsiTheme="minorEastAsia" w:eastAsiaTheme="minorEastAsia" w:cstheme="minorEastAsia"/>
          <w:color w:val="auto"/>
          <w:sz w:val="21"/>
          <w:szCs w:val="21"/>
          <w:highlight w:val="none"/>
        </w:rPr>
        <w:t>文件中存在虚假、伪造的内容，同意作无效</w:t>
      </w:r>
      <w:r>
        <w:rPr>
          <w:rFonts w:hint="eastAsia" w:asciiTheme="minorEastAsia" w:hAnsiTheme="minorEastAsia" w:eastAsiaTheme="minorEastAsia" w:cstheme="minorEastAsia"/>
          <w:color w:val="auto"/>
          <w:sz w:val="21"/>
          <w:szCs w:val="21"/>
          <w:highlight w:val="none"/>
          <w:lang w:eastAsia="zh-CN"/>
        </w:rPr>
        <w:t>竞价</w:t>
      </w:r>
      <w:r>
        <w:rPr>
          <w:rFonts w:hint="eastAsia" w:asciiTheme="minorEastAsia" w:hAnsiTheme="minorEastAsia" w:eastAsiaTheme="minorEastAsia" w:cstheme="minorEastAsia"/>
          <w:color w:val="auto"/>
          <w:sz w:val="21"/>
          <w:szCs w:val="21"/>
          <w:highlight w:val="none"/>
        </w:rPr>
        <w:t>处理；若中标之后被查实弄虚作假，同意取消中标资格；</w:t>
      </w:r>
    </w:p>
    <w:p>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投标截止时间前我方未被列入失信被执行人名单；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4.我方</w:t>
      </w:r>
      <w:r>
        <w:rPr>
          <w:rFonts w:hint="eastAsia" w:asciiTheme="minorEastAsia" w:hAnsiTheme="minorEastAsia" w:eastAsiaTheme="minorEastAsia" w:cstheme="minorEastAsia"/>
          <w:color w:val="auto"/>
          <w:sz w:val="21"/>
          <w:szCs w:val="21"/>
          <w:highlight w:val="none"/>
        </w:rPr>
        <w:t>不向</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或相关人员行贿，以牟取中标。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5.我方依法经营，公平竞争，不采取违法、违规或不正当手段损害、侵犯同行企业的正当权益。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6.若我方中标，将严格按照投标文件所承诺的报价、服务期限、投标方案、项目负责人等内容组织实施</w:t>
      </w:r>
      <w:r>
        <w:rPr>
          <w:rFonts w:hint="eastAsia" w:asciiTheme="minorEastAsia" w:hAnsiTheme="minorEastAsia" w:cstheme="minorEastAsia"/>
          <w:color w:val="auto"/>
          <w:kern w:val="2"/>
          <w:sz w:val="21"/>
          <w:szCs w:val="21"/>
          <w:highlight w:val="none"/>
          <w:lang w:val="en-US" w:eastAsia="zh-CN" w:bidi="ar-SA"/>
        </w:rPr>
        <w:t>，并接</w:t>
      </w:r>
      <w:r>
        <w:rPr>
          <w:rFonts w:hint="eastAsia" w:asciiTheme="minorEastAsia" w:hAnsiTheme="minorEastAsia" w:eastAsiaTheme="minorEastAsia" w:cstheme="minorEastAsia"/>
          <w:color w:val="auto"/>
          <w:sz w:val="21"/>
          <w:szCs w:val="21"/>
          <w:highlight w:val="none"/>
          <w:lang w:val="en-US" w:eastAsia="zh-CN"/>
        </w:rPr>
        <w:t>受</w:t>
      </w:r>
      <w:r>
        <w:rPr>
          <w:rFonts w:hint="eastAsia" w:asciiTheme="minorEastAsia" w:hAnsiTheme="minorEastAsia" w:eastAsiaTheme="minorEastAsia" w:cstheme="minorEastAsia"/>
          <w:color w:val="auto"/>
          <w:sz w:val="21"/>
          <w:szCs w:val="21"/>
          <w:highlight w:val="none"/>
          <w:lang w:eastAsia="zh-CN"/>
        </w:rPr>
        <w:t>《丽水经济技术开发区实业发展集团有限公司工程建设项目中介机构服务评价管理办法（中介机构服务类）》考核</w:t>
      </w:r>
      <w:r>
        <w:rPr>
          <w:rFonts w:hint="eastAsia" w:asciiTheme="minorEastAsia" w:hAnsiTheme="minorEastAsia" w:eastAsiaTheme="minorEastAsia" w:cstheme="minorEastAsia"/>
          <w:color w:val="auto"/>
          <w:sz w:val="21"/>
          <w:szCs w:val="21"/>
          <w:highlight w:val="none"/>
          <w:lang w:val="en-US" w:eastAsia="zh-CN"/>
        </w:rPr>
        <w:t>；</w:t>
      </w:r>
    </w:p>
    <w:p>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我方具有独立承担民事责任的能力，具有良好的商业信誉和健全的财务会计制度，具有履行合同所必需的设备和专业技术能力，具有依法缴纳税收和社会保障资金的良好记录，参加采购活动近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8.我方承诺：半小时内响应，一小时到达，三小时内解决问题，如中标后未按照要求履行服务承诺，同意承担违约责任。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我方若有违反承诺内容的行为，自愿接受取消竞价资格、将不良行为记录记入档案等有关处理，并承担相应的法律责任。给采购人造成损失的，依法承担赔偿责任。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color w:val="auto"/>
          <w:sz w:val="21"/>
          <w:szCs w:val="21"/>
          <w:highlight w:val="none"/>
        </w:rPr>
      </w:pPr>
    </w:p>
    <w:p>
      <w:pPr>
        <w:tabs>
          <w:tab w:val="left" w:leader="middleDot" w:pos="8400"/>
        </w:tabs>
        <w:spacing w:line="480" w:lineRule="exact"/>
        <w:ind w:firstLine="4620" w:firstLineChars="2200"/>
        <w:rPr>
          <w:rFonts w:ascii="宋体" w:hAnsi="宋体"/>
          <w:color w:val="auto"/>
          <w:sz w:val="21"/>
          <w:szCs w:val="21"/>
          <w:highlight w:val="none"/>
          <w:u w:val="single"/>
        </w:rPr>
      </w:pPr>
      <w:r>
        <w:rPr>
          <w:rFonts w:hint="eastAsia" w:ascii="宋体" w:hAnsi="宋体"/>
          <w:color w:val="auto"/>
          <w:sz w:val="21"/>
          <w:szCs w:val="21"/>
          <w:highlight w:val="none"/>
        </w:rPr>
        <w:t>投标人（单位盖章）：</w:t>
      </w:r>
      <w:r>
        <w:rPr>
          <w:rFonts w:ascii="宋体" w:hAnsi="宋体"/>
          <w:color w:val="auto"/>
          <w:sz w:val="21"/>
          <w:szCs w:val="21"/>
          <w:highlight w:val="none"/>
          <w:u w:val="single"/>
        </w:rPr>
        <w:t xml:space="preserve">                         </w:t>
      </w:r>
    </w:p>
    <w:p>
      <w:pPr>
        <w:tabs>
          <w:tab w:val="left" w:leader="middleDot" w:pos="8400"/>
        </w:tabs>
        <w:spacing w:line="480" w:lineRule="exact"/>
        <w:ind w:firstLine="4620" w:firstLineChars="2200"/>
        <w:rPr>
          <w:rFonts w:ascii="宋体" w:hAnsi="宋体"/>
          <w:color w:val="auto"/>
          <w:sz w:val="21"/>
          <w:szCs w:val="21"/>
          <w:highlight w:val="none"/>
          <w:u w:val="single"/>
        </w:rPr>
      </w:pPr>
      <w:r>
        <w:rPr>
          <w:rFonts w:hint="eastAsia" w:ascii="宋体" w:hAnsi="宋体"/>
          <w:color w:val="auto"/>
          <w:sz w:val="21"/>
          <w:szCs w:val="21"/>
          <w:highlight w:val="none"/>
        </w:rPr>
        <w:t>法定代表人（签字或盖章）：</w:t>
      </w:r>
      <w:r>
        <w:rPr>
          <w:rFonts w:ascii="宋体" w:hAnsi="宋体"/>
          <w:color w:val="auto"/>
          <w:sz w:val="21"/>
          <w:szCs w:val="21"/>
          <w:highlight w:val="none"/>
        </w:rPr>
        <w:t xml:space="preserve"> </w:t>
      </w:r>
      <w:r>
        <w:rPr>
          <w:rFonts w:ascii="宋体" w:hAnsi="宋体"/>
          <w:color w:val="auto"/>
          <w:sz w:val="21"/>
          <w:szCs w:val="21"/>
          <w:highlight w:val="none"/>
          <w:u w:val="single"/>
        </w:rPr>
        <w:t xml:space="preserve">              </w:t>
      </w:r>
    </w:p>
    <w:p>
      <w:pPr>
        <w:pStyle w:val="5"/>
        <w:adjustRightInd w:val="0"/>
        <w:snapToGrid w:val="0"/>
        <w:spacing w:line="480" w:lineRule="exact"/>
        <w:ind w:firstLine="4620" w:firstLineChars="2200"/>
        <w:rPr>
          <w:rFonts w:hint="eastAsia" w:hAnsi="宋体"/>
          <w:color w:val="auto"/>
          <w:sz w:val="21"/>
          <w:szCs w:val="21"/>
          <w:highlight w:val="none"/>
        </w:rPr>
      </w:pPr>
      <w:r>
        <w:rPr>
          <w:rFonts w:hint="eastAsia" w:hAnsi="宋体"/>
          <w:color w:val="auto"/>
          <w:sz w:val="21"/>
          <w:szCs w:val="21"/>
          <w:highlight w:val="none"/>
        </w:rPr>
        <w:t>日期：</w:t>
      </w:r>
      <w:r>
        <w:rPr>
          <w:rFonts w:hAnsi="宋体"/>
          <w:color w:val="auto"/>
          <w:sz w:val="21"/>
          <w:szCs w:val="21"/>
          <w:highlight w:val="none"/>
          <w:u w:val="single"/>
        </w:rPr>
        <w:t xml:space="preserve">       </w:t>
      </w:r>
      <w:r>
        <w:rPr>
          <w:rFonts w:hint="eastAsia" w:hAnsi="宋体"/>
          <w:color w:val="auto"/>
          <w:sz w:val="21"/>
          <w:szCs w:val="21"/>
          <w:highlight w:val="none"/>
        </w:rPr>
        <w:t>年</w:t>
      </w:r>
      <w:r>
        <w:rPr>
          <w:rFonts w:hAnsi="宋体"/>
          <w:color w:val="auto"/>
          <w:sz w:val="21"/>
          <w:szCs w:val="21"/>
          <w:highlight w:val="non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lang w:val="en-US" w:eastAsia="zh-CN"/>
        </w:rPr>
        <w:t xml:space="preserve">   </w:t>
      </w:r>
      <w:r>
        <w:rPr>
          <w:rFonts w:hAnsi="宋体"/>
          <w:color w:val="auto"/>
          <w:sz w:val="21"/>
          <w:szCs w:val="21"/>
          <w:highlight w:val="none"/>
          <w:u w:val="single"/>
        </w:rPr>
        <w:t xml:space="preserve">  </w:t>
      </w:r>
      <w:r>
        <w:rPr>
          <w:rFonts w:hint="eastAsia" w:hAnsi="宋体"/>
          <w:color w:val="auto"/>
          <w:sz w:val="21"/>
          <w:szCs w:val="21"/>
          <w:highlight w:val="none"/>
        </w:rPr>
        <w:t>月</w:t>
      </w:r>
      <w:r>
        <w:rPr>
          <w:rFonts w:hAnsi="宋体"/>
          <w:color w:val="auto"/>
          <w:sz w:val="21"/>
          <w:szCs w:val="21"/>
          <w:highlight w:val="non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lang w:val="en-US" w:eastAsia="zh-CN"/>
        </w:rPr>
        <w:t xml:space="preserve">    </w:t>
      </w:r>
      <w:r>
        <w:rPr>
          <w:rFonts w:hAnsi="宋体"/>
          <w:color w:val="auto"/>
          <w:sz w:val="21"/>
          <w:szCs w:val="21"/>
          <w:highlight w:val="none"/>
          <w:u w:val="single"/>
        </w:rPr>
        <w:t xml:space="preserve">  </w:t>
      </w:r>
      <w:r>
        <w:rPr>
          <w:rFonts w:hint="eastAsia" w:hAnsi="宋体"/>
          <w:color w:val="auto"/>
          <w:sz w:val="21"/>
          <w:szCs w:val="21"/>
          <w:highlight w:val="none"/>
        </w:rPr>
        <w:t xml:space="preserve">日 </w:t>
      </w:r>
    </w:p>
    <w:p>
      <w:pPr>
        <w:rPr>
          <w:rFonts w:hint="eastAsia" w:hAnsi="宋体" w:cs="金山简魏碑"/>
          <w:b/>
          <w:color w:val="auto"/>
          <w:kern w:val="2"/>
          <w:sz w:val="32"/>
          <w:szCs w:val="21"/>
          <w:highlight w:val="none"/>
          <w:lang w:val="en-US" w:eastAsia="zh-CN" w:bidi="ar-SA"/>
        </w:rPr>
      </w:pPr>
    </w:p>
    <w:p>
      <w:pPr>
        <w:rPr>
          <w:rFonts w:hint="eastAsia" w:hAnsi="宋体" w:cs="金山简魏碑"/>
          <w:b/>
          <w:color w:val="auto"/>
          <w:kern w:val="2"/>
          <w:sz w:val="32"/>
          <w:szCs w:val="21"/>
          <w:highlight w:val="none"/>
          <w:lang w:val="en-US" w:eastAsia="zh-CN" w:bidi="ar-SA"/>
        </w:rPr>
      </w:pPr>
      <w:r>
        <w:rPr>
          <w:rFonts w:hint="eastAsia" w:hAnsi="宋体" w:cs="金山简魏碑"/>
          <w:b/>
          <w:color w:val="auto"/>
          <w:kern w:val="2"/>
          <w:sz w:val="32"/>
          <w:szCs w:val="21"/>
          <w:highlight w:val="none"/>
          <w:lang w:val="en-US" w:eastAsia="zh-CN" w:bidi="ar-SA"/>
        </w:rPr>
        <w:br w:type="page"/>
      </w:r>
    </w:p>
    <w:p>
      <w:pPr>
        <w:pStyle w:val="5"/>
        <w:numPr>
          <w:ilvl w:val="0"/>
          <w:numId w:val="0"/>
        </w:numPr>
        <w:adjustRightInd w:val="0"/>
        <w:snapToGrid w:val="0"/>
        <w:spacing w:line="480" w:lineRule="exact"/>
        <w:jc w:val="center"/>
        <w:rPr>
          <w:rFonts w:hint="eastAsia" w:hAnsi="宋体" w:cs="金山简魏碑"/>
          <w:b/>
          <w:color w:val="auto"/>
          <w:kern w:val="2"/>
          <w:sz w:val="32"/>
          <w:szCs w:val="21"/>
          <w:highlight w:val="none"/>
          <w:lang w:val="en-US" w:eastAsia="zh-CN" w:bidi="ar-SA"/>
        </w:rPr>
      </w:pPr>
      <w:r>
        <w:rPr>
          <w:rFonts w:hint="eastAsia" w:hAnsi="宋体" w:cs="金山简魏碑"/>
          <w:b/>
          <w:color w:val="auto"/>
          <w:kern w:val="2"/>
          <w:sz w:val="32"/>
          <w:szCs w:val="21"/>
          <w:highlight w:val="none"/>
          <w:lang w:val="en-US" w:eastAsia="zh-CN" w:bidi="ar-SA"/>
        </w:rPr>
        <w:t>六、投标人认为需提交的其他资信资料（非必要）</w:t>
      </w:r>
    </w:p>
    <w:p>
      <w:pPr>
        <w:numPr>
          <w:ilvl w:val="0"/>
          <w:numId w:val="0"/>
        </w:numPr>
        <w:rPr>
          <w:rFonts w:hint="eastAsia"/>
          <w:lang w:val="en-US" w:eastAsia="zh-CN"/>
        </w:rPr>
      </w:pPr>
    </w:p>
    <w:p>
      <w:pPr>
        <w:pStyle w:val="10"/>
        <w:keepNext w:val="0"/>
        <w:keepLines w:val="0"/>
        <w:pageBreakBefore w:val="0"/>
        <w:widowControl/>
        <w:suppressLineNumbers w:val="0"/>
        <w:kinsoku/>
        <w:wordWrap/>
        <w:overflowPunct/>
        <w:topLinePunct w:val="0"/>
        <w:autoSpaceDN/>
        <w:bidi w:val="0"/>
        <w:adjustRightInd/>
        <w:snapToGrid/>
        <w:spacing w:beforeAutospacing="0" w:after="0" w:afterAutospacing="0" w:line="520" w:lineRule="exact"/>
        <w:jc w:val="both"/>
        <w:textAlignment w:val="auto"/>
        <w:rPr>
          <w:rFonts w:hint="eastAsia" w:asciiTheme="minorEastAsia" w:hAnsiTheme="minorEastAsia" w:cstheme="minorEastAsia"/>
          <w:color w:val="FF0000"/>
          <w:sz w:val="52"/>
          <w:szCs w:val="52"/>
          <w:lang w:eastAsia="zh-CN"/>
        </w:rPr>
      </w:pPr>
    </w:p>
    <w:p>
      <w:pPr>
        <w:pStyle w:val="10"/>
        <w:keepNext w:val="0"/>
        <w:keepLines w:val="0"/>
        <w:pageBreakBefore w:val="0"/>
        <w:widowControl/>
        <w:suppressLineNumbers w:val="0"/>
        <w:kinsoku/>
        <w:wordWrap/>
        <w:overflowPunct/>
        <w:topLinePunct w:val="0"/>
        <w:autoSpaceDN/>
        <w:bidi w:val="0"/>
        <w:adjustRightInd/>
        <w:snapToGrid/>
        <w:spacing w:beforeAutospacing="0" w:after="0" w:afterAutospacing="0" w:line="520" w:lineRule="exact"/>
        <w:jc w:val="both"/>
        <w:textAlignment w:val="auto"/>
        <w:rPr>
          <w:rFonts w:hint="eastAsia" w:asciiTheme="minorEastAsia" w:hAnsiTheme="minorEastAsia" w:cstheme="minorEastAsia"/>
          <w:color w:val="FF0000"/>
          <w:sz w:val="52"/>
          <w:szCs w:val="52"/>
          <w:lang w:eastAsia="zh-CN"/>
        </w:rPr>
      </w:pPr>
    </w:p>
    <w:p>
      <w:pPr>
        <w:pStyle w:val="10"/>
        <w:keepNext w:val="0"/>
        <w:keepLines w:val="0"/>
        <w:pageBreakBefore w:val="0"/>
        <w:widowControl/>
        <w:suppressLineNumbers w:val="0"/>
        <w:kinsoku/>
        <w:wordWrap/>
        <w:overflowPunct/>
        <w:topLinePunct w:val="0"/>
        <w:autoSpaceDN/>
        <w:bidi w:val="0"/>
        <w:adjustRightInd/>
        <w:snapToGrid/>
        <w:spacing w:beforeAutospacing="0" w:after="0" w:afterAutospacing="0" w:line="520" w:lineRule="exact"/>
        <w:jc w:val="both"/>
        <w:textAlignment w:val="auto"/>
        <w:rPr>
          <w:rFonts w:hint="eastAsia" w:asciiTheme="minorEastAsia" w:hAnsiTheme="minorEastAsia" w:eastAsiaTheme="minorEastAsia" w:cstheme="minorEastAsia"/>
          <w:color w:val="FF0000"/>
          <w:sz w:val="52"/>
          <w:szCs w:val="52"/>
          <w:lang w:eastAsia="zh-CN"/>
        </w:rPr>
      </w:pPr>
      <w:r>
        <w:rPr>
          <w:rFonts w:hint="eastAsia" w:asciiTheme="minorEastAsia" w:hAnsiTheme="minorEastAsia" w:cstheme="minorEastAsia"/>
          <w:color w:val="FF0000"/>
          <w:sz w:val="52"/>
          <w:szCs w:val="52"/>
          <w:lang w:eastAsia="zh-CN"/>
        </w:rPr>
        <w:t>注：竞价文件不完整取消入围资格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ZjVlYmY5ZjQ2NDU3M2M1MzhkYjRmMTdmZDRkZDgifQ=="/>
  </w:docVars>
  <w:rsids>
    <w:rsidRoot w:val="00000000"/>
    <w:rsid w:val="005D243E"/>
    <w:rsid w:val="01804A4C"/>
    <w:rsid w:val="019B233A"/>
    <w:rsid w:val="02985DC6"/>
    <w:rsid w:val="02DE621C"/>
    <w:rsid w:val="038E25F4"/>
    <w:rsid w:val="053B09BE"/>
    <w:rsid w:val="05CD0BC4"/>
    <w:rsid w:val="05E6473D"/>
    <w:rsid w:val="06210E27"/>
    <w:rsid w:val="07907BD4"/>
    <w:rsid w:val="093B15B2"/>
    <w:rsid w:val="0A540B5A"/>
    <w:rsid w:val="0B252A0E"/>
    <w:rsid w:val="0B48407D"/>
    <w:rsid w:val="0C074C81"/>
    <w:rsid w:val="0CEF0CD8"/>
    <w:rsid w:val="0CF564CC"/>
    <w:rsid w:val="0D2A328B"/>
    <w:rsid w:val="0D460086"/>
    <w:rsid w:val="0E4C7540"/>
    <w:rsid w:val="0E8B2D5E"/>
    <w:rsid w:val="0E975612"/>
    <w:rsid w:val="0EFB79AA"/>
    <w:rsid w:val="0EFF2B73"/>
    <w:rsid w:val="10F66AD9"/>
    <w:rsid w:val="125C6289"/>
    <w:rsid w:val="128D4CB7"/>
    <w:rsid w:val="12FE1C75"/>
    <w:rsid w:val="13ED6428"/>
    <w:rsid w:val="14C23447"/>
    <w:rsid w:val="15494FFC"/>
    <w:rsid w:val="15586A21"/>
    <w:rsid w:val="16177A4B"/>
    <w:rsid w:val="1623134B"/>
    <w:rsid w:val="17AD3B15"/>
    <w:rsid w:val="195B68B9"/>
    <w:rsid w:val="1A9F4290"/>
    <w:rsid w:val="1AE12129"/>
    <w:rsid w:val="1BCB5908"/>
    <w:rsid w:val="1BE95E96"/>
    <w:rsid w:val="1CEB491C"/>
    <w:rsid w:val="1CEE3B87"/>
    <w:rsid w:val="1DF04DBA"/>
    <w:rsid w:val="1F2C3E08"/>
    <w:rsid w:val="1FD71EC2"/>
    <w:rsid w:val="22905463"/>
    <w:rsid w:val="22BD1205"/>
    <w:rsid w:val="2335031A"/>
    <w:rsid w:val="237B1290"/>
    <w:rsid w:val="23CD49A2"/>
    <w:rsid w:val="23D7599E"/>
    <w:rsid w:val="24586B3F"/>
    <w:rsid w:val="245A4A6F"/>
    <w:rsid w:val="24D57988"/>
    <w:rsid w:val="24DB542B"/>
    <w:rsid w:val="25A92FFC"/>
    <w:rsid w:val="26F508F8"/>
    <w:rsid w:val="26FA7751"/>
    <w:rsid w:val="27BA5D13"/>
    <w:rsid w:val="281506DA"/>
    <w:rsid w:val="28F52152"/>
    <w:rsid w:val="292168FB"/>
    <w:rsid w:val="2AA038FA"/>
    <w:rsid w:val="2AA607D0"/>
    <w:rsid w:val="2AEB4679"/>
    <w:rsid w:val="2B3547AD"/>
    <w:rsid w:val="2BA251D1"/>
    <w:rsid w:val="2C173A30"/>
    <w:rsid w:val="2CA3263A"/>
    <w:rsid w:val="2CB53F7A"/>
    <w:rsid w:val="2CBC737C"/>
    <w:rsid w:val="2CF65281"/>
    <w:rsid w:val="2DDE69C8"/>
    <w:rsid w:val="2EC96913"/>
    <w:rsid w:val="2F243DC4"/>
    <w:rsid w:val="30B1580C"/>
    <w:rsid w:val="31840BF4"/>
    <w:rsid w:val="31A27CC7"/>
    <w:rsid w:val="31F157DB"/>
    <w:rsid w:val="32864E83"/>
    <w:rsid w:val="32B36347"/>
    <w:rsid w:val="335F45BC"/>
    <w:rsid w:val="341017D1"/>
    <w:rsid w:val="343A32E7"/>
    <w:rsid w:val="35806560"/>
    <w:rsid w:val="369A794D"/>
    <w:rsid w:val="384B0C09"/>
    <w:rsid w:val="38B73436"/>
    <w:rsid w:val="38E406AA"/>
    <w:rsid w:val="39870450"/>
    <w:rsid w:val="39880C84"/>
    <w:rsid w:val="3B496932"/>
    <w:rsid w:val="3B5E68CE"/>
    <w:rsid w:val="3BBA298F"/>
    <w:rsid w:val="3BCF4957"/>
    <w:rsid w:val="3C101476"/>
    <w:rsid w:val="3C6E1B3E"/>
    <w:rsid w:val="3C7D65F9"/>
    <w:rsid w:val="3D050666"/>
    <w:rsid w:val="3E82379E"/>
    <w:rsid w:val="3E86299B"/>
    <w:rsid w:val="3E900930"/>
    <w:rsid w:val="3EE300D9"/>
    <w:rsid w:val="3F1C50AD"/>
    <w:rsid w:val="3FEA0B47"/>
    <w:rsid w:val="40043F99"/>
    <w:rsid w:val="4097161D"/>
    <w:rsid w:val="419A48EF"/>
    <w:rsid w:val="41FE27E8"/>
    <w:rsid w:val="4207555B"/>
    <w:rsid w:val="434001C6"/>
    <w:rsid w:val="45712787"/>
    <w:rsid w:val="45C92CE3"/>
    <w:rsid w:val="46F26E20"/>
    <w:rsid w:val="472D7D0F"/>
    <w:rsid w:val="4772443C"/>
    <w:rsid w:val="48716165"/>
    <w:rsid w:val="490021FB"/>
    <w:rsid w:val="49D547D7"/>
    <w:rsid w:val="49DD7ECF"/>
    <w:rsid w:val="4A023301"/>
    <w:rsid w:val="4A474B48"/>
    <w:rsid w:val="4B8710FC"/>
    <w:rsid w:val="4BA70954"/>
    <w:rsid w:val="4DE1199C"/>
    <w:rsid w:val="4DF416CF"/>
    <w:rsid w:val="4E5746C0"/>
    <w:rsid w:val="4EDE412D"/>
    <w:rsid w:val="50D053CA"/>
    <w:rsid w:val="52A608F7"/>
    <w:rsid w:val="535C1546"/>
    <w:rsid w:val="537F7C8D"/>
    <w:rsid w:val="53933E0B"/>
    <w:rsid w:val="53CF1C07"/>
    <w:rsid w:val="53F10C7C"/>
    <w:rsid w:val="54DF5F15"/>
    <w:rsid w:val="54F63B10"/>
    <w:rsid w:val="578D3143"/>
    <w:rsid w:val="57DF5B2C"/>
    <w:rsid w:val="58944ADB"/>
    <w:rsid w:val="58D147F5"/>
    <w:rsid w:val="59425502"/>
    <w:rsid w:val="5A13259E"/>
    <w:rsid w:val="5ADF4D10"/>
    <w:rsid w:val="5B783FD0"/>
    <w:rsid w:val="5C2720DC"/>
    <w:rsid w:val="5C492A29"/>
    <w:rsid w:val="5CCF705C"/>
    <w:rsid w:val="5CDA6E27"/>
    <w:rsid w:val="5EA86E13"/>
    <w:rsid w:val="5EBD51E6"/>
    <w:rsid w:val="5F2C2621"/>
    <w:rsid w:val="5FB46D26"/>
    <w:rsid w:val="60241DA6"/>
    <w:rsid w:val="607466A0"/>
    <w:rsid w:val="60F5303A"/>
    <w:rsid w:val="616F4EE6"/>
    <w:rsid w:val="61C112E3"/>
    <w:rsid w:val="62010B41"/>
    <w:rsid w:val="62361E5F"/>
    <w:rsid w:val="63A84612"/>
    <w:rsid w:val="641920C1"/>
    <w:rsid w:val="65231258"/>
    <w:rsid w:val="652D7FAC"/>
    <w:rsid w:val="657510FC"/>
    <w:rsid w:val="65F71279"/>
    <w:rsid w:val="67CC7592"/>
    <w:rsid w:val="68810C2F"/>
    <w:rsid w:val="696F52E7"/>
    <w:rsid w:val="69B8584F"/>
    <w:rsid w:val="6B8302C3"/>
    <w:rsid w:val="6BA52F6B"/>
    <w:rsid w:val="6DB34139"/>
    <w:rsid w:val="6E8514D8"/>
    <w:rsid w:val="6F7F2907"/>
    <w:rsid w:val="6F926B42"/>
    <w:rsid w:val="6FF60E7F"/>
    <w:rsid w:val="70933838"/>
    <w:rsid w:val="71212361"/>
    <w:rsid w:val="71DD7AEE"/>
    <w:rsid w:val="71FE226D"/>
    <w:rsid w:val="722A542A"/>
    <w:rsid w:val="730C442F"/>
    <w:rsid w:val="734D0F93"/>
    <w:rsid w:val="74400A3A"/>
    <w:rsid w:val="75883711"/>
    <w:rsid w:val="75FE0A8D"/>
    <w:rsid w:val="768B574B"/>
    <w:rsid w:val="77841CAA"/>
    <w:rsid w:val="78214A56"/>
    <w:rsid w:val="798C0B96"/>
    <w:rsid w:val="79C776C7"/>
    <w:rsid w:val="79D234DC"/>
    <w:rsid w:val="7B1B0C68"/>
    <w:rsid w:val="7B4612B9"/>
    <w:rsid w:val="7B713AB0"/>
    <w:rsid w:val="7B8B4B71"/>
    <w:rsid w:val="7B9A2116"/>
    <w:rsid w:val="7BF25A5E"/>
    <w:rsid w:val="7C1D1DF7"/>
    <w:rsid w:val="7D9B4743"/>
    <w:rsid w:val="7DFA12CF"/>
    <w:rsid w:val="7F0C48D7"/>
    <w:rsid w:val="7F1E5CFC"/>
    <w:rsid w:val="7F486173"/>
    <w:rsid w:val="7FAE2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widowControl/>
      <w:jc w:val="left"/>
    </w:pPr>
    <w:rPr>
      <w:rFonts w:ascii="Times New Roman" w:hAnsi="Times New Roman"/>
      <w:kern w:val="0"/>
      <w:sz w:val="20"/>
      <w:szCs w:val="20"/>
    </w:rPr>
  </w:style>
  <w:style w:type="paragraph" w:styleId="3">
    <w:name w:val="Body Text"/>
    <w:basedOn w:val="1"/>
    <w:next w:val="4"/>
    <w:qFormat/>
    <w:uiPriority w:val="99"/>
    <w:pPr>
      <w:spacing w:after="120"/>
    </w:pPr>
  </w:style>
  <w:style w:type="paragraph" w:styleId="4">
    <w:name w:val="Body Text First Indent"/>
    <w:basedOn w:val="3"/>
    <w:next w:val="3"/>
    <w:qFormat/>
    <w:uiPriority w:val="99"/>
    <w:pPr>
      <w:ind w:firstLine="420" w:firstLineChars="100"/>
    </w:pPr>
  </w:style>
  <w:style w:type="paragraph" w:styleId="5">
    <w:name w:val="Plain Text"/>
    <w:basedOn w:val="1"/>
    <w:next w:val="1"/>
    <w:qFormat/>
    <w:uiPriority w:val="0"/>
    <w:rPr>
      <w:rFonts w:ascii="宋体" w:hAnsi="Courier New"/>
      <w:szCs w:val="20"/>
    </w:rPr>
  </w:style>
  <w:style w:type="paragraph" w:styleId="6">
    <w:name w:val="footer"/>
    <w:basedOn w:val="1"/>
    <w:qFormat/>
    <w:uiPriority w:val="99"/>
    <w:pPr>
      <w:tabs>
        <w:tab w:val="center" w:pos="4153"/>
        <w:tab w:val="right" w:pos="8306"/>
      </w:tabs>
      <w:snapToGrid w:val="0"/>
      <w:jc w:val="left"/>
    </w:pPr>
    <w:rPr>
      <w:rFonts w:ascii="Times New Roman" w:hAnsi="Times New Roman"/>
      <w:sz w:val="18"/>
    </w:rPr>
  </w:style>
  <w:style w:type="paragraph" w:styleId="7">
    <w:name w:val="toc 1"/>
    <w:basedOn w:val="1"/>
    <w:next w:val="1"/>
    <w:unhideWhenUsed/>
    <w:qFormat/>
    <w:uiPriority w:val="0"/>
    <w:pPr>
      <w:widowControl/>
      <w:autoSpaceDE/>
      <w:autoSpaceDN/>
      <w:adjustRightInd/>
      <w:spacing w:after="100" w:line="259" w:lineRule="auto"/>
    </w:pPr>
    <w:rPr>
      <w:rFonts w:ascii="等线" w:hAnsi="等线" w:eastAsia="等线"/>
      <w:sz w:val="22"/>
      <w:szCs w:val="22"/>
    </w:rPr>
  </w:style>
  <w:style w:type="paragraph" w:styleId="8">
    <w:name w:val="Subtitle"/>
    <w:basedOn w:val="1"/>
    <w:next w:val="1"/>
    <w:qFormat/>
    <w:uiPriority w:val="11"/>
    <w:pPr>
      <w:autoSpaceDE/>
      <w:autoSpaceDN/>
      <w:adjustRightInd/>
      <w:spacing w:before="240" w:after="60" w:line="312" w:lineRule="auto"/>
      <w:jc w:val="center"/>
      <w:outlineLvl w:val="1"/>
    </w:pPr>
    <w:rPr>
      <w:rFonts w:ascii="Cambria" w:hAnsi="Cambria"/>
      <w:b/>
      <w:bCs/>
      <w:kern w:val="28"/>
      <w:sz w:val="32"/>
      <w:szCs w:val="32"/>
    </w:rPr>
  </w:style>
  <w:style w:type="paragraph" w:styleId="9">
    <w:name w:val="toc 6"/>
    <w:basedOn w:val="1"/>
    <w:next w:val="1"/>
    <w:qFormat/>
    <w:uiPriority w:val="99"/>
    <w:pPr>
      <w:ind w:left="2100" w:leftChars="10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szCs w:val="20"/>
    </w:rPr>
  </w:style>
  <w:style w:type="character" w:styleId="14">
    <w:name w:val="Strong"/>
    <w:basedOn w:val="13"/>
    <w:qFormat/>
    <w:uiPriority w:val="0"/>
    <w:rPr>
      <w:b/>
    </w:rPr>
  </w:style>
  <w:style w:type="character" w:styleId="15">
    <w:name w:val="page number"/>
    <w:qFormat/>
    <w:uiPriority w:val="0"/>
    <w:rPr>
      <w:rFonts w:ascii="Times New Roman" w:hAnsi="Times New Roman" w:eastAsia="宋体" w:cs="Times New Roman"/>
    </w:rPr>
  </w:style>
  <w:style w:type="character" w:styleId="16">
    <w:name w:val="Emphasis"/>
    <w:basedOn w:val="13"/>
    <w:qFormat/>
    <w:uiPriority w:val="0"/>
    <w:rPr>
      <w:i/>
    </w:rPr>
  </w:style>
  <w:style w:type="character" w:styleId="17">
    <w:name w:val="HTML Sample"/>
    <w:basedOn w:val="13"/>
    <w:qFormat/>
    <w:uiPriority w:val="0"/>
    <w:rPr>
      <w:rFonts w:ascii="Courier New" w:hAnsi="Courier New"/>
    </w:rPr>
  </w:style>
  <w:style w:type="paragraph" w:styleId="1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Char Char Char"/>
    <w:basedOn w:val="1"/>
    <w:qFormat/>
    <w:uiPriority w:val="0"/>
    <w:rPr>
      <w:rFonts w:ascii="Tahoma" w:hAnsi="Tahoma"/>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87</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2024-02-01T13:12:00Z</dcterms:created>
  <dc:creator>Laptop</dc:creator>
  <cp:lastModifiedBy>徐强强</cp:lastModifiedBy>
  <cp:lastPrinted>2024-02-02T08:36:00Z</cp:lastPrinted>
  <dcterms:modified xsi:type="dcterms:W3CDTF">2026-01-19T08:19:59Z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C580F12BDC9F4B6B905F8F0CE68D79CA_12</vt:lpwstr>
  </property>
</Properties>
</file>