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A30B9" w14:textId="77777777" w:rsidR="008622AF" w:rsidRPr="00B55A2E" w:rsidRDefault="008622AF" w:rsidP="008622AF">
      <w:pPr>
        <w:spacing w:line="360" w:lineRule="auto"/>
        <w:ind w:firstLineChars="200" w:firstLine="723"/>
        <w:jc w:val="center"/>
        <w:rPr>
          <w:rFonts w:ascii="宋体" w:eastAsia="宋体" w:hAnsi="宋体" w:cs="黑体"/>
          <w:b/>
          <w:sz w:val="36"/>
          <w:szCs w:val="36"/>
        </w:rPr>
      </w:pPr>
      <w:bookmarkStart w:id="0" w:name="_Hlk82095790"/>
      <w:bookmarkStart w:id="1" w:name="_Hlk82095689"/>
      <w:bookmarkStart w:id="2" w:name="_Hlk96413111"/>
      <w:bookmarkStart w:id="3" w:name="_Hlk116130934"/>
      <w:bookmarkStart w:id="4" w:name="_Hlk121764275"/>
      <w:bookmarkStart w:id="5" w:name="_Hlk137113312"/>
      <w:bookmarkStart w:id="6" w:name="_Hlk139444644"/>
      <w:bookmarkStart w:id="7" w:name="_Hlk151448613"/>
      <w:bookmarkStart w:id="8" w:name="_Hlk153876070"/>
      <w:r w:rsidRPr="00B55A2E">
        <w:rPr>
          <w:rFonts w:ascii="宋体" w:eastAsia="宋体" w:hAnsi="宋体" w:cs="黑体" w:hint="eastAsia"/>
          <w:b/>
          <w:sz w:val="36"/>
          <w:szCs w:val="36"/>
        </w:rPr>
        <w:t>禹州市人民医院院内智能导航系统采购项目</w:t>
      </w:r>
    </w:p>
    <w:p w14:paraId="4A0C00A6" w14:textId="77777777" w:rsidR="008622AF" w:rsidRPr="00B55A2E" w:rsidRDefault="008622AF" w:rsidP="008622AF">
      <w:pPr>
        <w:spacing w:line="360" w:lineRule="auto"/>
        <w:ind w:firstLineChars="200" w:firstLine="723"/>
        <w:jc w:val="center"/>
        <w:rPr>
          <w:rFonts w:ascii="宋体" w:eastAsia="宋体" w:hAnsi="宋体" w:cs="黑体"/>
          <w:b/>
          <w:sz w:val="36"/>
          <w:szCs w:val="36"/>
        </w:rPr>
      </w:pPr>
      <w:r w:rsidRPr="00B55A2E">
        <w:rPr>
          <w:rFonts w:ascii="宋体" w:eastAsia="宋体" w:hAnsi="宋体" w:cs="黑体" w:hint="eastAsia"/>
          <w:b/>
          <w:sz w:val="36"/>
          <w:szCs w:val="36"/>
        </w:rPr>
        <w:t>竞争性谈判公告</w:t>
      </w:r>
    </w:p>
    <w:bookmarkEnd w:id="0"/>
    <w:bookmarkEnd w:id="1"/>
    <w:bookmarkEnd w:id="2"/>
    <w:bookmarkEnd w:id="3"/>
    <w:p w14:paraId="4981B92B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="56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许昌德源招标有限公司受禹州市人民医院的委托，对“</w:t>
      </w:r>
      <w:r w:rsidRPr="00B55A2E">
        <w:rPr>
          <w:rFonts w:ascii="宋体" w:eastAsia="宋体" w:hAnsi="宋体" w:cs="仿宋_GB2312" w:hint="eastAsia"/>
          <w:color w:val="000000"/>
          <w:sz w:val="24"/>
          <w:szCs w:val="24"/>
        </w:rPr>
        <w:t>禹州市人民医院院内智能导航系统采购项目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”进行竞争性谈判采购，欢迎符合本谈判文件规定条件的供应商前来报名参加。</w:t>
      </w:r>
    </w:p>
    <w:p w14:paraId="10A990CC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spacing w:val="-17"/>
          <w:sz w:val="24"/>
          <w:szCs w:val="24"/>
        </w:rPr>
      </w:pPr>
      <w:r w:rsidRPr="003F0D23">
        <w:rPr>
          <w:rFonts w:ascii="宋体" w:eastAsia="宋体" w:hAnsi="宋体" w:cs="宋体" w:hint="eastAsia"/>
          <w:b/>
          <w:bCs/>
          <w:spacing w:val="-17"/>
          <w:sz w:val="24"/>
          <w:szCs w:val="24"/>
        </w:rPr>
        <w:t>一.项目基本情况</w:t>
      </w:r>
    </w:p>
    <w:p w14:paraId="5424A458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1.采购人：禹州市人民医院；</w:t>
      </w:r>
    </w:p>
    <w:p w14:paraId="1CC1B3B0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2.项目名称：</w:t>
      </w:r>
      <w:r w:rsidRPr="00B55A2E">
        <w:rPr>
          <w:rFonts w:ascii="宋体" w:eastAsia="宋体" w:hAnsi="宋体" w:cs="仿宋_GB2312" w:hint="eastAsia"/>
          <w:color w:val="000000"/>
          <w:sz w:val="24"/>
          <w:szCs w:val="24"/>
        </w:rPr>
        <w:t>禹州市人民医院院内智能导航系统采购项目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；</w:t>
      </w:r>
    </w:p>
    <w:p w14:paraId="4E173A1B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3.采购编号：</w:t>
      </w:r>
      <w:r w:rsidRPr="003F0D23">
        <w:rPr>
          <w:rFonts w:ascii="宋体" w:eastAsia="宋体" w:hAnsi="宋体" w:cs="仿宋_GB2312"/>
          <w:color w:val="000000"/>
          <w:sz w:val="24"/>
          <w:szCs w:val="24"/>
        </w:rPr>
        <w:t>YZSRMYY-T202400</w:t>
      </w:r>
      <w:r>
        <w:rPr>
          <w:rFonts w:ascii="宋体" w:eastAsia="宋体" w:hAnsi="宋体" w:cs="仿宋_GB2312"/>
          <w:color w:val="000000"/>
          <w:sz w:val="24"/>
          <w:szCs w:val="24"/>
        </w:rPr>
        <w:t>7</w:t>
      </w:r>
      <w:r w:rsidRPr="003F0D23">
        <w:rPr>
          <w:rFonts w:ascii="宋体" w:eastAsia="宋体" w:hAnsi="宋体" w:cs="仿宋_GB2312"/>
          <w:color w:val="000000"/>
          <w:sz w:val="24"/>
          <w:szCs w:val="24"/>
        </w:rPr>
        <w:t>;</w:t>
      </w:r>
    </w:p>
    <w:p w14:paraId="6C1D0F79" w14:textId="77777777" w:rsidR="008622AF" w:rsidRPr="003F0D23" w:rsidRDefault="008622AF" w:rsidP="008622AF">
      <w:pPr>
        <w:spacing w:line="360" w:lineRule="auto"/>
        <w:ind w:firstLineChars="100" w:firstLine="240"/>
        <w:jc w:val="left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4.项目需求：</w:t>
      </w:r>
      <w:r w:rsidRPr="00B55A2E">
        <w:rPr>
          <w:rFonts w:ascii="宋体" w:eastAsia="宋体" w:hAnsi="宋体" w:cs="仿宋_GB2312" w:hint="eastAsia"/>
          <w:color w:val="000000"/>
          <w:sz w:val="24"/>
          <w:szCs w:val="24"/>
        </w:rPr>
        <w:t>禹州市人民医院院内智能导航系统采购项目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（详见竞争性谈判文件第二章项目需求）。</w:t>
      </w:r>
    </w:p>
    <w:p w14:paraId="31E783DA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Calibri" w:eastAsia="宋体" w:hAnsi="Calibri" w:cs="Times New Roman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5.</w:t>
      </w:r>
      <w:r w:rsidRPr="003F0D23">
        <w:rPr>
          <w:rFonts w:hint="eastAsia"/>
          <w:sz w:val="24"/>
          <w:szCs w:val="24"/>
        </w:rPr>
        <w:t xml:space="preserve"> 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交付（服务、完工）时间：自合同生效之日起</w:t>
      </w:r>
      <w:r>
        <w:rPr>
          <w:rFonts w:ascii="宋体" w:eastAsia="宋体" w:hAnsi="宋体" w:cs="仿宋_GB2312"/>
          <w:color w:val="000000"/>
          <w:sz w:val="24"/>
          <w:szCs w:val="24"/>
        </w:rPr>
        <w:t>15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日历天内交货、完成安装调试并具备验收条件；</w:t>
      </w:r>
      <w:r w:rsidRPr="003F0D23">
        <w:rPr>
          <w:rFonts w:ascii="Calibri" w:eastAsia="宋体" w:hAnsi="Calibri" w:cs="Times New Roman"/>
          <w:sz w:val="24"/>
          <w:szCs w:val="24"/>
        </w:rPr>
        <w:t xml:space="preserve"> </w:t>
      </w:r>
    </w:p>
    <w:p w14:paraId="19BA1571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6.预算金额（采购限价）：¥</w:t>
      </w:r>
      <w:r>
        <w:rPr>
          <w:rFonts w:ascii="宋体" w:eastAsia="宋体" w:hAnsi="宋体" w:cs="仿宋_GB2312"/>
          <w:color w:val="000000"/>
          <w:sz w:val="24"/>
          <w:szCs w:val="24"/>
        </w:rPr>
        <w:t>19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万元；</w:t>
      </w:r>
    </w:p>
    <w:p w14:paraId="12D56253" w14:textId="77777777" w:rsidR="008622AF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7.交付地点：禹州市人民医院；</w:t>
      </w:r>
    </w:p>
    <w:p w14:paraId="1F29CE90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>
        <w:rPr>
          <w:rFonts w:ascii="宋体" w:eastAsia="宋体" w:hAnsi="宋体" w:cs="仿宋_GB2312" w:hint="eastAsia"/>
          <w:color w:val="000000"/>
          <w:sz w:val="24"/>
          <w:szCs w:val="24"/>
        </w:rPr>
        <w:t>8、</w:t>
      </w:r>
      <w:r w:rsidRPr="00175711">
        <w:rPr>
          <w:rFonts w:ascii="宋体" w:eastAsia="宋体" w:hAnsi="宋体" w:cs="仿宋_GB2312" w:hint="eastAsia"/>
          <w:color w:val="000000"/>
          <w:sz w:val="24"/>
          <w:szCs w:val="24"/>
        </w:rPr>
        <w:t>质量要求：合格（满足国家、行业和主管部门相关标准）；</w:t>
      </w:r>
    </w:p>
    <w:p w14:paraId="21E63DEF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>
        <w:rPr>
          <w:rFonts w:ascii="宋体" w:eastAsia="宋体" w:hAnsi="宋体" w:cs="仿宋_GB2312"/>
          <w:color w:val="000000"/>
          <w:sz w:val="24"/>
          <w:szCs w:val="24"/>
        </w:rPr>
        <w:t>9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.标包划分：本项目共划分为一个标包</w:t>
      </w:r>
    </w:p>
    <w:p w14:paraId="18E2C894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>
        <w:rPr>
          <w:rFonts w:ascii="宋体" w:eastAsia="宋体" w:hAnsi="宋体" w:cs="仿宋_GB2312"/>
          <w:color w:val="000000"/>
          <w:sz w:val="24"/>
          <w:szCs w:val="24"/>
        </w:rPr>
        <w:t>10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.分包：不允许；</w:t>
      </w:r>
    </w:p>
    <w:p w14:paraId="4F358592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宋体" w:hint="eastAsia"/>
          <w:b/>
          <w:bCs/>
          <w:spacing w:val="-17"/>
          <w:sz w:val="24"/>
          <w:szCs w:val="24"/>
        </w:rPr>
        <w:t>二.需要落实的政府采购政策</w:t>
      </w:r>
    </w:p>
    <w:p w14:paraId="53520788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本项目落实节约能源、保护环境、扶持不发达地区和少数民族地区、促进中小企业、监狱企业发展等政府采购政策（详见谈判文件）。</w:t>
      </w:r>
    </w:p>
    <w:p w14:paraId="0CF7CFEA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spacing w:val="-17"/>
          <w:sz w:val="24"/>
          <w:szCs w:val="24"/>
        </w:rPr>
      </w:pPr>
      <w:r w:rsidRPr="003F0D23">
        <w:rPr>
          <w:rFonts w:ascii="宋体" w:eastAsia="宋体" w:hAnsi="宋体" w:cs="宋体" w:hint="eastAsia"/>
          <w:b/>
          <w:bCs/>
          <w:spacing w:val="-17"/>
          <w:sz w:val="24"/>
          <w:szCs w:val="24"/>
        </w:rPr>
        <w:t>三.供应商资格要求</w:t>
      </w:r>
    </w:p>
    <w:p w14:paraId="19EFFFE1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1.供应商须符合《政府采购法》第二十二条之规定；</w:t>
      </w:r>
    </w:p>
    <w:p w14:paraId="2738133C" w14:textId="643014D1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2.</w:t>
      </w:r>
      <w:r w:rsidRPr="00175711">
        <w:rPr>
          <w:rFonts w:ascii="宋体" w:eastAsia="宋体" w:hAnsi="宋体" w:cs="Times New Roman" w:hint="eastAsia"/>
          <w:sz w:val="24"/>
          <w:szCs w:val="24"/>
        </w:rPr>
        <w:t>供应商须具有履行合同所必需的设备和专业技术能力</w:t>
      </w:r>
      <w:r w:rsidRPr="003F0D23">
        <w:rPr>
          <w:rFonts w:ascii="宋体" w:eastAsia="宋体" w:hAnsi="宋体" w:cs="Times New Roman" w:hint="eastAsia"/>
          <w:sz w:val="24"/>
          <w:szCs w:val="24"/>
        </w:rPr>
        <w:t>，所投产品满足谈判文件相应采购清单</w:t>
      </w:r>
      <w:r w:rsidR="00C5058B">
        <w:rPr>
          <w:rFonts w:ascii="宋体" w:eastAsia="宋体" w:hAnsi="宋体" w:cs="Times New Roman" w:hint="eastAsia"/>
          <w:sz w:val="24"/>
          <w:szCs w:val="24"/>
        </w:rPr>
        <w:t>技术</w:t>
      </w:r>
      <w:r w:rsidRPr="003F0D23">
        <w:rPr>
          <w:rFonts w:ascii="宋体" w:eastAsia="宋体" w:hAnsi="宋体" w:cs="Times New Roman" w:hint="eastAsia"/>
          <w:sz w:val="24"/>
          <w:szCs w:val="24"/>
        </w:rPr>
        <w:t xml:space="preserve">要求。 </w:t>
      </w:r>
    </w:p>
    <w:p w14:paraId="2D46BCFD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3.被委托人须是本单位职工，须提供公司为本人缴纳社会保险证明；</w:t>
      </w:r>
      <w:r w:rsidRPr="003F0D23">
        <w:rPr>
          <w:rFonts w:ascii="宋体" w:eastAsia="宋体" w:hAnsi="宋体" w:cs="Times New Roman"/>
          <w:sz w:val="24"/>
          <w:szCs w:val="24"/>
        </w:rPr>
        <w:t xml:space="preserve"> </w:t>
      </w:r>
    </w:p>
    <w:p w14:paraId="0DCD07BC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4.</w:t>
      </w:r>
      <w:r w:rsidRPr="00175711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3F0D23">
        <w:rPr>
          <w:rFonts w:ascii="宋体" w:eastAsia="宋体" w:hAnsi="宋体" w:cs="Times New Roman" w:hint="eastAsia"/>
          <w:sz w:val="24"/>
          <w:szCs w:val="24"/>
        </w:rPr>
        <w:t>投标人所提供投标产品必须符合国家相关行业合格标准，同时供货渠道必须正规、合法。</w:t>
      </w:r>
      <w:r w:rsidRPr="003F0D23">
        <w:rPr>
          <w:rFonts w:ascii="宋体" w:eastAsia="宋体" w:hAnsi="宋体" w:cs="Times New Roman"/>
          <w:sz w:val="24"/>
          <w:szCs w:val="24"/>
        </w:rPr>
        <w:t xml:space="preserve"> </w:t>
      </w:r>
    </w:p>
    <w:p w14:paraId="0DAE7843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5.</w:t>
      </w:r>
      <w:r w:rsidRPr="00175711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3F0D23">
        <w:rPr>
          <w:rFonts w:ascii="宋体" w:eastAsia="宋体" w:hAnsi="宋体" w:cs="Times New Roman" w:hint="eastAsia"/>
          <w:sz w:val="24"/>
          <w:szCs w:val="24"/>
        </w:rPr>
        <w:t>本项目不接受联合体投标。</w:t>
      </w:r>
      <w:r w:rsidRPr="003F0D23">
        <w:rPr>
          <w:rFonts w:ascii="宋体" w:eastAsia="宋体" w:hAnsi="宋体" w:cs="Times New Roman"/>
          <w:sz w:val="24"/>
          <w:szCs w:val="24"/>
        </w:rPr>
        <w:t xml:space="preserve"> </w:t>
      </w:r>
    </w:p>
    <w:p w14:paraId="79486852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spacing w:val="-17"/>
          <w:sz w:val="24"/>
          <w:szCs w:val="24"/>
        </w:rPr>
      </w:pPr>
      <w:r w:rsidRPr="003F0D23">
        <w:rPr>
          <w:rFonts w:ascii="宋体" w:eastAsia="宋体" w:hAnsi="宋体" w:cs="宋体" w:hint="eastAsia"/>
          <w:b/>
          <w:bCs/>
          <w:spacing w:val="-17"/>
          <w:sz w:val="24"/>
          <w:szCs w:val="24"/>
        </w:rPr>
        <w:t>四.获取谈判文件的方式、时间、地点</w:t>
      </w:r>
    </w:p>
    <w:p w14:paraId="69D704A7" w14:textId="77777777" w:rsidR="008622AF" w:rsidRPr="003F0D23" w:rsidRDefault="008622AF" w:rsidP="008622AF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1、获取谈判文件的时间和地点：请于</w:t>
      </w:r>
      <w:r w:rsidRPr="008979E5">
        <w:rPr>
          <w:rFonts w:ascii="宋体" w:eastAsia="宋体" w:hAnsi="宋体" w:cs="仿宋_GB2312" w:hint="eastAsia"/>
          <w:color w:val="000000"/>
          <w:sz w:val="24"/>
          <w:szCs w:val="24"/>
        </w:rPr>
        <w:t>202</w:t>
      </w:r>
      <w:r w:rsidRPr="008979E5">
        <w:rPr>
          <w:rFonts w:ascii="宋体" w:eastAsia="宋体" w:hAnsi="宋体" w:cs="仿宋_GB2312"/>
          <w:color w:val="000000"/>
          <w:sz w:val="24"/>
          <w:szCs w:val="24"/>
        </w:rPr>
        <w:t>4</w:t>
      </w:r>
      <w:r w:rsidRPr="008979E5">
        <w:rPr>
          <w:rFonts w:ascii="宋体" w:eastAsia="宋体" w:hAnsi="宋体" w:cs="仿宋_GB2312" w:hint="eastAsia"/>
          <w:color w:val="000000"/>
          <w:sz w:val="24"/>
          <w:szCs w:val="24"/>
        </w:rPr>
        <w:t>年</w:t>
      </w:r>
      <w:r w:rsidRPr="008979E5">
        <w:rPr>
          <w:rFonts w:ascii="宋体" w:eastAsia="宋体" w:hAnsi="宋体" w:cs="仿宋_GB2312"/>
          <w:color w:val="000000"/>
          <w:sz w:val="24"/>
          <w:szCs w:val="24"/>
        </w:rPr>
        <w:t>0</w:t>
      </w:r>
      <w:r w:rsidRPr="008979E5">
        <w:rPr>
          <w:rFonts w:ascii="宋体" w:eastAsia="宋体" w:hAnsi="宋体" w:cs="仿宋_GB2312" w:hint="eastAsia"/>
          <w:color w:val="000000"/>
          <w:sz w:val="24"/>
          <w:szCs w:val="24"/>
        </w:rPr>
        <w:t>4月08日至202</w:t>
      </w:r>
      <w:r w:rsidRPr="008979E5">
        <w:rPr>
          <w:rFonts w:ascii="宋体" w:eastAsia="宋体" w:hAnsi="宋体" w:cs="仿宋_GB2312"/>
          <w:color w:val="000000"/>
          <w:sz w:val="24"/>
          <w:szCs w:val="24"/>
        </w:rPr>
        <w:t>4</w:t>
      </w:r>
      <w:r w:rsidRPr="008979E5">
        <w:rPr>
          <w:rFonts w:ascii="宋体" w:eastAsia="宋体" w:hAnsi="宋体" w:cs="仿宋_GB2312" w:hint="eastAsia"/>
          <w:color w:val="000000"/>
          <w:sz w:val="24"/>
          <w:szCs w:val="24"/>
        </w:rPr>
        <w:t>年</w:t>
      </w:r>
      <w:r w:rsidRPr="008979E5">
        <w:rPr>
          <w:rFonts w:ascii="宋体" w:eastAsia="宋体" w:hAnsi="宋体" w:cs="仿宋_GB2312"/>
          <w:color w:val="000000"/>
          <w:sz w:val="24"/>
          <w:szCs w:val="24"/>
        </w:rPr>
        <w:t>0</w:t>
      </w:r>
      <w:r w:rsidRPr="008979E5">
        <w:rPr>
          <w:rFonts w:ascii="宋体" w:eastAsia="宋体" w:hAnsi="宋体" w:cs="仿宋_GB2312" w:hint="eastAsia"/>
          <w:color w:val="000000"/>
          <w:sz w:val="24"/>
          <w:szCs w:val="24"/>
        </w:rPr>
        <w:t>4月10日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（法定公休日、节假日除外），每日上午08时00分至12时00分，下午14时30分至17时00分（北京时间，下同），在</w:t>
      </w:r>
      <w:bookmarkStart w:id="9" w:name="_Hlk43473993"/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许昌德源招标有限公司</w:t>
      </w:r>
      <w:bookmarkEnd w:id="9"/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报名后获取竞争性</w:t>
      </w:r>
      <w:bookmarkStart w:id="10" w:name="_Hlk43473916"/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谈判文件</w:t>
      </w:r>
      <w:bookmarkEnd w:id="10"/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。</w:t>
      </w:r>
    </w:p>
    <w:p w14:paraId="78DA6609" w14:textId="77777777" w:rsidR="008622AF" w:rsidRPr="003F0D23" w:rsidRDefault="008622AF" w:rsidP="008622AF">
      <w:pPr>
        <w:spacing w:after="120" w:line="360" w:lineRule="auto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lastRenderedPageBreak/>
        <w:t xml:space="preserve">  2、竞争性谈判文件获取方式：在许昌德源招标有限公司报名后获取竞争性谈判文件。</w:t>
      </w:r>
    </w:p>
    <w:p w14:paraId="6D8972A2" w14:textId="1890A7B0" w:rsidR="008622AF" w:rsidRPr="003F0D23" w:rsidRDefault="008622AF" w:rsidP="008622AF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3、谈判文件每份售价人民币</w:t>
      </w:r>
      <w:r w:rsidR="00EB4B7E">
        <w:rPr>
          <w:rFonts w:ascii="宋体" w:eastAsia="宋体" w:hAnsi="宋体" w:cs="仿宋_GB2312" w:hint="eastAsia"/>
          <w:color w:val="000000"/>
          <w:sz w:val="24"/>
          <w:szCs w:val="24"/>
        </w:rPr>
        <w:t>2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00元，售后不退。</w:t>
      </w:r>
    </w:p>
    <w:p w14:paraId="4CFFAB5C" w14:textId="77777777" w:rsidR="008622AF" w:rsidRPr="003F0D23" w:rsidRDefault="008622AF" w:rsidP="008622AF">
      <w:pPr>
        <w:spacing w:after="120" w:line="360" w:lineRule="auto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 xml:space="preserve">  4、报名必须携带的资料：</w:t>
      </w:r>
    </w:p>
    <w:p w14:paraId="075DC1AA" w14:textId="77777777" w:rsidR="008622AF" w:rsidRPr="003F0D23" w:rsidRDefault="008622AF" w:rsidP="008622AF">
      <w:pPr>
        <w:spacing w:after="120" w:line="360" w:lineRule="auto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 xml:space="preserve">   4.1 企业法人授权委托书及被委托人身份证（身份证查验原件并留复印件）；</w:t>
      </w:r>
    </w:p>
    <w:p w14:paraId="32DB570C" w14:textId="77777777" w:rsidR="008622AF" w:rsidRPr="003F0D23" w:rsidRDefault="008622AF" w:rsidP="008622AF">
      <w:pPr>
        <w:spacing w:after="120" w:line="360" w:lineRule="auto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 xml:space="preserve">   4.2 企业法人营业执照副本；</w:t>
      </w:r>
    </w:p>
    <w:p w14:paraId="23A73B5B" w14:textId="77777777" w:rsidR="008622AF" w:rsidRPr="003F0D23" w:rsidRDefault="008622AF" w:rsidP="008622AF">
      <w:pPr>
        <w:spacing w:after="120" w:line="360" w:lineRule="auto"/>
        <w:ind w:firstLineChars="200" w:firstLine="48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(以上各项要求查验原件并留复印件，复印件1份须加盖公章)</w:t>
      </w:r>
    </w:p>
    <w:p w14:paraId="619CDD49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spacing w:val="-17"/>
          <w:sz w:val="24"/>
          <w:szCs w:val="24"/>
        </w:rPr>
      </w:pPr>
      <w:r w:rsidRPr="003F0D23">
        <w:rPr>
          <w:rFonts w:ascii="宋体" w:eastAsia="宋体" w:hAnsi="宋体" w:cs="宋体" w:hint="eastAsia"/>
          <w:b/>
          <w:bCs/>
          <w:spacing w:val="-17"/>
          <w:sz w:val="24"/>
          <w:szCs w:val="24"/>
        </w:rPr>
        <w:t>五.响应文件提交截止时间、开标时间及地点</w:t>
      </w:r>
    </w:p>
    <w:p w14:paraId="59E22172" w14:textId="77777777" w:rsidR="008622AF" w:rsidRPr="003F0D23" w:rsidRDefault="008622AF" w:rsidP="008622AF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1、响应文件提交截止时间及开标时间：</w:t>
      </w:r>
      <w:r w:rsidRPr="008622AF">
        <w:rPr>
          <w:rFonts w:ascii="宋体" w:eastAsia="宋体" w:hAnsi="宋体" w:cs="仿宋_GB2312" w:hint="eastAsia"/>
          <w:b/>
          <w:bCs/>
          <w:color w:val="000000"/>
          <w:sz w:val="24"/>
          <w:szCs w:val="24"/>
        </w:rPr>
        <w:t>202</w:t>
      </w:r>
      <w:r w:rsidRPr="008622AF">
        <w:rPr>
          <w:rFonts w:ascii="宋体" w:eastAsia="宋体" w:hAnsi="宋体" w:cs="仿宋_GB2312"/>
          <w:b/>
          <w:bCs/>
          <w:color w:val="000000"/>
          <w:sz w:val="24"/>
          <w:szCs w:val="24"/>
        </w:rPr>
        <w:t>4</w:t>
      </w:r>
      <w:r w:rsidRPr="008622AF">
        <w:rPr>
          <w:rFonts w:ascii="宋体" w:eastAsia="宋体" w:hAnsi="宋体" w:cs="仿宋_GB2312" w:hint="eastAsia"/>
          <w:b/>
          <w:bCs/>
          <w:color w:val="000000"/>
          <w:sz w:val="24"/>
          <w:szCs w:val="24"/>
        </w:rPr>
        <w:t>年</w:t>
      </w:r>
      <w:r w:rsidRPr="008622AF">
        <w:rPr>
          <w:rFonts w:ascii="宋体" w:eastAsia="宋体" w:hAnsi="宋体" w:cs="仿宋_GB2312"/>
          <w:b/>
          <w:bCs/>
          <w:color w:val="000000"/>
          <w:sz w:val="24"/>
          <w:szCs w:val="24"/>
        </w:rPr>
        <w:t>0</w:t>
      </w:r>
      <w:r w:rsidRPr="008622AF">
        <w:rPr>
          <w:rFonts w:ascii="宋体" w:eastAsia="宋体" w:hAnsi="宋体" w:cs="仿宋_GB2312" w:hint="eastAsia"/>
          <w:b/>
          <w:bCs/>
          <w:color w:val="000000"/>
          <w:sz w:val="24"/>
          <w:szCs w:val="24"/>
        </w:rPr>
        <w:t>4月12日下午1</w:t>
      </w:r>
      <w:r w:rsidRPr="008622AF">
        <w:rPr>
          <w:rFonts w:ascii="宋体" w:eastAsia="宋体" w:hAnsi="宋体" w:cs="仿宋_GB2312"/>
          <w:b/>
          <w:bCs/>
          <w:color w:val="000000"/>
          <w:sz w:val="24"/>
          <w:szCs w:val="24"/>
        </w:rPr>
        <w:t>4</w:t>
      </w:r>
      <w:r w:rsidRPr="008622AF">
        <w:rPr>
          <w:rFonts w:ascii="宋体" w:eastAsia="宋体" w:hAnsi="宋体" w:cs="仿宋_GB2312" w:hint="eastAsia"/>
          <w:b/>
          <w:bCs/>
          <w:color w:val="000000"/>
          <w:sz w:val="24"/>
          <w:szCs w:val="24"/>
        </w:rPr>
        <w:t>时</w:t>
      </w:r>
      <w:r w:rsidRPr="008622AF">
        <w:rPr>
          <w:rFonts w:ascii="宋体" w:eastAsia="宋体" w:hAnsi="宋体" w:cs="仿宋_GB2312"/>
          <w:b/>
          <w:bCs/>
          <w:color w:val="000000"/>
          <w:sz w:val="24"/>
          <w:szCs w:val="24"/>
        </w:rPr>
        <w:t>3</w:t>
      </w:r>
      <w:r w:rsidRPr="008622AF">
        <w:rPr>
          <w:rFonts w:ascii="宋体" w:eastAsia="宋体" w:hAnsi="宋体" w:cs="仿宋_GB2312" w:hint="eastAsia"/>
          <w:b/>
          <w:bCs/>
          <w:color w:val="000000"/>
          <w:sz w:val="24"/>
          <w:szCs w:val="24"/>
        </w:rPr>
        <w:t>0分（北京时间）</w:t>
      </w:r>
      <w:r w:rsidRPr="008622AF">
        <w:rPr>
          <w:rFonts w:ascii="宋体" w:eastAsia="宋体" w:hAnsi="宋体" w:cs="仿宋_GB2312" w:hint="eastAsia"/>
          <w:color w:val="000000"/>
          <w:sz w:val="24"/>
          <w:szCs w:val="24"/>
        </w:rPr>
        <w:t>，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逾期送达或不符合规定的投标文件不予接受。</w:t>
      </w:r>
    </w:p>
    <w:p w14:paraId="5329E9C8" w14:textId="77777777" w:rsidR="008622AF" w:rsidRPr="003F0D23" w:rsidRDefault="008622AF" w:rsidP="008622A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2、响应文件开启时间：同响应文件提交截止时间。</w:t>
      </w:r>
    </w:p>
    <w:p w14:paraId="09FA6F8E" w14:textId="77777777" w:rsidR="008622AF" w:rsidRPr="003F0D23" w:rsidRDefault="008622AF" w:rsidP="008622AF">
      <w:pPr>
        <w:spacing w:after="120" w:line="360" w:lineRule="auto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 xml:space="preserve"> 3、响应文件递交及开启地点: 许昌德源招标有限公司一楼开标室；</w:t>
      </w:r>
    </w:p>
    <w:p w14:paraId="67966284" w14:textId="77777777" w:rsidR="008622AF" w:rsidRPr="003F0D23" w:rsidRDefault="008622AF" w:rsidP="008622AF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3F0D23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六.本次谈判公告同时在《中国政府采购网》、《河南省招标投标协会（河南招标采购综合网）》、《中国招标投标公共服务平台》发布等。</w:t>
      </w:r>
    </w:p>
    <w:p w14:paraId="0F4E4A2F" w14:textId="77777777" w:rsidR="008622AF" w:rsidRPr="003F0D23" w:rsidRDefault="008622AF" w:rsidP="008622AF">
      <w:pPr>
        <w:spacing w:after="120" w:line="360" w:lineRule="auto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七.</w:t>
      </w:r>
      <w:r w:rsidRPr="003F0D23">
        <w:rPr>
          <w:rFonts w:ascii="宋体" w:eastAsia="宋体" w:hAnsi="宋体" w:cs="Times New Roman" w:hint="eastAsia"/>
          <w:b/>
          <w:bCs/>
          <w:sz w:val="24"/>
          <w:szCs w:val="24"/>
        </w:rPr>
        <w:t>谈判公告期限：</w:t>
      </w:r>
    </w:p>
    <w:p w14:paraId="49809396" w14:textId="77777777" w:rsidR="008622AF" w:rsidRPr="003F0D23" w:rsidRDefault="008622AF" w:rsidP="008622AF">
      <w:pPr>
        <w:spacing w:after="120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3F0D23">
        <w:rPr>
          <w:rFonts w:ascii="宋体" w:eastAsia="宋体" w:hAnsi="宋体" w:cs="Times New Roman" w:hint="eastAsia"/>
          <w:sz w:val="24"/>
          <w:szCs w:val="24"/>
        </w:rPr>
        <w:t>本公告自发出之日起期限为3个工作日。</w:t>
      </w:r>
    </w:p>
    <w:p w14:paraId="64AAC944" w14:textId="77777777" w:rsidR="008622AF" w:rsidRPr="003F0D23" w:rsidRDefault="008622AF" w:rsidP="008622AF">
      <w:pPr>
        <w:spacing w:line="360" w:lineRule="auto"/>
        <w:rPr>
          <w:rFonts w:ascii="宋体" w:eastAsia="宋体" w:hAnsi="宋体" w:cs="仿宋_GB2312"/>
          <w:b/>
          <w:bCs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b/>
          <w:bCs/>
          <w:color w:val="000000"/>
          <w:sz w:val="24"/>
          <w:szCs w:val="24"/>
        </w:rPr>
        <w:t>八.代理机构及采购单位地址、联系人、联系电话</w:t>
      </w:r>
    </w:p>
    <w:bookmarkEnd w:id="4"/>
    <w:bookmarkEnd w:id="5"/>
    <w:bookmarkEnd w:id="6"/>
    <w:bookmarkEnd w:id="7"/>
    <w:p w14:paraId="06F82580" w14:textId="77777777" w:rsidR="008622AF" w:rsidRPr="00175711" w:rsidRDefault="008622AF" w:rsidP="008622A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zh-CN"/>
        </w:rPr>
      </w:pPr>
      <w:r w:rsidRPr="00175711">
        <w:rPr>
          <w:rFonts w:ascii="宋体" w:eastAsia="宋体" w:hAnsi="宋体" w:cs="宋体" w:hint="eastAsia"/>
          <w:sz w:val="24"/>
          <w:szCs w:val="24"/>
          <w:lang w:val="zh-CN"/>
        </w:rPr>
        <w:t>采购人：禹州市人民医院</w:t>
      </w:r>
    </w:p>
    <w:p w14:paraId="78C35346" w14:textId="77777777" w:rsidR="008622AF" w:rsidRPr="00175711" w:rsidRDefault="008622AF" w:rsidP="008622A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zh-CN"/>
        </w:rPr>
      </w:pPr>
      <w:r w:rsidRPr="00175711">
        <w:rPr>
          <w:rFonts w:ascii="宋体" w:eastAsia="宋体" w:hAnsi="宋体" w:cs="宋体" w:hint="eastAsia"/>
          <w:sz w:val="24"/>
          <w:szCs w:val="24"/>
          <w:lang w:val="zh-CN"/>
        </w:rPr>
        <w:t>地址：禹州市康复路1号</w:t>
      </w:r>
    </w:p>
    <w:p w14:paraId="785E91F9" w14:textId="77777777" w:rsidR="008622AF" w:rsidRPr="00175711" w:rsidRDefault="008622AF" w:rsidP="008622A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zh-CN"/>
        </w:rPr>
      </w:pPr>
      <w:r w:rsidRPr="00175711">
        <w:rPr>
          <w:rFonts w:ascii="宋体" w:eastAsia="宋体" w:hAnsi="宋体" w:cs="宋体" w:hint="eastAsia"/>
          <w:sz w:val="24"/>
          <w:szCs w:val="24"/>
          <w:lang w:val="zh-CN"/>
        </w:rPr>
        <w:t>联系人：</w:t>
      </w:r>
      <w:r w:rsidRPr="0017571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祁先生</w:t>
      </w:r>
      <w:r w:rsidRPr="00175711">
        <w:rPr>
          <w:rFonts w:ascii="宋体" w:eastAsia="宋体" w:hAnsi="宋体" w:cs="宋体" w:hint="eastAsia"/>
          <w:sz w:val="24"/>
          <w:szCs w:val="24"/>
          <w:lang w:val="zh-CN"/>
        </w:rPr>
        <w:t xml:space="preserve">  </w:t>
      </w:r>
    </w:p>
    <w:p w14:paraId="5F12ECE0" w14:textId="77777777" w:rsidR="008622AF" w:rsidRPr="00175711" w:rsidRDefault="008622AF" w:rsidP="008622A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zh-CN"/>
        </w:rPr>
      </w:pPr>
      <w:r w:rsidRPr="00175711">
        <w:rPr>
          <w:rFonts w:ascii="宋体" w:eastAsia="宋体" w:hAnsi="宋体" w:cs="宋体" w:hint="eastAsia"/>
          <w:sz w:val="24"/>
          <w:szCs w:val="24"/>
          <w:lang w:val="zh-CN"/>
        </w:rPr>
        <w:t>联系电话：</w:t>
      </w:r>
      <w:r w:rsidRPr="00175711">
        <w:rPr>
          <w:rFonts w:ascii="宋体" w:eastAsia="宋体" w:hAnsi="宋体" w:cs="宋体"/>
          <w:color w:val="000000"/>
          <w:kern w:val="0"/>
          <w:sz w:val="24"/>
          <w:szCs w:val="24"/>
        </w:rPr>
        <w:t>0374--6068726</w:t>
      </w:r>
      <w:r w:rsidRPr="00175711">
        <w:rPr>
          <w:rFonts w:ascii="宋体" w:eastAsia="宋体" w:hAnsi="宋体" w:cs="宋体" w:hint="eastAsia"/>
          <w:sz w:val="24"/>
          <w:szCs w:val="24"/>
          <w:lang w:val="zh-CN"/>
        </w:rPr>
        <w:t xml:space="preserve">   </w:t>
      </w:r>
    </w:p>
    <w:p w14:paraId="74162B1C" w14:textId="77777777" w:rsidR="008622AF" w:rsidRPr="003F0D23" w:rsidRDefault="008622AF" w:rsidP="008622A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代理机构：许昌德源招标有限公司</w:t>
      </w:r>
    </w:p>
    <w:p w14:paraId="1180B3EE" w14:textId="77777777" w:rsidR="008622AF" w:rsidRPr="003F0D23" w:rsidRDefault="008622AF" w:rsidP="008622A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地址：禹州市钧台街道画圣路北段</w:t>
      </w:r>
    </w:p>
    <w:p w14:paraId="11837486" w14:textId="77777777" w:rsidR="008622AF" w:rsidRPr="003F0D23" w:rsidRDefault="008622AF" w:rsidP="008622A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 xml:space="preserve">联系人：杨先生          </w:t>
      </w:r>
    </w:p>
    <w:p w14:paraId="7B1A01F5" w14:textId="77777777" w:rsidR="008622AF" w:rsidRPr="003F0D23" w:rsidRDefault="008622AF" w:rsidP="008622AF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联系电话：</w:t>
      </w:r>
      <w:r w:rsidRPr="003F0D23">
        <w:rPr>
          <w:rFonts w:ascii="宋体" w:eastAsia="宋体" w:hAnsi="宋体" w:cs="仿宋_GB2312"/>
          <w:color w:val="000000"/>
          <w:sz w:val="24"/>
          <w:szCs w:val="24"/>
        </w:rPr>
        <w:t>0374-8636669</w:t>
      </w:r>
    </w:p>
    <w:p w14:paraId="2FCA0692" w14:textId="77777777" w:rsidR="008622AF" w:rsidRPr="003F0D23" w:rsidRDefault="008622AF" w:rsidP="008622AF">
      <w:pPr>
        <w:spacing w:line="360" w:lineRule="auto"/>
        <w:ind w:firstLineChars="200" w:firstLine="48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监督人：禹州市人民医院纪检监察室</w:t>
      </w:r>
    </w:p>
    <w:p w14:paraId="746ADE89" w14:textId="77777777" w:rsidR="008622AF" w:rsidRPr="003F0D23" w:rsidRDefault="008622AF" w:rsidP="008622AF">
      <w:pPr>
        <w:spacing w:line="360" w:lineRule="auto"/>
        <w:ind w:firstLineChars="200" w:firstLine="48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 xml:space="preserve">联系人：尹女士          </w:t>
      </w:r>
    </w:p>
    <w:p w14:paraId="42E82342" w14:textId="77777777" w:rsidR="008622AF" w:rsidRPr="003F0D23" w:rsidRDefault="008622AF" w:rsidP="008622AF">
      <w:pPr>
        <w:spacing w:line="360" w:lineRule="auto"/>
        <w:ind w:firstLineChars="200" w:firstLine="480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电话：0374-6068536</w:t>
      </w:r>
    </w:p>
    <w:bookmarkEnd w:id="8"/>
    <w:p w14:paraId="5E9D6D9F" w14:textId="77777777" w:rsidR="008622AF" w:rsidRPr="003F0D23" w:rsidRDefault="008622AF" w:rsidP="008622AF">
      <w:pPr>
        <w:spacing w:line="360" w:lineRule="auto"/>
        <w:rPr>
          <w:rFonts w:ascii="宋体" w:eastAsia="宋体" w:hAnsi="宋体" w:cs="仿宋_GB2312"/>
          <w:color w:val="000000"/>
          <w:sz w:val="24"/>
          <w:szCs w:val="24"/>
        </w:rPr>
      </w:pPr>
      <w:r w:rsidRPr="003F0D23">
        <w:rPr>
          <w:rFonts w:hint="eastAsia"/>
          <w:sz w:val="24"/>
          <w:szCs w:val="24"/>
        </w:rPr>
        <w:t xml:space="preserve"> </w:t>
      </w:r>
      <w:r w:rsidRPr="003F0D23">
        <w:rPr>
          <w:sz w:val="24"/>
          <w:szCs w:val="24"/>
        </w:rPr>
        <w:t xml:space="preserve">                                                   </w:t>
      </w:r>
      <w:r w:rsidRPr="003F0D23">
        <w:rPr>
          <w:rFonts w:ascii="宋体" w:eastAsia="宋体" w:hAnsi="宋体" w:cs="仿宋_GB2312"/>
          <w:color w:val="000000"/>
          <w:sz w:val="24"/>
          <w:szCs w:val="24"/>
        </w:rPr>
        <w:t>2024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年</w:t>
      </w:r>
      <w:r w:rsidRPr="003F0D23">
        <w:rPr>
          <w:rFonts w:ascii="宋体" w:eastAsia="宋体" w:hAnsi="宋体" w:cs="仿宋_GB2312"/>
          <w:color w:val="000000"/>
          <w:sz w:val="24"/>
          <w:szCs w:val="24"/>
        </w:rPr>
        <w:t>0</w:t>
      </w:r>
      <w:r>
        <w:rPr>
          <w:rFonts w:ascii="宋体" w:eastAsia="宋体" w:hAnsi="宋体" w:cs="仿宋_GB2312" w:hint="eastAsia"/>
          <w:color w:val="000000"/>
          <w:sz w:val="24"/>
          <w:szCs w:val="24"/>
        </w:rPr>
        <w:t>4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月</w:t>
      </w:r>
      <w:r>
        <w:rPr>
          <w:rFonts w:ascii="宋体" w:eastAsia="宋体" w:hAnsi="宋体" w:cs="仿宋_GB2312" w:hint="eastAsia"/>
          <w:color w:val="000000"/>
          <w:sz w:val="24"/>
          <w:szCs w:val="24"/>
        </w:rPr>
        <w:t>08</w:t>
      </w:r>
      <w:r w:rsidRPr="003F0D23">
        <w:rPr>
          <w:rFonts w:ascii="宋体" w:eastAsia="宋体" w:hAnsi="宋体" w:cs="仿宋_GB2312" w:hint="eastAsia"/>
          <w:color w:val="000000"/>
          <w:sz w:val="24"/>
          <w:szCs w:val="24"/>
        </w:rPr>
        <w:t>日</w:t>
      </w:r>
    </w:p>
    <w:p w14:paraId="6B6FB709" w14:textId="4044B82B" w:rsidR="00DA588F" w:rsidRPr="008622AF" w:rsidRDefault="00DA588F" w:rsidP="008622AF"/>
    <w:sectPr w:rsidR="00DA588F" w:rsidRPr="008622AF" w:rsidSect="009C2D53">
      <w:footerReference w:type="default" r:id="rId7"/>
      <w:pgSz w:w="11906" w:h="16838" w:code="9"/>
      <w:pgMar w:top="1021" w:right="1134" w:bottom="851" w:left="1134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AC659" w14:textId="77777777" w:rsidR="008B2A8D" w:rsidRDefault="008B2A8D" w:rsidP="00CE76F7">
      <w:r>
        <w:separator/>
      </w:r>
    </w:p>
  </w:endnote>
  <w:endnote w:type="continuationSeparator" w:id="0">
    <w:p w14:paraId="5D0C4752" w14:textId="77777777" w:rsidR="008B2A8D" w:rsidRDefault="008B2A8D" w:rsidP="00CE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0956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437CD2" w14:textId="16EB6F13" w:rsidR="00CE76F7" w:rsidRDefault="00CE76F7" w:rsidP="00CE76F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B7018" w14:textId="77777777" w:rsidR="008B2A8D" w:rsidRDefault="008B2A8D" w:rsidP="00CE76F7">
      <w:r>
        <w:separator/>
      </w:r>
    </w:p>
  </w:footnote>
  <w:footnote w:type="continuationSeparator" w:id="0">
    <w:p w14:paraId="10C33D43" w14:textId="77777777" w:rsidR="008B2A8D" w:rsidRDefault="008B2A8D" w:rsidP="00CE7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E26F6"/>
    <w:multiLevelType w:val="singleLevel"/>
    <w:tmpl w:val="654E26F6"/>
    <w:lvl w:ilvl="0">
      <w:start w:val="1"/>
      <w:numFmt w:val="decimal"/>
      <w:suff w:val="nothing"/>
      <w:lvlText w:val="%1、"/>
      <w:lvlJc w:val="left"/>
    </w:lvl>
  </w:abstractNum>
  <w:num w:numId="1" w16cid:durableId="1801726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A1"/>
    <w:rsid w:val="0007318B"/>
    <w:rsid w:val="00081250"/>
    <w:rsid w:val="000E028D"/>
    <w:rsid w:val="001179D7"/>
    <w:rsid w:val="00233144"/>
    <w:rsid w:val="0023765B"/>
    <w:rsid w:val="00282F85"/>
    <w:rsid w:val="003450A0"/>
    <w:rsid w:val="003B1489"/>
    <w:rsid w:val="00413B78"/>
    <w:rsid w:val="00460400"/>
    <w:rsid w:val="0048230E"/>
    <w:rsid w:val="00497B9B"/>
    <w:rsid w:val="004A6146"/>
    <w:rsid w:val="005437EE"/>
    <w:rsid w:val="00576757"/>
    <w:rsid w:val="0058460C"/>
    <w:rsid w:val="006232D6"/>
    <w:rsid w:val="006559A1"/>
    <w:rsid w:val="006B0FF2"/>
    <w:rsid w:val="00701D18"/>
    <w:rsid w:val="00747B03"/>
    <w:rsid w:val="007B5BBD"/>
    <w:rsid w:val="007F197F"/>
    <w:rsid w:val="008622AF"/>
    <w:rsid w:val="008B220E"/>
    <w:rsid w:val="008B2A8D"/>
    <w:rsid w:val="008E73F7"/>
    <w:rsid w:val="0092083B"/>
    <w:rsid w:val="00941AD3"/>
    <w:rsid w:val="00945108"/>
    <w:rsid w:val="00951F66"/>
    <w:rsid w:val="009C2D53"/>
    <w:rsid w:val="00A01B54"/>
    <w:rsid w:val="00A04223"/>
    <w:rsid w:val="00A123A3"/>
    <w:rsid w:val="00A232D9"/>
    <w:rsid w:val="00A37769"/>
    <w:rsid w:val="00A840BD"/>
    <w:rsid w:val="00AC6D4F"/>
    <w:rsid w:val="00B717CF"/>
    <w:rsid w:val="00C1392C"/>
    <w:rsid w:val="00C20CCF"/>
    <w:rsid w:val="00C5058B"/>
    <w:rsid w:val="00C66B53"/>
    <w:rsid w:val="00CD1E08"/>
    <w:rsid w:val="00CD69A1"/>
    <w:rsid w:val="00CE740C"/>
    <w:rsid w:val="00CE76F7"/>
    <w:rsid w:val="00D3174D"/>
    <w:rsid w:val="00D37CA9"/>
    <w:rsid w:val="00D44561"/>
    <w:rsid w:val="00D50A63"/>
    <w:rsid w:val="00D77C5A"/>
    <w:rsid w:val="00DA27AB"/>
    <w:rsid w:val="00DA588F"/>
    <w:rsid w:val="00DF7123"/>
    <w:rsid w:val="00E47A7B"/>
    <w:rsid w:val="00E60D28"/>
    <w:rsid w:val="00EB4B7E"/>
    <w:rsid w:val="00EE0C01"/>
    <w:rsid w:val="00EF4CC9"/>
    <w:rsid w:val="00F55759"/>
    <w:rsid w:val="00FD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BDD09"/>
  <w15:chartTrackingRefBased/>
  <w15:docId w15:val="{EDD840CB-4DC1-4443-B91B-1FCE76D7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D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76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7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76F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8460C"/>
    <w:pPr>
      <w:ind w:firstLineChars="200" w:firstLine="420"/>
    </w:pPr>
  </w:style>
  <w:style w:type="character" w:styleId="a7">
    <w:name w:val="Hyperlink"/>
    <w:basedOn w:val="a0"/>
    <w:uiPriority w:val="99"/>
    <w:unhideWhenUsed/>
    <w:qFormat/>
    <w:rsid w:val="005846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河南大河招标有限公司:河南大河招标有限公司</dc:creator>
  <cp:keywords/>
  <dc:description/>
  <cp:lastModifiedBy>许昌德源招标有限公司:许昌德源招标有限公司</cp:lastModifiedBy>
  <cp:revision>61</cp:revision>
  <cp:lastPrinted>2023-12-19T07:35:00Z</cp:lastPrinted>
  <dcterms:created xsi:type="dcterms:W3CDTF">2021-09-09T07:31:00Z</dcterms:created>
  <dcterms:modified xsi:type="dcterms:W3CDTF">2024-04-08T03:12:00Z</dcterms:modified>
</cp:coreProperties>
</file>