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364B7"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119B8DA9"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17964352"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7AA159BB"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1AFC5CF0"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5E861C5B"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59FABF9A" w14:textId="77777777" w:rsidR="00E860F4" w:rsidRPr="001D4E94" w:rsidRDefault="00E860F4" w:rsidP="00E860F4">
      <w:pPr>
        <w:spacing w:line="360" w:lineRule="auto"/>
        <w:jc w:val="center"/>
        <w:rPr>
          <w:rFonts w:ascii="宋体" w:eastAsia="宋体" w:hAnsi="宋体" w:cs="仿宋" w:hint="eastAsia"/>
          <w:b/>
          <w:bCs/>
          <w:color w:val="000000" w:themeColor="text1"/>
          <w:kern w:val="0"/>
          <w:sz w:val="84"/>
          <w:szCs w:val="84"/>
        </w:rPr>
      </w:pPr>
      <w:r w:rsidRPr="001D4E94">
        <w:rPr>
          <w:rFonts w:ascii="宋体" w:eastAsia="宋体" w:hAnsi="宋体" w:cs="仿宋" w:hint="eastAsia"/>
          <w:b/>
          <w:bCs/>
          <w:color w:val="000000" w:themeColor="text1"/>
          <w:kern w:val="0"/>
          <w:sz w:val="84"/>
          <w:szCs w:val="84"/>
        </w:rPr>
        <w:t>竞争性磋商文件</w:t>
      </w:r>
    </w:p>
    <w:p w14:paraId="03954A0B"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11464C55"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50EB2588"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680BA546"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21D06A97"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5395D582" w14:textId="77777777" w:rsidR="00E860F4" w:rsidRPr="001D4E94" w:rsidRDefault="00E860F4" w:rsidP="00E860F4">
      <w:pPr>
        <w:spacing w:line="360" w:lineRule="auto"/>
        <w:ind w:firstLineChars="200" w:firstLine="640"/>
        <w:jc w:val="left"/>
        <w:rPr>
          <w:rFonts w:ascii="宋体" w:eastAsia="宋体" w:hAnsi="宋体" w:cs="仿宋" w:hint="eastAsia"/>
          <w:color w:val="000000" w:themeColor="text1"/>
          <w:kern w:val="0"/>
          <w:sz w:val="32"/>
          <w:szCs w:val="32"/>
        </w:rPr>
      </w:pPr>
    </w:p>
    <w:p w14:paraId="362CADF9" w14:textId="1251860E" w:rsidR="00E860F4" w:rsidRPr="001D4E94" w:rsidRDefault="00E860F4" w:rsidP="00E860F4">
      <w:pPr>
        <w:spacing w:line="360" w:lineRule="auto"/>
        <w:ind w:leftChars="198" w:left="2107" w:hangingChars="468" w:hanging="1691"/>
        <w:rPr>
          <w:rFonts w:ascii="宋体" w:eastAsia="宋体" w:hAnsi="宋体" w:cs="仿宋" w:hint="eastAsia"/>
          <w:b/>
          <w:bCs/>
          <w:color w:val="000000" w:themeColor="text1"/>
          <w:kern w:val="0"/>
          <w:sz w:val="36"/>
          <w:szCs w:val="36"/>
        </w:rPr>
      </w:pPr>
      <w:r w:rsidRPr="001D4E94">
        <w:rPr>
          <w:rFonts w:ascii="宋体" w:eastAsia="宋体" w:hAnsi="宋体" w:cs="仿宋" w:hint="eastAsia"/>
          <w:b/>
          <w:bCs/>
          <w:color w:val="000000" w:themeColor="text1"/>
          <w:kern w:val="0"/>
          <w:sz w:val="36"/>
          <w:szCs w:val="36"/>
        </w:rPr>
        <w:t>项目名称：</w:t>
      </w:r>
      <w:r w:rsidR="006D0809" w:rsidRPr="006D0809">
        <w:rPr>
          <w:rFonts w:ascii="宋体" w:eastAsia="宋体" w:hAnsi="宋体" w:cs="仿宋" w:hint="eastAsia"/>
          <w:b/>
          <w:bCs/>
          <w:color w:val="000000" w:themeColor="text1"/>
          <w:kern w:val="0"/>
          <w:sz w:val="36"/>
          <w:szCs w:val="36"/>
        </w:rPr>
        <w:t>临县城区集中供热相关项目可行性研究报告编制服务采购项目</w:t>
      </w:r>
    </w:p>
    <w:p w14:paraId="6B1B09D0" w14:textId="35C6CD16" w:rsidR="00E860F4" w:rsidRPr="001D4E94" w:rsidRDefault="00E860F4" w:rsidP="00E860F4">
      <w:pPr>
        <w:spacing w:line="360" w:lineRule="auto"/>
        <w:ind w:firstLineChars="116" w:firstLine="419"/>
        <w:jc w:val="left"/>
        <w:rPr>
          <w:rFonts w:ascii="宋体" w:eastAsia="宋体" w:hAnsi="宋体" w:cs="仿宋" w:hint="eastAsia"/>
          <w:b/>
          <w:bCs/>
          <w:color w:val="000000" w:themeColor="text1"/>
          <w:kern w:val="0"/>
          <w:sz w:val="44"/>
          <w:szCs w:val="44"/>
        </w:rPr>
      </w:pPr>
      <w:r w:rsidRPr="001D4E94">
        <w:rPr>
          <w:rFonts w:ascii="宋体" w:eastAsia="宋体" w:hAnsi="宋体" w:cs="仿宋" w:hint="eastAsia"/>
          <w:b/>
          <w:bCs/>
          <w:color w:val="000000" w:themeColor="text1"/>
          <w:kern w:val="0"/>
          <w:sz w:val="36"/>
          <w:szCs w:val="36"/>
        </w:rPr>
        <w:t>采购编号：</w:t>
      </w:r>
      <w:r w:rsidRPr="001D4E94">
        <w:rPr>
          <w:rFonts w:ascii="宋体" w:eastAsia="宋体" w:hAnsi="宋体" w:cs="仿宋"/>
          <w:b/>
          <w:bCs/>
          <w:color w:val="000000" w:themeColor="text1"/>
          <w:kern w:val="0"/>
          <w:sz w:val="36"/>
          <w:szCs w:val="36"/>
        </w:rPr>
        <w:t>JKCG202</w:t>
      </w:r>
      <w:r w:rsidRPr="001D4E94">
        <w:rPr>
          <w:rFonts w:ascii="宋体" w:eastAsia="宋体" w:hAnsi="宋体" w:cs="仿宋" w:hint="eastAsia"/>
          <w:b/>
          <w:bCs/>
          <w:color w:val="000000" w:themeColor="text1"/>
          <w:kern w:val="0"/>
          <w:sz w:val="36"/>
          <w:szCs w:val="36"/>
        </w:rPr>
        <w:t>5</w:t>
      </w:r>
      <w:r w:rsidRPr="001D4E94">
        <w:rPr>
          <w:rFonts w:ascii="宋体" w:eastAsia="宋体" w:hAnsi="宋体" w:cs="仿宋"/>
          <w:b/>
          <w:bCs/>
          <w:color w:val="000000" w:themeColor="text1"/>
          <w:kern w:val="0"/>
          <w:sz w:val="36"/>
          <w:szCs w:val="36"/>
        </w:rPr>
        <w:t>-FWCS-</w:t>
      </w:r>
      <w:r w:rsidRPr="001D4E94">
        <w:rPr>
          <w:rFonts w:ascii="宋体" w:eastAsia="宋体" w:hAnsi="宋体" w:cs="仿宋" w:hint="eastAsia"/>
          <w:b/>
          <w:bCs/>
          <w:color w:val="000000" w:themeColor="text1"/>
          <w:kern w:val="0"/>
          <w:sz w:val="36"/>
          <w:szCs w:val="36"/>
        </w:rPr>
        <w:t>0</w:t>
      </w:r>
      <w:r w:rsidR="00A3518E" w:rsidRPr="001D4E94">
        <w:rPr>
          <w:rFonts w:ascii="宋体" w:eastAsia="宋体" w:hAnsi="宋体" w:cs="仿宋" w:hint="eastAsia"/>
          <w:b/>
          <w:bCs/>
          <w:color w:val="000000" w:themeColor="text1"/>
          <w:kern w:val="0"/>
          <w:sz w:val="36"/>
          <w:szCs w:val="36"/>
        </w:rPr>
        <w:t>0</w:t>
      </w:r>
      <w:r w:rsidR="00732B58">
        <w:rPr>
          <w:rFonts w:ascii="宋体" w:eastAsia="宋体" w:hAnsi="宋体" w:cs="仿宋" w:hint="eastAsia"/>
          <w:b/>
          <w:bCs/>
          <w:color w:val="000000" w:themeColor="text1"/>
          <w:kern w:val="0"/>
          <w:sz w:val="36"/>
          <w:szCs w:val="36"/>
        </w:rPr>
        <w:t>6</w:t>
      </w:r>
    </w:p>
    <w:p w14:paraId="07546109" w14:textId="555C91D0" w:rsidR="00E860F4" w:rsidRPr="001D4E94" w:rsidRDefault="00E860F4" w:rsidP="00E860F4">
      <w:pPr>
        <w:spacing w:line="360" w:lineRule="auto"/>
        <w:ind w:firstLineChars="116" w:firstLine="419"/>
        <w:jc w:val="left"/>
        <w:rPr>
          <w:rFonts w:ascii="宋体" w:eastAsia="宋体" w:hAnsi="宋体" w:cs="仿宋" w:hint="eastAsia"/>
          <w:b/>
          <w:bCs/>
          <w:color w:val="000000" w:themeColor="text1"/>
          <w:kern w:val="0"/>
          <w:sz w:val="36"/>
          <w:szCs w:val="36"/>
        </w:rPr>
      </w:pPr>
      <w:r w:rsidRPr="001D4E94">
        <w:rPr>
          <w:rFonts w:ascii="宋体" w:eastAsia="宋体" w:hAnsi="宋体" w:cs="仿宋" w:hint="eastAsia"/>
          <w:b/>
          <w:bCs/>
          <w:color w:val="000000" w:themeColor="text1"/>
          <w:kern w:val="0"/>
          <w:sz w:val="36"/>
          <w:szCs w:val="36"/>
        </w:rPr>
        <w:t>采 购 人：</w:t>
      </w:r>
      <w:r w:rsidR="006D0809" w:rsidRPr="006D0809">
        <w:rPr>
          <w:rFonts w:ascii="宋体" w:eastAsia="宋体" w:hAnsi="宋体" w:cs="仿宋" w:hint="eastAsia"/>
          <w:b/>
          <w:bCs/>
          <w:color w:val="000000" w:themeColor="text1"/>
          <w:kern w:val="0"/>
          <w:sz w:val="36"/>
          <w:szCs w:val="36"/>
        </w:rPr>
        <w:t>临县住房和城乡建设管理局</w:t>
      </w:r>
    </w:p>
    <w:p w14:paraId="4B1B3C1C" w14:textId="77777777" w:rsidR="00E860F4" w:rsidRPr="001D4E94" w:rsidRDefault="00E860F4" w:rsidP="00E860F4">
      <w:pPr>
        <w:spacing w:line="360" w:lineRule="auto"/>
        <w:ind w:firstLineChars="116" w:firstLine="419"/>
        <w:jc w:val="left"/>
        <w:rPr>
          <w:rFonts w:ascii="宋体" w:eastAsia="宋体" w:hAnsi="宋体" w:cs="仿宋" w:hint="eastAsia"/>
          <w:b/>
          <w:bCs/>
          <w:color w:val="000000" w:themeColor="text1"/>
          <w:kern w:val="0"/>
          <w:sz w:val="36"/>
          <w:szCs w:val="36"/>
        </w:rPr>
      </w:pPr>
      <w:r w:rsidRPr="001D4E94">
        <w:rPr>
          <w:rFonts w:ascii="宋体" w:eastAsia="宋体" w:hAnsi="宋体" w:cs="仿宋" w:hint="eastAsia"/>
          <w:b/>
          <w:bCs/>
          <w:color w:val="000000" w:themeColor="text1"/>
          <w:kern w:val="0"/>
          <w:sz w:val="36"/>
          <w:szCs w:val="36"/>
        </w:rPr>
        <w:t>代理机构：吕梁市金开工程咨询有限公司</w:t>
      </w:r>
    </w:p>
    <w:p w14:paraId="6EDDCD98" w14:textId="5BD8AF54" w:rsidR="00E860F4" w:rsidRPr="001D4E94" w:rsidRDefault="00E860F4" w:rsidP="00E860F4">
      <w:pPr>
        <w:spacing w:line="360" w:lineRule="auto"/>
        <w:ind w:firstLineChars="116" w:firstLine="419"/>
        <w:jc w:val="left"/>
        <w:rPr>
          <w:rFonts w:ascii="宋体" w:eastAsia="宋体" w:hAnsi="宋体" w:cs="仿宋" w:hint="eastAsia"/>
          <w:b/>
          <w:bCs/>
          <w:color w:val="000000" w:themeColor="text1"/>
          <w:kern w:val="0"/>
          <w:sz w:val="36"/>
          <w:szCs w:val="36"/>
        </w:rPr>
        <w:sectPr w:rsidR="00E860F4" w:rsidRPr="001D4E94" w:rsidSect="00E860F4">
          <w:headerReference w:type="even" r:id="rId8"/>
          <w:headerReference w:type="default" r:id="rId9"/>
          <w:footerReference w:type="even" r:id="rId10"/>
          <w:footerReference w:type="default" r:id="rId11"/>
          <w:headerReference w:type="first" r:id="rId12"/>
          <w:footerReference w:type="first" r:id="rId13"/>
          <w:pgSz w:w="11850" w:h="16783"/>
          <w:pgMar w:top="1440" w:right="1800" w:bottom="1440" w:left="1800" w:header="720" w:footer="720" w:gutter="0"/>
          <w:cols w:space="720"/>
        </w:sectPr>
      </w:pPr>
      <w:r w:rsidRPr="001D4E94">
        <w:rPr>
          <w:rFonts w:ascii="宋体" w:eastAsia="宋体" w:hAnsi="宋体" w:cs="仿宋" w:hint="eastAsia"/>
          <w:b/>
          <w:bCs/>
          <w:color w:val="000000" w:themeColor="text1"/>
          <w:kern w:val="0"/>
          <w:sz w:val="36"/>
          <w:szCs w:val="36"/>
        </w:rPr>
        <w:t>日    期：2025年</w:t>
      </w:r>
      <w:r w:rsidR="00677C59" w:rsidRPr="001D4E94">
        <w:rPr>
          <w:rFonts w:ascii="宋体" w:eastAsia="宋体" w:hAnsi="宋体" w:cs="仿宋" w:hint="eastAsia"/>
          <w:b/>
          <w:bCs/>
          <w:color w:val="000000" w:themeColor="text1"/>
          <w:kern w:val="0"/>
          <w:sz w:val="36"/>
          <w:szCs w:val="36"/>
        </w:rPr>
        <w:t>7</w:t>
      </w:r>
      <w:r w:rsidRPr="001D4E94">
        <w:rPr>
          <w:rFonts w:ascii="宋体" w:eastAsia="宋体" w:hAnsi="宋体" w:cs="仿宋" w:hint="eastAsia"/>
          <w:b/>
          <w:bCs/>
          <w:color w:val="000000" w:themeColor="text1"/>
          <w:kern w:val="0"/>
          <w:sz w:val="36"/>
          <w:szCs w:val="36"/>
        </w:rPr>
        <w:t>月</w:t>
      </w:r>
      <w:r w:rsidR="00732B58">
        <w:rPr>
          <w:rFonts w:ascii="宋体" w:eastAsia="宋体" w:hAnsi="宋体" w:cs="仿宋" w:hint="eastAsia"/>
          <w:b/>
          <w:bCs/>
          <w:color w:val="000000" w:themeColor="text1"/>
          <w:kern w:val="0"/>
          <w:sz w:val="36"/>
          <w:szCs w:val="36"/>
        </w:rPr>
        <w:t>20</w:t>
      </w:r>
      <w:r w:rsidRPr="001D4E94">
        <w:rPr>
          <w:rFonts w:ascii="宋体" w:eastAsia="宋体" w:hAnsi="宋体" w:cs="仿宋" w:hint="eastAsia"/>
          <w:b/>
          <w:bCs/>
          <w:color w:val="000000" w:themeColor="text1"/>
          <w:kern w:val="0"/>
          <w:sz w:val="36"/>
          <w:szCs w:val="36"/>
        </w:rPr>
        <w:t>日</w:t>
      </w:r>
    </w:p>
    <w:p w14:paraId="606B4F4C" w14:textId="02CB3979" w:rsidR="005046EF" w:rsidRPr="001D4E94" w:rsidRDefault="005046EF" w:rsidP="005046EF">
      <w:pPr>
        <w:spacing w:line="360" w:lineRule="auto"/>
        <w:rPr>
          <w:rFonts w:ascii="宋体" w:eastAsia="宋体" w:hAnsi="宋体" w:hint="eastAsia"/>
          <w:color w:val="000000" w:themeColor="text1"/>
          <w:sz w:val="32"/>
          <w:szCs w:val="32"/>
        </w:rPr>
      </w:pPr>
    </w:p>
    <w:p w14:paraId="246F77CC" w14:textId="77777777" w:rsidR="008E2E3D" w:rsidRPr="001D4E94" w:rsidRDefault="008E2E3D" w:rsidP="005046EF">
      <w:pPr>
        <w:spacing w:line="360" w:lineRule="auto"/>
        <w:rPr>
          <w:rFonts w:ascii="宋体" w:eastAsia="宋体" w:hAnsi="宋体" w:hint="eastAsia"/>
          <w:color w:val="000000" w:themeColor="text1"/>
          <w:sz w:val="24"/>
          <w:szCs w:val="24"/>
        </w:rPr>
        <w:sectPr w:rsidR="008E2E3D" w:rsidRPr="001D4E9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000000" w:themeColor="text1"/>
          <w:kern w:val="2"/>
          <w:sz w:val="21"/>
          <w:szCs w:val="22"/>
          <w:lang w:val="zh-CN"/>
        </w:rPr>
        <w:id w:val="2094887917"/>
        <w:docPartObj>
          <w:docPartGallery w:val="Table of Contents"/>
          <w:docPartUnique/>
        </w:docPartObj>
      </w:sdtPr>
      <w:sdtEndPr>
        <w:rPr>
          <w:b/>
          <w:bCs/>
        </w:rPr>
      </w:sdtEndPr>
      <w:sdtContent>
        <w:p w14:paraId="57CABF5F" w14:textId="3D86C8F9" w:rsidR="00496BEE" w:rsidRPr="001D4E94" w:rsidRDefault="00496BEE" w:rsidP="00560210">
          <w:pPr>
            <w:pStyle w:val="TOC"/>
            <w:spacing w:line="360" w:lineRule="auto"/>
            <w:jc w:val="center"/>
            <w:rPr>
              <w:rFonts w:hint="eastAsia"/>
              <w:color w:val="000000" w:themeColor="text1"/>
            </w:rPr>
          </w:pPr>
          <w:r w:rsidRPr="001D4E94">
            <w:rPr>
              <w:color w:val="000000" w:themeColor="text1"/>
              <w:lang w:val="zh-CN"/>
            </w:rPr>
            <w:t>目</w:t>
          </w:r>
          <w:r w:rsidRPr="001D4E94">
            <w:rPr>
              <w:rFonts w:hint="eastAsia"/>
              <w:color w:val="000000" w:themeColor="text1"/>
              <w:lang w:val="zh-CN"/>
            </w:rPr>
            <w:t xml:space="preserve">  </w:t>
          </w:r>
          <w:r w:rsidRPr="001D4E94">
            <w:rPr>
              <w:color w:val="000000" w:themeColor="text1"/>
              <w:lang w:val="zh-CN"/>
            </w:rPr>
            <w:t>录</w:t>
          </w:r>
        </w:p>
        <w:p w14:paraId="62B16FDF" w14:textId="4E31C32C" w:rsidR="00754721" w:rsidRDefault="00496BEE">
          <w:pPr>
            <w:pStyle w:val="TOC1"/>
            <w:tabs>
              <w:tab w:val="right" w:leader="dot" w:pos="8296"/>
            </w:tabs>
            <w:rPr>
              <w:rFonts w:hint="eastAsia"/>
              <w:noProof/>
              <w:sz w:val="22"/>
              <w:szCs w:val="24"/>
              <w14:ligatures w14:val="standardContextual"/>
            </w:rPr>
          </w:pPr>
          <w:r w:rsidRPr="001D4E94">
            <w:rPr>
              <w:color w:val="000000" w:themeColor="text1"/>
            </w:rPr>
            <w:fldChar w:fldCharType="begin"/>
          </w:r>
          <w:r w:rsidRPr="001D4E94">
            <w:rPr>
              <w:color w:val="000000" w:themeColor="text1"/>
            </w:rPr>
            <w:instrText xml:space="preserve"> TOC \o "1-3" \h \z \u </w:instrText>
          </w:r>
          <w:r w:rsidRPr="001D4E94">
            <w:rPr>
              <w:color w:val="000000" w:themeColor="text1"/>
            </w:rPr>
            <w:fldChar w:fldCharType="separate"/>
          </w:r>
          <w:hyperlink w:anchor="_Toc203911637" w:history="1">
            <w:r w:rsidR="00754721" w:rsidRPr="00164B89">
              <w:rPr>
                <w:rStyle w:val="af5"/>
                <w:rFonts w:ascii="宋体" w:eastAsia="宋体" w:hAnsi="宋体" w:hint="eastAsia"/>
                <w:b/>
                <w:bCs/>
                <w:noProof/>
              </w:rPr>
              <w:t>第一章  采购公告</w:t>
            </w:r>
            <w:r w:rsidR="00754721">
              <w:rPr>
                <w:rFonts w:hint="eastAsia"/>
                <w:noProof/>
                <w:webHidden/>
              </w:rPr>
              <w:tab/>
            </w:r>
            <w:r w:rsidR="00754721">
              <w:rPr>
                <w:rFonts w:hint="eastAsia"/>
                <w:noProof/>
                <w:webHidden/>
              </w:rPr>
              <w:fldChar w:fldCharType="begin"/>
            </w:r>
            <w:r w:rsidR="00754721">
              <w:rPr>
                <w:rFonts w:hint="eastAsia"/>
                <w:noProof/>
                <w:webHidden/>
              </w:rPr>
              <w:instrText xml:space="preserve"> </w:instrText>
            </w:r>
            <w:r w:rsidR="00754721">
              <w:rPr>
                <w:noProof/>
                <w:webHidden/>
              </w:rPr>
              <w:instrText>PAGEREF _Toc203911637 \h</w:instrText>
            </w:r>
            <w:r w:rsidR="00754721">
              <w:rPr>
                <w:rFonts w:hint="eastAsia"/>
                <w:noProof/>
                <w:webHidden/>
              </w:rPr>
              <w:instrText xml:space="preserve"> </w:instrText>
            </w:r>
            <w:r w:rsidR="00754721">
              <w:rPr>
                <w:rFonts w:hint="eastAsia"/>
                <w:noProof/>
                <w:webHidden/>
              </w:rPr>
            </w:r>
            <w:r w:rsidR="00754721">
              <w:rPr>
                <w:rFonts w:hint="eastAsia"/>
                <w:noProof/>
                <w:webHidden/>
              </w:rPr>
              <w:fldChar w:fldCharType="separate"/>
            </w:r>
            <w:r w:rsidR="00754721">
              <w:rPr>
                <w:rFonts w:hint="eastAsia"/>
                <w:noProof/>
                <w:webHidden/>
              </w:rPr>
              <w:t>1</w:t>
            </w:r>
            <w:r w:rsidR="00754721">
              <w:rPr>
                <w:rFonts w:hint="eastAsia"/>
                <w:noProof/>
                <w:webHidden/>
              </w:rPr>
              <w:fldChar w:fldCharType="end"/>
            </w:r>
          </w:hyperlink>
        </w:p>
        <w:p w14:paraId="4C1DB4EC" w14:textId="74368ADF" w:rsidR="00754721" w:rsidRDefault="00754721">
          <w:pPr>
            <w:pStyle w:val="TOC1"/>
            <w:tabs>
              <w:tab w:val="right" w:leader="dot" w:pos="8296"/>
            </w:tabs>
            <w:rPr>
              <w:rFonts w:hint="eastAsia"/>
              <w:noProof/>
              <w:sz w:val="22"/>
              <w:szCs w:val="24"/>
              <w14:ligatures w14:val="standardContextual"/>
            </w:rPr>
          </w:pPr>
          <w:hyperlink w:anchor="_Toc203911638" w:history="1">
            <w:r w:rsidRPr="00164B89">
              <w:rPr>
                <w:rStyle w:val="af5"/>
                <w:rFonts w:ascii="宋体" w:eastAsia="宋体" w:hAnsi="宋体" w:hint="eastAsia"/>
                <w:b/>
                <w:bCs/>
                <w:noProof/>
              </w:rPr>
              <w:t>第二章  供应商须知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_Toc203911638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AB2A5B1" w14:textId="567A14E2" w:rsidR="00754721" w:rsidRDefault="00754721">
          <w:pPr>
            <w:pStyle w:val="TOC2"/>
            <w:tabs>
              <w:tab w:val="right" w:leader="dot" w:pos="8296"/>
            </w:tabs>
            <w:rPr>
              <w:rFonts w:hint="eastAsia"/>
              <w:noProof/>
              <w:sz w:val="22"/>
              <w:szCs w:val="24"/>
              <w14:ligatures w14:val="standardContextual"/>
            </w:rPr>
          </w:pPr>
          <w:hyperlink w:anchor="_Toc203911639" w:history="1">
            <w:r w:rsidRPr="00164B89">
              <w:rPr>
                <w:rStyle w:val="af5"/>
                <w:rFonts w:ascii="宋体" w:eastAsia="宋体" w:hAnsi="宋体" w:hint="eastAsia"/>
                <w:b/>
                <w:bCs/>
                <w:noProof/>
              </w:rPr>
              <w:t>供应商须知资料表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_Toc203911639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28B369E" w14:textId="5E7DCC60" w:rsidR="00754721" w:rsidRDefault="00754721">
          <w:pPr>
            <w:pStyle w:val="TOC2"/>
            <w:tabs>
              <w:tab w:val="right" w:leader="dot" w:pos="8296"/>
            </w:tabs>
            <w:rPr>
              <w:rFonts w:hint="eastAsia"/>
              <w:noProof/>
              <w:sz w:val="22"/>
              <w:szCs w:val="24"/>
              <w14:ligatures w14:val="standardContextual"/>
            </w:rPr>
          </w:pPr>
          <w:hyperlink w:anchor="_Toc203911640" w:history="1">
            <w:r w:rsidRPr="00164B89">
              <w:rPr>
                <w:rStyle w:val="af5"/>
                <w:rFonts w:ascii="宋体" w:eastAsia="宋体" w:hAnsi="宋体" w:hint="eastAsia"/>
                <w:b/>
                <w:bCs/>
                <w:noProof/>
              </w:rPr>
              <w:t>供应商须知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_Toc203911640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51BB1188" w14:textId="4447AB4A" w:rsidR="00754721" w:rsidRDefault="00754721">
          <w:pPr>
            <w:pStyle w:val="TOC2"/>
            <w:tabs>
              <w:tab w:val="right" w:leader="dot" w:pos="8296"/>
            </w:tabs>
            <w:rPr>
              <w:rFonts w:hint="eastAsia"/>
              <w:noProof/>
              <w:sz w:val="22"/>
              <w:szCs w:val="24"/>
              <w14:ligatures w14:val="standardContextual"/>
            </w:rPr>
          </w:pPr>
          <w:hyperlink w:anchor="_Toc203911641" w:history="1">
            <w:r w:rsidRPr="00164B89">
              <w:rPr>
                <w:rStyle w:val="af5"/>
                <w:rFonts w:ascii="宋体" w:eastAsia="宋体" w:hAnsi="宋体" w:hint="eastAsia"/>
                <w:b/>
                <w:bCs/>
                <w:noProof/>
              </w:rPr>
              <w:t>一、说 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_Toc203911641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109C68D9" w14:textId="1ACB4036" w:rsidR="00754721" w:rsidRDefault="00754721">
          <w:pPr>
            <w:pStyle w:val="TOC2"/>
            <w:tabs>
              <w:tab w:val="right" w:leader="dot" w:pos="8296"/>
            </w:tabs>
            <w:rPr>
              <w:rFonts w:hint="eastAsia"/>
              <w:noProof/>
              <w:sz w:val="22"/>
              <w:szCs w:val="24"/>
              <w14:ligatures w14:val="standardContextual"/>
            </w:rPr>
          </w:pPr>
          <w:hyperlink w:anchor="_Toc203911642" w:history="1">
            <w:r w:rsidRPr="00164B89">
              <w:rPr>
                <w:rStyle w:val="af5"/>
                <w:rFonts w:ascii="宋体" w:eastAsia="宋体" w:hAnsi="宋体" w:hint="eastAsia"/>
                <w:b/>
                <w:bCs/>
                <w:noProof/>
              </w:rPr>
              <w:t>二、竞争性磋商文件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_Toc203911642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5B6F0986" w14:textId="5F226E90" w:rsidR="00754721" w:rsidRDefault="00754721">
          <w:pPr>
            <w:pStyle w:val="TOC2"/>
            <w:tabs>
              <w:tab w:val="right" w:leader="dot" w:pos="8296"/>
            </w:tabs>
            <w:rPr>
              <w:rFonts w:hint="eastAsia"/>
              <w:noProof/>
              <w:sz w:val="22"/>
              <w:szCs w:val="24"/>
              <w14:ligatures w14:val="standardContextual"/>
            </w:rPr>
          </w:pPr>
          <w:hyperlink w:anchor="_Toc203911643" w:history="1">
            <w:r w:rsidRPr="00164B89">
              <w:rPr>
                <w:rStyle w:val="af5"/>
                <w:rFonts w:ascii="宋体" w:eastAsia="宋体" w:hAnsi="宋体" w:hint="eastAsia"/>
                <w:b/>
                <w:bCs/>
                <w:noProof/>
              </w:rPr>
              <w:t>三、响应文件的编制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_Toc203911643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4DCD3877" w14:textId="43CAC1F6" w:rsidR="00754721" w:rsidRDefault="00754721">
          <w:pPr>
            <w:pStyle w:val="TOC2"/>
            <w:tabs>
              <w:tab w:val="right" w:leader="dot" w:pos="8296"/>
            </w:tabs>
            <w:rPr>
              <w:rFonts w:hint="eastAsia"/>
              <w:noProof/>
              <w:sz w:val="22"/>
              <w:szCs w:val="24"/>
              <w14:ligatures w14:val="standardContextual"/>
            </w:rPr>
          </w:pPr>
          <w:hyperlink w:anchor="_Toc203911644" w:history="1">
            <w:r w:rsidRPr="00164B89">
              <w:rPr>
                <w:rStyle w:val="af5"/>
                <w:rFonts w:ascii="宋体" w:eastAsia="宋体" w:hAnsi="宋体" w:hint="eastAsia"/>
                <w:b/>
                <w:bCs/>
                <w:noProof/>
              </w:rPr>
              <w:t>四、响应文件的提交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_Toc203911644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54FBFE74" w14:textId="47616266" w:rsidR="00754721" w:rsidRDefault="00754721">
          <w:pPr>
            <w:pStyle w:val="TOC2"/>
            <w:tabs>
              <w:tab w:val="right" w:leader="dot" w:pos="8296"/>
            </w:tabs>
            <w:rPr>
              <w:rFonts w:hint="eastAsia"/>
              <w:noProof/>
              <w:sz w:val="22"/>
              <w:szCs w:val="24"/>
              <w14:ligatures w14:val="standardContextual"/>
            </w:rPr>
          </w:pPr>
          <w:hyperlink w:anchor="_Toc203911645" w:history="1">
            <w:r w:rsidRPr="00164B89">
              <w:rPr>
                <w:rStyle w:val="af5"/>
                <w:rFonts w:ascii="宋体" w:eastAsia="宋体" w:hAnsi="宋体" w:hint="eastAsia"/>
                <w:b/>
                <w:bCs/>
                <w:noProof/>
              </w:rPr>
              <w:t>五、评审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_Toc203911645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625D7E15" w14:textId="3193BFBC" w:rsidR="00754721" w:rsidRDefault="00754721">
          <w:pPr>
            <w:pStyle w:val="TOC2"/>
            <w:tabs>
              <w:tab w:val="right" w:leader="dot" w:pos="8296"/>
            </w:tabs>
            <w:rPr>
              <w:rFonts w:hint="eastAsia"/>
              <w:noProof/>
              <w:sz w:val="22"/>
              <w:szCs w:val="24"/>
              <w14:ligatures w14:val="standardContextual"/>
            </w:rPr>
          </w:pPr>
          <w:hyperlink w:anchor="_Toc203911646" w:history="1">
            <w:r w:rsidRPr="00164B89">
              <w:rPr>
                <w:rStyle w:val="af5"/>
                <w:rFonts w:ascii="宋体" w:eastAsia="宋体" w:hAnsi="宋体" w:hint="eastAsia"/>
                <w:b/>
                <w:bCs/>
                <w:noProof/>
              </w:rPr>
              <w:t>六、确定成交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_Toc203911646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37BAD295" w14:textId="0E8E5BAC" w:rsidR="00754721" w:rsidRDefault="00754721">
          <w:pPr>
            <w:pStyle w:val="TOC1"/>
            <w:tabs>
              <w:tab w:val="right" w:leader="dot" w:pos="8296"/>
            </w:tabs>
            <w:rPr>
              <w:rFonts w:hint="eastAsia"/>
              <w:noProof/>
              <w:sz w:val="22"/>
              <w:szCs w:val="24"/>
              <w14:ligatures w14:val="standardContextual"/>
            </w:rPr>
          </w:pPr>
          <w:hyperlink w:anchor="_Toc203911647" w:history="1">
            <w:r w:rsidRPr="00164B89">
              <w:rPr>
                <w:rStyle w:val="af5"/>
                <w:rFonts w:ascii="宋体" w:eastAsia="宋体" w:hAnsi="宋体" w:hint="eastAsia"/>
                <w:b/>
                <w:bCs/>
                <w:noProof/>
              </w:rPr>
              <w:t>第三章  评审方法和评审标准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_Toc203911647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16</w:t>
            </w:r>
            <w:r>
              <w:rPr>
                <w:rFonts w:hint="eastAsia"/>
                <w:noProof/>
                <w:webHidden/>
              </w:rPr>
              <w:fldChar w:fldCharType="end"/>
            </w:r>
          </w:hyperlink>
        </w:p>
        <w:p w14:paraId="152D67A3" w14:textId="18D9E545" w:rsidR="00754721" w:rsidRDefault="00754721">
          <w:pPr>
            <w:pStyle w:val="TOC2"/>
            <w:tabs>
              <w:tab w:val="right" w:leader="dot" w:pos="8296"/>
            </w:tabs>
            <w:rPr>
              <w:rFonts w:hint="eastAsia"/>
              <w:noProof/>
              <w:sz w:val="22"/>
              <w:szCs w:val="24"/>
              <w14:ligatures w14:val="standardContextual"/>
            </w:rPr>
          </w:pPr>
          <w:hyperlink w:anchor="_Toc203911648" w:history="1">
            <w:r w:rsidRPr="00164B89">
              <w:rPr>
                <w:rStyle w:val="af5"/>
                <w:rFonts w:ascii="宋体" w:eastAsia="宋体" w:hAnsi="宋体" w:hint="eastAsia"/>
                <w:b/>
                <w:bCs/>
                <w:noProof/>
              </w:rPr>
              <w:t>一、评审程序和方法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_Toc203911648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16</w:t>
            </w:r>
            <w:r>
              <w:rPr>
                <w:rFonts w:hint="eastAsia"/>
                <w:noProof/>
                <w:webHidden/>
              </w:rPr>
              <w:fldChar w:fldCharType="end"/>
            </w:r>
          </w:hyperlink>
        </w:p>
        <w:p w14:paraId="09ED92F6" w14:textId="1902A21A" w:rsidR="00754721" w:rsidRDefault="00754721">
          <w:pPr>
            <w:pStyle w:val="TOC2"/>
            <w:tabs>
              <w:tab w:val="right" w:leader="dot" w:pos="8296"/>
            </w:tabs>
            <w:rPr>
              <w:rFonts w:hint="eastAsia"/>
              <w:noProof/>
              <w:sz w:val="22"/>
              <w:szCs w:val="24"/>
              <w14:ligatures w14:val="standardContextual"/>
            </w:rPr>
          </w:pPr>
          <w:hyperlink w:anchor="_Toc203911649" w:history="1">
            <w:r w:rsidRPr="00164B89">
              <w:rPr>
                <w:rStyle w:val="af5"/>
                <w:rFonts w:ascii="宋体" w:eastAsia="宋体" w:hAnsi="宋体" w:hint="eastAsia"/>
                <w:b/>
                <w:bCs/>
                <w:noProof/>
              </w:rPr>
              <w:t>二、评审标准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_Toc203911649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26</w:t>
            </w:r>
            <w:r>
              <w:rPr>
                <w:rFonts w:hint="eastAsia"/>
                <w:noProof/>
                <w:webHidden/>
              </w:rPr>
              <w:fldChar w:fldCharType="end"/>
            </w:r>
          </w:hyperlink>
        </w:p>
        <w:p w14:paraId="7A2BAA6D" w14:textId="5DAB68C7" w:rsidR="00754721" w:rsidRDefault="00754721">
          <w:pPr>
            <w:pStyle w:val="TOC1"/>
            <w:tabs>
              <w:tab w:val="right" w:leader="dot" w:pos="8296"/>
            </w:tabs>
            <w:rPr>
              <w:rFonts w:hint="eastAsia"/>
              <w:noProof/>
              <w:sz w:val="22"/>
              <w:szCs w:val="24"/>
              <w14:ligatures w14:val="standardContextual"/>
            </w:rPr>
          </w:pPr>
          <w:hyperlink w:anchor="_Toc203911650" w:history="1">
            <w:r w:rsidRPr="00164B89">
              <w:rPr>
                <w:rStyle w:val="af5"/>
                <w:rFonts w:ascii="宋体" w:eastAsia="宋体" w:hAnsi="宋体" w:hint="eastAsia"/>
                <w:b/>
                <w:bCs/>
                <w:noProof/>
              </w:rPr>
              <w:t>第四章  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_Toc203911650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7836073D" w14:textId="01E6A674" w:rsidR="00754721" w:rsidRDefault="00754721">
          <w:pPr>
            <w:pStyle w:val="TOC2"/>
            <w:tabs>
              <w:tab w:val="right" w:leader="dot" w:pos="8296"/>
            </w:tabs>
            <w:rPr>
              <w:rFonts w:hint="eastAsia"/>
              <w:noProof/>
              <w:sz w:val="22"/>
              <w:szCs w:val="24"/>
              <w14:ligatures w14:val="standardContextual"/>
            </w:rPr>
          </w:pPr>
          <w:hyperlink w:anchor="_Toc203911651" w:history="1">
            <w:r w:rsidRPr="00164B89">
              <w:rPr>
                <w:rStyle w:val="af5"/>
                <w:rFonts w:ascii="宋体" w:eastAsia="宋体" w:hAnsi="宋体" w:hint="eastAsia"/>
                <w:b/>
                <w:bCs/>
                <w:noProof/>
              </w:rPr>
              <w:t>一、采购标的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_Toc203911651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4BC0A1E0" w14:textId="0D82EE51" w:rsidR="00754721" w:rsidRDefault="00754721">
          <w:pPr>
            <w:pStyle w:val="TOC3"/>
            <w:tabs>
              <w:tab w:val="right" w:leader="dot" w:pos="8296"/>
            </w:tabs>
            <w:rPr>
              <w:rFonts w:hint="eastAsia"/>
              <w:noProof/>
              <w:sz w:val="22"/>
              <w:szCs w:val="24"/>
              <w14:ligatures w14:val="standardContextual"/>
            </w:rPr>
          </w:pPr>
          <w:hyperlink w:anchor="_Toc203911652" w:history="1">
            <w:r w:rsidRPr="00164B89">
              <w:rPr>
                <w:rStyle w:val="af5"/>
                <w:rFonts w:ascii="宋体" w:eastAsia="宋体" w:hAnsi="宋体" w:hint="eastAsia"/>
                <w:b/>
                <w:bCs/>
                <w:noProof/>
              </w:rPr>
              <w:t>1.采购标的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_Toc203911652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380EEBD0" w14:textId="7B4D862C" w:rsidR="00754721" w:rsidRDefault="00754721">
          <w:pPr>
            <w:pStyle w:val="TOC3"/>
            <w:tabs>
              <w:tab w:val="right" w:leader="dot" w:pos="8296"/>
            </w:tabs>
            <w:rPr>
              <w:rFonts w:hint="eastAsia"/>
              <w:noProof/>
              <w:sz w:val="22"/>
              <w:szCs w:val="24"/>
              <w14:ligatures w14:val="standardContextual"/>
            </w:rPr>
          </w:pPr>
          <w:hyperlink w:anchor="_Toc203911653" w:history="1">
            <w:r w:rsidRPr="00164B89">
              <w:rPr>
                <w:rStyle w:val="af5"/>
                <w:rFonts w:ascii="宋体" w:eastAsia="宋体" w:hAnsi="宋体" w:hint="eastAsia"/>
                <w:b/>
                <w:bCs/>
                <w:noProof/>
              </w:rPr>
              <w:t>2.项目背景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_Toc203911653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2F795172" w14:textId="5DBCC622" w:rsidR="00754721" w:rsidRDefault="00754721">
          <w:pPr>
            <w:pStyle w:val="TOC2"/>
            <w:tabs>
              <w:tab w:val="right" w:leader="dot" w:pos="8296"/>
            </w:tabs>
            <w:rPr>
              <w:rFonts w:hint="eastAsia"/>
              <w:noProof/>
              <w:sz w:val="22"/>
              <w:szCs w:val="24"/>
              <w14:ligatures w14:val="standardContextual"/>
            </w:rPr>
          </w:pPr>
          <w:hyperlink w:anchor="_Toc203911654" w:history="1">
            <w:r w:rsidRPr="00164B89">
              <w:rPr>
                <w:rStyle w:val="af5"/>
                <w:rFonts w:ascii="宋体" w:eastAsia="宋体" w:hAnsi="宋体" w:hint="eastAsia"/>
                <w:b/>
                <w:bCs/>
                <w:noProof/>
              </w:rPr>
              <w:t>二、商务要求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_Toc203911654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5C3655CF" w14:textId="4F34C394" w:rsidR="00754721" w:rsidRDefault="00754721">
          <w:pPr>
            <w:pStyle w:val="TOC3"/>
            <w:tabs>
              <w:tab w:val="right" w:leader="dot" w:pos="8296"/>
            </w:tabs>
            <w:rPr>
              <w:rFonts w:hint="eastAsia"/>
              <w:noProof/>
              <w:sz w:val="22"/>
              <w:szCs w:val="24"/>
              <w14:ligatures w14:val="standardContextual"/>
            </w:rPr>
          </w:pPr>
          <w:hyperlink w:anchor="_Toc203911655" w:history="1">
            <w:r w:rsidRPr="00164B89">
              <w:rPr>
                <w:rStyle w:val="af5"/>
                <w:rFonts w:ascii="宋体" w:eastAsia="宋体" w:hAnsi="宋体" w:hint="eastAsia"/>
                <w:b/>
                <w:bCs/>
                <w:noProof/>
              </w:rPr>
              <w:t>1.合同履约期限（服务期限）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_Toc203911655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2B86C669" w14:textId="4E3FAFF8" w:rsidR="00754721" w:rsidRDefault="00754721">
          <w:pPr>
            <w:pStyle w:val="TOC3"/>
            <w:tabs>
              <w:tab w:val="right" w:leader="dot" w:pos="8296"/>
            </w:tabs>
            <w:rPr>
              <w:rFonts w:hint="eastAsia"/>
              <w:noProof/>
              <w:sz w:val="22"/>
              <w:szCs w:val="24"/>
              <w14:ligatures w14:val="standardContextual"/>
            </w:rPr>
          </w:pPr>
          <w:hyperlink w:anchor="_Toc203911656" w:history="1">
            <w:r w:rsidRPr="00164B89">
              <w:rPr>
                <w:rStyle w:val="af5"/>
                <w:rFonts w:ascii="宋体" w:eastAsia="宋体" w:hAnsi="宋体" w:hint="eastAsia"/>
                <w:b/>
                <w:bCs/>
                <w:noProof/>
              </w:rPr>
              <w:t>2.付款条件（进度和方式）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_Toc203911656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6C76664F" w14:textId="6C7D11F4" w:rsidR="00754721" w:rsidRDefault="00754721">
          <w:pPr>
            <w:pStyle w:val="TOC2"/>
            <w:tabs>
              <w:tab w:val="right" w:leader="dot" w:pos="8296"/>
            </w:tabs>
            <w:rPr>
              <w:rFonts w:hint="eastAsia"/>
              <w:noProof/>
              <w:sz w:val="22"/>
              <w:szCs w:val="24"/>
              <w14:ligatures w14:val="standardContextual"/>
            </w:rPr>
          </w:pPr>
          <w:hyperlink w:anchor="_Toc203911657" w:history="1">
            <w:r w:rsidRPr="00164B89">
              <w:rPr>
                <w:rStyle w:val="af5"/>
                <w:rFonts w:ascii="宋体" w:eastAsia="宋体" w:hAnsi="宋体" w:hint="eastAsia"/>
                <w:b/>
                <w:bCs/>
                <w:noProof/>
              </w:rPr>
              <w:t>三、技术要求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_Toc203911657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153FDF6F" w14:textId="07627AD8" w:rsidR="00754721" w:rsidRDefault="00754721">
          <w:pPr>
            <w:pStyle w:val="TOC3"/>
            <w:tabs>
              <w:tab w:val="right" w:leader="dot" w:pos="8296"/>
            </w:tabs>
            <w:rPr>
              <w:rFonts w:hint="eastAsia"/>
              <w:noProof/>
              <w:sz w:val="22"/>
              <w:szCs w:val="24"/>
              <w14:ligatures w14:val="standardContextual"/>
            </w:rPr>
          </w:pPr>
          <w:hyperlink w:anchor="_Toc203911658" w:history="1">
            <w:r w:rsidRPr="00164B89">
              <w:rPr>
                <w:rStyle w:val="af5"/>
                <w:rFonts w:ascii="宋体" w:eastAsia="宋体" w:hAnsi="宋体" w:hint="eastAsia"/>
                <w:b/>
                <w:bCs/>
                <w:noProof/>
              </w:rPr>
              <w:t>1.服务内容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_Toc203911658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4E6B6D2E" w14:textId="320CA5FE" w:rsidR="00754721" w:rsidRDefault="00754721">
          <w:pPr>
            <w:pStyle w:val="TOC3"/>
            <w:tabs>
              <w:tab w:val="right" w:leader="dot" w:pos="8296"/>
            </w:tabs>
            <w:rPr>
              <w:rFonts w:hint="eastAsia"/>
              <w:noProof/>
              <w:sz w:val="22"/>
              <w:szCs w:val="24"/>
              <w14:ligatures w14:val="standardContextual"/>
            </w:rPr>
          </w:pPr>
          <w:hyperlink w:anchor="_Toc203911659" w:history="1">
            <w:r w:rsidRPr="00164B89">
              <w:rPr>
                <w:rStyle w:val="af5"/>
                <w:rFonts w:ascii="宋体" w:eastAsia="宋体" w:hAnsi="宋体" w:hint="eastAsia"/>
                <w:b/>
                <w:bCs/>
                <w:noProof/>
              </w:rPr>
              <w:t>2.服务要求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_Toc203911659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0A485EF9" w14:textId="453939AB" w:rsidR="00754721" w:rsidRDefault="00754721">
          <w:pPr>
            <w:pStyle w:val="TOC3"/>
            <w:tabs>
              <w:tab w:val="right" w:leader="dot" w:pos="8296"/>
            </w:tabs>
            <w:rPr>
              <w:rFonts w:hint="eastAsia"/>
              <w:noProof/>
              <w:sz w:val="22"/>
              <w:szCs w:val="24"/>
              <w14:ligatures w14:val="standardContextual"/>
            </w:rPr>
          </w:pPr>
          <w:hyperlink w:anchor="_Toc203911660" w:history="1">
            <w:r w:rsidRPr="00164B89">
              <w:rPr>
                <w:rStyle w:val="af5"/>
                <w:rFonts w:ascii="宋体" w:eastAsia="宋体" w:hAnsi="宋体" w:hint="eastAsia"/>
                <w:b/>
                <w:bCs/>
                <w:noProof/>
              </w:rPr>
              <w:t>3.质量标准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_Toc203911660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30</w:t>
            </w:r>
            <w:r>
              <w:rPr>
                <w:rFonts w:hint="eastAsia"/>
                <w:noProof/>
                <w:webHidden/>
              </w:rPr>
              <w:fldChar w:fldCharType="end"/>
            </w:r>
          </w:hyperlink>
        </w:p>
        <w:p w14:paraId="15702118" w14:textId="4DDC8846" w:rsidR="00754721" w:rsidRDefault="00754721">
          <w:pPr>
            <w:pStyle w:val="TOC3"/>
            <w:tabs>
              <w:tab w:val="right" w:leader="dot" w:pos="8296"/>
            </w:tabs>
            <w:rPr>
              <w:rFonts w:hint="eastAsia"/>
              <w:noProof/>
              <w:sz w:val="22"/>
              <w:szCs w:val="24"/>
              <w14:ligatures w14:val="standardContextual"/>
            </w:rPr>
          </w:pPr>
          <w:hyperlink w:anchor="_Toc203911661" w:history="1">
            <w:r w:rsidRPr="00164B89">
              <w:rPr>
                <w:rStyle w:val="af5"/>
                <w:rFonts w:ascii="宋体" w:eastAsia="宋体" w:hAnsi="宋体" w:hint="eastAsia"/>
                <w:b/>
                <w:bCs/>
                <w:noProof/>
              </w:rPr>
              <w:t>4.验收标准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_Toc203911661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30</w:t>
            </w:r>
            <w:r>
              <w:rPr>
                <w:rFonts w:hint="eastAsia"/>
                <w:noProof/>
                <w:webHidden/>
              </w:rPr>
              <w:fldChar w:fldCharType="end"/>
            </w:r>
          </w:hyperlink>
        </w:p>
        <w:p w14:paraId="09B256C3" w14:textId="522A8156" w:rsidR="00754721" w:rsidRDefault="00754721">
          <w:pPr>
            <w:pStyle w:val="TOC3"/>
            <w:tabs>
              <w:tab w:val="right" w:leader="dot" w:pos="8296"/>
            </w:tabs>
            <w:rPr>
              <w:rFonts w:hint="eastAsia"/>
              <w:noProof/>
              <w:sz w:val="22"/>
              <w:szCs w:val="24"/>
              <w14:ligatures w14:val="standardContextual"/>
            </w:rPr>
          </w:pPr>
          <w:hyperlink w:anchor="_Toc203911662" w:history="1">
            <w:r w:rsidRPr="00164B89">
              <w:rPr>
                <w:rStyle w:val="af5"/>
                <w:rFonts w:ascii="宋体" w:eastAsia="宋体" w:hAnsi="宋体" w:hint="eastAsia"/>
                <w:b/>
                <w:bCs/>
                <w:noProof/>
              </w:rPr>
              <w:t>5.其他要求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_Toc203911662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30</w:t>
            </w:r>
            <w:r>
              <w:rPr>
                <w:rFonts w:hint="eastAsia"/>
                <w:noProof/>
                <w:webHidden/>
              </w:rPr>
              <w:fldChar w:fldCharType="end"/>
            </w:r>
          </w:hyperlink>
        </w:p>
        <w:p w14:paraId="19B71D6E" w14:textId="68A98E15" w:rsidR="00754721" w:rsidRDefault="00754721">
          <w:pPr>
            <w:pStyle w:val="TOC3"/>
            <w:tabs>
              <w:tab w:val="right" w:leader="dot" w:pos="8296"/>
            </w:tabs>
            <w:rPr>
              <w:rFonts w:hint="eastAsia"/>
              <w:noProof/>
              <w:sz w:val="22"/>
              <w:szCs w:val="24"/>
              <w14:ligatures w14:val="standardContextual"/>
            </w:rPr>
          </w:pPr>
          <w:hyperlink w:anchor="_Toc203911663" w:history="1">
            <w:r w:rsidRPr="00164B89">
              <w:rPr>
                <w:rStyle w:val="af5"/>
                <w:rFonts w:ascii="宋体" w:eastAsia="宋体" w:hAnsi="宋体" w:hint="eastAsia"/>
                <w:b/>
                <w:bCs/>
                <w:noProof/>
              </w:rPr>
              <w:t>6.最高限价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_Toc203911663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30</w:t>
            </w:r>
            <w:r>
              <w:rPr>
                <w:rFonts w:hint="eastAsia"/>
                <w:noProof/>
                <w:webHidden/>
              </w:rPr>
              <w:fldChar w:fldCharType="end"/>
            </w:r>
          </w:hyperlink>
        </w:p>
        <w:p w14:paraId="20F0CD58" w14:textId="22480E83" w:rsidR="00754721" w:rsidRDefault="00754721">
          <w:pPr>
            <w:pStyle w:val="TOC1"/>
            <w:tabs>
              <w:tab w:val="right" w:leader="dot" w:pos="8296"/>
            </w:tabs>
            <w:rPr>
              <w:rFonts w:hint="eastAsia"/>
              <w:noProof/>
              <w:sz w:val="22"/>
              <w:szCs w:val="24"/>
              <w14:ligatures w14:val="standardContextual"/>
            </w:rPr>
          </w:pPr>
          <w:hyperlink w:anchor="_Toc203911664" w:history="1">
            <w:r w:rsidRPr="00164B89">
              <w:rPr>
                <w:rStyle w:val="af5"/>
                <w:rFonts w:ascii="宋体" w:eastAsia="宋体" w:hAnsi="宋体" w:hint="eastAsia"/>
                <w:b/>
                <w:bCs/>
                <w:noProof/>
              </w:rPr>
              <w:t>第五章  合同草案条款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_Toc203911664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31</w:t>
            </w:r>
            <w:r>
              <w:rPr>
                <w:rFonts w:hint="eastAsia"/>
                <w:noProof/>
                <w:webHidden/>
              </w:rPr>
              <w:fldChar w:fldCharType="end"/>
            </w:r>
          </w:hyperlink>
        </w:p>
        <w:p w14:paraId="51026E47" w14:textId="51805AE8" w:rsidR="00754721" w:rsidRDefault="00754721">
          <w:pPr>
            <w:pStyle w:val="TOC1"/>
            <w:tabs>
              <w:tab w:val="right" w:leader="dot" w:pos="8296"/>
            </w:tabs>
            <w:rPr>
              <w:rFonts w:hint="eastAsia"/>
              <w:noProof/>
              <w:sz w:val="22"/>
              <w:szCs w:val="24"/>
              <w14:ligatures w14:val="standardContextual"/>
            </w:rPr>
          </w:pPr>
          <w:hyperlink w:anchor="_Toc203911665" w:history="1">
            <w:r w:rsidRPr="00164B89">
              <w:rPr>
                <w:rStyle w:val="af5"/>
                <w:rFonts w:ascii="宋体" w:eastAsia="宋体" w:hAnsi="宋体" w:hint="eastAsia"/>
                <w:b/>
                <w:bCs/>
                <w:noProof/>
              </w:rPr>
              <w:t>第六章  响应文件格式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_Toc203911665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36</w:t>
            </w:r>
            <w:r>
              <w:rPr>
                <w:rFonts w:hint="eastAsia"/>
                <w:noProof/>
                <w:webHidden/>
              </w:rPr>
              <w:fldChar w:fldCharType="end"/>
            </w:r>
          </w:hyperlink>
        </w:p>
        <w:p w14:paraId="654D744E" w14:textId="75354DF9" w:rsidR="00754721" w:rsidRDefault="00754721">
          <w:pPr>
            <w:pStyle w:val="TOC2"/>
            <w:tabs>
              <w:tab w:val="right" w:leader="dot" w:pos="8296"/>
            </w:tabs>
            <w:rPr>
              <w:rFonts w:hint="eastAsia"/>
              <w:noProof/>
              <w:sz w:val="22"/>
              <w:szCs w:val="24"/>
              <w14:ligatures w14:val="standardContextual"/>
            </w:rPr>
          </w:pPr>
          <w:hyperlink w:anchor="_Toc203911666" w:history="1">
            <w:r w:rsidRPr="00164B89">
              <w:rPr>
                <w:rStyle w:val="af5"/>
                <w:rFonts w:ascii="宋体" w:eastAsia="宋体" w:hAnsi="宋体" w:hint="eastAsia"/>
                <w:noProof/>
              </w:rPr>
              <w:t>1 满足《中华人民共和国政府采购法》第二十二条规定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_Toc203911666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38</w:t>
            </w:r>
            <w:r>
              <w:rPr>
                <w:rFonts w:hint="eastAsia"/>
                <w:noProof/>
                <w:webHidden/>
              </w:rPr>
              <w:fldChar w:fldCharType="end"/>
            </w:r>
          </w:hyperlink>
        </w:p>
        <w:p w14:paraId="6773BE5B" w14:textId="43B87B7D" w:rsidR="00754721" w:rsidRDefault="00754721">
          <w:pPr>
            <w:pStyle w:val="TOC3"/>
            <w:tabs>
              <w:tab w:val="right" w:leader="dot" w:pos="8296"/>
            </w:tabs>
            <w:rPr>
              <w:rFonts w:hint="eastAsia"/>
              <w:noProof/>
              <w:sz w:val="22"/>
              <w:szCs w:val="24"/>
              <w14:ligatures w14:val="standardContextual"/>
            </w:rPr>
          </w:pPr>
          <w:hyperlink w:anchor="_Toc203911667" w:history="1">
            <w:r w:rsidRPr="00164B89">
              <w:rPr>
                <w:rStyle w:val="af5"/>
                <w:rFonts w:ascii="宋体" w:eastAsia="宋体" w:hAnsi="宋体" w:hint="eastAsia"/>
                <w:noProof/>
              </w:rPr>
              <w:t>1-1 法人或者非法人组织的营业执照等证明文件或自然人的身份证明文件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_Toc203911667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38</w:t>
            </w:r>
            <w:r>
              <w:rPr>
                <w:rFonts w:hint="eastAsia"/>
                <w:noProof/>
                <w:webHidden/>
              </w:rPr>
              <w:fldChar w:fldCharType="end"/>
            </w:r>
          </w:hyperlink>
        </w:p>
        <w:p w14:paraId="5E5AAA15" w14:textId="4AF02A6E" w:rsidR="00754721" w:rsidRDefault="00754721">
          <w:pPr>
            <w:pStyle w:val="TOC3"/>
            <w:tabs>
              <w:tab w:val="right" w:leader="dot" w:pos="8296"/>
            </w:tabs>
            <w:rPr>
              <w:rFonts w:hint="eastAsia"/>
              <w:noProof/>
              <w:sz w:val="22"/>
              <w:szCs w:val="24"/>
              <w14:ligatures w14:val="standardContextual"/>
            </w:rPr>
          </w:pPr>
          <w:hyperlink w:anchor="_Toc203911668" w:history="1">
            <w:r w:rsidRPr="00164B89">
              <w:rPr>
                <w:rStyle w:val="af5"/>
                <w:rFonts w:ascii="宋体" w:eastAsia="宋体" w:hAnsi="宋体" w:hint="eastAsia"/>
                <w:noProof/>
              </w:rPr>
              <w:t>1-2至1-9供应商信用承诺书（实质性格式）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_Toc203911668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39</w:t>
            </w:r>
            <w:r>
              <w:rPr>
                <w:rFonts w:hint="eastAsia"/>
                <w:noProof/>
                <w:webHidden/>
              </w:rPr>
              <w:fldChar w:fldCharType="end"/>
            </w:r>
          </w:hyperlink>
        </w:p>
        <w:p w14:paraId="573BDF97" w14:textId="48DF5DD8" w:rsidR="00754721" w:rsidRDefault="00754721">
          <w:pPr>
            <w:pStyle w:val="TOC2"/>
            <w:tabs>
              <w:tab w:val="right" w:leader="dot" w:pos="8296"/>
            </w:tabs>
            <w:rPr>
              <w:rFonts w:hint="eastAsia"/>
              <w:noProof/>
              <w:sz w:val="22"/>
              <w:szCs w:val="24"/>
              <w14:ligatures w14:val="standardContextual"/>
            </w:rPr>
          </w:pPr>
          <w:hyperlink w:anchor="_Toc203911669" w:history="1">
            <w:r w:rsidRPr="00164B89">
              <w:rPr>
                <w:rStyle w:val="af5"/>
                <w:rFonts w:ascii="宋体" w:eastAsia="宋体" w:hAnsi="宋体" w:hint="eastAsia"/>
                <w:noProof/>
              </w:rPr>
              <w:t>2 落实政府采购政策需满足的资格要求（如有）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_Toc203911669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41</w:t>
            </w:r>
            <w:r>
              <w:rPr>
                <w:rFonts w:hint="eastAsia"/>
                <w:noProof/>
                <w:webHidden/>
              </w:rPr>
              <w:fldChar w:fldCharType="end"/>
            </w:r>
          </w:hyperlink>
        </w:p>
        <w:p w14:paraId="2EFD7647" w14:textId="35CA63BF" w:rsidR="00754721" w:rsidRDefault="00754721">
          <w:pPr>
            <w:pStyle w:val="TOC3"/>
            <w:tabs>
              <w:tab w:val="right" w:leader="dot" w:pos="8296"/>
            </w:tabs>
            <w:rPr>
              <w:rFonts w:hint="eastAsia"/>
              <w:noProof/>
              <w:sz w:val="22"/>
              <w:szCs w:val="24"/>
              <w14:ligatures w14:val="standardContextual"/>
            </w:rPr>
          </w:pPr>
          <w:hyperlink w:anchor="_Toc203911670" w:history="1">
            <w:r w:rsidRPr="00164B89">
              <w:rPr>
                <w:rStyle w:val="af5"/>
                <w:rFonts w:ascii="宋体" w:eastAsia="宋体" w:hAnsi="宋体" w:hint="eastAsia"/>
                <w:noProof/>
              </w:rPr>
              <w:t>2-1 中小企业政策证明文件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_Toc203911670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41</w:t>
            </w:r>
            <w:r>
              <w:rPr>
                <w:rFonts w:hint="eastAsia"/>
                <w:noProof/>
                <w:webHidden/>
              </w:rPr>
              <w:fldChar w:fldCharType="end"/>
            </w:r>
          </w:hyperlink>
        </w:p>
        <w:p w14:paraId="4CAF5424" w14:textId="25716EDD" w:rsidR="00754721" w:rsidRDefault="00754721">
          <w:pPr>
            <w:pStyle w:val="TOC3"/>
            <w:tabs>
              <w:tab w:val="right" w:leader="dot" w:pos="8296"/>
            </w:tabs>
            <w:rPr>
              <w:rFonts w:hint="eastAsia"/>
              <w:noProof/>
              <w:sz w:val="22"/>
              <w:szCs w:val="24"/>
              <w14:ligatures w14:val="standardContextual"/>
            </w:rPr>
          </w:pPr>
          <w:hyperlink w:anchor="_Toc203911671" w:history="1">
            <w:r w:rsidRPr="00164B89">
              <w:rPr>
                <w:rStyle w:val="af5"/>
                <w:rFonts w:ascii="宋体" w:eastAsia="宋体" w:hAnsi="宋体" w:hint="eastAsia"/>
                <w:noProof/>
              </w:rPr>
              <w:t>2-2 其它落实政府采购政策的资格要求（如有）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_Toc203911671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48</w:t>
            </w:r>
            <w:r>
              <w:rPr>
                <w:rFonts w:hint="eastAsia"/>
                <w:noProof/>
                <w:webHidden/>
              </w:rPr>
              <w:fldChar w:fldCharType="end"/>
            </w:r>
          </w:hyperlink>
        </w:p>
        <w:p w14:paraId="7D3BB474" w14:textId="028122D2" w:rsidR="00754721" w:rsidRDefault="00754721">
          <w:pPr>
            <w:pStyle w:val="TOC2"/>
            <w:tabs>
              <w:tab w:val="right" w:leader="dot" w:pos="8296"/>
            </w:tabs>
            <w:rPr>
              <w:rFonts w:hint="eastAsia"/>
              <w:noProof/>
              <w:sz w:val="22"/>
              <w:szCs w:val="24"/>
              <w14:ligatures w14:val="standardContextual"/>
            </w:rPr>
          </w:pPr>
          <w:hyperlink w:anchor="_Toc203911672" w:history="1">
            <w:r w:rsidRPr="00164B89">
              <w:rPr>
                <w:rStyle w:val="af5"/>
                <w:rFonts w:ascii="宋体" w:eastAsia="宋体" w:hAnsi="宋体" w:hint="eastAsia"/>
                <w:noProof/>
              </w:rPr>
              <w:t>3 本项目的特定资格要求（如有）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_Toc203911672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49</w:t>
            </w:r>
            <w:r>
              <w:rPr>
                <w:rFonts w:hint="eastAsia"/>
                <w:noProof/>
                <w:webHidden/>
              </w:rPr>
              <w:fldChar w:fldCharType="end"/>
            </w:r>
          </w:hyperlink>
        </w:p>
        <w:p w14:paraId="7686BC00" w14:textId="336349E6" w:rsidR="00754721" w:rsidRDefault="00754721">
          <w:pPr>
            <w:pStyle w:val="TOC3"/>
            <w:tabs>
              <w:tab w:val="right" w:leader="dot" w:pos="8296"/>
            </w:tabs>
            <w:rPr>
              <w:rFonts w:hint="eastAsia"/>
              <w:noProof/>
              <w:sz w:val="22"/>
              <w:szCs w:val="24"/>
              <w14:ligatures w14:val="standardContextual"/>
            </w:rPr>
          </w:pPr>
          <w:hyperlink w:anchor="_Toc203911673" w:history="1">
            <w:r w:rsidRPr="00164B89">
              <w:rPr>
                <w:rStyle w:val="af5"/>
                <w:rFonts w:ascii="宋体" w:eastAsia="宋体" w:hAnsi="宋体" w:hint="eastAsia"/>
                <w:noProof/>
              </w:rPr>
              <w:t>3-1 联合协议（如有）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_Toc203911673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49</w:t>
            </w:r>
            <w:r>
              <w:rPr>
                <w:rFonts w:hint="eastAsia"/>
                <w:noProof/>
                <w:webHidden/>
              </w:rPr>
              <w:fldChar w:fldCharType="end"/>
            </w:r>
          </w:hyperlink>
        </w:p>
        <w:p w14:paraId="29E74190" w14:textId="19D90428" w:rsidR="00754721" w:rsidRDefault="00754721">
          <w:pPr>
            <w:pStyle w:val="TOC3"/>
            <w:tabs>
              <w:tab w:val="right" w:leader="dot" w:pos="8296"/>
            </w:tabs>
            <w:rPr>
              <w:rFonts w:hint="eastAsia"/>
              <w:noProof/>
              <w:sz w:val="22"/>
              <w:szCs w:val="24"/>
              <w14:ligatures w14:val="standardContextual"/>
            </w:rPr>
          </w:pPr>
          <w:hyperlink w:anchor="_Toc203911674" w:history="1">
            <w:r w:rsidRPr="00164B89">
              <w:rPr>
                <w:rStyle w:val="af5"/>
                <w:rFonts w:ascii="宋体" w:eastAsia="宋体" w:hAnsi="宋体" w:hint="eastAsia"/>
                <w:noProof/>
              </w:rPr>
              <w:t>3-2 其他特定资格要求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_Toc203911674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51</w:t>
            </w:r>
            <w:r>
              <w:rPr>
                <w:rFonts w:hint="eastAsia"/>
                <w:noProof/>
                <w:webHidden/>
              </w:rPr>
              <w:fldChar w:fldCharType="end"/>
            </w:r>
          </w:hyperlink>
        </w:p>
        <w:p w14:paraId="27CB0B01" w14:textId="3898CC83" w:rsidR="00754721" w:rsidRDefault="00754721">
          <w:pPr>
            <w:pStyle w:val="TOC2"/>
            <w:tabs>
              <w:tab w:val="right" w:leader="dot" w:pos="8296"/>
            </w:tabs>
            <w:rPr>
              <w:rFonts w:hint="eastAsia"/>
              <w:noProof/>
              <w:sz w:val="22"/>
              <w:szCs w:val="24"/>
              <w14:ligatures w14:val="standardContextual"/>
            </w:rPr>
          </w:pPr>
          <w:hyperlink w:anchor="_Toc203911675" w:history="1">
            <w:r w:rsidRPr="00164B89">
              <w:rPr>
                <w:rStyle w:val="af5"/>
                <w:rFonts w:ascii="宋体" w:eastAsia="宋体" w:hAnsi="宋体" w:hint="eastAsia"/>
                <w:noProof/>
              </w:rPr>
              <w:t>4 磋商保证金凭证/交款单据电子件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_Toc203911675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53</w:t>
            </w:r>
            <w:r>
              <w:rPr>
                <w:rFonts w:hint="eastAsia"/>
                <w:noProof/>
                <w:webHidden/>
              </w:rPr>
              <w:fldChar w:fldCharType="end"/>
            </w:r>
          </w:hyperlink>
        </w:p>
        <w:p w14:paraId="3371E919" w14:textId="393EF9F7" w:rsidR="00754721" w:rsidRDefault="00754721">
          <w:pPr>
            <w:pStyle w:val="TOC2"/>
            <w:tabs>
              <w:tab w:val="right" w:leader="dot" w:pos="8296"/>
            </w:tabs>
            <w:rPr>
              <w:rFonts w:hint="eastAsia"/>
              <w:noProof/>
              <w:sz w:val="22"/>
              <w:szCs w:val="24"/>
              <w14:ligatures w14:val="standardContextual"/>
            </w:rPr>
          </w:pPr>
          <w:hyperlink w:anchor="_Toc203911676" w:history="1">
            <w:r w:rsidRPr="00164B89">
              <w:rPr>
                <w:rStyle w:val="af5"/>
                <w:rFonts w:ascii="宋体" w:eastAsia="宋体" w:hAnsi="宋体" w:hint="eastAsia"/>
                <w:noProof/>
              </w:rPr>
              <w:t>5 响应函（实质性格式）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_Toc203911676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54</w:t>
            </w:r>
            <w:r>
              <w:rPr>
                <w:rFonts w:hint="eastAsia"/>
                <w:noProof/>
                <w:webHidden/>
              </w:rPr>
              <w:fldChar w:fldCharType="end"/>
            </w:r>
          </w:hyperlink>
        </w:p>
        <w:p w14:paraId="340845B7" w14:textId="16C82595" w:rsidR="00754721" w:rsidRDefault="00754721">
          <w:pPr>
            <w:pStyle w:val="TOC2"/>
            <w:tabs>
              <w:tab w:val="right" w:leader="dot" w:pos="8296"/>
            </w:tabs>
            <w:rPr>
              <w:rFonts w:hint="eastAsia"/>
              <w:noProof/>
              <w:sz w:val="22"/>
              <w:szCs w:val="24"/>
              <w14:ligatures w14:val="standardContextual"/>
            </w:rPr>
          </w:pPr>
          <w:hyperlink w:anchor="_Toc203911677" w:history="1">
            <w:r w:rsidRPr="00164B89">
              <w:rPr>
                <w:rStyle w:val="af5"/>
                <w:rFonts w:ascii="宋体" w:eastAsia="宋体" w:hAnsi="宋体" w:hint="eastAsia"/>
                <w:noProof/>
              </w:rPr>
              <w:t>6 授权委托书（实质性格式）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_Toc203911677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55</w:t>
            </w:r>
            <w:r>
              <w:rPr>
                <w:rFonts w:hint="eastAsia"/>
                <w:noProof/>
                <w:webHidden/>
              </w:rPr>
              <w:fldChar w:fldCharType="end"/>
            </w:r>
          </w:hyperlink>
        </w:p>
        <w:p w14:paraId="3C674AF5" w14:textId="6AFBE860" w:rsidR="00754721" w:rsidRDefault="00754721">
          <w:pPr>
            <w:pStyle w:val="TOC2"/>
            <w:tabs>
              <w:tab w:val="right" w:leader="dot" w:pos="8296"/>
            </w:tabs>
            <w:rPr>
              <w:rFonts w:hint="eastAsia"/>
              <w:noProof/>
              <w:sz w:val="22"/>
              <w:szCs w:val="24"/>
              <w14:ligatures w14:val="standardContextual"/>
            </w:rPr>
          </w:pPr>
          <w:hyperlink w:anchor="_Toc203911678" w:history="1">
            <w:r w:rsidRPr="00164B89">
              <w:rPr>
                <w:rStyle w:val="af5"/>
                <w:rFonts w:ascii="宋体" w:eastAsia="宋体" w:hAnsi="宋体" w:hint="eastAsia"/>
                <w:noProof/>
              </w:rPr>
              <w:t>7 报价一览表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_Toc203911678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57</w:t>
            </w:r>
            <w:r>
              <w:rPr>
                <w:rFonts w:hint="eastAsia"/>
                <w:noProof/>
                <w:webHidden/>
              </w:rPr>
              <w:fldChar w:fldCharType="end"/>
            </w:r>
          </w:hyperlink>
        </w:p>
        <w:p w14:paraId="61B36BCC" w14:textId="14B507D0" w:rsidR="00754721" w:rsidRDefault="00754721">
          <w:pPr>
            <w:pStyle w:val="TOC2"/>
            <w:tabs>
              <w:tab w:val="right" w:leader="dot" w:pos="8296"/>
            </w:tabs>
            <w:rPr>
              <w:rFonts w:hint="eastAsia"/>
              <w:noProof/>
              <w:sz w:val="22"/>
              <w:szCs w:val="24"/>
              <w14:ligatures w14:val="standardContextual"/>
            </w:rPr>
          </w:pPr>
          <w:hyperlink w:anchor="_Toc203911679" w:history="1">
            <w:r w:rsidRPr="00164B89">
              <w:rPr>
                <w:rStyle w:val="af5"/>
                <w:rFonts w:ascii="宋体" w:eastAsia="宋体" w:hAnsi="宋体" w:hint="eastAsia"/>
                <w:noProof/>
              </w:rPr>
              <w:t>8 采购需求偏离表（实质性格式）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_Toc203911679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58</w:t>
            </w:r>
            <w:r>
              <w:rPr>
                <w:rFonts w:hint="eastAsia"/>
                <w:noProof/>
                <w:webHidden/>
              </w:rPr>
              <w:fldChar w:fldCharType="end"/>
            </w:r>
          </w:hyperlink>
        </w:p>
        <w:p w14:paraId="3B3B664C" w14:textId="1E06F793" w:rsidR="00754721" w:rsidRDefault="00754721">
          <w:pPr>
            <w:pStyle w:val="TOC2"/>
            <w:tabs>
              <w:tab w:val="right" w:leader="dot" w:pos="8296"/>
            </w:tabs>
            <w:rPr>
              <w:rFonts w:hint="eastAsia"/>
              <w:noProof/>
              <w:sz w:val="22"/>
              <w:szCs w:val="24"/>
              <w14:ligatures w14:val="standardContextual"/>
            </w:rPr>
          </w:pPr>
          <w:hyperlink w:anchor="_Toc203911680" w:history="1">
            <w:r w:rsidRPr="00164B89">
              <w:rPr>
                <w:rStyle w:val="af5"/>
                <w:rFonts w:ascii="宋体" w:eastAsia="宋体" w:hAnsi="宋体" w:hint="eastAsia"/>
                <w:noProof/>
              </w:rPr>
              <w:t>9 竞争性磋商文件要求提供或供应商认为应附的其他材料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_Toc203911680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59</w:t>
            </w:r>
            <w:r>
              <w:rPr>
                <w:rFonts w:hint="eastAsia"/>
                <w:noProof/>
                <w:webHidden/>
              </w:rPr>
              <w:fldChar w:fldCharType="end"/>
            </w:r>
          </w:hyperlink>
        </w:p>
        <w:p w14:paraId="70D04EBE" w14:textId="224EA6FA" w:rsidR="00754721" w:rsidRDefault="00754721">
          <w:pPr>
            <w:pStyle w:val="TOC3"/>
            <w:tabs>
              <w:tab w:val="right" w:leader="dot" w:pos="8296"/>
            </w:tabs>
            <w:rPr>
              <w:rFonts w:hint="eastAsia"/>
              <w:noProof/>
              <w:sz w:val="22"/>
              <w:szCs w:val="24"/>
              <w14:ligatures w14:val="standardContextual"/>
            </w:rPr>
          </w:pPr>
          <w:hyperlink w:anchor="_Toc203911681" w:history="1">
            <w:r w:rsidRPr="00164B89">
              <w:rPr>
                <w:rStyle w:val="af5"/>
                <w:rFonts w:ascii="宋体" w:eastAsia="宋体" w:hAnsi="宋体" w:hint="eastAsia"/>
                <w:noProof/>
              </w:rPr>
              <w:t>9-1 业绩一览表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_Toc203911681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59</w:t>
            </w:r>
            <w:r>
              <w:rPr>
                <w:rFonts w:hint="eastAsia"/>
                <w:noProof/>
                <w:webHidden/>
              </w:rPr>
              <w:fldChar w:fldCharType="end"/>
            </w:r>
          </w:hyperlink>
        </w:p>
        <w:p w14:paraId="0269C6C3" w14:textId="4C0C288D" w:rsidR="00754721" w:rsidRDefault="00754721">
          <w:pPr>
            <w:pStyle w:val="TOC3"/>
            <w:tabs>
              <w:tab w:val="right" w:leader="dot" w:pos="8296"/>
            </w:tabs>
            <w:rPr>
              <w:rFonts w:hint="eastAsia"/>
              <w:noProof/>
              <w:sz w:val="22"/>
              <w:szCs w:val="24"/>
              <w14:ligatures w14:val="standardContextual"/>
            </w:rPr>
          </w:pPr>
          <w:hyperlink w:anchor="_Toc203911682" w:history="1">
            <w:r w:rsidRPr="00164B89">
              <w:rPr>
                <w:rStyle w:val="af5"/>
                <w:rFonts w:ascii="宋体" w:eastAsia="宋体" w:hAnsi="宋体" w:hint="eastAsia"/>
                <w:noProof/>
              </w:rPr>
              <w:t>9-2 拟派往本项目实施团队情况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_Toc203911682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60</w:t>
            </w:r>
            <w:r>
              <w:rPr>
                <w:rFonts w:hint="eastAsia"/>
                <w:noProof/>
                <w:webHidden/>
              </w:rPr>
              <w:fldChar w:fldCharType="end"/>
            </w:r>
          </w:hyperlink>
        </w:p>
        <w:p w14:paraId="2EFAE482" w14:textId="0B7FEEAC" w:rsidR="00754721" w:rsidRDefault="00754721">
          <w:pPr>
            <w:pStyle w:val="TOC3"/>
            <w:tabs>
              <w:tab w:val="right" w:leader="dot" w:pos="8296"/>
            </w:tabs>
            <w:rPr>
              <w:rFonts w:hint="eastAsia"/>
              <w:noProof/>
              <w:sz w:val="22"/>
              <w:szCs w:val="24"/>
              <w14:ligatures w14:val="standardContextual"/>
            </w:rPr>
          </w:pPr>
          <w:hyperlink w:anchor="_Toc203911683" w:history="1">
            <w:r w:rsidRPr="00164B89">
              <w:rPr>
                <w:rStyle w:val="af5"/>
                <w:rFonts w:ascii="宋体" w:eastAsia="宋体" w:hAnsi="宋体" w:hint="eastAsia"/>
                <w:noProof/>
              </w:rPr>
              <w:t>9-3 服务方案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_Toc203911683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62</w:t>
            </w:r>
            <w:r>
              <w:rPr>
                <w:rFonts w:hint="eastAsia"/>
                <w:noProof/>
                <w:webHidden/>
              </w:rPr>
              <w:fldChar w:fldCharType="end"/>
            </w:r>
          </w:hyperlink>
        </w:p>
        <w:p w14:paraId="6A1D1582" w14:textId="3D855CCB" w:rsidR="00754721" w:rsidRDefault="00754721">
          <w:pPr>
            <w:pStyle w:val="TOC3"/>
            <w:tabs>
              <w:tab w:val="right" w:leader="dot" w:pos="8296"/>
            </w:tabs>
            <w:rPr>
              <w:rFonts w:hint="eastAsia"/>
              <w:noProof/>
              <w:sz w:val="22"/>
              <w:szCs w:val="24"/>
              <w14:ligatures w14:val="standardContextual"/>
            </w:rPr>
          </w:pPr>
          <w:hyperlink w:anchor="_Toc203911684" w:history="1">
            <w:r w:rsidRPr="00164B89">
              <w:rPr>
                <w:rStyle w:val="af5"/>
                <w:rFonts w:ascii="宋体" w:eastAsia="宋体" w:hAnsi="宋体" w:hint="eastAsia"/>
                <w:noProof/>
              </w:rPr>
              <w:t>9-4 供应商认为应附的其他材料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_Toc203911684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63</w:t>
            </w:r>
            <w:r>
              <w:rPr>
                <w:rFonts w:hint="eastAsia"/>
                <w:noProof/>
                <w:webHidden/>
              </w:rPr>
              <w:fldChar w:fldCharType="end"/>
            </w:r>
          </w:hyperlink>
        </w:p>
        <w:p w14:paraId="78CF1B9A" w14:textId="4D0555CD" w:rsidR="00754721" w:rsidRDefault="00754721">
          <w:pPr>
            <w:pStyle w:val="TOC2"/>
            <w:tabs>
              <w:tab w:val="right" w:leader="dot" w:pos="8296"/>
            </w:tabs>
            <w:rPr>
              <w:rFonts w:hint="eastAsia"/>
              <w:noProof/>
              <w:sz w:val="22"/>
              <w:szCs w:val="24"/>
              <w14:ligatures w14:val="standardContextual"/>
            </w:rPr>
          </w:pPr>
          <w:hyperlink w:anchor="_Toc203911685" w:history="1">
            <w:r w:rsidRPr="00164B89">
              <w:rPr>
                <w:rStyle w:val="af5"/>
                <w:rFonts w:ascii="宋体" w:eastAsia="宋体" w:hAnsi="宋体" w:hint="eastAsia"/>
                <w:noProof/>
              </w:rPr>
              <w:t>10 最后报价一览表（实质性格式，磋商后提交）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_Toc203911685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64</w:t>
            </w:r>
            <w:r>
              <w:rPr>
                <w:rFonts w:hint="eastAsia"/>
                <w:noProof/>
                <w:webHidden/>
              </w:rPr>
              <w:fldChar w:fldCharType="end"/>
            </w:r>
          </w:hyperlink>
        </w:p>
        <w:p w14:paraId="3C62DB0E" w14:textId="46A908CD" w:rsidR="00754721" w:rsidRDefault="00754721">
          <w:pPr>
            <w:pStyle w:val="TOC2"/>
            <w:tabs>
              <w:tab w:val="right" w:leader="dot" w:pos="8296"/>
            </w:tabs>
            <w:rPr>
              <w:rFonts w:hint="eastAsia"/>
              <w:noProof/>
              <w:sz w:val="22"/>
              <w:szCs w:val="24"/>
              <w14:ligatures w14:val="standardContextual"/>
            </w:rPr>
          </w:pPr>
          <w:hyperlink w:anchor="_Toc203911686" w:history="1">
            <w:r w:rsidRPr="00164B89">
              <w:rPr>
                <w:rStyle w:val="af5"/>
                <w:rFonts w:ascii="宋体" w:eastAsia="宋体" w:hAnsi="宋体" w:hint="eastAsia"/>
                <w:noProof/>
              </w:rPr>
              <w:t>11 最后报价构成表（如有，磋商后提交）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_Toc203911686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65</w:t>
            </w:r>
            <w:r>
              <w:rPr>
                <w:rFonts w:hint="eastAsia"/>
                <w:noProof/>
                <w:webHidden/>
              </w:rPr>
              <w:fldChar w:fldCharType="end"/>
            </w:r>
          </w:hyperlink>
        </w:p>
        <w:p w14:paraId="377A8885" w14:textId="30A25071" w:rsidR="00754721" w:rsidRDefault="00754721">
          <w:pPr>
            <w:pStyle w:val="TOC3"/>
            <w:tabs>
              <w:tab w:val="right" w:leader="dot" w:pos="8296"/>
            </w:tabs>
            <w:rPr>
              <w:rFonts w:hint="eastAsia"/>
              <w:noProof/>
              <w:sz w:val="22"/>
              <w:szCs w:val="24"/>
              <w14:ligatures w14:val="standardContextual"/>
            </w:rPr>
          </w:pPr>
          <w:hyperlink w:anchor="_Toc203911687" w:history="1">
            <w:r w:rsidRPr="00164B89">
              <w:rPr>
                <w:rStyle w:val="af5"/>
                <w:rFonts w:ascii="宋体" w:eastAsia="宋体" w:hAnsi="宋体" w:hint="eastAsia"/>
                <w:noProof/>
              </w:rPr>
              <w:t>11-1 最终报价中分包情况说明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_Toc203911687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65</w:t>
            </w:r>
            <w:r>
              <w:rPr>
                <w:rFonts w:hint="eastAsia"/>
                <w:noProof/>
                <w:webHidden/>
              </w:rPr>
              <w:fldChar w:fldCharType="end"/>
            </w:r>
          </w:hyperlink>
        </w:p>
        <w:p w14:paraId="72D42763" w14:textId="120C98B7" w:rsidR="00754721" w:rsidRDefault="00754721">
          <w:pPr>
            <w:pStyle w:val="TOC3"/>
            <w:tabs>
              <w:tab w:val="right" w:leader="dot" w:pos="8296"/>
            </w:tabs>
            <w:rPr>
              <w:rFonts w:hint="eastAsia"/>
              <w:noProof/>
              <w:sz w:val="22"/>
              <w:szCs w:val="24"/>
              <w14:ligatures w14:val="standardContextual"/>
            </w:rPr>
          </w:pPr>
          <w:hyperlink w:anchor="_Toc203911688" w:history="1">
            <w:r w:rsidRPr="00164B89">
              <w:rPr>
                <w:rStyle w:val="af5"/>
                <w:rFonts w:ascii="宋体" w:eastAsia="宋体" w:hAnsi="宋体" w:hint="eastAsia"/>
                <w:noProof/>
              </w:rPr>
              <w:t>11-2 联合体最终报价情况说明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_Toc203911688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65</w:t>
            </w:r>
            <w:r>
              <w:rPr>
                <w:rFonts w:hint="eastAsia"/>
                <w:noProof/>
                <w:webHidden/>
              </w:rPr>
              <w:fldChar w:fldCharType="end"/>
            </w:r>
          </w:hyperlink>
        </w:p>
        <w:p w14:paraId="181C76A8" w14:textId="4FF7EF55" w:rsidR="00496BEE" w:rsidRPr="001D4E94" w:rsidRDefault="00496BEE" w:rsidP="00560210">
          <w:pPr>
            <w:spacing w:line="360" w:lineRule="auto"/>
            <w:rPr>
              <w:rFonts w:hint="eastAsia"/>
              <w:color w:val="000000" w:themeColor="text1"/>
            </w:rPr>
          </w:pPr>
          <w:r w:rsidRPr="001D4E94">
            <w:rPr>
              <w:b/>
              <w:bCs/>
              <w:color w:val="000000" w:themeColor="text1"/>
              <w:lang w:val="zh-CN"/>
            </w:rPr>
            <w:fldChar w:fldCharType="end"/>
          </w:r>
        </w:p>
      </w:sdtContent>
    </w:sdt>
    <w:p w14:paraId="3DE207AF" w14:textId="77777777" w:rsidR="005046EF" w:rsidRPr="001D4E94" w:rsidRDefault="005046EF" w:rsidP="005046EF">
      <w:pPr>
        <w:spacing w:line="360" w:lineRule="auto"/>
        <w:ind w:firstLineChars="200" w:firstLine="480"/>
        <w:jc w:val="center"/>
        <w:rPr>
          <w:rFonts w:ascii="宋体" w:eastAsia="宋体" w:hAnsi="宋体" w:hint="eastAsia"/>
          <w:color w:val="000000" w:themeColor="text1"/>
          <w:sz w:val="24"/>
          <w:szCs w:val="24"/>
        </w:rPr>
      </w:pPr>
    </w:p>
    <w:p w14:paraId="2A3CECD7" w14:textId="77777777" w:rsidR="008E2E3D" w:rsidRPr="001D4E94" w:rsidRDefault="008E2E3D">
      <w:pPr>
        <w:widowControl/>
        <w:jc w:val="left"/>
        <w:rPr>
          <w:rFonts w:ascii="宋体" w:eastAsia="宋体" w:hAnsi="宋体" w:hint="eastAsia"/>
          <w:color w:val="000000" w:themeColor="text1"/>
          <w:sz w:val="24"/>
          <w:szCs w:val="24"/>
        </w:rPr>
        <w:sectPr w:rsidR="008E2E3D" w:rsidRPr="001D4E94" w:rsidSect="004164D5">
          <w:footerReference w:type="default" r:id="rId20"/>
          <w:pgSz w:w="11906" w:h="16838"/>
          <w:pgMar w:top="1440" w:right="1800" w:bottom="1440" w:left="1800" w:header="851" w:footer="992" w:gutter="0"/>
          <w:pgNumType w:fmt="upperRoman" w:start="1"/>
          <w:cols w:space="425"/>
          <w:docGrid w:type="lines" w:linePitch="312"/>
        </w:sectPr>
      </w:pPr>
    </w:p>
    <w:p w14:paraId="7535E97E" w14:textId="7E56CE3E" w:rsidR="005046EF" w:rsidRPr="001D4E94" w:rsidRDefault="005046EF">
      <w:pPr>
        <w:widowControl/>
        <w:jc w:val="left"/>
        <w:rPr>
          <w:rFonts w:ascii="宋体" w:eastAsia="宋体" w:hAnsi="宋体" w:hint="eastAsia"/>
          <w:color w:val="000000" w:themeColor="text1"/>
          <w:sz w:val="24"/>
          <w:szCs w:val="24"/>
        </w:rPr>
      </w:pPr>
    </w:p>
    <w:p w14:paraId="0C7C6CD4" w14:textId="4991F1DE" w:rsidR="00775D2B" w:rsidRPr="001D4E94" w:rsidRDefault="00775D2B" w:rsidP="00B573A0">
      <w:pPr>
        <w:spacing w:line="360" w:lineRule="auto"/>
        <w:jc w:val="center"/>
        <w:outlineLvl w:val="0"/>
        <w:rPr>
          <w:rFonts w:ascii="宋体" w:eastAsia="宋体" w:hAnsi="宋体" w:hint="eastAsia"/>
          <w:b/>
          <w:bCs/>
          <w:color w:val="000000" w:themeColor="text1"/>
          <w:sz w:val="28"/>
          <w:szCs w:val="28"/>
        </w:rPr>
      </w:pPr>
      <w:bookmarkStart w:id="0" w:name="_Toc203911637"/>
      <w:r w:rsidRPr="001D4E94">
        <w:rPr>
          <w:rFonts w:ascii="宋体" w:eastAsia="宋体" w:hAnsi="宋体" w:hint="eastAsia"/>
          <w:b/>
          <w:bCs/>
          <w:color w:val="000000" w:themeColor="text1"/>
          <w:sz w:val="28"/>
          <w:szCs w:val="28"/>
        </w:rPr>
        <w:t xml:space="preserve">第一章 </w:t>
      </w:r>
      <w:r w:rsidR="00254A00" w:rsidRPr="001D4E94">
        <w:rPr>
          <w:rFonts w:ascii="宋体" w:eastAsia="宋体" w:hAnsi="宋体" w:hint="eastAsia"/>
          <w:b/>
          <w:bCs/>
          <w:color w:val="000000" w:themeColor="text1"/>
          <w:sz w:val="28"/>
          <w:szCs w:val="28"/>
        </w:rPr>
        <w:t xml:space="preserve"> </w:t>
      </w:r>
      <w:r w:rsidRPr="001D4E94">
        <w:rPr>
          <w:rFonts w:ascii="宋体" w:eastAsia="宋体" w:hAnsi="宋体" w:hint="eastAsia"/>
          <w:b/>
          <w:bCs/>
          <w:color w:val="000000" w:themeColor="text1"/>
          <w:sz w:val="28"/>
          <w:szCs w:val="28"/>
        </w:rPr>
        <w:t>采购公告</w:t>
      </w:r>
      <w:bookmarkEnd w:id="0"/>
    </w:p>
    <w:p w14:paraId="21553685"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项目概况</w:t>
      </w:r>
    </w:p>
    <w:p w14:paraId="5D193FCA" w14:textId="2901E128" w:rsidR="008772E9" w:rsidRPr="001D4E94" w:rsidRDefault="006D0809" w:rsidP="008772E9">
      <w:pPr>
        <w:snapToGrid w:val="0"/>
        <w:spacing w:line="360" w:lineRule="auto"/>
        <w:ind w:firstLineChars="200" w:firstLine="480"/>
        <w:jc w:val="left"/>
        <w:rPr>
          <w:rFonts w:ascii="宋体" w:eastAsia="宋体" w:hAnsi="宋体" w:hint="eastAsia"/>
          <w:color w:val="000000" w:themeColor="text1"/>
          <w:sz w:val="24"/>
          <w:szCs w:val="24"/>
        </w:rPr>
      </w:pPr>
      <w:r w:rsidRPr="006D0809">
        <w:rPr>
          <w:rFonts w:ascii="宋体" w:eastAsia="宋体" w:hAnsi="宋体" w:hint="eastAsia"/>
          <w:color w:val="000000" w:themeColor="text1"/>
          <w:sz w:val="24"/>
          <w:szCs w:val="24"/>
        </w:rPr>
        <w:t>临县城区集中供热相关项目可行性研究报告编制服务采购项目</w:t>
      </w:r>
      <w:r w:rsidR="008772E9" w:rsidRPr="001D4E94">
        <w:rPr>
          <w:rFonts w:ascii="宋体" w:eastAsia="宋体" w:hAnsi="宋体" w:hint="eastAsia"/>
          <w:color w:val="000000" w:themeColor="text1"/>
          <w:sz w:val="24"/>
          <w:szCs w:val="24"/>
        </w:rPr>
        <w:t>的潜在供应商应在政</w:t>
      </w:r>
      <w:proofErr w:type="gramStart"/>
      <w:r w:rsidR="008772E9" w:rsidRPr="001D4E94">
        <w:rPr>
          <w:rFonts w:ascii="宋体" w:eastAsia="宋体" w:hAnsi="宋体" w:hint="eastAsia"/>
          <w:color w:val="000000" w:themeColor="text1"/>
          <w:sz w:val="24"/>
          <w:szCs w:val="24"/>
        </w:rPr>
        <w:t>采云</w:t>
      </w:r>
      <w:proofErr w:type="gramEnd"/>
      <w:r w:rsidR="008772E9" w:rsidRPr="001D4E94">
        <w:rPr>
          <w:rFonts w:ascii="宋体" w:eastAsia="宋体" w:hAnsi="宋体" w:hint="eastAsia"/>
          <w:color w:val="000000" w:themeColor="text1"/>
          <w:sz w:val="24"/>
          <w:szCs w:val="24"/>
        </w:rPr>
        <w:t>平台线上获取采购文件，并于2025年07月</w:t>
      </w:r>
      <w:r w:rsidR="00732B58">
        <w:rPr>
          <w:rFonts w:ascii="宋体" w:eastAsia="宋体" w:hAnsi="宋体" w:hint="eastAsia"/>
          <w:color w:val="000000" w:themeColor="text1"/>
          <w:sz w:val="24"/>
          <w:szCs w:val="24"/>
        </w:rPr>
        <w:t>31</w:t>
      </w:r>
      <w:r w:rsidR="008772E9" w:rsidRPr="001D4E94">
        <w:rPr>
          <w:rFonts w:ascii="宋体" w:eastAsia="宋体" w:hAnsi="宋体" w:hint="eastAsia"/>
          <w:color w:val="000000" w:themeColor="text1"/>
          <w:sz w:val="24"/>
          <w:szCs w:val="24"/>
        </w:rPr>
        <w:t>日09:00（北京时间）前提交响应文件。</w:t>
      </w:r>
    </w:p>
    <w:p w14:paraId="2CB1206B"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一、项目基本情况</w:t>
      </w:r>
    </w:p>
    <w:p w14:paraId="22358243" w14:textId="1A8736B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项目编号：</w:t>
      </w:r>
      <w:r w:rsidR="00AE5B50" w:rsidRPr="00AE5B50">
        <w:rPr>
          <w:rFonts w:ascii="宋体" w:eastAsia="宋体" w:hAnsi="宋体"/>
          <w:color w:val="000000" w:themeColor="text1"/>
          <w:sz w:val="24"/>
          <w:szCs w:val="24"/>
        </w:rPr>
        <w:t>1411242025CCS00060</w:t>
      </w:r>
    </w:p>
    <w:p w14:paraId="79D31290" w14:textId="47506EF2"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项目名称：</w:t>
      </w:r>
      <w:r w:rsidR="006D0809" w:rsidRPr="006D0809">
        <w:rPr>
          <w:rFonts w:ascii="宋体" w:eastAsia="宋体" w:hAnsi="宋体" w:hint="eastAsia"/>
          <w:color w:val="000000" w:themeColor="text1"/>
          <w:sz w:val="24"/>
          <w:szCs w:val="24"/>
        </w:rPr>
        <w:t>临县城区集中供热相关项目可行性研究报告编制服务采购项目</w:t>
      </w:r>
    </w:p>
    <w:p w14:paraId="317C106E"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采购方式：竞争性磋商</w:t>
      </w:r>
    </w:p>
    <w:p w14:paraId="7F8F1802" w14:textId="422846FF"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预算金额（元）：</w:t>
      </w:r>
      <w:r w:rsidR="006D0809" w:rsidRPr="006D0809">
        <w:rPr>
          <w:rFonts w:ascii="宋体" w:eastAsia="宋体" w:hAnsi="宋体" w:hint="eastAsia"/>
          <w:color w:val="000000" w:themeColor="text1"/>
          <w:sz w:val="24"/>
          <w:szCs w:val="24"/>
        </w:rPr>
        <w:t>1120000</w:t>
      </w:r>
    </w:p>
    <w:p w14:paraId="2F9912F1" w14:textId="21F7155F"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最高限价（元）：</w:t>
      </w:r>
      <w:r w:rsidR="006D0809" w:rsidRPr="006D0809">
        <w:rPr>
          <w:rFonts w:ascii="宋体" w:eastAsia="宋体" w:hAnsi="宋体" w:hint="eastAsia"/>
          <w:color w:val="000000" w:themeColor="text1"/>
          <w:sz w:val="24"/>
          <w:szCs w:val="24"/>
        </w:rPr>
        <w:t>1120000</w:t>
      </w:r>
    </w:p>
    <w:p w14:paraId="1E78781A"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采购需求：</w:t>
      </w:r>
    </w:p>
    <w:p w14:paraId="0EA43B0A" w14:textId="57F8EFB1"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proofErr w:type="gramStart"/>
      <w:r w:rsidRPr="001D4E94">
        <w:rPr>
          <w:rFonts w:ascii="宋体" w:eastAsia="宋体" w:hAnsi="宋体" w:hint="eastAsia"/>
          <w:color w:val="000000" w:themeColor="text1"/>
          <w:sz w:val="24"/>
          <w:szCs w:val="24"/>
        </w:rPr>
        <w:t>标项名称</w:t>
      </w:r>
      <w:proofErr w:type="gramEnd"/>
      <w:r w:rsidRPr="001D4E94">
        <w:rPr>
          <w:rFonts w:ascii="宋体" w:eastAsia="宋体" w:hAnsi="宋体" w:hint="eastAsia"/>
          <w:color w:val="000000" w:themeColor="text1"/>
          <w:sz w:val="24"/>
          <w:szCs w:val="24"/>
        </w:rPr>
        <w:t>：</w:t>
      </w:r>
      <w:r w:rsidR="006D0809" w:rsidRPr="006D0809">
        <w:rPr>
          <w:rFonts w:ascii="宋体" w:eastAsia="宋体" w:hAnsi="宋体" w:hint="eastAsia"/>
          <w:color w:val="000000" w:themeColor="text1"/>
          <w:sz w:val="24"/>
          <w:szCs w:val="24"/>
        </w:rPr>
        <w:t>临县城区集中供热相关项目可行性研究报告编制服务</w:t>
      </w:r>
      <w:r w:rsidRPr="001D4E94">
        <w:rPr>
          <w:rFonts w:ascii="宋体" w:eastAsia="宋体" w:hAnsi="宋体" w:hint="eastAsia"/>
          <w:color w:val="000000" w:themeColor="text1"/>
          <w:sz w:val="24"/>
          <w:szCs w:val="24"/>
        </w:rPr>
        <w:t>采购项目</w:t>
      </w:r>
    </w:p>
    <w:p w14:paraId="4D79ADF2"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数量：</w:t>
      </w:r>
    </w:p>
    <w:p w14:paraId="50130969" w14:textId="4A78E03F"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预算金额（元）：</w:t>
      </w:r>
      <w:r w:rsidR="006D0809" w:rsidRPr="006D0809">
        <w:rPr>
          <w:rFonts w:ascii="宋体" w:eastAsia="宋体" w:hAnsi="宋体" w:hint="eastAsia"/>
          <w:color w:val="000000" w:themeColor="text1"/>
          <w:sz w:val="24"/>
          <w:szCs w:val="24"/>
        </w:rPr>
        <w:t>1120000</w:t>
      </w:r>
    </w:p>
    <w:p w14:paraId="055CDB96"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单位：</w:t>
      </w:r>
    </w:p>
    <w:p w14:paraId="5660C62F" w14:textId="23E8C0D8" w:rsidR="008772E9" w:rsidRPr="00732B58" w:rsidRDefault="008772E9" w:rsidP="00666A98">
      <w:pPr>
        <w:snapToGrid w:val="0"/>
        <w:spacing w:line="360" w:lineRule="auto"/>
        <w:ind w:firstLineChars="200" w:firstLine="480"/>
        <w:rPr>
          <w:rFonts w:ascii="宋体" w:eastAsia="宋体" w:hAnsi="宋体" w:hint="eastAsia"/>
          <w:sz w:val="24"/>
          <w:szCs w:val="24"/>
        </w:rPr>
      </w:pPr>
      <w:r w:rsidRPr="00732B58">
        <w:rPr>
          <w:rFonts w:ascii="宋体" w:eastAsia="宋体" w:hAnsi="宋体" w:hint="eastAsia"/>
          <w:sz w:val="24"/>
          <w:szCs w:val="24"/>
        </w:rPr>
        <w:t>简要规格描述：</w:t>
      </w:r>
      <w:r w:rsidR="00666A98" w:rsidRPr="00732B58">
        <w:rPr>
          <w:rFonts w:ascii="宋体" w:eastAsia="宋体" w:hAnsi="宋体" w:hint="eastAsia"/>
          <w:sz w:val="24"/>
          <w:szCs w:val="24"/>
        </w:rPr>
        <w:t>本项目包括临县热电联产集中供热</w:t>
      </w:r>
      <w:r w:rsidR="003118C8" w:rsidRPr="00732B58">
        <w:rPr>
          <w:rFonts w:ascii="宋体" w:eastAsia="宋体" w:hAnsi="宋体" w:hint="eastAsia"/>
          <w:sz w:val="24"/>
          <w:szCs w:val="24"/>
        </w:rPr>
        <w:t>隔压站</w:t>
      </w:r>
      <w:r w:rsidR="00666A98" w:rsidRPr="00732B58">
        <w:rPr>
          <w:rFonts w:ascii="宋体" w:eastAsia="宋体" w:hAnsi="宋体" w:hint="eastAsia"/>
          <w:sz w:val="24"/>
          <w:szCs w:val="24"/>
        </w:rPr>
        <w:t>及主管网建设工程、临县城区集中供热老旧管网更新改造工程、临县城区集中供热热力站升级改造工程和临县热电联产集中供热能力提升工程四个项目可行性研究报告编制</w:t>
      </w:r>
      <w:r w:rsidR="001D4E94" w:rsidRPr="00732B58">
        <w:rPr>
          <w:rFonts w:ascii="宋体" w:eastAsia="宋体" w:hAnsi="宋体" w:hint="eastAsia"/>
          <w:sz w:val="24"/>
          <w:szCs w:val="24"/>
        </w:rPr>
        <w:t>。</w:t>
      </w:r>
    </w:p>
    <w:p w14:paraId="599FD7DB" w14:textId="77777777" w:rsidR="008772E9" w:rsidRPr="00732B58" w:rsidRDefault="008772E9" w:rsidP="008772E9">
      <w:pPr>
        <w:snapToGrid w:val="0"/>
        <w:spacing w:line="360" w:lineRule="auto"/>
        <w:ind w:firstLineChars="200" w:firstLine="480"/>
        <w:jc w:val="left"/>
        <w:rPr>
          <w:rFonts w:ascii="宋体" w:eastAsia="宋体" w:hAnsi="宋体" w:hint="eastAsia"/>
          <w:sz w:val="24"/>
          <w:szCs w:val="24"/>
        </w:rPr>
      </w:pPr>
      <w:r w:rsidRPr="00732B58">
        <w:rPr>
          <w:rFonts w:ascii="宋体" w:eastAsia="宋体" w:hAnsi="宋体" w:hint="eastAsia"/>
          <w:sz w:val="24"/>
          <w:szCs w:val="24"/>
        </w:rPr>
        <w:t>备注：</w:t>
      </w:r>
    </w:p>
    <w:p w14:paraId="6428E424" w14:textId="5EED14CF" w:rsidR="008772E9" w:rsidRPr="00732B58" w:rsidRDefault="008772E9" w:rsidP="008772E9">
      <w:pPr>
        <w:snapToGrid w:val="0"/>
        <w:spacing w:line="360" w:lineRule="auto"/>
        <w:ind w:firstLineChars="200" w:firstLine="480"/>
        <w:jc w:val="left"/>
        <w:rPr>
          <w:rFonts w:ascii="宋体" w:eastAsia="宋体" w:hAnsi="宋体" w:hint="eastAsia"/>
          <w:sz w:val="24"/>
          <w:szCs w:val="24"/>
        </w:rPr>
      </w:pPr>
      <w:r w:rsidRPr="00732B58">
        <w:rPr>
          <w:rFonts w:ascii="宋体" w:eastAsia="宋体" w:hAnsi="宋体" w:hint="eastAsia"/>
          <w:sz w:val="24"/>
          <w:szCs w:val="24"/>
        </w:rPr>
        <w:t>合同履约期限：包1，</w:t>
      </w:r>
      <w:r w:rsidR="00FD30ED" w:rsidRPr="00732B58">
        <w:rPr>
          <w:rFonts w:ascii="宋体" w:eastAsia="宋体" w:hAnsi="宋体" w:hint="eastAsia"/>
          <w:sz w:val="24"/>
          <w:szCs w:val="24"/>
        </w:rPr>
        <w:t>合同签订后</w:t>
      </w:r>
      <w:r w:rsidR="001E7841" w:rsidRPr="00732B58">
        <w:rPr>
          <w:rFonts w:ascii="宋体" w:eastAsia="宋体" w:hAnsi="宋体" w:hint="eastAsia"/>
          <w:sz w:val="24"/>
          <w:szCs w:val="24"/>
        </w:rPr>
        <w:t>30</w:t>
      </w:r>
      <w:r w:rsidR="00FD30ED" w:rsidRPr="00732B58">
        <w:rPr>
          <w:rFonts w:ascii="宋体" w:eastAsia="宋体" w:hAnsi="宋体" w:hint="eastAsia"/>
          <w:sz w:val="24"/>
          <w:szCs w:val="24"/>
        </w:rPr>
        <w:t>天内编制</w:t>
      </w:r>
      <w:r w:rsidR="00F52829" w:rsidRPr="00732B58">
        <w:rPr>
          <w:rFonts w:ascii="宋体" w:eastAsia="宋体" w:hAnsi="宋体" w:hint="eastAsia"/>
          <w:sz w:val="24"/>
          <w:szCs w:val="24"/>
        </w:rPr>
        <w:t>完成</w:t>
      </w:r>
    </w:p>
    <w:p w14:paraId="0FC53563"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本项目（否）接受联合体投标。</w:t>
      </w:r>
    </w:p>
    <w:p w14:paraId="1B9DD78E"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二、申请人的资格要求：</w:t>
      </w:r>
    </w:p>
    <w:p w14:paraId="11632C18"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 xml:space="preserve">1.满足《中华人民共和国政府采购法》第二十二条规定； </w:t>
      </w:r>
    </w:p>
    <w:p w14:paraId="249F4F77" w14:textId="4588B25D"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2.落实政府采购政策需满足的资格要求：包1：</w:t>
      </w:r>
      <w:r w:rsidR="001D4E94" w:rsidRPr="001D4E94">
        <w:rPr>
          <w:rFonts w:ascii="宋体" w:eastAsia="宋体" w:hAnsi="宋体" w:hint="eastAsia"/>
          <w:color w:val="000000" w:themeColor="text1"/>
          <w:sz w:val="24"/>
          <w:szCs w:val="24"/>
        </w:rPr>
        <w:t>本项目专门面向中小企业采购，供应商应符合《关于印发中小企业划型标准规定的通知》（工信部联企业〔2011〕300号）中（十六）其他未列明行业标准的中小企业</w:t>
      </w:r>
      <w:r w:rsidRPr="001D4E94">
        <w:rPr>
          <w:rFonts w:ascii="宋体" w:eastAsia="宋体" w:hAnsi="宋体" w:hint="eastAsia"/>
          <w:color w:val="000000" w:themeColor="text1"/>
          <w:sz w:val="24"/>
          <w:szCs w:val="24"/>
        </w:rPr>
        <w:t>。</w:t>
      </w:r>
    </w:p>
    <w:p w14:paraId="0EB84B4B"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3.本项目的特定资格要求：</w:t>
      </w:r>
    </w:p>
    <w:p w14:paraId="4F2D4586"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【包1】</w:t>
      </w:r>
    </w:p>
    <w:p w14:paraId="16D1183F" w14:textId="2842151E" w:rsidR="008772E9" w:rsidRPr="00F52829" w:rsidRDefault="006D0809" w:rsidP="006D0809">
      <w:pPr>
        <w:snapToGrid w:val="0"/>
        <w:spacing w:line="360" w:lineRule="auto"/>
        <w:ind w:firstLineChars="200" w:firstLine="480"/>
        <w:rPr>
          <w:rFonts w:ascii="宋体" w:eastAsia="宋体" w:hAnsi="宋体" w:hint="eastAsia"/>
          <w:sz w:val="24"/>
          <w:szCs w:val="24"/>
        </w:rPr>
      </w:pPr>
      <w:r w:rsidRPr="00F52829">
        <w:rPr>
          <w:rFonts w:ascii="宋体" w:eastAsia="宋体" w:hAnsi="宋体" w:hint="eastAsia"/>
          <w:sz w:val="24"/>
          <w:szCs w:val="24"/>
        </w:rPr>
        <w:lastRenderedPageBreak/>
        <w:t>供应商应通过全国投资项目</w:t>
      </w:r>
      <w:proofErr w:type="gramStart"/>
      <w:r w:rsidRPr="00F52829">
        <w:rPr>
          <w:rFonts w:ascii="宋体" w:eastAsia="宋体" w:hAnsi="宋体" w:hint="eastAsia"/>
          <w:sz w:val="24"/>
          <w:szCs w:val="24"/>
        </w:rPr>
        <w:t>在线审批</w:t>
      </w:r>
      <w:proofErr w:type="gramEnd"/>
      <w:r w:rsidRPr="00F52829">
        <w:rPr>
          <w:rFonts w:ascii="宋体" w:eastAsia="宋体" w:hAnsi="宋体" w:hint="eastAsia"/>
          <w:sz w:val="24"/>
          <w:szCs w:val="24"/>
        </w:rPr>
        <w:t>监管平台备案，备案专业应当包括市政公用工程；拟派项目负责人需具备咨询工程师（投资）资格证书。</w:t>
      </w:r>
    </w:p>
    <w:p w14:paraId="6E9BF84F"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三、获取采购文件</w:t>
      </w:r>
    </w:p>
    <w:p w14:paraId="7091DD37" w14:textId="08B2B771" w:rsidR="008772E9" w:rsidRPr="00F52829" w:rsidRDefault="008772E9" w:rsidP="008772E9">
      <w:pPr>
        <w:snapToGrid w:val="0"/>
        <w:spacing w:line="360" w:lineRule="auto"/>
        <w:ind w:firstLineChars="200" w:firstLine="480"/>
        <w:jc w:val="left"/>
        <w:rPr>
          <w:rFonts w:ascii="宋体" w:eastAsia="宋体" w:hAnsi="宋体" w:hint="eastAsia"/>
          <w:sz w:val="24"/>
          <w:szCs w:val="24"/>
        </w:rPr>
      </w:pPr>
      <w:r w:rsidRPr="00F52829">
        <w:rPr>
          <w:rFonts w:ascii="宋体" w:eastAsia="宋体" w:hAnsi="宋体" w:hint="eastAsia"/>
          <w:sz w:val="24"/>
          <w:szCs w:val="24"/>
        </w:rPr>
        <w:t>时间：2025年07月</w:t>
      </w:r>
      <w:r w:rsidR="00732B58" w:rsidRPr="00F52829">
        <w:rPr>
          <w:rFonts w:ascii="宋体" w:eastAsia="宋体" w:hAnsi="宋体" w:hint="eastAsia"/>
          <w:sz w:val="24"/>
          <w:szCs w:val="24"/>
        </w:rPr>
        <w:t>20</w:t>
      </w:r>
      <w:r w:rsidRPr="00F52829">
        <w:rPr>
          <w:rFonts w:ascii="宋体" w:eastAsia="宋体" w:hAnsi="宋体" w:hint="eastAsia"/>
          <w:sz w:val="24"/>
          <w:szCs w:val="24"/>
        </w:rPr>
        <w:t>日至2025年07月</w:t>
      </w:r>
      <w:r w:rsidR="00732B58" w:rsidRPr="00F52829">
        <w:rPr>
          <w:rFonts w:ascii="宋体" w:eastAsia="宋体" w:hAnsi="宋体" w:hint="eastAsia"/>
          <w:sz w:val="24"/>
          <w:szCs w:val="24"/>
        </w:rPr>
        <w:t>25</w:t>
      </w:r>
      <w:r w:rsidRPr="00F52829">
        <w:rPr>
          <w:rFonts w:ascii="宋体" w:eastAsia="宋体" w:hAnsi="宋体" w:hint="eastAsia"/>
          <w:sz w:val="24"/>
          <w:szCs w:val="24"/>
        </w:rPr>
        <w:t>日，每天上午00:00至12:00，下午12:00至23:59（北京时间，法定节假日除外）</w:t>
      </w:r>
    </w:p>
    <w:p w14:paraId="26E08430" w14:textId="77777777" w:rsidR="008772E9" w:rsidRPr="00F52829" w:rsidRDefault="008772E9" w:rsidP="008772E9">
      <w:pPr>
        <w:snapToGrid w:val="0"/>
        <w:spacing w:line="360" w:lineRule="auto"/>
        <w:ind w:firstLineChars="200" w:firstLine="480"/>
        <w:jc w:val="left"/>
        <w:rPr>
          <w:rFonts w:ascii="宋体" w:eastAsia="宋体" w:hAnsi="宋体" w:hint="eastAsia"/>
          <w:sz w:val="24"/>
          <w:szCs w:val="24"/>
        </w:rPr>
      </w:pPr>
      <w:r w:rsidRPr="00F52829">
        <w:rPr>
          <w:rFonts w:ascii="宋体" w:eastAsia="宋体" w:hAnsi="宋体" w:hint="eastAsia"/>
          <w:sz w:val="24"/>
          <w:szCs w:val="24"/>
        </w:rPr>
        <w:t>地点：政</w:t>
      </w:r>
      <w:proofErr w:type="gramStart"/>
      <w:r w:rsidRPr="00F52829">
        <w:rPr>
          <w:rFonts w:ascii="宋体" w:eastAsia="宋体" w:hAnsi="宋体" w:hint="eastAsia"/>
          <w:sz w:val="24"/>
          <w:szCs w:val="24"/>
        </w:rPr>
        <w:t>采云</w:t>
      </w:r>
      <w:proofErr w:type="gramEnd"/>
      <w:r w:rsidRPr="00F52829">
        <w:rPr>
          <w:rFonts w:ascii="宋体" w:eastAsia="宋体" w:hAnsi="宋体" w:hint="eastAsia"/>
          <w:sz w:val="24"/>
          <w:szCs w:val="24"/>
        </w:rPr>
        <w:t>平台线上获取</w:t>
      </w:r>
    </w:p>
    <w:p w14:paraId="0E3BECFF" w14:textId="77777777" w:rsidR="008772E9" w:rsidRPr="00F52829" w:rsidRDefault="008772E9" w:rsidP="008772E9">
      <w:pPr>
        <w:snapToGrid w:val="0"/>
        <w:spacing w:line="360" w:lineRule="auto"/>
        <w:ind w:firstLineChars="200" w:firstLine="480"/>
        <w:jc w:val="left"/>
        <w:rPr>
          <w:rFonts w:ascii="宋体" w:eastAsia="宋体" w:hAnsi="宋体" w:hint="eastAsia"/>
          <w:sz w:val="24"/>
          <w:szCs w:val="24"/>
        </w:rPr>
      </w:pPr>
      <w:r w:rsidRPr="00F52829">
        <w:rPr>
          <w:rFonts w:ascii="宋体" w:eastAsia="宋体" w:hAnsi="宋体" w:hint="eastAsia"/>
          <w:sz w:val="24"/>
          <w:szCs w:val="24"/>
        </w:rPr>
        <w:t>方式：在线获取</w:t>
      </w:r>
    </w:p>
    <w:p w14:paraId="2BFFB806" w14:textId="77777777" w:rsidR="008772E9" w:rsidRPr="00F52829" w:rsidRDefault="008772E9" w:rsidP="008772E9">
      <w:pPr>
        <w:snapToGrid w:val="0"/>
        <w:spacing w:line="360" w:lineRule="auto"/>
        <w:ind w:firstLineChars="200" w:firstLine="480"/>
        <w:jc w:val="left"/>
        <w:rPr>
          <w:rFonts w:ascii="宋体" w:eastAsia="宋体" w:hAnsi="宋体" w:hint="eastAsia"/>
          <w:sz w:val="24"/>
          <w:szCs w:val="24"/>
        </w:rPr>
      </w:pPr>
      <w:r w:rsidRPr="00F52829">
        <w:rPr>
          <w:rFonts w:ascii="宋体" w:eastAsia="宋体" w:hAnsi="宋体" w:hint="eastAsia"/>
          <w:sz w:val="24"/>
          <w:szCs w:val="24"/>
        </w:rPr>
        <w:t>售价（元）：0</w:t>
      </w:r>
    </w:p>
    <w:p w14:paraId="0C43794D" w14:textId="77777777" w:rsidR="008772E9" w:rsidRPr="00F52829" w:rsidRDefault="008772E9" w:rsidP="008772E9">
      <w:pPr>
        <w:snapToGrid w:val="0"/>
        <w:spacing w:line="360" w:lineRule="auto"/>
        <w:ind w:firstLineChars="200" w:firstLine="480"/>
        <w:jc w:val="left"/>
        <w:rPr>
          <w:rFonts w:ascii="宋体" w:eastAsia="宋体" w:hAnsi="宋体" w:hint="eastAsia"/>
          <w:sz w:val="24"/>
          <w:szCs w:val="24"/>
        </w:rPr>
      </w:pPr>
      <w:r w:rsidRPr="00F52829">
        <w:rPr>
          <w:rFonts w:ascii="宋体" w:eastAsia="宋体" w:hAnsi="宋体" w:hint="eastAsia"/>
          <w:sz w:val="24"/>
          <w:szCs w:val="24"/>
        </w:rPr>
        <w:t>四、响应文件提交</w:t>
      </w:r>
    </w:p>
    <w:p w14:paraId="13913E84" w14:textId="6E9A2B5A" w:rsidR="008772E9" w:rsidRPr="00F52829" w:rsidRDefault="008772E9" w:rsidP="008772E9">
      <w:pPr>
        <w:snapToGrid w:val="0"/>
        <w:spacing w:line="360" w:lineRule="auto"/>
        <w:ind w:firstLineChars="200" w:firstLine="480"/>
        <w:jc w:val="left"/>
        <w:rPr>
          <w:rFonts w:ascii="宋体" w:eastAsia="宋体" w:hAnsi="宋体" w:hint="eastAsia"/>
          <w:sz w:val="24"/>
          <w:szCs w:val="24"/>
        </w:rPr>
      </w:pPr>
      <w:r w:rsidRPr="00F52829">
        <w:rPr>
          <w:rFonts w:ascii="宋体" w:eastAsia="宋体" w:hAnsi="宋体" w:hint="eastAsia"/>
          <w:sz w:val="24"/>
          <w:szCs w:val="24"/>
        </w:rPr>
        <w:t>截止时间：2025年07月</w:t>
      </w:r>
      <w:r w:rsidR="00732B58" w:rsidRPr="00F52829">
        <w:rPr>
          <w:rFonts w:ascii="宋体" w:eastAsia="宋体" w:hAnsi="宋体" w:hint="eastAsia"/>
          <w:sz w:val="24"/>
          <w:szCs w:val="24"/>
        </w:rPr>
        <w:t>31</w:t>
      </w:r>
      <w:r w:rsidRPr="00F52829">
        <w:rPr>
          <w:rFonts w:ascii="宋体" w:eastAsia="宋体" w:hAnsi="宋体" w:hint="eastAsia"/>
          <w:sz w:val="24"/>
          <w:szCs w:val="24"/>
        </w:rPr>
        <w:t>日09:00（北京时间）</w:t>
      </w:r>
    </w:p>
    <w:p w14:paraId="461802A1"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地点：电子响应文件须使用系统提供的响应文件编制工具编制完成，截止时间前在山西省政府采购平台（http://www.ccgp-shanxi.gov.cn/home.html）中完成递交（上传），截止时间前未完成响应文件上传的，视为撤回响应文件，供应商自行承担责任。</w:t>
      </w:r>
    </w:p>
    <w:p w14:paraId="2229A891"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五、响应文件开启</w:t>
      </w:r>
    </w:p>
    <w:p w14:paraId="3334807E" w14:textId="0A30F279" w:rsidR="008772E9" w:rsidRPr="00F52829" w:rsidRDefault="008772E9" w:rsidP="008772E9">
      <w:pPr>
        <w:snapToGrid w:val="0"/>
        <w:spacing w:line="360" w:lineRule="auto"/>
        <w:ind w:firstLineChars="200" w:firstLine="480"/>
        <w:jc w:val="left"/>
        <w:rPr>
          <w:rFonts w:ascii="宋体" w:eastAsia="宋体" w:hAnsi="宋体" w:hint="eastAsia"/>
          <w:sz w:val="24"/>
          <w:szCs w:val="24"/>
        </w:rPr>
      </w:pPr>
      <w:r w:rsidRPr="00F52829">
        <w:rPr>
          <w:rFonts w:ascii="宋体" w:eastAsia="宋体" w:hAnsi="宋体" w:hint="eastAsia"/>
          <w:sz w:val="24"/>
          <w:szCs w:val="24"/>
        </w:rPr>
        <w:t>开启时间：2025年07月</w:t>
      </w:r>
      <w:r w:rsidR="00732B58" w:rsidRPr="00F52829">
        <w:rPr>
          <w:rFonts w:ascii="宋体" w:eastAsia="宋体" w:hAnsi="宋体" w:hint="eastAsia"/>
          <w:sz w:val="24"/>
          <w:szCs w:val="24"/>
        </w:rPr>
        <w:t>31</w:t>
      </w:r>
      <w:r w:rsidRPr="00F52829">
        <w:rPr>
          <w:rFonts w:ascii="宋体" w:eastAsia="宋体" w:hAnsi="宋体" w:hint="eastAsia"/>
          <w:sz w:val="24"/>
          <w:szCs w:val="24"/>
        </w:rPr>
        <w:t>日09:00（北京时间）</w:t>
      </w:r>
    </w:p>
    <w:p w14:paraId="003235FF"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地点：山西省吕梁市离石区恒大华府东区临街商铺二层开标室</w:t>
      </w:r>
    </w:p>
    <w:p w14:paraId="214E3169"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六、公告期限</w:t>
      </w:r>
    </w:p>
    <w:p w14:paraId="4FCA3E58" w14:textId="27997216"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自本公告发布之日起</w:t>
      </w:r>
      <w:r w:rsidR="00732B58">
        <w:rPr>
          <w:rFonts w:ascii="宋体" w:eastAsia="宋体" w:hAnsi="宋体" w:hint="eastAsia"/>
          <w:color w:val="000000" w:themeColor="text1"/>
          <w:sz w:val="24"/>
          <w:szCs w:val="24"/>
        </w:rPr>
        <w:t>5</w:t>
      </w:r>
      <w:r w:rsidRPr="001D4E94">
        <w:rPr>
          <w:rFonts w:ascii="宋体" w:eastAsia="宋体" w:hAnsi="宋体" w:hint="eastAsia"/>
          <w:color w:val="000000" w:themeColor="text1"/>
          <w:sz w:val="24"/>
          <w:szCs w:val="24"/>
        </w:rPr>
        <w:t>个工作日。</w:t>
      </w:r>
    </w:p>
    <w:p w14:paraId="1CC69CD9"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七、其他补充事宜</w:t>
      </w:r>
    </w:p>
    <w:p w14:paraId="0A7BF35F"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针对本项目的质疑需一次性提出，多次提出将不予受理。供应商参与山西省政府采购项目时，符合法定质疑条件的，通过政府采购平台进入“项目质疑管理”栏目向采购人、采购代理机构在线提起质疑。</w:t>
      </w:r>
    </w:p>
    <w:p w14:paraId="50344260"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代理费支付方式：供应商支付</w:t>
      </w:r>
    </w:p>
    <w:p w14:paraId="7FE345EC"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代理费收费标准：参照原国家计委《招标代理服务收费管理暂行办法》计价格[2002]1980号文件规定的收费标准计取</w:t>
      </w:r>
    </w:p>
    <w:p w14:paraId="4CFE61E6"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代理费收费金额（元）：/</w:t>
      </w:r>
    </w:p>
    <w:p w14:paraId="55FE9570"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八、凡对本次招标提出询问，请按以下方式联系</w:t>
      </w:r>
    </w:p>
    <w:p w14:paraId="41D2CC56"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1.采购人信息</w:t>
      </w:r>
    </w:p>
    <w:p w14:paraId="4EF5C885" w14:textId="11F2C280"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名称：</w:t>
      </w:r>
      <w:r w:rsidR="006D0809">
        <w:rPr>
          <w:rFonts w:ascii="宋体" w:eastAsia="宋体" w:hAnsi="宋体" w:hint="eastAsia"/>
          <w:color w:val="000000" w:themeColor="text1"/>
          <w:sz w:val="24"/>
          <w:szCs w:val="24"/>
        </w:rPr>
        <w:t>临</w:t>
      </w:r>
      <w:r w:rsidRPr="001D4E94">
        <w:rPr>
          <w:rFonts w:ascii="宋体" w:eastAsia="宋体" w:hAnsi="宋体" w:hint="eastAsia"/>
          <w:color w:val="000000" w:themeColor="text1"/>
          <w:sz w:val="24"/>
          <w:szCs w:val="24"/>
        </w:rPr>
        <w:t>县住房和城乡建设管理局</w:t>
      </w:r>
    </w:p>
    <w:p w14:paraId="461A88E2" w14:textId="262A8D32" w:rsidR="008772E9" w:rsidRPr="006D0809" w:rsidRDefault="008772E9" w:rsidP="008772E9">
      <w:pPr>
        <w:snapToGrid w:val="0"/>
        <w:spacing w:line="360" w:lineRule="auto"/>
        <w:ind w:firstLineChars="200" w:firstLine="480"/>
        <w:jc w:val="left"/>
        <w:rPr>
          <w:rFonts w:ascii="宋体" w:eastAsia="宋体" w:hAnsi="宋体" w:hint="eastAsia"/>
          <w:sz w:val="24"/>
          <w:szCs w:val="24"/>
        </w:rPr>
      </w:pPr>
      <w:r w:rsidRPr="006D0809">
        <w:rPr>
          <w:rFonts w:ascii="宋体" w:eastAsia="宋体" w:hAnsi="宋体" w:hint="eastAsia"/>
          <w:sz w:val="24"/>
          <w:szCs w:val="24"/>
        </w:rPr>
        <w:lastRenderedPageBreak/>
        <w:t>地址</w:t>
      </w:r>
      <w:r w:rsidR="006D0809" w:rsidRPr="006D0809">
        <w:rPr>
          <w:rFonts w:ascii="宋体" w:eastAsia="宋体" w:hAnsi="宋体" w:hint="eastAsia"/>
          <w:sz w:val="24"/>
          <w:szCs w:val="24"/>
        </w:rPr>
        <w:t>：吕梁市临县城</w:t>
      </w:r>
      <w:proofErr w:type="gramStart"/>
      <w:r w:rsidR="006D0809" w:rsidRPr="006D0809">
        <w:rPr>
          <w:rFonts w:ascii="宋体" w:eastAsia="宋体" w:hAnsi="宋体" w:hint="eastAsia"/>
          <w:sz w:val="24"/>
          <w:szCs w:val="24"/>
        </w:rPr>
        <w:t>内南关街91号</w:t>
      </w:r>
      <w:proofErr w:type="gramEnd"/>
    </w:p>
    <w:p w14:paraId="03021588" w14:textId="7B07900C" w:rsidR="008772E9" w:rsidRPr="00F52829" w:rsidRDefault="008772E9" w:rsidP="008772E9">
      <w:pPr>
        <w:snapToGrid w:val="0"/>
        <w:spacing w:line="360" w:lineRule="auto"/>
        <w:ind w:firstLineChars="200" w:firstLine="480"/>
        <w:jc w:val="left"/>
        <w:rPr>
          <w:rFonts w:ascii="宋体" w:eastAsia="宋体" w:hAnsi="宋体" w:hint="eastAsia"/>
          <w:sz w:val="24"/>
          <w:szCs w:val="24"/>
        </w:rPr>
      </w:pPr>
      <w:r w:rsidRPr="00F52829">
        <w:rPr>
          <w:rFonts w:ascii="宋体" w:eastAsia="宋体" w:hAnsi="宋体" w:hint="eastAsia"/>
          <w:sz w:val="24"/>
          <w:szCs w:val="24"/>
        </w:rPr>
        <w:t>联系方式：</w:t>
      </w:r>
      <w:r w:rsidR="0001664E" w:rsidRPr="00F52829">
        <w:rPr>
          <w:rFonts w:ascii="宋体" w:eastAsia="宋体" w:hAnsi="宋体" w:hint="eastAsia"/>
          <w:sz w:val="24"/>
          <w:szCs w:val="24"/>
        </w:rPr>
        <w:t>13935811818</w:t>
      </w:r>
    </w:p>
    <w:p w14:paraId="0200A434"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2.采购代理机构信息</w:t>
      </w:r>
    </w:p>
    <w:p w14:paraId="6DA80F4B"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名称：</w:t>
      </w:r>
      <w:bookmarkStart w:id="1" w:name="_Hlk167989793"/>
      <w:r w:rsidRPr="001D4E94">
        <w:rPr>
          <w:rFonts w:ascii="宋体" w:eastAsia="宋体" w:hAnsi="宋体" w:hint="eastAsia"/>
          <w:color w:val="000000" w:themeColor="text1"/>
          <w:sz w:val="24"/>
          <w:szCs w:val="24"/>
        </w:rPr>
        <w:t>吕梁市金开工程咨询有限公司</w:t>
      </w:r>
      <w:bookmarkEnd w:id="1"/>
    </w:p>
    <w:p w14:paraId="635FAE1E"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地址：吕梁市离石区恒大华府28号楼二层2003商铺</w:t>
      </w:r>
    </w:p>
    <w:p w14:paraId="68A7B39A" w14:textId="2C767ABB"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联系方式：0358-2802666/2802999</w:t>
      </w:r>
    </w:p>
    <w:p w14:paraId="04A1FAB5"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3.项目联系方式</w:t>
      </w:r>
    </w:p>
    <w:p w14:paraId="551BAA79"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项目联系人：</w:t>
      </w:r>
      <w:proofErr w:type="gramStart"/>
      <w:r w:rsidRPr="001D4E94">
        <w:rPr>
          <w:rFonts w:ascii="宋体" w:eastAsia="宋体" w:hAnsi="宋体" w:hint="eastAsia"/>
          <w:color w:val="000000" w:themeColor="text1"/>
          <w:sz w:val="24"/>
          <w:szCs w:val="24"/>
        </w:rPr>
        <w:t>武艳宏</w:t>
      </w:r>
      <w:proofErr w:type="gramEnd"/>
    </w:p>
    <w:p w14:paraId="2167D10E" w14:textId="77777777" w:rsidR="008772E9" w:rsidRPr="001D4E94" w:rsidRDefault="008772E9" w:rsidP="008772E9">
      <w:pPr>
        <w:snapToGrid w:val="0"/>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电话：0358-2802666/2802999</w:t>
      </w:r>
    </w:p>
    <w:p w14:paraId="0EE46FD6" w14:textId="77777777" w:rsidR="00775D2B" w:rsidRPr="001D4E94" w:rsidRDefault="00775D2B" w:rsidP="0016129E">
      <w:pPr>
        <w:spacing w:line="360" w:lineRule="auto"/>
        <w:ind w:left="1" w:hanging="1"/>
        <w:rPr>
          <w:rFonts w:ascii="宋体" w:eastAsia="宋体" w:hAnsi="宋体" w:hint="eastAsia"/>
          <w:color w:val="000000" w:themeColor="text1"/>
          <w:sz w:val="24"/>
          <w:szCs w:val="24"/>
        </w:rPr>
      </w:pPr>
    </w:p>
    <w:p w14:paraId="2AE7A681" w14:textId="77777777" w:rsidR="00775D2B" w:rsidRPr="001D4E94" w:rsidRDefault="00775D2B">
      <w:pPr>
        <w:widowControl/>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br w:type="page"/>
      </w:r>
    </w:p>
    <w:p w14:paraId="5D468DFA" w14:textId="6794912A" w:rsidR="005046EF" w:rsidRPr="001D4E94" w:rsidRDefault="005046EF" w:rsidP="00B573A0">
      <w:pPr>
        <w:spacing w:line="360" w:lineRule="auto"/>
        <w:jc w:val="center"/>
        <w:outlineLvl w:val="0"/>
        <w:rPr>
          <w:rFonts w:ascii="宋体" w:eastAsia="宋体" w:hAnsi="宋体" w:hint="eastAsia"/>
          <w:b/>
          <w:bCs/>
          <w:color w:val="000000" w:themeColor="text1"/>
          <w:sz w:val="28"/>
          <w:szCs w:val="28"/>
        </w:rPr>
      </w:pPr>
      <w:bookmarkStart w:id="2" w:name="_Toc203911638"/>
      <w:r w:rsidRPr="001D4E94">
        <w:rPr>
          <w:rFonts w:ascii="宋体" w:eastAsia="宋体" w:hAnsi="宋体" w:hint="eastAsia"/>
          <w:b/>
          <w:bCs/>
          <w:color w:val="000000" w:themeColor="text1"/>
          <w:sz w:val="28"/>
          <w:szCs w:val="28"/>
        </w:rPr>
        <w:lastRenderedPageBreak/>
        <w:t xml:space="preserve">第二章 </w:t>
      </w:r>
      <w:r w:rsidR="00254A00" w:rsidRPr="001D4E94">
        <w:rPr>
          <w:rFonts w:ascii="宋体" w:eastAsia="宋体" w:hAnsi="宋体" w:hint="eastAsia"/>
          <w:b/>
          <w:bCs/>
          <w:color w:val="000000" w:themeColor="text1"/>
          <w:sz w:val="28"/>
          <w:szCs w:val="28"/>
        </w:rPr>
        <w:t xml:space="preserve"> </w:t>
      </w:r>
      <w:r w:rsidRPr="001D4E94">
        <w:rPr>
          <w:rFonts w:ascii="宋体" w:eastAsia="宋体" w:hAnsi="宋体" w:hint="eastAsia"/>
          <w:b/>
          <w:bCs/>
          <w:color w:val="000000" w:themeColor="text1"/>
          <w:sz w:val="28"/>
          <w:szCs w:val="28"/>
        </w:rPr>
        <w:t>供应商须知</w:t>
      </w:r>
      <w:bookmarkEnd w:id="2"/>
    </w:p>
    <w:p w14:paraId="47C0A426" w14:textId="5DE85C04" w:rsidR="005046EF" w:rsidRPr="001D4E94" w:rsidRDefault="005046EF" w:rsidP="00B573A0">
      <w:pPr>
        <w:spacing w:line="360" w:lineRule="auto"/>
        <w:jc w:val="center"/>
        <w:outlineLvl w:val="1"/>
        <w:rPr>
          <w:rFonts w:ascii="宋体" w:eastAsia="宋体" w:hAnsi="宋体" w:hint="eastAsia"/>
          <w:b/>
          <w:bCs/>
          <w:color w:val="000000" w:themeColor="text1"/>
          <w:sz w:val="28"/>
          <w:szCs w:val="28"/>
        </w:rPr>
      </w:pPr>
      <w:bookmarkStart w:id="3" w:name="_Toc203911639"/>
      <w:r w:rsidRPr="001D4E94">
        <w:rPr>
          <w:rFonts w:ascii="宋体" w:eastAsia="宋体" w:hAnsi="宋体" w:hint="eastAsia"/>
          <w:b/>
          <w:bCs/>
          <w:color w:val="000000" w:themeColor="text1"/>
          <w:sz w:val="28"/>
          <w:szCs w:val="28"/>
        </w:rPr>
        <w:t>供应商须知资料表</w:t>
      </w:r>
      <w:bookmarkEnd w:id="3"/>
    </w:p>
    <w:p w14:paraId="69271ABE" w14:textId="5E902AAB" w:rsidR="005046EF" w:rsidRPr="001D4E94" w:rsidRDefault="005046EF" w:rsidP="005046EF">
      <w:pPr>
        <w:spacing w:line="360" w:lineRule="auto"/>
        <w:ind w:left="1" w:hanging="1"/>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本表是对供应商须知的具体补充和修改，如有矛盾，均以本资料表为准。</w:t>
      </w:r>
    </w:p>
    <w:tbl>
      <w:tblPr>
        <w:tblStyle w:val="ae"/>
        <w:tblW w:w="8783" w:type="dxa"/>
        <w:tblInd w:w="1" w:type="dxa"/>
        <w:tblLook w:val="04A0" w:firstRow="1" w:lastRow="0" w:firstColumn="1" w:lastColumn="0" w:noHBand="0" w:noVBand="1"/>
      </w:tblPr>
      <w:tblGrid>
        <w:gridCol w:w="936"/>
        <w:gridCol w:w="1533"/>
        <w:gridCol w:w="6314"/>
      </w:tblGrid>
      <w:tr w:rsidR="001D4E94" w:rsidRPr="001D4E94" w14:paraId="345CD847" w14:textId="77777777" w:rsidTr="00E860F4">
        <w:trPr>
          <w:trHeight w:val="538"/>
        </w:trPr>
        <w:tc>
          <w:tcPr>
            <w:tcW w:w="936" w:type="dxa"/>
            <w:vAlign w:val="center"/>
          </w:tcPr>
          <w:p w14:paraId="13F6C4B6" w14:textId="17182F7E" w:rsidR="005046EF" w:rsidRPr="001D4E94" w:rsidRDefault="005046EF"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条款号</w:t>
            </w:r>
          </w:p>
        </w:tc>
        <w:tc>
          <w:tcPr>
            <w:tcW w:w="1533" w:type="dxa"/>
            <w:vAlign w:val="center"/>
          </w:tcPr>
          <w:p w14:paraId="7CE52CEA" w14:textId="181F4A87" w:rsidR="005046EF" w:rsidRPr="001D4E94" w:rsidRDefault="005046EF"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条  目</w:t>
            </w:r>
          </w:p>
        </w:tc>
        <w:tc>
          <w:tcPr>
            <w:tcW w:w="6314" w:type="dxa"/>
            <w:vAlign w:val="center"/>
          </w:tcPr>
          <w:p w14:paraId="7EF9130D" w14:textId="47127AA9" w:rsidR="005046EF" w:rsidRPr="001D4E94" w:rsidRDefault="005046EF"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内  容</w:t>
            </w:r>
          </w:p>
        </w:tc>
      </w:tr>
      <w:tr w:rsidR="001D4E94" w:rsidRPr="001D4E94" w14:paraId="5DC8B7D9" w14:textId="77777777" w:rsidTr="00E860F4">
        <w:tc>
          <w:tcPr>
            <w:tcW w:w="936" w:type="dxa"/>
            <w:vAlign w:val="center"/>
          </w:tcPr>
          <w:p w14:paraId="2148D8D8" w14:textId="3EE19B44" w:rsidR="005046EF" w:rsidRPr="001D4E94" w:rsidRDefault="005046EF"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2.2</w:t>
            </w:r>
          </w:p>
        </w:tc>
        <w:tc>
          <w:tcPr>
            <w:tcW w:w="1533" w:type="dxa"/>
            <w:vAlign w:val="center"/>
          </w:tcPr>
          <w:p w14:paraId="02B39FE7" w14:textId="783C3AE9" w:rsidR="005046EF" w:rsidRPr="001D4E94" w:rsidRDefault="005046EF"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项目属性</w:t>
            </w:r>
          </w:p>
        </w:tc>
        <w:tc>
          <w:tcPr>
            <w:tcW w:w="6314" w:type="dxa"/>
            <w:vAlign w:val="center"/>
          </w:tcPr>
          <w:p w14:paraId="37FE90B8" w14:textId="77777777" w:rsidR="005046EF" w:rsidRPr="001D4E94" w:rsidRDefault="005046EF"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项目属性：</w:t>
            </w:r>
          </w:p>
          <w:p w14:paraId="400A14B2" w14:textId="7F09505D" w:rsidR="005046EF" w:rsidRPr="001D4E94" w:rsidRDefault="00E860F4"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r w:rsidR="005046EF" w:rsidRPr="001D4E94">
              <w:rPr>
                <w:rFonts w:ascii="宋体" w:eastAsia="宋体" w:hAnsi="宋体" w:hint="eastAsia"/>
                <w:color w:val="000000" w:themeColor="text1"/>
                <w:sz w:val="24"/>
                <w:szCs w:val="24"/>
              </w:rPr>
              <w:t>服务</w:t>
            </w:r>
          </w:p>
        </w:tc>
      </w:tr>
      <w:tr w:rsidR="001D4E94" w:rsidRPr="001D4E94" w14:paraId="25711C42" w14:textId="77777777" w:rsidTr="00E860F4">
        <w:tc>
          <w:tcPr>
            <w:tcW w:w="936" w:type="dxa"/>
            <w:vAlign w:val="center"/>
          </w:tcPr>
          <w:p w14:paraId="7841DFBD" w14:textId="4AA66B56" w:rsidR="005046EF"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w:t>
            </w:r>
          </w:p>
        </w:tc>
        <w:tc>
          <w:tcPr>
            <w:tcW w:w="1533" w:type="dxa"/>
            <w:vAlign w:val="center"/>
          </w:tcPr>
          <w:p w14:paraId="123142AF" w14:textId="56944100" w:rsidR="005046EF"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科研仪器设备</w:t>
            </w:r>
          </w:p>
        </w:tc>
        <w:tc>
          <w:tcPr>
            <w:tcW w:w="6314" w:type="dxa"/>
            <w:vAlign w:val="center"/>
          </w:tcPr>
          <w:p w14:paraId="46FF782F" w14:textId="77777777"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是否属于科研仪器设备采购项目：</w:t>
            </w:r>
          </w:p>
          <w:p w14:paraId="51B28514" w14:textId="77777777"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□是</w:t>
            </w:r>
          </w:p>
          <w:p w14:paraId="06D7F225" w14:textId="2662EDE1" w:rsidR="005046EF" w:rsidRPr="001D4E94" w:rsidRDefault="0011193E"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r w:rsidR="00775D2B" w:rsidRPr="001D4E94">
              <w:rPr>
                <w:rFonts w:ascii="宋体" w:eastAsia="宋体" w:hAnsi="宋体" w:hint="eastAsia"/>
                <w:color w:val="000000" w:themeColor="text1"/>
                <w:sz w:val="24"/>
                <w:szCs w:val="24"/>
              </w:rPr>
              <w:t>否</w:t>
            </w:r>
          </w:p>
        </w:tc>
      </w:tr>
      <w:tr w:rsidR="001D4E94" w:rsidRPr="001D4E94" w14:paraId="73DF1631" w14:textId="77777777" w:rsidTr="00E860F4">
        <w:tc>
          <w:tcPr>
            <w:tcW w:w="936" w:type="dxa"/>
            <w:vMerge w:val="restart"/>
            <w:vAlign w:val="center"/>
          </w:tcPr>
          <w:p w14:paraId="7F55C6E5" w14:textId="1B66B005"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3.1</w:t>
            </w:r>
          </w:p>
        </w:tc>
        <w:tc>
          <w:tcPr>
            <w:tcW w:w="1533" w:type="dxa"/>
            <w:vAlign w:val="center"/>
          </w:tcPr>
          <w:p w14:paraId="18BC44DE" w14:textId="3674B8BE"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现场考察</w:t>
            </w:r>
          </w:p>
        </w:tc>
        <w:tc>
          <w:tcPr>
            <w:tcW w:w="6314" w:type="dxa"/>
            <w:vAlign w:val="center"/>
          </w:tcPr>
          <w:p w14:paraId="28A24FD1" w14:textId="7A5495FD" w:rsidR="00775D2B" w:rsidRPr="001D4E94" w:rsidRDefault="0011193E"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r w:rsidR="00775D2B" w:rsidRPr="001D4E94">
              <w:rPr>
                <w:rFonts w:ascii="宋体" w:eastAsia="宋体" w:hAnsi="宋体" w:hint="eastAsia"/>
                <w:color w:val="000000" w:themeColor="text1"/>
                <w:sz w:val="24"/>
                <w:szCs w:val="24"/>
              </w:rPr>
              <w:t>不组织</w:t>
            </w:r>
          </w:p>
          <w:p w14:paraId="75DCCC50" w14:textId="77777777"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□组织，考察时间：___年___月___日___点___分</w:t>
            </w:r>
          </w:p>
          <w:p w14:paraId="09AAADED" w14:textId="3296FEBE"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考察地点：___________。</w:t>
            </w:r>
          </w:p>
        </w:tc>
      </w:tr>
      <w:tr w:rsidR="001D4E94" w:rsidRPr="001D4E94" w14:paraId="7C617E46" w14:textId="77777777" w:rsidTr="00E860F4">
        <w:tc>
          <w:tcPr>
            <w:tcW w:w="936" w:type="dxa"/>
            <w:vMerge/>
            <w:vAlign w:val="center"/>
          </w:tcPr>
          <w:p w14:paraId="50633F60" w14:textId="77777777" w:rsidR="00775D2B" w:rsidRPr="001D4E94" w:rsidRDefault="00775D2B" w:rsidP="00E860F4">
            <w:pPr>
              <w:jc w:val="center"/>
              <w:rPr>
                <w:rFonts w:ascii="宋体" w:eastAsia="宋体" w:hAnsi="宋体" w:hint="eastAsia"/>
                <w:color w:val="000000" w:themeColor="text1"/>
                <w:sz w:val="24"/>
                <w:szCs w:val="24"/>
              </w:rPr>
            </w:pPr>
          </w:p>
        </w:tc>
        <w:tc>
          <w:tcPr>
            <w:tcW w:w="1533" w:type="dxa"/>
            <w:vAlign w:val="center"/>
          </w:tcPr>
          <w:p w14:paraId="0A831D2C" w14:textId="6DFFBCD7"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磋商前答疑会</w:t>
            </w:r>
          </w:p>
        </w:tc>
        <w:tc>
          <w:tcPr>
            <w:tcW w:w="6314" w:type="dxa"/>
            <w:vAlign w:val="center"/>
          </w:tcPr>
          <w:p w14:paraId="45ED35A0" w14:textId="10F88BD1" w:rsidR="00775D2B" w:rsidRPr="001D4E94" w:rsidRDefault="0011193E"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r w:rsidR="00775D2B" w:rsidRPr="001D4E94">
              <w:rPr>
                <w:rFonts w:ascii="宋体" w:eastAsia="宋体" w:hAnsi="宋体" w:hint="eastAsia"/>
                <w:color w:val="000000" w:themeColor="text1"/>
                <w:sz w:val="24"/>
                <w:szCs w:val="24"/>
              </w:rPr>
              <w:t>不召开</w:t>
            </w:r>
          </w:p>
          <w:p w14:paraId="382F0215" w14:textId="77777777"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□召开，召开时间：___年___月___日___点___分</w:t>
            </w:r>
          </w:p>
          <w:p w14:paraId="6302C58C" w14:textId="7E6FB9FD"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召开地点：___________。</w:t>
            </w:r>
          </w:p>
        </w:tc>
      </w:tr>
      <w:tr w:rsidR="001D4E94" w:rsidRPr="001D4E94" w14:paraId="75445B87" w14:textId="77777777" w:rsidTr="00BB59BB">
        <w:trPr>
          <w:trHeight w:val="1758"/>
        </w:trPr>
        <w:tc>
          <w:tcPr>
            <w:tcW w:w="936" w:type="dxa"/>
            <w:vAlign w:val="center"/>
          </w:tcPr>
          <w:p w14:paraId="0D21AB98" w14:textId="2AFCC35F"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4.2.5</w:t>
            </w:r>
          </w:p>
        </w:tc>
        <w:tc>
          <w:tcPr>
            <w:tcW w:w="1533" w:type="dxa"/>
            <w:vAlign w:val="center"/>
          </w:tcPr>
          <w:p w14:paraId="5FC08C0E" w14:textId="17E589C6"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标的所属行业</w:t>
            </w:r>
          </w:p>
        </w:tc>
        <w:tc>
          <w:tcPr>
            <w:tcW w:w="6314" w:type="dxa"/>
            <w:vAlign w:val="center"/>
          </w:tcPr>
          <w:p w14:paraId="394E102C" w14:textId="77777777" w:rsidR="00E860F4"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本项目采购标的对应的中小企业划分标准所属行业：</w:t>
            </w:r>
          </w:p>
          <w:p w14:paraId="78C9EADF" w14:textId="1DC7C4E4" w:rsidR="00775D2B" w:rsidRPr="001D4E94" w:rsidRDefault="00E860F4"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本项目专门面向中小企业采购，供应商应符合《关于印发中小企业划型标准规定的通知》（工信部联企业〔2011〕300号）中（十六）其他未列明行业标准的中小企业。</w:t>
            </w:r>
          </w:p>
        </w:tc>
      </w:tr>
      <w:tr w:rsidR="001D4E94" w:rsidRPr="001D4E94" w14:paraId="24CEC89D" w14:textId="77777777" w:rsidTr="00E860F4">
        <w:tc>
          <w:tcPr>
            <w:tcW w:w="936" w:type="dxa"/>
            <w:vAlign w:val="center"/>
          </w:tcPr>
          <w:p w14:paraId="5A78473F" w14:textId="4506FF3B"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10.2</w:t>
            </w:r>
          </w:p>
        </w:tc>
        <w:tc>
          <w:tcPr>
            <w:tcW w:w="1533" w:type="dxa"/>
            <w:vAlign w:val="center"/>
          </w:tcPr>
          <w:p w14:paraId="535229CE" w14:textId="5D93E125"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报价</w:t>
            </w:r>
          </w:p>
        </w:tc>
        <w:tc>
          <w:tcPr>
            <w:tcW w:w="6314" w:type="dxa"/>
            <w:vAlign w:val="center"/>
          </w:tcPr>
          <w:p w14:paraId="127B5E85" w14:textId="77777777"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报价的特殊规定：</w:t>
            </w:r>
          </w:p>
          <w:p w14:paraId="21E5DFFF" w14:textId="550BCC59" w:rsidR="00775D2B" w:rsidRPr="001D4E94" w:rsidRDefault="00BB59B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r w:rsidR="00775D2B" w:rsidRPr="001D4E94">
              <w:rPr>
                <w:rFonts w:ascii="宋体" w:eastAsia="宋体" w:hAnsi="宋体" w:hint="eastAsia"/>
                <w:color w:val="000000" w:themeColor="text1"/>
                <w:sz w:val="24"/>
                <w:szCs w:val="24"/>
              </w:rPr>
              <w:t>无</w:t>
            </w:r>
          </w:p>
          <w:p w14:paraId="121AAF96" w14:textId="0ACEFEA6"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□有，具体情形：___________。</w:t>
            </w:r>
          </w:p>
        </w:tc>
      </w:tr>
      <w:tr w:rsidR="001D4E94" w:rsidRPr="001D4E94" w14:paraId="5BD970CE" w14:textId="77777777" w:rsidTr="00C073F6">
        <w:trPr>
          <w:trHeight w:val="2859"/>
        </w:trPr>
        <w:tc>
          <w:tcPr>
            <w:tcW w:w="936" w:type="dxa"/>
            <w:vAlign w:val="center"/>
          </w:tcPr>
          <w:p w14:paraId="2BF2EE93" w14:textId="6703314A"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11.1</w:t>
            </w:r>
          </w:p>
        </w:tc>
        <w:tc>
          <w:tcPr>
            <w:tcW w:w="1533" w:type="dxa"/>
            <w:vMerge w:val="restart"/>
            <w:vAlign w:val="center"/>
          </w:tcPr>
          <w:p w14:paraId="21B75871" w14:textId="52380121"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磋商保证金</w:t>
            </w:r>
          </w:p>
        </w:tc>
        <w:tc>
          <w:tcPr>
            <w:tcW w:w="6314" w:type="dxa"/>
            <w:vAlign w:val="center"/>
          </w:tcPr>
          <w:p w14:paraId="3FCC269B" w14:textId="243E813A"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磋商保证金金额：</w:t>
            </w:r>
            <w:r w:rsidR="00D72CC9" w:rsidRPr="00F52829">
              <w:rPr>
                <w:rFonts w:ascii="宋体" w:eastAsia="宋体" w:hAnsi="宋体" w:hint="eastAsia"/>
                <w:sz w:val="24"/>
                <w:szCs w:val="24"/>
                <w:u w:val="single"/>
              </w:rPr>
              <w:t xml:space="preserve"> </w:t>
            </w:r>
            <w:r w:rsidR="006D0809" w:rsidRPr="00F52829">
              <w:rPr>
                <w:rFonts w:ascii="宋体" w:eastAsia="宋体" w:hAnsi="宋体" w:hint="eastAsia"/>
                <w:sz w:val="24"/>
                <w:szCs w:val="24"/>
                <w:u w:val="single"/>
              </w:rPr>
              <w:t>11000</w:t>
            </w:r>
            <w:r w:rsidR="00D72CC9" w:rsidRPr="00F52829">
              <w:rPr>
                <w:rFonts w:ascii="宋体" w:eastAsia="宋体" w:hAnsi="宋体" w:hint="eastAsia"/>
                <w:sz w:val="24"/>
                <w:szCs w:val="24"/>
                <w:u w:val="single"/>
              </w:rPr>
              <w:t xml:space="preserve"> </w:t>
            </w:r>
            <w:r w:rsidR="00E860F4" w:rsidRPr="001D4E94">
              <w:rPr>
                <w:rFonts w:ascii="宋体" w:eastAsia="宋体" w:hAnsi="宋体" w:hint="eastAsia"/>
                <w:color w:val="000000" w:themeColor="text1"/>
                <w:sz w:val="24"/>
                <w:szCs w:val="24"/>
              </w:rPr>
              <w:t>元</w:t>
            </w:r>
            <w:r w:rsidRPr="001D4E94">
              <w:rPr>
                <w:rFonts w:ascii="宋体" w:eastAsia="宋体" w:hAnsi="宋体" w:hint="eastAsia"/>
                <w:color w:val="000000" w:themeColor="text1"/>
                <w:sz w:val="24"/>
                <w:szCs w:val="24"/>
              </w:rPr>
              <w:t>。</w:t>
            </w:r>
          </w:p>
          <w:p w14:paraId="2E104BA8" w14:textId="77777777" w:rsidR="003B77AA"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磋商保证金收受人信息：</w:t>
            </w:r>
          </w:p>
          <w:p w14:paraId="3709CD3F" w14:textId="36345195" w:rsidR="003B77AA" w:rsidRPr="001D4E94" w:rsidRDefault="003B77AA"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收款单位：</w:t>
            </w:r>
            <w:r w:rsidRPr="001D4E94">
              <w:rPr>
                <w:rFonts w:ascii="宋体" w:eastAsia="宋体" w:hAnsi="宋体" w:hint="eastAsia"/>
                <w:color w:val="000000" w:themeColor="text1"/>
                <w:sz w:val="24"/>
                <w:szCs w:val="24"/>
                <w:u w:val="single"/>
              </w:rPr>
              <w:t>吕梁市金开工程咨询有限公司</w:t>
            </w:r>
            <w:r w:rsidRPr="001D4E94">
              <w:rPr>
                <w:rFonts w:ascii="宋体" w:eastAsia="宋体" w:hAnsi="宋体" w:hint="eastAsia"/>
                <w:color w:val="000000" w:themeColor="text1"/>
                <w:sz w:val="24"/>
                <w:szCs w:val="24"/>
              </w:rPr>
              <w:t>；</w:t>
            </w:r>
          </w:p>
          <w:p w14:paraId="0E13CC0C" w14:textId="102AA2B0" w:rsidR="003B77AA" w:rsidRPr="001D4E94" w:rsidRDefault="003B77AA"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开户银行：</w:t>
            </w:r>
            <w:r w:rsidRPr="001D4E94">
              <w:rPr>
                <w:rFonts w:ascii="宋体" w:eastAsia="宋体" w:hAnsi="宋体" w:hint="eastAsia"/>
                <w:color w:val="000000" w:themeColor="text1"/>
                <w:sz w:val="24"/>
                <w:szCs w:val="24"/>
                <w:u w:val="single"/>
              </w:rPr>
              <w:t>中国民生银行吕梁永宁西路支行</w:t>
            </w:r>
            <w:r w:rsidRPr="001D4E94">
              <w:rPr>
                <w:rFonts w:ascii="宋体" w:eastAsia="宋体" w:hAnsi="宋体" w:hint="eastAsia"/>
                <w:color w:val="000000" w:themeColor="text1"/>
                <w:sz w:val="24"/>
                <w:szCs w:val="24"/>
              </w:rPr>
              <w:t>；</w:t>
            </w:r>
          </w:p>
          <w:p w14:paraId="288799E4" w14:textId="4EB00072" w:rsidR="003B77AA" w:rsidRPr="001D4E94" w:rsidRDefault="003B77AA"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账号：</w:t>
            </w:r>
            <w:r w:rsidRPr="001D4E94">
              <w:rPr>
                <w:rFonts w:ascii="宋体" w:eastAsia="宋体" w:hAnsi="宋体" w:hint="eastAsia"/>
                <w:color w:val="000000" w:themeColor="text1"/>
                <w:sz w:val="24"/>
                <w:szCs w:val="24"/>
                <w:u w:val="single"/>
              </w:rPr>
              <w:t>643754179</w:t>
            </w:r>
            <w:r w:rsidRPr="001D4E94">
              <w:rPr>
                <w:rFonts w:ascii="宋体" w:eastAsia="宋体" w:hAnsi="宋体" w:hint="eastAsia"/>
                <w:color w:val="000000" w:themeColor="text1"/>
                <w:sz w:val="24"/>
                <w:szCs w:val="24"/>
              </w:rPr>
              <w:t>；</w:t>
            </w:r>
          </w:p>
          <w:p w14:paraId="4DA1CA67" w14:textId="77777777" w:rsidR="00775D2B" w:rsidRPr="001D4E94" w:rsidRDefault="003B77AA"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行号：</w:t>
            </w:r>
            <w:r w:rsidRPr="001D4E94">
              <w:rPr>
                <w:rFonts w:ascii="宋体" w:eastAsia="宋体" w:hAnsi="宋体" w:hint="eastAsia"/>
                <w:color w:val="000000" w:themeColor="text1"/>
                <w:sz w:val="24"/>
                <w:szCs w:val="24"/>
                <w:u w:val="single"/>
              </w:rPr>
              <w:t>305173039033</w:t>
            </w:r>
            <w:r w:rsidR="00775D2B" w:rsidRPr="001D4E94">
              <w:rPr>
                <w:rFonts w:ascii="宋体" w:eastAsia="宋体" w:hAnsi="宋体" w:hint="eastAsia"/>
                <w:color w:val="000000" w:themeColor="text1"/>
                <w:sz w:val="24"/>
                <w:szCs w:val="24"/>
              </w:rPr>
              <w:t>。</w:t>
            </w:r>
          </w:p>
          <w:p w14:paraId="11C8B521" w14:textId="6F24BDEA" w:rsidR="0011193E" w:rsidRPr="001D4E94" w:rsidRDefault="0011193E"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供应商的保证金电汇交纳</w:t>
            </w:r>
            <w:r w:rsidR="000F603F" w:rsidRPr="001D4E94">
              <w:rPr>
                <w:rFonts w:ascii="宋体" w:eastAsia="宋体" w:hAnsi="宋体" w:hint="eastAsia"/>
                <w:color w:val="000000" w:themeColor="text1"/>
                <w:sz w:val="24"/>
                <w:szCs w:val="24"/>
              </w:rPr>
              <w:t>后</w:t>
            </w:r>
            <w:r w:rsidRPr="001D4E94">
              <w:rPr>
                <w:rFonts w:ascii="宋体" w:eastAsia="宋体" w:hAnsi="宋体" w:hint="eastAsia"/>
                <w:color w:val="000000" w:themeColor="text1"/>
                <w:sz w:val="24"/>
                <w:szCs w:val="24"/>
              </w:rPr>
              <w:t>，须在汇款凭单用途（或备注）栏中写明“〈采购编号〉保证金”。</w:t>
            </w:r>
          </w:p>
        </w:tc>
      </w:tr>
      <w:tr w:rsidR="001D4E94" w:rsidRPr="001D4E94" w14:paraId="5A1EEFC5" w14:textId="77777777" w:rsidTr="00C073F6">
        <w:trPr>
          <w:trHeight w:val="1411"/>
        </w:trPr>
        <w:tc>
          <w:tcPr>
            <w:tcW w:w="936" w:type="dxa"/>
            <w:vAlign w:val="center"/>
          </w:tcPr>
          <w:p w14:paraId="3FC9630E" w14:textId="2A6E7DBE"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11.8.5</w:t>
            </w:r>
          </w:p>
        </w:tc>
        <w:tc>
          <w:tcPr>
            <w:tcW w:w="1533" w:type="dxa"/>
            <w:vMerge/>
            <w:vAlign w:val="center"/>
          </w:tcPr>
          <w:p w14:paraId="2BE9F038" w14:textId="77777777" w:rsidR="00775D2B" w:rsidRPr="001D4E94" w:rsidRDefault="00775D2B" w:rsidP="00E860F4">
            <w:pPr>
              <w:jc w:val="center"/>
              <w:rPr>
                <w:rFonts w:ascii="宋体" w:eastAsia="宋体" w:hAnsi="宋体" w:hint="eastAsia"/>
                <w:color w:val="000000" w:themeColor="text1"/>
                <w:sz w:val="24"/>
                <w:szCs w:val="24"/>
              </w:rPr>
            </w:pPr>
          </w:p>
        </w:tc>
        <w:tc>
          <w:tcPr>
            <w:tcW w:w="6314" w:type="dxa"/>
            <w:vAlign w:val="center"/>
          </w:tcPr>
          <w:p w14:paraId="692C8AE9" w14:textId="77777777"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磋商保证金不予退还的其他情形：</w:t>
            </w:r>
          </w:p>
          <w:p w14:paraId="6CD9ED4D" w14:textId="77777777"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□无</w:t>
            </w:r>
          </w:p>
          <w:p w14:paraId="48B16FE8" w14:textId="1F78422C" w:rsidR="00775D2B" w:rsidRPr="001D4E94" w:rsidRDefault="0083378A"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r w:rsidR="00775D2B" w:rsidRPr="001D4E94">
              <w:rPr>
                <w:rFonts w:ascii="宋体" w:eastAsia="宋体" w:hAnsi="宋体" w:hint="eastAsia"/>
                <w:color w:val="000000" w:themeColor="text1"/>
                <w:sz w:val="24"/>
                <w:szCs w:val="24"/>
              </w:rPr>
              <w:t>有，具体情形：</w:t>
            </w:r>
            <w:r w:rsidR="00E860F4" w:rsidRPr="001D4E94">
              <w:rPr>
                <w:rFonts w:ascii="宋体" w:eastAsia="宋体" w:hAnsi="宋体" w:hint="eastAsia"/>
                <w:color w:val="000000" w:themeColor="text1"/>
                <w:sz w:val="24"/>
                <w:szCs w:val="24"/>
                <w:u w:val="single"/>
              </w:rPr>
              <w:t>未按磋商采购文件要求缴纳代理费的保证金不予以退还</w:t>
            </w:r>
            <w:r w:rsidR="00E860F4" w:rsidRPr="001D4E94">
              <w:rPr>
                <w:rFonts w:ascii="宋体" w:eastAsia="宋体" w:hAnsi="宋体" w:hint="eastAsia"/>
                <w:color w:val="000000" w:themeColor="text1"/>
                <w:sz w:val="24"/>
                <w:szCs w:val="24"/>
              </w:rPr>
              <w:t>。</w:t>
            </w:r>
          </w:p>
        </w:tc>
      </w:tr>
      <w:tr w:rsidR="001D4E94" w:rsidRPr="001D4E94" w14:paraId="4AAE5D3C" w14:textId="77777777" w:rsidTr="00C073F6">
        <w:trPr>
          <w:trHeight w:val="410"/>
        </w:trPr>
        <w:tc>
          <w:tcPr>
            <w:tcW w:w="936" w:type="dxa"/>
            <w:vAlign w:val="center"/>
          </w:tcPr>
          <w:p w14:paraId="6FE14642" w14:textId="481C95B5"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12.1</w:t>
            </w:r>
          </w:p>
        </w:tc>
        <w:tc>
          <w:tcPr>
            <w:tcW w:w="1533" w:type="dxa"/>
            <w:vAlign w:val="center"/>
          </w:tcPr>
          <w:p w14:paraId="30514F2F" w14:textId="6457BE48"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响应有效期</w:t>
            </w:r>
          </w:p>
        </w:tc>
        <w:tc>
          <w:tcPr>
            <w:tcW w:w="6314" w:type="dxa"/>
            <w:vAlign w:val="center"/>
          </w:tcPr>
          <w:p w14:paraId="3A5785A2" w14:textId="0E7BC447"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自响应文件提交截止之日起算</w:t>
            </w:r>
            <w:r w:rsidR="00852F74" w:rsidRPr="001D4E94">
              <w:rPr>
                <w:rFonts w:ascii="宋体" w:eastAsia="宋体" w:hAnsi="宋体" w:hint="eastAsia"/>
                <w:color w:val="000000" w:themeColor="text1"/>
                <w:sz w:val="24"/>
                <w:szCs w:val="24"/>
                <w:u w:val="single"/>
              </w:rPr>
              <w:t xml:space="preserve"> 90 </w:t>
            </w:r>
            <w:r w:rsidRPr="001D4E94">
              <w:rPr>
                <w:rFonts w:ascii="宋体" w:eastAsia="宋体" w:hAnsi="宋体" w:hint="eastAsia"/>
                <w:color w:val="000000" w:themeColor="text1"/>
                <w:sz w:val="24"/>
                <w:szCs w:val="24"/>
              </w:rPr>
              <w:t>日历天。</w:t>
            </w:r>
          </w:p>
        </w:tc>
      </w:tr>
      <w:tr w:rsidR="001D4E94" w:rsidRPr="001D4E94" w14:paraId="5D97AB8A" w14:textId="77777777" w:rsidTr="00E860F4">
        <w:tc>
          <w:tcPr>
            <w:tcW w:w="936" w:type="dxa"/>
            <w:vAlign w:val="center"/>
          </w:tcPr>
          <w:p w14:paraId="1E3BA848" w14:textId="33C91C93"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17.2</w:t>
            </w:r>
          </w:p>
        </w:tc>
        <w:tc>
          <w:tcPr>
            <w:tcW w:w="1533" w:type="dxa"/>
            <w:vAlign w:val="center"/>
          </w:tcPr>
          <w:p w14:paraId="71B391B1" w14:textId="40E10F1F"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解密时间</w:t>
            </w:r>
          </w:p>
        </w:tc>
        <w:tc>
          <w:tcPr>
            <w:tcW w:w="6314" w:type="dxa"/>
            <w:vAlign w:val="center"/>
          </w:tcPr>
          <w:p w14:paraId="10E934B5" w14:textId="7BC335AF"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解密时间：</w:t>
            </w:r>
            <w:r w:rsidR="00E62824" w:rsidRPr="001D4E94">
              <w:rPr>
                <w:rFonts w:ascii="宋体" w:eastAsia="宋体" w:hAnsi="宋体" w:hint="eastAsia"/>
                <w:color w:val="000000" w:themeColor="text1"/>
                <w:sz w:val="24"/>
                <w:szCs w:val="24"/>
                <w:u w:val="single"/>
              </w:rPr>
              <w:t xml:space="preserve"> 30 </w:t>
            </w:r>
            <w:r w:rsidRPr="001D4E94">
              <w:rPr>
                <w:rFonts w:ascii="宋体" w:eastAsia="宋体" w:hAnsi="宋体" w:hint="eastAsia"/>
                <w:color w:val="000000" w:themeColor="text1"/>
                <w:sz w:val="24"/>
                <w:szCs w:val="24"/>
              </w:rPr>
              <w:t>分钟</w:t>
            </w:r>
          </w:p>
        </w:tc>
      </w:tr>
      <w:tr w:rsidR="001D4E94" w:rsidRPr="001D4E94" w14:paraId="16C6654E" w14:textId="77777777" w:rsidTr="00E860F4">
        <w:tc>
          <w:tcPr>
            <w:tcW w:w="936" w:type="dxa"/>
            <w:vAlign w:val="center"/>
          </w:tcPr>
          <w:p w14:paraId="1E9CB848" w14:textId="23F26565"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20.1</w:t>
            </w:r>
          </w:p>
        </w:tc>
        <w:tc>
          <w:tcPr>
            <w:tcW w:w="1533" w:type="dxa"/>
            <w:vAlign w:val="center"/>
          </w:tcPr>
          <w:p w14:paraId="7D567240" w14:textId="064C0F26" w:rsidR="00775D2B" w:rsidRPr="001D4E94" w:rsidRDefault="00775D2B"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确定成交供</w:t>
            </w:r>
            <w:r w:rsidRPr="001D4E94">
              <w:rPr>
                <w:rFonts w:ascii="宋体" w:eastAsia="宋体" w:hAnsi="宋体" w:hint="eastAsia"/>
                <w:color w:val="000000" w:themeColor="text1"/>
                <w:sz w:val="24"/>
                <w:szCs w:val="24"/>
              </w:rPr>
              <w:lastRenderedPageBreak/>
              <w:t>应商</w:t>
            </w:r>
          </w:p>
        </w:tc>
        <w:tc>
          <w:tcPr>
            <w:tcW w:w="6314" w:type="dxa"/>
            <w:vAlign w:val="center"/>
          </w:tcPr>
          <w:p w14:paraId="7B1FB79F" w14:textId="77777777" w:rsidR="00775D2B" w:rsidRPr="001D4E94" w:rsidRDefault="00775D2B"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采购人是否</w:t>
            </w:r>
            <w:proofErr w:type="gramStart"/>
            <w:r w:rsidRPr="001D4E94">
              <w:rPr>
                <w:rFonts w:ascii="宋体" w:eastAsia="宋体" w:hAnsi="宋体" w:hint="eastAsia"/>
                <w:color w:val="000000" w:themeColor="text1"/>
                <w:sz w:val="24"/>
                <w:szCs w:val="24"/>
              </w:rPr>
              <w:t>授权磋商</w:t>
            </w:r>
            <w:proofErr w:type="gramEnd"/>
            <w:r w:rsidRPr="001D4E94">
              <w:rPr>
                <w:rFonts w:ascii="宋体" w:eastAsia="宋体" w:hAnsi="宋体" w:hint="eastAsia"/>
                <w:color w:val="000000" w:themeColor="text1"/>
                <w:sz w:val="24"/>
                <w:szCs w:val="24"/>
              </w:rPr>
              <w:t>小组直接确定成交供应商：</w:t>
            </w:r>
          </w:p>
          <w:p w14:paraId="5F2ED680" w14:textId="374454E5" w:rsidR="00775D2B" w:rsidRPr="001D4E94" w:rsidRDefault="00E860F4"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w:t>
            </w:r>
            <w:r w:rsidR="00775D2B" w:rsidRPr="001D4E94">
              <w:rPr>
                <w:rFonts w:ascii="宋体" w:eastAsia="宋体" w:hAnsi="宋体" w:hint="eastAsia"/>
                <w:color w:val="000000" w:themeColor="text1"/>
                <w:sz w:val="24"/>
                <w:szCs w:val="24"/>
              </w:rPr>
              <w:t>否</w:t>
            </w:r>
          </w:p>
          <w:p w14:paraId="700CDCD6" w14:textId="77777777" w:rsidR="00B573A0"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□是</w:t>
            </w:r>
          </w:p>
          <w:p w14:paraId="59E3535C" w14:textId="77777777" w:rsidR="004277C7"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成交候选人并列的，按照以下方式确定成交供应商：</w:t>
            </w:r>
          </w:p>
          <w:p w14:paraId="786A081E" w14:textId="0945B907" w:rsidR="00B573A0" w:rsidRPr="001D4E94" w:rsidRDefault="004277C7"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u w:val="single"/>
              </w:rPr>
              <w:t xml:space="preserve"> </w:t>
            </w:r>
            <w:r w:rsidR="00E860F4" w:rsidRPr="001D4E94">
              <w:rPr>
                <w:rFonts w:ascii="宋体" w:eastAsia="宋体" w:hAnsi="宋体" w:hint="eastAsia"/>
                <w:color w:val="000000" w:themeColor="text1"/>
                <w:sz w:val="24"/>
                <w:szCs w:val="24"/>
                <w:u w:val="single"/>
              </w:rPr>
              <w:t>得分相同时技术部分得分高者排名在前</w:t>
            </w:r>
            <w:r w:rsidRPr="001D4E94">
              <w:rPr>
                <w:rFonts w:ascii="宋体" w:eastAsia="宋体" w:hAnsi="宋体" w:hint="eastAsia"/>
                <w:color w:val="000000" w:themeColor="text1"/>
                <w:sz w:val="24"/>
                <w:szCs w:val="24"/>
                <w:u w:val="single"/>
              </w:rPr>
              <w:t xml:space="preserve"> </w:t>
            </w:r>
            <w:r w:rsidR="00B573A0" w:rsidRPr="001D4E94">
              <w:rPr>
                <w:rFonts w:ascii="宋体" w:eastAsia="宋体" w:hAnsi="宋体" w:hint="eastAsia"/>
                <w:color w:val="000000" w:themeColor="text1"/>
                <w:sz w:val="24"/>
                <w:szCs w:val="24"/>
              </w:rPr>
              <w:t>。</w:t>
            </w:r>
          </w:p>
        </w:tc>
      </w:tr>
      <w:tr w:rsidR="001D4E94" w:rsidRPr="001D4E94" w14:paraId="50421045" w14:textId="77777777" w:rsidTr="00E860F4">
        <w:tc>
          <w:tcPr>
            <w:tcW w:w="936" w:type="dxa"/>
            <w:vAlign w:val="center"/>
          </w:tcPr>
          <w:p w14:paraId="5429254C" w14:textId="112F09CF" w:rsidR="00775D2B" w:rsidRPr="001D4E94" w:rsidRDefault="00B573A0"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23.5</w:t>
            </w:r>
          </w:p>
        </w:tc>
        <w:tc>
          <w:tcPr>
            <w:tcW w:w="1533" w:type="dxa"/>
            <w:vAlign w:val="center"/>
          </w:tcPr>
          <w:p w14:paraId="4988A4C8" w14:textId="75284ED4" w:rsidR="00775D2B" w:rsidRPr="001D4E94" w:rsidRDefault="00B573A0"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分包</w:t>
            </w:r>
          </w:p>
        </w:tc>
        <w:tc>
          <w:tcPr>
            <w:tcW w:w="6314" w:type="dxa"/>
            <w:vAlign w:val="center"/>
          </w:tcPr>
          <w:p w14:paraId="791E75B6" w14:textId="77777777" w:rsidR="00B573A0"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本项目是否允许分包：</w:t>
            </w:r>
          </w:p>
          <w:p w14:paraId="2096B9FC" w14:textId="1BE5D44F" w:rsidR="00B573A0" w:rsidRPr="001D4E94" w:rsidRDefault="00E62824"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r w:rsidR="00B573A0" w:rsidRPr="001D4E94">
              <w:rPr>
                <w:rFonts w:ascii="宋体" w:eastAsia="宋体" w:hAnsi="宋体" w:hint="eastAsia"/>
                <w:color w:val="000000" w:themeColor="text1"/>
                <w:sz w:val="24"/>
                <w:szCs w:val="24"/>
              </w:rPr>
              <w:t>不允许</w:t>
            </w:r>
          </w:p>
          <w:p w14:paraId="5169BD8E" w14:textId="77777777" w:rsidR="00B573A0"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□允许，具体要求：_______。</w:t>
            </w:r>
          </w:p>
          <w:p w14:paraId="6099D596" w14:textId="77777777" w:rsidR="00B573A0"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（1）可以分包履行的具体内容：_______；</w:t>
            </w:r>
          </w:p>
          <w:p w14:paraId="08A3D601" w14:textId="77777777" w:rsidR="00B573A0"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（2）允许分包的金额或者比例：_______；</w:t>
            </w:r>
          </w:p>
          <w:p w14:paraId="1A267423" w14:textId="1055972B" w:rsidR="00775D2B"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（3）其他要求：_______。</w:t>
            </w:r>
          </w:p>
        </w:tc>
      </w:tr>
      <w:tr w:rsidR="001D4E94" w:rsidRPr="001D4E94" w14:paraId="465DFCB5" w14:textId="77777777" w:rsidTr="00E860F4">
        <w:tc>
          <w:tcPr>
            <w:tcW w:w="936" w:type="dxa"/>
            <w:vAlign w:val="center"/>
          </w:tcPr>
          <w:p w14:paraId="4D3FC6E5" w14:textId="4D54DF49" w:rsidR="00775D2B" w:rsidRPr="001D4E94" w:rsidRDefault="00B573A0"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23.6</w:t>
            </w:r>
          </w:p>
        </w:tc>
        <w:tc>
          <w:tcPr>
            <w:tcW w:w="1533" w:type="dxa"/>
            <w:vAlign w:val="center"/>
          </w:tcPr>
          <w:p w14:paraId="22BE2240" w14:textId="3A035F8F" w:rsidR="00775D2B" w:rsidRPr="001D4E94" w:rsidRDefault="00AD2E65" w:rsidP="00E860F4">
            <w:pPr>
              <w:jc w:val="center"/>
              <w:rPr>
                <w:rFonts w:ascii="宋体" w:eastAsia="宋体" w:hAnsi="宋体" w:hint="eastAsia"/>
                <w:color w:val="000000" w:themeColor="text1"/>
                <w:sz w:val="24"/>
                <w:szCs w:val="24"/>
              </w:rPr>
            </w:pPr>
            <w:proofErr w:type="gramStart"/>
            <w:r w:rsidRPr="001D4E94">
              <w:rPr>
                <w:rFonts w:ascii="宋体" w:eastAsia="宋体" w:hAnsi="宋体" w:hint="eastAsia"/>
                <w:color w:val="000000" w:themeColor="text1"/>
                <w:sz w:val="24"/>
                <w:szCs w:val="24"/>
              </w:rPr>
              <w:t>政采智贷</w:t>
            </w:r>
            <w:proofErr w:type="gramEnd"/>
          </w:p>
        </w:tc>
        <w:tc>
          <w:tcPr>
            <w:tcW w:w="6314" w:type="dxa"/>
            <w:vAlign w:val="center"/>
          </w:tcPr>
          <w:p w14:paraId="7334A9AB" w14:textId="30656C6F" w:rsidR="00775D2B" w:rsidRPr="001D4E94" w:rsidRDefault="00AD2E65"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为落实省委省政府支持民营企业发展的要求，解决中小企业“融资难、融资贵、融资慢”的问题，中标(成交)供应商可登录“中国政府采购网山西分网（山西省政府采购网），http://www.ccgp-shanxi.gov.cn”，进入“政采智贷”页面，按照《山西省“政采智贷”业务操作指南》自主选择商业银行申请融资。</w:t>
            </w:r>
          </w:p>
        </w:tc>
      </w:tr>
      <w:tr w:rsidR="001D4E94" w:rsidRPr="001D4E94" w14:paraId="2B78FC8D" w14:textId="77777777" w:rsidTr="00C073F6">
        <w:trPr>
          <w:trHeight w:val="501"/>
        </w:trPr>
        <w:tc>
          <w:tcPr>
            <w:tcW w:w="936" w:type="dxa"/>
            <w:vAlign w:val="center"/>
          </w:tcPr>
          <w:p w14:paraId="052A5599" w14:textId="0C60F60D" w:rsidR="00B573A0" w:rsidRPr="001D4E94" w:rsidRDefault="00B573A0"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24.1.1</w:t>
            </w:r>
          </w:p>
        </w:tc>
        <w:tc>
          <w:tcPr>
            <w:tcW w:w="1533" w:type="dxa"/>
            <w:vAlign w:val="center"/>
          </w:tcPr>
          <w:p w14:paraId="44226FA0" w14:textId="47E719DD" w:rsidR="00B573A0" w:rsidRPr="001D4E94" w:rsidRDefault="00B573A0"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询问</w:t>
            </w:r>
          </w:p>
        </w:tc>
        <w:tc>
          <w:tcPr>
            <w:tcW w:w="6314" w:type="dxa"/>
            <w:vAlign w:val="center"/>
          </w:tcPr>
          <w:p w14:paraId="78212AEF" w14:textId="4C662053" w:rsidR="00B573A0"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询问提出形式：</w:t>
            </w:r>
            <w:r w:rsidR="004277C7" w:rsidRPr="001D4E94">
              <w:rPr>
                <w:rFonts w:ascii="宋体" w:eastAsia="宋体" w:hAnsi="宋体" w:hint="eastAsia"/>
                <w:color w:val="000000" w:themeColor="text1"/>
                <w:sz w:val="24"/>
                <w:szCs w:val="24"/>
                <w:u w:val="single"/>
              </w:rPr>
              <w:t xml:space="preserve"> </w:t>
            </w:r>
            <w:r w:rsidR="00E860F4" w:rsidRPr="001D4E94">
              <w:rPr>
                <w:rFonts w:ascii="宋体" w:eastAsia="宋体" w:hAnsi="宋体" w:hint="eastAsia"/>
                <w:color w:val="000000" w:themeColor="text1"/>
                <w:sz w:val="24"/>
                <w:szCs w:val="24"/>
                <w:u w:val="single"/>
              </w:rPr>
              <w:t>书面</w:t>
            </w:r>
            <w:r w:rsidR="004277C7" w:rsidRPr="001D4E94">
              <w:rPr>
                <w:rFonts w:ascii="宋体" w:eastAsia="宋体" w:hAnsi="宋体" w:hint="eastAsia"/>
                <w:color w:val="000000" w:themeColor="text1"/>
                <w:sz w:val="24"/>
                <w:szCs w:val="24"/>
                <w:u w:val="single"/>
              </w:rPr>
              <w:t xml:space="preserve">形式 </w:t>
            </w:r>
            <w:r w:rsidRPr="001D4E94">
              <w:rPr>
                <w:rFonts w:ascii="宋体" w:eastAsia="宋体" w:hAnsi="宋体" w:hint="eastAsia"/>
                <w:color w:val="000000" w:themeColor="text1"/>
                <w:sz w:val="24"/>
                <w:szCs w:val="24"/>
              </w:rPr>
              <w:t>。</w:t>
            </w:r>
          </w:p>
        </w:tc>
      </w:tr>
      <w:tr w:rsidR="001D4E94" w:rsidRPr="001D4E94" w14:paraId="57BF115F" w14:textId="77777777" w:rsidTr="00C073F6">
        <w:trPr>
          <w:trHeight w:val="2677"/>
        </w:trPr>
        <w:tc>
          <w:tcPr>
            <w:tcW w:w="936" w:type="dxa"/>
            <w:vAlign w:val="center"/>
          </w:tcPr>
          <w:p w14:paraId="66E2D831" w14:textId="0027C05B" w:rsidR="00B573A0" w:rsidRPr="001D4E94" w:rsidRDefault="00B573A0"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24.3</w:t>
            </w:r>
          </w:p>
        </w:tc>
        <w:tc>
          <w:tcPr>
            <w:tcW w:w="1533" w:type="dxa"/>
            <w:vAlign w:val="center"/>
          </w:tcPr>
          <w:p w14:paraId="278CC8A9" w14:textId="75155500" w:rsidR="00B573A0" w:rsidRPr="001D4E94" w:rsidRDefault="00B573A0"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联系方式</w:t>
            </w:r>
          </w:p>
        </w:tc>
        <w:tc>
          <w:tcPr>
            <w:tcW w:w="6314" w:type="dxa"/>
            <w:vAlign w:val="center"/>
          </w:tcPr>
          <w:p w14:paraId="26635227" w14:textId="77777777" w:rsidR="00B573A0"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接收询问和质疑的联系方式</w:t>
            </w:r>
          </w:p>
          <w:p w14:paraId="544F9A19" w14:textId="4C289DDE" w:rsidR="00E860F4" w:rsidRPr="001D4E94" w:rsidRDefault="00E860F4" w:rsidP="00E860F4">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采购人：</w:t>
            </w:r>
            <w:r w:rsidR="009C6CF4">
              <w:rPr>
                <w:rFonts w:ascii="宋体" w:eastAsia="宋体" w:hAnsi="宋体" w:hint="eastAsia"/>
                <w:color w:val="000000" w:themeColor="text1"/>
                <w:sz w:val="24"/>
                <w:szCs w:val="24"/>
                <w:u w:val="single"/>
              </w:rPr>
              <w:t>临</w:t>
            </w:r>
            <w:r w:rsidRPr="001D4E94">
              <w:rPr>
                <w:rFonts w:ascii="宋体" w:eastAsia="宋体" w:hAnsi="宋体" w:hint="eastAsia"/>
                <w:color w:val="000000" w:themeColor="text1"/>
                <w:sz w:val="24"/>
                <w:szCs w:val="24"/>
                <w:u w:val="single"/>
              </w:rPr>
              <w:t>县住房和城乡建设管理局</w:t>
            </w:r>
            <w:r w:rsidRPr="001D4E94">
              <w:rPr>
                <w:rFonts w:ascii="宋体" w:eastAsia="宋体" w:hAnsi="宋体" w:hint="eastAsia"/>
                <w:color w:val="000000" w:themeColor="text1"/>
                <w:sz w:val="24"/>
                <w:szCs w:val="24"/>
              </w:rPr>
              <w:t>；</w:t>
            </w:r>
          </w:p>
          <w:p w14:paraId="0CD797F6" w14:textId="79FB5A18" w:rsidR="00E860F4" w:rsidRPr="00F52829" w:rsidRDefault="00E860F4" w:rsidP="00E860F4">
            <w:pPr>
              <w:rPr>
                <w:rFonts w:ascii="宋体" w:eastAsia="宋体" w:hAnsi="宋体" w:hint="eastAsia"/>
                <w:sz w:val="24"/>
                <w:szCs w:val="24"/>
              </w:rPr>
            </w:pPr>
            <w:r w:rsidRPr="00F52829">
              <w:rPr>
                <w:rFonts w:ascii="宋体" w:eastAsia="宋体" w:hAnsi="宋体" w:hint="eastAsia"/>
                <w:sz w:val="24"/>
                <w:szCs w:val="24"/>
              </w:rPr>
              <w:t>联系电话：</w:t>
            </w:r>
            <w:r w:rsidR="009C6CF4" w:rsidRPr="00F52829">
              <w:rPr>
                <w:rFonts w:ascii="宋体" w:eastAsia="宋体" w:hAnsi="宋体" w:hint="eastAsia"/>
                <w:sz w:val="24"/>
                <w:szCs w:val="24"/>
                <w:u w:val="single"/>
              </w:rPr>
              <w:t xml:space="preserve"> </w:t>
            </w:r>
            <w:r w:rsidR="0001664E" w:rsidRPr="00F52829">
              <w:rPr>
                <w:rFonts w:ascii="宋体" w:eastAsia="宋体" w:hAnsi="宋体" w:hint="eastAsia"/>
                <w:sz w:val="24"/>
                <w:szCs w:val="24"/>
                <w:u w:val="single"/>
              </w:rPr>
              <w:t>13935811818</w:t>
            </w:r>
            <w:r w:rsidR="009C6CF4" w:rsidRPr="00F52829">
              <w:rPr>
                <w:rFonts w:ascii="宋体" w:eastAsia="宋体" w:hAnsi="宋体" w:hint="eastAsia"/>
                <w:sz w:val="24"/>
                <w:szCs w:val="24"/>
                <w:u w:val="single"/>
              </w:rPr>
              <w:t xml:space="preserve"> </w:t>
            </w:r>
            <w:r w:rsidRPr="00F52829">
              <w:rPr>
                <w:rFonts w:ascii="宋体" w:eastAsia="宋体" w:hAnsi="宋体" w:hint="eastAsia"/>
                <w:sz w:val="24"/>
                <w:szCs w:val="24"/>
              </w:rPr>
              <w:t>；</w:t>
            </w:r>
          </w:p>
          <w:p w14:paraId="45ED7AE7" w14:textId="6203AA13" w:rsidR="00E860F4" w:rsidRPr="001D4E94" w:rsidRDefault="00E860F4" w:rsidP="00E860F4">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通讯地址：</w:t>
            </w:r>
            <w:r w:rsidR="009C6CF4" w:rsidRPr="009C6CF4">
              <w:rPr>
                <w:rFonts w:ascii="宋体" w:eastAsia="宋体" w:hAnsi="宋体" w:hint="eastAsia"/>
                <w:color w:val="000000" w:themeColor="text1"/>
                <w:sz w:val="24"/>
                <w:szCs w:val="24"/>
                <w:u w:val="single"/>
              </w:rPr>
              <w:t>吕梁市临县城</w:t>
            </w:r>
            <w:proofErr w:type="gramStart"/>
            <w:r w:rsidR="009C6CF4" w:rsidRPr="009C6CF4">
              <w:rPr>
                <w:rFonts w:ascii="宋体" w:eastAsia="宋体" w:hAnsi="宋体" w:hint="eastAsia"/>
                <w:color w:val="000000" w:themeColor="text1"/>
                <w:sz w:val="24"/>
                <w:szCs w:val="24"/>
                <w:u w:val="single"/>
              </w:rPr>
              <w:t>内南关街91号</w:t>
            </w:r>
            <w:proofErr w:type="gramEnd"/>
            <w:r w:rsidRPr="001D4E94">
              <w:rPr>
                <w:rFonts w:ascii="宋体" w:eastAsia="宋体" w:hAnsi="宋体" w:hint="eastAsia"/>
                <w:color w:val="000000" w:themeColor="text1"/>
                <w:sz w:val="24"/>
                <w:szCs w:val="24"/>
              </w:rPr>
              <w:t>。</w:t>
            </w:r>
          </w:p>
          <w:p w14:paraId="4290D525" w14:textId="77777777" w:rsidR="00E860F4" w:rsidRPr="001D4E94" w:rsidRDefault="00E860F4" w:rsidP="00E860F4">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代理机构：</w:t>
            </w:r>
            <w:r w:rsidRPr="001D4E94">
              <w:rPr>
                <w:rFonts w:ascii="宋体" w:eastAsia="宋体" w:hAnsi="宋体" w:hint="eastAsia"/>
                <w:color w:val="000000" w:themeColor="text1"/>
                <w:sz w:val="24"/>
                <w:szCs w:val="24"/>
                <w:u w:val="single"/>
              </w:rPr>
              <w:t>吕梁市金开工程咨询有限公司</w:t>
            </w:r>
            <w:r w:rsidRPr="001D4E94">
              <w:rPr>
                <w:rFonts w:ascii="宋体" w:eastAsia="宋体" w:hAnsi="宋体" w:hint="eastAsia"/>
                <w:color w:val="000000" w:themeColor="text1"/>
                <w:sz w:val="24"/>
                <w:szCs w:val="24"/>
              </w:rPr>
              <w:t>；</w:t>
            </w:r>
          </w:p>
          <w:p w14:paraId="494DD57E" w14:textId="22478E39" w:rsidR="00E860F4" w:rsidRPr="001D4E94" w:rsidRDefault="00E860F4" w:rsidP="00E860F4">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联系电话：</w:t>
            </w:r>
            <w:r w:rsidRPr="001D4E94">
              <w:rPr>
                <w:rFonts w:ascii="宋体" w:eastAsia="宋体" w:hAnsi="宋体" w:hint="eastAsia"/>
                <w:color w:val="000000" w:themeColor="text1"/>
                <w:sz w:val="24"/>
                <w:szCs w:val="24"/>
                <w:u w:val="single"/>
              </w:rPr>
              <w:t xml:space="preserve"> 0358-2802666/2802999</w:t>
            </w:r>
            <w:r w:rsidR="006D0809">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w:t>
            </w:r>
          </w:p>
          <w:p w14:paraId="5EFAD4B5" w14:textId="4A040F93" w:rsidR="00B573A0" w:rsidRPr="001D4E94" w:rsidRDefault="00E860F4"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通讯地址：</w:t>
            </w:r>
            <w:r w:rsidRPr="001D4E94">
              <w:rPr>
                <w:rFonts w:ascii="宋体" w:eastAsia="宋体" w:hAnsi="宋体" w:hint="eastAsia"/>
                <w:color w:val="000000" w:themeColor="text1"/>
                <w:sz w:val="24"/>
                <w:szCs w:val="24"/>
                <w:u w:val="single"/>
              </w:rPr>
              <w:t>吕梁市离石区恒大华府28号楼二层2003商铺</w:t>
            </w:r>
            <w:r w:rsidRPr="001D4E94">
              <w:rPr>
                <w:rFonts w:ascii="宋体" w:eastAsia="宋体" w:hAnsi="宋体" w:hint="eastAsia"/>
                <w:color w:val="000000" w:themeColor="text1"/>
                <w:sz w:val="24"/>
                <w:szCs w:val="24"/>
              </w:rPr>
              <w:t>。</w:t>
            </w:r>
          </w:p>
        </w:tc>
      </w:tr>
      <w:tr w:rsidR="00B573A0" w:rsidRPr="001D4E94" w14:paraId="30279935" w14:textId="77777777" w:rsidTr="00C073F6">
        <w:trPr>
          <w:trHeight w:val="3537"/>
        </w:trPr>
        <w:tc>
          <w:tcPr>
            <w:tcW w:w="936" w:type="dxa"/>
            <w:vAlign w:val="center"/>
          </w:tcPr>
          <w:p w14:paraId="580A5FBF" w14:textId="167B59A7" w:rsidR="00B573A0" w:rsidRPr="001D4E94" w:rsidRDefault="00B573A0"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25</w:t>
            </w:r>
          </w:p>
        </w:tc>
        <w:tc>
          <w:tcPr>
            <w:tcW w:w="1533" w:type="dxa"/>
            <w:vAlign w:val="center"/>
          </w:tcPr>
          <w:p w14:paraId="2108145B" w14:textId="5B9E8EA2" w:rsidR="00B573A0" w:rsidRPr="001D4E94" w:rsidRDefault="00B573A0" w:rsidP="00E860F4">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代理费</w:t>
            </w:r>
          </w:p>
        </w:tc>
        <w:tc>
          <w:tcPr>
            <w:tcW w:w="6314" w:type="dxa"/>
            <w:vAlign w:val="center"/>
          </w:tcPr>
          <w:p w14:paraId="0CCFD16E" w14:textId="77777777" w:rsidR="00B573A0"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收费对象：</w:t>
            </w:r>
          </w:p>
          <w:p w14:paraId="1BA22548" w14:textId="77777777" w:rsidR="00B573A0"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□采购人</w:t>
            </w:r>
          </w:p>
          <w:p w14:paraId="367CF71A" w14:textId="3C58701E" w:rsidR="00B573A0" w:rsidRPr="001D4E94" w:rsidRDefault="000F603F"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r w:rsidR="00B573A0" w:rsidRPr="001D4E94">
              <w:rPr>
                <w:rFonts w:ascii="宋体" w:eastAsia="宋体" w:hAnsi="宋体" w:hint="eastAsia"/>
                <w:color w:val="000000" w:themeColor="text1"/>
                <w:sz w:val="24"/>
                <w:szCs w:val="24"/>
              </w:rPr>
              <w:t>成交供应商</w:t>
            </w:r>
          </w:p>
          <w:p w14:paraId="73205FE8" w14:textId="70D68168" w:rsidR="00B573A0"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收费标准：</w:t>
            </w:r>
            <w:r w:rsidR="002A3421" w:rsidRPr="001D4E94">
              <w:rPr>
                <w:rFonts w:ascii="宋体" w:eastAsia="宋体" w:hAnsi="宋体" w:hint="eastAsia"/>
                <w:color w:val="000000" w:themeColor="text1"/>
                <w:sz w:val="24"/>
                <w:szCs w:val="24"/>
                <w:u w:val="single"/>
              </w:rPr>
              <w:t>参照</w:t>
            </w:r>
            <w:r w:rsidR="00AD2E65" w:rsidRPr="001D4E94">
              <w:rPr>
                <w:rFonts w:ascii="宋体" w:eastAsia="宋体" w:hAnsi="宋体" w:hint="eastAsia"/>
                <w:color w:val="000000" w:themeColor="text1"/>
                <w:sz w:val="24"/>
                <w:szCs w:val="24"/>
                <w:u w:val="single"/>
              </w:rPr>
              <w:t>原国家计委《招标代理服务收费管理暂行办法》计价格[2002]1980号文件规定的收费标准计取</w:t>
            </w:r>
            <w:r w:rsidRPr="001D4E94">
              <w:rPr>
                <w:rFonts w:ascii="宋体" w:eastAsia="宋体" w:hAnsi="宋体" w:hint="eastAsia"/>
                <w:color w:val="000000" w:themeColor="text1"/>
                <w:sz w:val="24"/>
                <w:szCs w:val="24"/>
              </w:rPr>
              <w:t>；</w:t>
            </w:r>
          </w:p>
          <w:p w14:paraId="164F61D6" w14:textId="77777777" w:rsidR="00AD2E65" w:rsidRPr="001D4E94" w:rsidRDefault="00B573A0"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缴纳时间：</w:t>
            </w:r>
            <w:r w:rsidR="00AD2E65" w:rsidRPr="001D4E94">
              <w:rPr>
                <w:rFonts w:ascii="宋体" w:eastAsia="宋体" w:hAnsi="宋体" w:hint="eastAsia"/>
                <w:color w:val="000000" w:themeColor="text1"/>
                <w:sz w:val="24"/>
                <w:szCs w:val="24"/>
                <w:u w:val="single"/>
              </w:rPr>
              <w:t>成交公告发布之后，签订采购合同之前</w:t>
            </w:r>
            <w:r w:rsidR="00AD2E65" w:rsidRPr="001D4E94">
              <w:rPr>
                <w:rFonts w:ascii="宋体" w:eastAsia="宋体" w:hAnsi="宋体" w:hint="eastAsia"/>
                <w:color w:val="000000" w:themeColor="text1"/>
                <w:sz w:val="24"/>
                <w:szCs w:val="24"/>
              </w:rPr>
              <w:t>；</w:t>
            </w:r>
          </w:p>
          <w:p w14:paraId="633A4907" w14:textId="570DBD0D" w:rsidR="00AD2E65" w:rsidRPr="001D4E94" w:rsidRDefault="00AD2E65"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支付方式：</w:t>
            </w:r>
            <w:r w:rsidRPr="001D4E94">
              <w:rPr>
                <w:rFonts w:ascii="宋体" w:eastAsia="宋体" w:hAnsi="宋体" w:hint="eastAsia"/>
                <w:color w:val="000000" w:themeColor="text1"/>
                <w:sz w:val="24"/>
                <w:szCs w:val="24"/>
                <w:u w:val="single"/>
              </w:rPr>
              <w:t>现金、转账或保证金转付</w:t>
            </w:r>
            <w:r w:rsidRPr="001D4E94">
              <w:rPr>
                <w:rFonts w:ascii="宋体" w:eastAsia="宋体" w:hAnsi="宋体" w:hint="eastAsia"/>
                <w:color w:val="000000" w:themeColor="text1"/>
                <w:sz w:val="24"/>
                <w:szCs w:val="24"/>
              </w:rPr>
              <w:t>；</w:t>
            </w:r>
          </w:p>
          <w:p w14:paraId="4E106EE8" w14:textId="451A89B8" w:rsidR="00AD2E65" w:rsidRPr="001D4E94" w:rsidRDefault="00AD2E65"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 xml:space="preserve">户 </w:t>
            </w:r>
            <w:r w:rsidRPr="001D4E94">
              <w:rPr>
                <w:rFonts w:ascii="宋体" w:eastAsia="宋体" w:hAnsi="宋体"/>
                <w:color w:val="000000" w:themeColor="text1"/>
                <w:sz w:val="24"/>
                <w:szCs w:val="24"/>
              </w:rPr>
              <w:t xml:space="preserve">   </w:t>
            </w:r>
            <w:r w:rsidRPr="001D4E94">
              <w:rPr>
                <w:rFonts w:ascii="宋体" w:eastAsia="宋体" w:hAnsi="宋体" w:hint="eastAsia"/>
                <w:color w:val="000000" w:themeColor="text1"/>
                <w:sz w:val="24"/>
                <w:szCs w:val="24"/>
              </w:rPr>
              <w:t>名：</w:t>
            </w:r>
            <w:r w:rsidRPr="001D4E94">
              <w:rPr>
                <w:rFonts w:ascii="宋体" w:eastAsia="宋体" w:hAnsi="宋体" w:hint="eastAsia"/>
                <w:color w:val="000000" w:themeColor="text1"/>
                <w:sz w:val="24"/>
                <w:szCs w:val="24"/>
                <w:u w:val="single"/>
              </w:rPr>
              <w:t>吕梁市金开工程咨询有限公司</w:t>
            </w:r>
            <w:r w:rsidRPr="001D4E94">
              <w:rPr>
                <w:rFonts w:ascii="宋体" w:eastAsia="宋体" w:hAnsi="宋体" w:hint="eastAsia"/>
                <w:color w:val="000000" w:themeColor="text1"/>
                <w:sz w:val="24"/>
                <w:szCs w:val="24"/>
              </w:rPr>
              <w:t>；</w:t>
            </w:r>
          </w:p>
          <w:p w14:paraId="677B9132" w14:textId="26222433" w:rsidR="00AD2E65" w:rsidRPr="001D4E94" w:rsidRDefault="00AD2E65"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开 户 行：</w:t>
            </w:r>
            <w:r w:rsidRPr="001D4E94">
              <w:rPr>
                <w:rFonts w:ascii="宋体" w:eastAsia="宋体" w:hAnsi="宋体" w:hint="eastAsia"/>
                <w:color w:val="000000" w:themeColor="text1"/>
                <w:sz w:val="24"/>
                <w:szCs w:val="24"/>
                <w:u w:val="single"/>
              </w:rPr>
              <w:t>中国民生银行吕梁分行营业部</w:t>
            </w:r>
            <w:r w:rsidRPr="001D4E94">
              <w:rPr>
                <w:rFonts w:ascii="宋体" w:eastAsia="宋体" w:hAnsi="宋体" w:hint="eastAsia"/>
                <w:color w:val="000000" w:themeColor="text1"/>
                <w:sz w:val="24"/>
                <w:szCs w:val="24"/>
              </w:rPr>
              <w:t>；</w:t>
            </w:r>
          </w:p>
          <w:p w14:paraId="0A7E1FFB" w14:textId="06D36F87" w:rsidR="00AD2E65" w:rsidRPr="001D4E94" w:rsidRDefault="00AD2E65" w:rsidP="00E860F4">
            <w:pPr>
              <w:jc w:val="left"/>
              <w:rPr>
                <w:rFonts w:ascii="宋体" w:eastAsia="宋体" w:hAnsi="宋体" w:hint="eastAsia"/>
                <w:color w:val="000000" w:themeColor="text1"/>
                <w:sz w:val="24"/>
                <w:szCs w:val="24"/>
              </w:rPr>
            </w:pPr>
            <w:proofErr w:type="gramStart"/>
            <w:r w:rsidRPr="001D4E94">
              <w:rPr>
                <w:rFonts w:ascii="宋体" w:eastAsia="宋体" w:hAnsi="宋体" w:hint="eastAsia"/>
                <w:color w:val="000000" w:themeColor="text1"/>
                <w:sz w:val="24"/>
                <w:szCs w:val="24"/>
              </w:rPr>
              <w:t>账</w:t>
            </w:r>
            <w:proofErr w:type="gramEnd"/>
            <w:r w:rsidRPr="001D4E94">
              <w:rPr>
                <w:rFonts w:ascii="宋体" w:eastAsia="宋体" w:hAnsi="宋体" w:hint="eastAsia"/>
                <w:color w:val="000000" w:themeColor="text1"/>
                <w:sz w:val="24"/>
                <w:szCs w:val="24"/>
              </w:rPr>
              <w:t xml:space="preserve"> </w:t>
            </w:r>
            <w:r w:rsidRPr="001D4E94">
              <w:rPr>
                <w:rFonts w:ascii="宋体" w:eastAsia="宋体" w:hAnsi="宋体"/>
                <w:color w:val="000000" w:themeColor="text1"/>
                <w:sz w:val="24"/>
                <w:szCs w:val="24"/>
              </w:rPr>
              <w:t xml:space="preserve">   </w:t>
            </w:r>
            <w:r w:rsidRPr="001D4E94">
              <w:rPr>
                <w:rFonts w:ascii="宋体" w:eastAsia="宋体" w:hAnsi="宋体" w:hint="eastAsia"/>
                <w:color w:val="000000" w:themeColor="text1"/>
                <w:sz w:val="24"/>
                <w:szCs w:val="24"/>
              </w:rPr>
              <w:t>号：</w:t>
            </w:r>
            <w:r w:rsidRPr="001D4E94">
              <w:rPr>
                <w:rFonts w:ascii="宋体" w:eastAsia="宋体" w:hAnsi="宋体" w:hint="eastAsia"/>
                <w:color w:val="000000" w:themeColor="text1"/>
                <w:sz w:val="24"/>
                <w:szCs w:val="24"/>
                <w:u w:val="single"/>
              </w:rPr>
              <w:t>698208260</w:t>
            </w:r>
            <w:r w:rsidRPr="001D4E94">
              <w:rPr>
                <w:rFonts w:ascii="宋体" w:eastAsia="宋体" w:hAnsi="宋体" w:hint="eastAsia"/>
                <w:color w:val="000000" w:themeColor="text1"/>
                <w:sz w:val="24"/>
                <w:szCs w:val="24"/>
              </w:rPr>
              <w:t>；</w:t>
            </w:r>
          </w:p>
          <w:p w14:paraId="4E01A519" w14:textId="786A4DF4" w:rsidR="00B573A0" w:rsidRPr="001D4E94" w:rsidRDefault="00AD2E65" w:rsidP="00E860F4">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 xml:space="preserve">行 </w:t>
            </w:r>
            <w:r w:rsidRPr="001D4E94">
              <w:rPr>
                <w:rFonts w:ascii="宋体" w:eastAsia="宋体" w:hAnsi="宋体"/>
                <w:color w:val="000000" w:themeColor="text1"/>
                <w:sz w:val="24"/>
                <w:szCs w:val="24"/>
              </w:rPr>
              <w:t xml:space="preserve">   </w:t>
            </w:r>
            <w:r w:rsidRPr="001D4E94">
              <w:rPr>
                <w:rFonts w:ascii="宋体" w:eastAsia="宋体" w:hAnsi="宋体" w:hint="eastAsia"/>
                <w:color w:val="000000" w:themeColor="text1"/>
                <w:sz w:val="24"/>
                <w:szCs w:val="24"/>
              </w:rPr>
              <w:t>号：</w:t>
            </w:r>
            <w:r w:rsidRPr="001D4E94">
              <w:rPr>
                <w:rFonts w:ascii="宋体" w:eastAsia="宋体" w:hAnsi="宋体" w:hint="eastAsia"/>
                <w:color w:val="000000" w:themeColor="text1"/>
                <w:sz w:val="24"/>
                <w:szCs w:val="24"/>
                <w:u w:val="single"/>
              </w:rPr>
              <w:t>305173039017</w:t>
            </w:r>
            <w:r w:rsidR="00B573A0" w:rsidRPr="001D4E94">
              <w:rPr>
                <w:rFonts w:ascii="宋体" w:eastAsia="宋体" w:hAnsi="宋体" w:hint="eastAsia"/>
                <w:color w:val="000000" w:themeColor="text1"/>
                <w:sz w:val="24"/>
                <w:szCs w:val="24"/>
              </w:rPr>
              <w:t>。</w:t>
            </w:r>
          </w:p>
        </w:tc>
      </w:tr>
    </w:tbl>
    <w:p w14:paraId="41836D80" w14:textId="1CA4FEB8" w:rsidR="00B573A0" w:rsidRPr="001D4E94" w:rsidRDefault="00B573A0" w:rsidP="005046EF">
      <w:pPr>
        <w:spacing w:line="360" w:lineRule="auto"/>
        <w:ind w:left="1" w:hanging="1"/>
        <w:jc w:val="center"/>
        <w:rPr>
          <w:rFonts w:ascii="宋体" w:eastAsia="宋体" w:hAnsi="宋体" w:hint="eastAsia"/>
          <w:color w:val="000000" w:themeColor="text1"/>
          <w:sz w:val="24"/>
          <w:szCs w:val="24"/>
        </w:rPr>
      </w:pPr>
    </w:p>
    <w:p w14:paraId="00CC8E6C" w14:textId="77777777" w:rsidR="00B573A0" w:rsidRPr="001D4E94" w:rsidRDefault="00B573A0">
      <w:pPr>
        <w:widowControl/>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br w:type="page"/>
      </w:r>
    </w:p>
    <w:p w14:paraId="0D76ABAF" w14:textId="07C6BDAA" w:rsidR="005046EF" w:rsidRPr="001D4E94" w:rsidRDefault="00B573A0" w:rsidP="00284AC4">
      <w:pPr>
        <w:spacing w:line="360" w:lineRule="auto"/>
        <w:jc w:val="center"/>
        <w:outlineLvl w:val="1"/>
        <w:rPr>
          <w:rFonts w:ascii="宋体" w:eastAsia="宋体" w:hAnsi="宋体" w:hint="eastAsia"/>
          <w:b/>
          <w:bCs/>
          <w:color w:val="000000" w:themeColor="text1"/>
          <w:sz w:val="28"/>
          <w:szCs w:val="28"/>
        </w:rPr>
      </w:pPr>
      <w:bookmarkStart w:id="4" w:name="_Toc203911640"/>
      <w:r w:rsidRPr="001D4E94">
        <w:rPr>
          <w:rFonts w:ascii="宋体" w:eastAsia="宋体" w:hAnsi="宋体" w:hint="eastAsia"/>
          <w:b/>
          <w:bCs/>
          <w:color w:val="000000" w:themeColor="text1"/>
          <w:sz w:val="28"/>
          <w:szCs w:val="28"/>
        </w:rPr>
        <w:lastRenderedPageBreak/>
        <w:t>供应商须知</w:t>
      </w:r>
      <w:bookmarkEnd w:id="4"/>
    </w:p>
    <w:p w14:paraId="0956351B" w14:textId="40C2AB3B" w:rsidR="00B573A0" w:rsidRPr="001D4E94" w:rsidRDefault="00B573A0" w:rsidP="0016129E">
      <w:pPr>
        <w:spacing w:line="360" w:lineRule="auto"/>
        <w:jc w:val="center"/>
        <w:outlineLvl w:val="1"/>
        <w:rPr>
          <w:rFonts w:ascii="宋体" w:eastAsia="宋体" w:hAnsi="宋体" w:hint="eastAsia"/>
          <w:b/>
          <w:bCs/>
          <w:color w:val="000000" w:themeColor="text1"/>
          <w:sz w:val="28"/>
          <w:szCs w:val="28"/>
        </w:rPr>
      </w:pPr>
      <w:bookmarkStart w:id="5" w:name="_Toc203911641"/>
      <w:r w:rsidRPr="001D4E94">
        <w:rPr>
          <w:rFonts w:ascii="宋体" w:eastAsia="宋体" w:hAnsi="宋体" w:hint="eastAsia"/>
          <w:b/>
          <w:bCs/>
          <w:color w:val="000000" w:themeColor="text1"/>
          <w:sz w:val="28"/>
          <w:szCs w:val="28"/>
        </w:rPr>
        <w:t>一</w:t>
      </w:r>
      <w:r w:rsidR="00496BEE" w:rsidRPr="001D4E94">
        <w:rPr>
          <w:rFonts w:ascii="宋体" w:eastAsia="宋体" w:hAnsi="宋体" w:hint="eastAsia"/>
          <w:b/>
          <w:bCs/>
          <w:color w:val="000000" w:themeColor="text1"/>
          <w:sz w:val="28"/>
          <w:szCs w:val="28"/>
        </w:rPr>
        <w:t>、</w:t>
      </w:r>
      <w:r w:rsidRPr="001D4E94">
        <w:rPr>
          <w:rFonts w:ascii="宋体" w:eastAsia="宋体" w:hAnsi="宋体" w:hint="eastAsia"/>
          <w:b/>
          <w:bCs/>
          <w:color w:val="000000" w:themeColor="text1"/>
          <w:sz w:val="28"/>
          <w:szCs w:val="28"/>
        </w:rPr>
        <w:t>说 明</w:t>
      </w:r>
      <w:bookmarkEnd w:id="5"/>
    </w:p>
    <w:p w14:paraId="4A453147" w14:textId="77777777" w:rsidR="00B573A0" w:rsidRPr="001D4E94" w:rsidRDefault="00B573A0" w:rsidP="0016129E">
      <w:pPr>
        <w:spacing w:line="360" w:lineRule="auto"/>
        <w:ind w:left="1" w:hanging="1"/>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 采购人、采购代理机构、供应商、联合体</w:t>
      </w:r>
    </w:p>
    <w:p w14:paraId="7AEAA42F" w14:textId="1DB6105F"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 采购人、采购代理机构：指依法进行政府采购的国家机关、事业单位、团体组织，及其委托的采购代理机构。本项目采购人、采购代理机构见第一章《采购</w:t>
      </w:r>
      <w:r w:rsidR="004277C7" w:rsidRPr="001D4E94">
        <w:rPr>
          <w:rFonts w:ascii="宋体" w:eastAsia="宋体" w:hAnsi="宋体" w:hint="eastAsia"/>
          <w:color w:val="000000" w:themeColor="text1"/>
          <w:sz w:val="24"/>
          <w:szCs w:val="24"/>
        </w:rPr>
        <w:t>公告</w:t>
      </w:r>
      <w:r w:rsidRPr="001D4E94">
        <w:rPr>
          <w:rFonts w:ascii="宋体" w:eastAsia="宋体" w:hAnsi="宋体" w:hint="eastAsia"/>
          <w:color w:val="000000" w:themeColor="text1"/>
          <w:sz w:val="24"/>
          <w:szCs w:val="24"/>
        </w:rPr>
        <w:t>》。</w:t>
      </w:r>
    </w:p>
    <w:p w14:paraId="5103D21B" w14:textId="372A52C1"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1.2 供应商（也称“申请人”）：指向采购人提供服务的法人、其他组织或者自然人。</w:t>
      </w:r>
    </w:p>
    <w:p w14:paraId="6D069D19" w14:textId="13E2BA03"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1.3 联合体：指两个以上的自然人、法人或者其他组织组成一个联合体，以一个供应商的身份共同参加政府采购。</w:t>
      </w:r>
    </w:p>
    <w:p w14:paraId="560487CE" w14:textId="77777777" w:rsidR="00B573A0" w:rsidRPr="001D4E94" w:rsidRDefault="00B573A0" w:rsidP="0016129E">
      <w:pPr>
        <w:spacing w:line="360" w:lineRule="auto"/>
        <w:ind w:left="1" w:hanging="1"/>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 资金来源、项目属性、科研仪器设备采购</w:t>
      </w:r>
    </w:p>
    <w:p w14:paraId="144EF5F8" w14:textId="47CC7C27"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2.1 资金来源为财政性资金和/或本项目采购中无法与财政性资金分割的非财政性资金。</w:t>
      </w:r>
    </w:p>
    <w:p w14:paraId="343ED607" w14:textId="77777777"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2.2 项目属性见《供应商须知资料表》。</w:t>
      </w:r>
    </w:p>
    <w:p w14:paraId="08DD34B2" w14:textId="69A5A774"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 是否属于科研仪器设备采购见《供应商须知资料表》。</w:t>
      </w:r>
    </w:p>
    <w:p w14:paraId="5472C1EA" w14:textId="77777777" w:rsidR="00B573A0" w:rsidRPr="001D4E94" w:rsidRDefault="00B573A0"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 现场考察、磋商前答疑会</w:t>
      </w:r>
    </w:p>
    <w:p w14:paraId="1E0A5FF4" w14:textId="01319C4B"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3.1 若《供应商须知资料表》中规定了组织现场考察、</w:t>
      </w:r>
      <w:proofErr w:type="gramStart"/>
      <w:r w:rsidRPr="001D4E94">
        <w:rPr>
          <w:rFonts w:ascii="宋体" w:eastAsia="宋体" w:hAnsi="宋体" w:hint="eastAsia"/>
          <w:color w:val="000000" w:themeColor="text1"/>
          <w:sz w:val="24"/>
          <w:szCs w:val="24"/>
        </w:rPr>
        <w:t>召开磋商</w:t>
      </w:r>
      <w:proofErr w:type="gramEnd"/>
      <w:r w:rsidRPr="001D4E94">
        <w:rPr>
          <w:rFonts w:ascii="宋体" w:eastAsia="宋体" w:hAnsi="宋体" w:hint="eastAsia"/>
          <w:color w:val="000000" w:themeColor="text1"/>
          <w:sz w:val="24"/>
          <w:szCs w:val="24"/>
        </w:rPr>
        <w:t>前答疑会，则供应商应按要求在规定的时间和地点参加。</w:t>
      </w:r>
    </w:p>
    <w:p w14:paraId="2B131E4A" w14:textId="74919744"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3.2 由于未参加现场考察或磋商前答疑会而导致对项目实际情况不了解，影响响应文件编制、报价准确性、综合因素响应不全面等问题的，由供应商自行承担不利评审后果。</w:t>
      </w:r>
    </w:p>
    <w:p w14:paraId="382AA344" w14:textId="177DB7DB" w:rsidR="00B573A0" w:rsidRPr="001D4E94" w:rsidRDefault="00B573A0"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 政府采购政策（包括但不限于下列具体政策要求）</w:t>
      </w:r>
    </w:p>
    <w:p w14:paraId="2C198A5F" w14:textId="6DB591C0"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4.1 采购本国服务</w:t>
      </w:r>
    </w:p>
    <w:p w14:paraId="683BFC5A" w14:textId="69A55235"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4.1.1 政府采购应当采购本国服务。但有《中华人民共和国政府采购法》第十条规定情形的除外。</w:t>
      </w:r>
    </w:p>
    <w:p w14:paraId="2D5793BF" w14:textId="064FA4FB"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4.1.2 本项目如接受非</w:t>
      </w:r>
      <w:proofErr w:type="gramStart"/>
      <w:r w:rsidRPr="001D4E94">
        <w:rPr>
          <w:rFonts w:ascii="宋体" w:eastAsia="宋体" w:hAnsi="宋体" w:hint="eastAsia"/>
          <w:color w:val="000000" w:themeColor="text1"/>
          <w:sz w:val="24"/>
          <w:szCs w:val="24"/>
        </w:rPr>
        <w:t>本国服务</w:t>
      </w:r>
      <w:proofErr w:type="gramEnd"/>
      <w:r w:rsidRPr="001D4E94">
        <w:rPr>
          <w:rFonts w:ascii="宋体" w:eastAsia="宋体" w:hAnsi="宋体" w:hint="eastAsia"/>
          <w:color w:val="000000" w:themeColor="text1"/>
          <w:sz w:val="24"/>
          <w:szCs w:val="24"/>
        </w:rPr>
        <w:t>参与响应，则具体要求见第四章《采购需求》。</w:t>
      </w:r>
    </w:p>
    <w:p w14:paraId="3939A7CD" w14:textId="77777777"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 中小企业、监狱企业及残疾人福利性单位</w:t>
      </w:r>
    </w:p>
    <w:p w14:paraId="1F246A68" w14:textId="73E72F6F"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4.2.1 中小企业定义：</w:t>
      </w:r>
    </w:p>
    <w:p w14:paraId="19C02475" w14:textId="04DE3FBC"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4.2.1.1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21E395D8" w14:textId="6A045C6F"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4.2.1.2 供应商提供的服务由中小企业承接，即提供服务的人员为中小企业依照《中华人民共和国劳动合同法》订立劳动合同的从业人员。</w:t>
      </w:r>
    </w:p>
    <w:p w14:paraId="37B106C0" w14:textId="73F8A655"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4.2.1.</w:t>
      </w:r>
      <w:r w:rsidR="006E4D91" w:rsidRPr="001D4E94">
        <w:rPr>
          <w:rFonts w:ascii="宋体" w:eastAsia="宋体" w:hAnsi="宋体" w:hint="eastAsia"/>
          <w:color w:val="000000" w:themeColor="text1"/>
          <w:sz w:val="24"/>
          <w:szCs w:val="24"/>
        </w:rPr>
        <w:t>3</w:t>
      </w:r>
      <w:r w:rsidRPr="001D4E94">
        <w:rPr>
          <w:rFonts w:ascii="宋体" w:eastAsia="宋体" w:hAnsi="宋体" w:hint="eastAsia"/>
          <w:color w:val="000000" w:themeColor="text1"/>
          <w:sz w:val="24"/>
          <w:szCs w:val="24"/>
        </w:rPr>
        <w:t xml:space="preserve"> 以联合体形</w:t>
      </w:r>
      <w:proofErr w:type="gramStart"/>
      <w:r w:rsidRPr="001D4E94">
        <w:rPr>
          <w:rFonts w:ascii="宋体" w:eastAsia="宋体" w:hAnsi="宋体" w:hint="eastAsia"/>
          <w:color w:val="000000" w:themeColor="text1"/>
          <w:sz w:val="24"/>
          <w:szCs w:val="24"/>
        </w:rPr>
        <w:t>式参加</w:t>
      </w:r>
      <w:proofErr w:type="gramEnd"/>
      <w:r w:rsidRPr="001D4E94">
        <w:rPr>
          <w:rFonts w:ascii="宋体" w:eastAsia="宋体" w:hAnsi="宋体" w:hint="eastAsia"/>
          <w:color w:val="000000" w:themeColor="text1"/>
          <w:sz w:val="24"/>
          <w:szCs w:val="24"/>
        </w:rPr>
        <w:t>政府采购活动，联合体各方均为中小企业的，联合体视同中小企业。其中，联合体各方均为小</w:t>
      </w:r>
      <w:proofErr w:type="gramStart"/>
      <w:r w:rsidRPr="001D4E94">
        <w:rPr>
          <w:rFonts w:ascii="宋体" w:eastAsia="宋体" w:hAnsi="宋体" w:hint="eastAsia"/>
          <w:color w:val="000000" w:themeColor="text1"/>
          <w:sz w:val="24"/>
          <w:szCs w:val="24"/>
        </w:rPr>
        <w:t>微企业</w:t>
      </w:r>
      <w:proofErr w:type="gramEnd"/>
      <w:r w:rsidRPr="001D4E94">
        <w:rPr>
          <w:rFonts w:ascii="宋体" w:eastAsia="宋体" w:hAnsi="宋体" w:hint="eastAsia"/>
          <w:color w:val="000000" w:themeColor="text1"/>
          <w:sz w:val="24"/>
          <w:szCs w:val="24"/>
        </w:rPr>
        <w:t>的，联合体视同小微企业。</w:t>
      </w:r>
    </w:p>
    <w:p w14:paraId="22A4EBFD" w14:textId="5F7DF9EC" w:rsidR="00B573A0" w:rsidRPr="001D4E94" w:rsidRDefault="00B573A0"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4.2.2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172AF6" w14:textId="72684080"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10D84D6" w14:textId="1DA97727"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4.2.3.1 安置的残疾人占本单位在职职工人数的比例不低于25%（含25%），并且安置的残疾人人数不少于10人（含10人）；</w:t>
      </w:r>
    </w:p>
    <w:p w14:paraId="7D4AC11C" w14:textId="7227C1AD"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4.2.3.2 依法与安置的每位残疾人签订了一年以上（含一年）的劳动合同或服务协议；</w:t>
      </w:r>
    </w:p>
    <w:p w14:paraId="0E031B78" w14:textId="7A3DF751"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4.2.3.3 为安置的每位残疾人按月足额缴纳了基本养老保险、基本医疗保险、失业保险、工伤保险和生育保险等社会保险费；</w:t>
      </w:r>
    </w:p>
    <w:p w14:paraId="51295921" w14:textId="77777777"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4.2.3.4 通过银行等金融机构向安置的每位残疾人，按月支付了不低于单位</w:t>
      </w:r>
      <w:r w:rsidRPr="001D4E94">
        <w:rPr>
          <w:rFonts w:ascii="宋体" w:eastAsia="宋体" w:hAnsi="宋体" w:hint="eastAsia"/>
          <w:color w:val="000000" w:themeColor="text1"/>
          <w:sz w:val="24"/>
          <w:szCs w:val="24"/>
        </w:rPr>
        <w:lastRenderedPageBreak/>
        <w:t>所在区县适用的经省级人民政府批准的月最低工资标准的工资；</w:t>
      </w:r>
    </w:p>
    <w:p w14:paraId="6A4FEE86" w14:textId="2E2CA47F"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4.2.3.5 提供本单位承担的服务；</w:t>
      </w:r>
    </w:p>
    <w:p w14:paraId="43C3EFCD" w14:textId="439B0B48"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4.2.3.6 前款所称残疾人是指法</w:t>
      </w:r>
      <w:proofErr w:type="gramStart"/>
      <w:r w:rsidRPr="001D4E94">
        <w:rPr>
          <w:rFonts w:ascii="宋体" w:eastAsia="宋体" w:hAnsi="宋体" w:hint="eastAsia"/>
          <w:color w:val="000000" w:themeColor="text1"/>
          <w:sz w:val="24"/>
          <w:szCs w:val="24"/>
        </w:rPr>
        <w:t>定劳动</w:t>
      </w:r>
      <w:proofErr w:type="gramEnd"/>
      <w:r w:rsidRPr="001D4E94">
        <w:rPr>
          <w:rFonts w:ascii="宋体" w:eastAsia="宋体" w:hAnsi="宋体" w:hint="eastAsia"/>
          <w:color w:val="000000" w:themeColor="text1"/>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ED374F9" w14:textId="7F84325A"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4.2.4 本项目是否专门面向中小企业预留采购份额见第一章《采购</w:t>
      </w:r>
      <w:r w:rsidR="004277C7" w:rsidRPr="001D4E94">
        <w:rPr>
          <w:rFonts w:ascii="宋体" w:eastAsia="宋体" w:hAnsi="宋体" w:hint="eastAsia"/>
          <w:color w:val="000000" w:themeColor="text1"/>
          <w:sz w:val="24"/>
          <w:szCs w:val="24"/>
        </w:rPr>
        <w:t>公告</w:t>
      </w:r>
      <w:r w:rsidRPr="001D4E94">
        <w:rPr>
          <w:rFonts w:ascii="宋体" w:eastAsia="宋体" w:hAnsi="宋体" w:hint="eastAsia"/>
          <w:color w:val="000000" w:themeColor="text1"/>
          <w:sz w:val="24"/>
          <w:szCs w:val="24"/>
        </w:rPr>
        <w:t>》。</w:t>
      </w:r>
    </w:p>
    <w:p w14:paraId="213B44B5" w14:textId="77777777"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4.2.5 采购标的对应的中小企业划分标准所属行业见《供应商须知资料表》。</w:t>
      </w:r>
    </w:p>
    <w:p w14:paraId="452EBEF0" w14:textId="79C79BD5"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4.2.6 小</w:t>
      </w:r>
      <w:proofErr w:type="gramStart"/>
      <w:r w:rsidRPr="001D4E94">
        <w:rPr>
          <w:rFonts w:ascii="宋体" w:eastAsia="宋体" w:hAnsi="宋体" w:hint="eastAsia"/>
          <w:color w:val="000000" w:themeColor="text1"/>
          <w:sz w:val="24"/>
          <w:szCs w:val="24"/>
        </w:rPr>
        <w:t>微企业</w:t>
      </w:r>
      <w:proofErr w:type="gramEnd"/>
      <w:r w:rsidRPr="001D4E94">
        <w:rPr>
          <w:rFonts w:ascii="宋体" w:eastAsia="宋体" w:hAnsi="宋体" w:hint="eastAsia"/>
          <w:color w:val="000000" w:themeColor="text1"/>
          <w:sz w:val="24"/>
          <w:szCs w:val="24"/>
        </w:rPr>
        <w:t>价格评审优惠的政策调整：见第三章《评审方法和评审标准》。</w:t>
      </w:r>
    </w:p>
    <w:p w14:paraId="7C3E22C8" w14:textId="68DA57B4" w:rsidR="00F66AF6" w:rsidRPr="001D4E94" w:rsidRDefault="00F66AF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4.7 采购需求标准</w:t>
      </w:r>
    </w:p>
    <w:p w14:paraId="3762A9D9" w14:textId="0F9D1C79" w:rsidR="00F66AF6" w:rsidRPr="001D4E94" w:rsidRDefault="00BB59BB"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具体要求见第四章《采购需求》。</w:t>
      </w:r>
    </w:p>
    <w:p w14:paraId="5C6BBA26" w14:textId="77777777" w:rsidR="007D4B66" w:rsidRPr="001D4E94" w:rsidRDefault="007D4B66" w:rsidP="0016129E">
      <w:pPr>
        <w:spacing w:line="360" w:lineRule="auto"/>
        <w:ind w:left="1" w:hanging="1"/>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 响应费用</w:t>
      </w:r>
    </w:p>
    <w:p w14:paraId="35FF74BE" w14:textId="26D05278"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5.1 供应商应自行承担所有与准备和参加磋商有关的费用，无论磋商的结果如何，采购人或采购代理机构在任何情况下均无承担这些费用的义务和责任。</w:t>
      </w:r>
    </w:p>
    <w:p w14:paraId="7A79D47B" w14:textId="514D13FB" w:rsidR="007D4B66" w:rsidRPr="001D4E94" w:rsidRDefault="007D4B66" w:rsidP="0016129E">
      <w:pPr>
        <w:spacing w:line="360" w:lineRule="auto"/>
        <w:jc w:val="center"/>
        <w:outlineLvl w:val="1"/>
        <w:rPr>
          <w:rFonts w:ascii="宋体" w:eastAsia="宋体" w:hAnsi="宋体" w:hint="eastAsia"/>
          <w:b/>
          <w:bCs/>
          <w:color w:val="000000" w:themeColor="text1"/>
          <w:sz w:val="28"/>
          <w:szCs w:val="28"/>
        </w:rPr>
      </w:pPr>
      <w:bookmarkStart w:id="6" w:name="_Toc203911642"/>
      <w:r w:rsidRPr="001D4E94">
        <w:rPr>
          <w:rFonts w:ascii="宋体" w:eastAsia="宋体" w:hAnsi="宋体" w:hint="eastAsia"/>
          <w:b/>
          <w:bCs/>
          <w:color w:val="000000" w:themeColor="text1"/>
          <w:sz w:val="28"/>
          <w:szCs w:val="28"/>
        </w:rPr>
        <w:t>二</w:t>
      </w:r>
      <w:r w:rsidR="00496BEE" w:rsidRPr="001D4E94">
        <w:rPr>
          <w:rFonts w:ascii="宋体" w:eastAsia="宋体" w:hAnsi="宋体" w:hint="eastAsia"/>
          <w:b/>
          <w:bCs/>
          <w:color w:val="000000" w:themeColor="text1"/>
          <w:sz w:val="28"/>
          <w:szCs w:val="28"/>
        </w:rPr>
        <w:t>、</w:t>
      </w:r>
      <w:r w:rsidRPr="001D4E94">
        <w:rPr>
          <w:rFonts w:ascii="宋体" w:eastAsia="宋体" w:hAnsi="宋体" w:hint="eastAsia"/>
          <w:b/>
          <w:bCs/>
          <w:color w:val="000000" w:themeColor="text1"/>
          <w:sz w:val="28"/>
          <w:szCs w:val="28"/>
        </w:rPr>
        <w:t>竞争性磋商文件</w:t>
      </w:r>
      <w:bookmarkEnd w:id="6"/>
    </w:p>
    <w:p w14:paraId="173BE5A1" w14:textId="77777777" w:rsidR="007D4B66" w:rsidRPr="001D4E94" w:rsidRDefault="007D4B66" w:rsidP="0016129E">
      <w:pPr>
        <w:spacing w:line="360" w:lineRule="auto"/>
        <w:ind w:left="1" w:hanging="1"/>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6 竞争性磋商文件构成</w:t>
      </w:r>
    </w:p>
    <w:p w14:paraId="6FE51BAA" w14:textId="77777777"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6.1 竞争性磋商文件包括以下部分：</w:t>
      </w:r>
    </w:p>
    <w:p w14:paraId="43634237" w14:textId="5A2FA2B6"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第一章  采购</w:t>
      </w:r>
      <w:r w:rsidR="004277C7" w:rsidRPr="001D4E94">
        <w:rPr>
          <w:rFonts w:ascii="宋体" w:eastAsia="宋体" w:hAnsi="宋体" w:hint="eastAsia"/>
          <w:color w:val="000000" w:themeColor="text1"/>
          <w:sz w:val="24"/>
          <w:szCs w:val="24"/>
        </w:rPr>
        <w:t>公告</w:t>
      </w:r>
    </w:p>
    <w:p w14:paraId="51F022C1" w14:textId="3A71B145"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第二章  供应商须知</w:t>
      </w:r>
    </w:p>
    <w:p w14:paraId="047219BD" w14:textId="45A45F57"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第三章  评审方法和评审标准</w:t>
      </w:r>
    </w:p>
    <w:p w14:paraId="2852100C" w14:textId="36320086"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第四章  采购需求</w:t>
      </w:r>
    </w:p>
    <w:p w14:paraId="6F3E7286" w14:textId="50261C11"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第五章  合同草案条款</w:t>
      </w:r>
    </w:p>
    <w:p w14:paraId="0B075A22" w14:textId="2D9812AB"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第六章  响应文件格式</w:t>
      </w:r>
    </w:p>
    <w:p w14:paraId="28E23DCF" w14:textId="3E606CF1"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6.2 供应商应认真阅读竞争性磋商文件的全部内容。供应商应按照竞争性磋商文件要求提交响应文件并保证所提供的全部资料的真实性，并对竞争性磋商文件做出实质性响应，否则</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150AAEBD" w14:textId="1E3A4E35" w:rsidR="007D4B66" w:rsidRPr="001D4E94" w:rsidRDefault="007D4B66"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7 对竞争性磋商文件的澄清或修改</w:t>
      </w:r>
    </w:p>
    <w:p w14:paraId="27162316" w14:textId="77777777"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7.1 采购人、采购代理机构或者磋商小组对已发出的竞争性磋商文件进行必</w:t>
      </w:r>
      <w:r w:rsidRPr="001D4E94">
        <w:rPr>
          <w:rFonts w:ascii="宋体" w:eastAsia="宋体" w:hAnsi="宋体" w:hint="eastAsia"/>
          <w:color w:val="000000" w:themeColor="text1"/>
          <w:sz w:val="24"/>
          <w:szCs w:val="24"/>
        </w:rPr>
        <w:lastRenderedPageBreak/>
        <w:t>要澄清或者修改的，将以书面形式通知所有获取竞争性磋商文件的潜在供应商。</w:t>
      </w:r>
    </w:p>
    <w:p w14:paraId="174CD557" w14:textId="77777777"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采用公告方式邀请供应商参与的，还将在原公告发布媒体上发布更正公告。</w:t>
      </w:r>
    </w:p>
    <w:p w14:paraId="44F75365" w14:textId="43E1CCE1"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7.2 上述书面通知，按照获取竞争性磋商文件的潜在供应商提供的联系方式发出，因提供的信息有误导</w:t>
      </w:r>
      <w:proofErr w:type="gramStart"/>
      <w:r w:rsidRPr="001D4E94">
        <w:rPr>
          <w:rFonts w:ascii="宋体" w:eastAsia="宋体" w:hAnsi="宋体" w:hint="eastAsia"/>
          <w:color w:val="000000" w:themeColor="text1"/>
          <w:sz w:val="24"/>
          <w:szCs w:val="24"/>
        </w:rPr>
        <w:t>致通知</w:t>
      </w:r>
      <w:proofErr w:type="gramEnd"/>
      <w:r w:rsidRPr="001D4E94">
        <w:rPr>
          <w:rFonts w:ascii="宋体" w:eastAsia="宋体" w:hAnsi="宋体" w:hint="eastAsia"/>
          <w:color w:val="000000" w:themeColor="text1"/>
          <w:sz w:val="24"/>
          <w:szCs w:val="24"/>
        </w:rPr>
        <w:t>延迟或无法通知的，采购人或采购代理机构不承担责任。</w:t>
      </w:r>
    </w:p>
    <w:p w14:paraId="16C10C3A" w14:textId="4A9DC1A0"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7.3 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w:t>
      </w:r>
      <w:proofErr w:type="gramStart"/>
      <w:r w:rsidRPr="001D4E94">
        <w:rPr>
          <w:rFonts w:ascii="宋体" w:eastAsia="宋体" w:hAnsi="宋体" w:hint="eastAsia"/>
          <w:color w:val="000000" w:themeColor="text1"/>
          <w:sz w:val="24"/>
          <w:szCs w:val="24"/>
        </w:rPr>
        <w:t>获取磋商</w:t>
      </w:r>
      <w:proofErr w:type="gramEnd"/>
      <w:r w:rsidRPr="001D4E94">
        <w:rPr>
          <w:rFonts w:ascii="宋体" w:eastAsia="宋体" w:hAnsi="宋体" w:hint="eastAsia"/>
          <w:color w:val="000000" w:themeColor="text1"/>
          <w:sz w:val="24"/>
          <w:szCs w:val="24"/>
        </w:rPr>
        <w:t>文件的供应商；不足上述时间的，将顺延提交首次响应文件截止时间。</w:t>
      </w:r>
    </w:p>
    <w:p w14:paraId="1452E166" w14:textId="30F1DB95" w:rsidR="007D4B66" w:rsidRPr="001D4E94" w:rsidRDefault="007D4B66" w:rsidP="0016129E">
      <w:pPr>
        <w:spacing w:line="360" w:lineRule="auto"/>
        <w:jc w:val="center"/>
        <w:outlineLvl w:val="1"/>
        <w:rPr>
          <w:rFonts w:ascii="宋体" w:eastAsia="宋体" w:hAnsi="宋体" w:hint="eastAsia"/>
          <w:b/>
          <w:bCs/>
          <w:color w:val="000000" w:themeColor="text1"/>
          <w:sz w:val="28"/>
          <w:szCs w:val="28"/>
        </w:rPr>
      </w:pPr>
      <w:bookmarkStart w:id="7" w:name="_Toc203911643"/>
      <w:r w:rsidRPr="001D4E94">
        <w:rPr>
          <w:rFonts w:ascii="宋体" w:eastAsia="宋体" w:hAnsi="宋体" w:hint="eastAsia"/>
          <w:b/>
          <w:bCs/>
          <w:color w:val="000000" w:themeColor="text1"/>
          <w:sz w:val="28"/>
          <w:szCs w:val="28"/>
        </w:rPr>
        <w:t>三</w:t>
      </w:r>
      <w:r w:rsidR="00496BEE" w:rsidRPr="001D4E94">
        <w:rPr>
          <w:rFonts w:ascii="宋体" w:eastAsia="宋体" w:hAnsi="宋体" w:hint="eastAsia"/>
          <w:b/>
          <w:bCs/>
          <w:color w:val="000000" w:themeColor="text1"/>
          <w:sz w:val="28"/>
          <w:szCs w:val="28"/>
        </w:rPr>
        <w:t>、</w:t>
      </w:r>
      <w:r w:rsidRPr="001D4E94">
        <w:rPr>
          <w:rFonts w:ascii="宋体" w:eastAsia="宋体" w:hAnsi="宋体" w:hint="eastAsia"/>
          <w:b/>
          <w:bCs/>
          <w:color w:val="000000" w:themeColor="text1"/>
          <w:sz w:val="28"/>
          <w:szCs w:val="28"/>
        </w:rPr>
        <w:t>响应文件的编制</w:t>
      </w:r>
      <w:bookmarkEnd w:id="7"/>
    </w:p>
    <w:p w14:paraId="0B84FF53" w14:textId="77777777" w:rsidR="007D4B66" w:rsidRPr="001D4E94" w:rsidRDefault="007D4B66"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8 响应范围、竞争性磋商文件中计量单位的使用及磋商语言</w:t>
      </w:r>
    </w:p>
    <w:p w14:paraId="43FDCE09" w14:textId="3C990344"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8.1 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7FA9CE88" w14:textId="551F212B"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8.2 除竞争性磋商文件有特殊要求外，本项目磋商所使用的计量单位，应采用中华人民共和国法定计量单位。</w:t>
      </w:r>
    </w:p>
    <w:p w14:paraId="06A9A421" w14:textId="02F96956"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50A3545" w14:textId="77777777" w:rsidR="007D4B66" w:rsidRPr="001D4E94" w:rsidRDefault="007D4B66"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9 响应文件构成</w:t>
      </w:r>
    </w:p>
    <w:p w14:paraId="01622403" w14:textId="77777777"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9.1 供应商应当按照竞争性磋商文件的要求编制响应文件，并对其提交的响应文件的真实性、合法性承担法律责任。响应文件的部分格式要求，见第六章《响应文件格式》。</w:t>
      </w:r>
    </w:p>
    <w:p w14:paraId="127716B6" w14:textId="78ADA902"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9.2 对于竞争性磋商文件中标记了“实质性格式”文件的，供应商不得改变格式中给定的文字所表达的含义，不得删减格式中的实质性内容，不得自行添加与格式中给定的文字内容相矛盾的内容，不得对应当填写的空格不填写或</w:t>
      </w:r>
      <w:proofErr w:type="gramStart"/>
      <w:r w:rsidRPr="001D4E94">
        <w:rPr>
          <w:rFonts w:ascii="宋体" w:eastAsia="宋体" w:hAnsi="宋体" w:hint="eastAsia"/>
          <w:color w:val="000000" w:themeColor="text1"/>
          <w:sz w:val="24"/>
          <w:szCs w:val="24"/>
        </w:rPr>
        <w:t>不</w:t>
      </w:r>
      <w:proofErr w:type="gramEnd"/>
      <w:r w:rsidRPr="001D4E94">
        <w:rPr>
          <w:rFonts w:ascii="宋体" w:eastAsia="宋体" w:hAnsi="宋体" w:hint="eastAsia"/>
          <w:color w:val="000000" w:themeColor="text1"/>
          <w:sz w:val="24"/>
          <w:szCs w:val="24"/>
        </w:rPr>
        <w:t>实质性响应，否则</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。未标记“实质性格式”的文件和竞争性磋商文件未提供</w:t>
      </w:r>
      <w:r w:rsidRPr="001D4E94">
        <w:rPr>
          <w:rFonts w:ascii="宋体" w:eastAsia="宋体" w:hAnsi="宋体" w:hint="eastAsia"/>
          <w:color w:val="000000" w:themeColor="text1"/>
          <w:sz w:val="24"/>
          <w:szCs w:val="24"/>
        </w:rPr>
        <w:lastRenderedPageBreak/>
        <w:t>格式的内容，可由供应商自行编写。</w:t>
      </w:r>
    </w:p>
    <w:p w14:paraId="7DAF0CCB" w14:textId="77777777"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9.3 第三章《评审方法和评审标准》中涉及的证明文件。</w:t>
      </w:r>
    </w:p>
    <w:p w14:paraId="53AE5AD2" w14:textId="3878EFF9"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9.4 对照第四章《采购需求》，说明所提供服务已对第四章《采购需求》做出了响应，或申明与第四章《采购需求》的偏差和例外。如第四章《采购需求》中要求提供证明文件的，供应商应当按具体要求提供证明文件。</w:t>
      </w:r>
    </w:p>
    <w:p w14:paraId="70DB458A" w14:textId="62DF191B" w:rsidR="007D4B66" w:rsidRPr="001D4E94" w:rsidRDefault="007D4B66"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9.5 供应商认为应附的其他材料。</w:t>
      </w:r>
    </w:p>
    <w:p w14:paraId="0CE86B2A" w14:textId="499BDC69" w:rsidR="007D4B66" w:rsidRPr="001D4E94" w:rsidRDefault="00EA42D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10 报价</w:t>
      </w:r>
    </w:p>
    <w:p w14:paraId="11DF9DFE" w14:textId="77777777"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10.1 所有响应均以人民币为计价货币。</w:t>
      </w:r>
    </w:p>
    <w:p w14:paraId="6630D311" w14:textId="161AB641"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10.2 供应商的报价应包括为完成本项目所发生的一切费用和税费，采购人将不再支付报价以外的任何费用。供应商的报价应包括但不限于下列内容，《供应商须知资料表》中有特殊规定的，从其规定。</w:t>
      </w:r>
    </w:p>
    <w:p w14:paraId="6C688075" w14:textId="6030500E"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10.2.</w:t>
      </w:r>
      <w:r w:rsidR="00CE683B" w:rsidRPr="001D4E94">
        <w:rPr>
          <w:rFonts w:ascii="宋体" w:eastAsia="宋体" w:hAnsi="宋体" w:hint="eastAsia"/>
          <w:color w:val="000000" w:themeColor="text1"/>
          <w:sz w:val="24"/>
          <w:szCs w:val="24"/>
        </w:rPr>
        <w:t>1</w:t>
      </w:r>
      <w:r w:rsidRPr="001D4E94">
        <w:rPr>
          <w:rFonts w:ascii="宋体" w:eastAsia="宋体" w:hAnsi="宋体" w:hint="eastAsia"/>
          <w:color w:val="000000" w:themeColor="text1"/>
          <w:sz w:val="24"/>
          <w:szCs w:val="24"/>
        </w:rPr>
        <w:t xml:space="preserve"> 按照竞争性磋商文件要求完成本项目的全部相关费用。</w:t>
      </w:r>
    </w:p>
    <w:p w14:paraId="41779F73" w14:textId="272B1DD6"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10.3 采购人不得向供应商索要或者接受其给予的赠品、回扣或者与采购无关的其他商品、服务。</w:t>
      </w:r>
    </w:p>
    <w:p w14:paraId="150FC4EB" w14:textId="3C245543"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10.4 供应商不能提供任何有选择性或可调整的最后报价（竞争性磋商文件另有规定的除外），否则其</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0B093DFF" w14:textId="77777777" w:rsidR="00EA42DE" w:rsidRPr="001D4E94" w:rsidRDefault="00EA42D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 磋商保证金</w:t>
      </w:r>
    </w:p>
    <w:p w14:paraId="4DF36D3B" w14:textId="77777777"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11.1 供应商应按《供应商须知资料表》中规定的金额及要求交纳磋商保证金。供应商自愿超额缴纳磋商保证金的，响应文件不做无效处理。</w:t>
      </w:r>
    </w:p>
    <w:p w14:paraId="69E944D0" w14:textId="0D023B4B"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11.2 交纳磋商保证金可采用的形式：政府采购法律法规接受的支票、汇票、本票、网上银行支付或者金融机构、担保机构出具的保函等非现金形式。</w:t>
      </w:r>
    </w:p>
    <w:p w14:paraId="71A5D13E" w14:textId="3C924670"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11.3 磋商保证金到账（保函提交）截止时间同首次响应文件提交截止时间。以支票、汇票、本票、网上银行支付等形式</w:t>
      </w:r>
      <w:proofErr w:type="gramStart"/>
      <w:r w:rsidRPr="001D4E94">
        <w:rPr>
          <w:rFonts w:ascii="宋体" w:eastAsia="宋体" w:hAnsi="宋体" w:hint="eastAsia"/>
          <w:color w:val="000000" w:themeColor="text1"/>
          <w:sz w:val="24"/>
          <w:szCs w:val="24"/>
        </w:rPr>
        <w:t>提交磋商</w:t>
      </w:r>
      <w:proofErr w:type="gramEnd"/>
      <w:r w:rsidRPr="001D4E94">
        <w:rPr>
          <w:rFonts w:ascii="宋体" w:eastAsia="宋体" w:hAnsi="宋体" w:hint="eastAsia"/>
          <w:color w:val="000000" w:themeColor="text1"/>
          <w:sz w:val="24"/>
          <w:szCs w:val="24"/>
        </w:rPr>
        <w:t>保证金的，应在首次响应文件提交截止时间前到账；以金融机构、担保机构出具的纸质保函等形式</w:t>
      </w:r>
      <w:proofErr w:type="gramStart"/>
      <w:r w:rsidRPr="001D4E94">
        <w:rPr>
          <w:rFonts w:ascii="宋体" w:eastAsia="宋体" w:hAnsi="宋体" w:hint="eastAsia"/>
          <w:color w:val="000000" w:themeColor="text1"/>
          <w:sz w:val="24"/>
          <w:szCs w:val="24"/>
        </w:rPr>
        <w:t>提交磋商</w:t>
      </w:r>
      <w:proofErr w:type="gramEnd"/>
      <w:r w:rsidRPr="001D4E94">
        <w:rPr>
          <w:rFonts w:ascii="宋体" w:eastAsia="宋体" w:hAnsi="宋体" w:hint="eastAsia"/>
          <w:color w:val="000000" w:themeColor="text1"/>
          <w:sz w:val="24"/>
          <w:szCs w:val="24"/>
        </w:rPr>
        <w:t>保证金的，应在首次响应文件提交截止时间前将原件提交至采购代理机构；以电子保函形式</w:t>
      </w:r>
      <w:proofErr w:type="gramStart"/>
      <w:r w:rsidRPr="001D4E94">
        <w:rPr>
          <w:rFonts w:ascii="宋体" w:eastAsia="宋体" w:hAnsi="宋体" w:hint="eastAsia"/>
          <w:color w:val="000000" w:themeColor="text1"/>
          <w:sz w:val="24"/>
          <w:szCs w:val="24"/>
        </w:rPr>
        <w:t>提交磋商</w:t>
      </w:r>
      <w:proofErr w:type="gramEnd"/>
      <w:r w:rsidRPr="001D4E94">
        <w:rPr>
          <w:rFonts w:ascii="宋体" w:eastAsia="宋体" w:hAnsi="宋体" w:hint="eastAsia"/>
          <w:color w:val="000000" w:themeColor="text1"/>
          <w:sz w:val="24"/>
          <w:szCs w:val="24"/>
        </w:rPr>
        <w:t>保证金的，应在首次响应文件提交截止时间前通过</w:t>
      </w:r>
      <w:r w:rsidR="000B610A" w:rsidRPr="001D4E94">
        <w:rPr>
          <w:rFonts w:ascii="宋体" w:eastAsia="宋体" w:hAnsi="宋体" w:hint="eastAsia"/>
          <w:color w:val="000000" w:themeColor="text1"/>
          <w:sz w:val="24"/>
          <w:szCs w:val="24"/>
        </w:rPr>
        <w:t>山西省政府采购</w:t>
      </w:r>
      <w:r w:rsidR="00563803" w:rsidRPr="001D4E94">
        <w:rPr>
          <w:rFonts w:ascii="宋体" w:eastAsia="宋体" w:hAnsi="宋体" w:hint="eastAsia"/>
          <w:color w:val="000000" w:themeColor="text1"/>
          <w:sz w:val="24"/>
          <w:szCs w:val="24"/>
        </w:rPr>
        <w:t>网</w:t>
      </w:r>
      <w:r w:rsidR="000B610A" w:rsidRPr="001D4E94">
        <w:rPr>
          <w:rFonts w:ascii="宋体" w:eastAsia="宋体" w:hAnsi="宋体" w:hint="eastAsia"/>
          <w:color w:val="000000" w:themeColor="text1"/>
          <w:sz w:val="24"/>
          <w:szCs w:val="24"/>
        </w:rPr>
        <w:t>政</w:t>
      </w:r>
      <w:proofErr w:type="gramStart"/>
      <w:r w:rsidR="000B610A" w:rsidRPr="001D4E94">
        <w:rPr>
          <w:rFonts w:ascii="宋体" w:eastAsia="宋体" w:hAnsi="宋体" w:hint="eastAsia"/>
          <w:color w:val="000000" w:themeColor="text1"/>
          <w:sz w:val="24"/>
          <w:szCs w:val="24"/>
        </w:rPr>
        <w:t>采云</w:t>
      </w:r>
      <w:proofErr w:type="gramEnd"/>
      <w:r w:rsidR="000B610A" w:rsidRPr="001D4E94">
        <w:rPr>
          <w:rFonts w:ascii="宋体" w:eastAsia="宋体" w:hAnsi="宋体" w:hint="eastAsia"/>
          <w:color w:val="000000" w:themeColor="text1"/>
          <w:sz w:val="24"/>
          <w:szCs w:val="24"/>
        </w:rPr>
        <w:t>平台</w:t>
      </w:r>
      <w:r w:rsidRPr="001D4E94">
        <w:rPr>
          <w:rFonts w:ascii="宋体" w:eastAsia="宋体" w:hAnsi="宋体" w:hint="eastAsia"/>
          <w:color w:val="000000" w:themeColor="text1"/>
          <w:sz w:val="24"/>
          <w:szCs w:val="24"/>
        </w:rPr>
        <w:t>完成电子保函在线办理。未按上述要求缴纳保证金的，其</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4DB83090" w14:textId="23972FD7"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11.4 供应商除需在响应文件中提供“磋商保证金凭证/交款单据电子件”，</w:t>
      </w:r>
      <w:r w:rsidRPr="001D4E94">
        <w:rPr>
          <w:rFonts w:ascii="宋体" w:eastAsia="宋体" w:hAnsi="宋体" w:hint="eastAsia"/>
          <w:color w:val="000000" w:themeColor="text1"/>
          <w:sz w:val="24"/>
          <w:szCs w:val="24"/>
        </w:rPr>
        <w:lastRenderedPageBreak/>
        <w:t>还需在首次响应文件提交截止时间前，通过电子交易平台上传“磋商保证金凭证/交款单据电子件”。</w:t>
      </w:r>
    </w:p>
    <w:p w14:paraId="6F744159" w14:textId="77777777"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11.5 磋商保证金有效期同响应有效期。</w:t>
      </w:r>
    </w:p>
    <w:p w14:paraId="2E8A453F" w14:textId="17A6F49F"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11.6 供应商为联合体的，可以由联合体中的一方或者多方共同交纳磋商保证金，其交纳的保证金对联合体各方均具有约束力。</w:t>
      </w:r>
    </w:p>
    <w:p w14:paraId="2C7FA3F4" w14:textId="46141882"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11.7 采购人、采购代理机构将及时退还供应商的保证金，采用银行保函、担保机构担保函等形式递交的保证金，</w:t>
      </w:r>
      <w:proofErr w:type="gramStart"/>
      <w:r w:rsidRPr="001D4E94">
        <w:rPr>
          <w:rFonts w:ascii="宋体" w:eastAsia="宋体" w:hAnsi="宋体" w:hint="eastAsia"/>
          <w:color w:val="000000" w:themeColor="text1"/>
          <w:sz w:val="24"/>
          <w:szCs w:val="24"/>
        </w:rPr>
        <w:t>经供应</w:t>
      </w:r>
      <w:proofErr w:type="gramEnd"/>
      <w:r w:rsidRPr="001D4E94">
        <w:rPr>
          <w:rFonts w:ascii="宋体" w:eastAsia="宋体" w:hAnsi="宋体" w:hint="eastAsia"/>
          <w:color w:val="000000" w:themeColor="text1"/>
          <w:sz w:val="24"/>
          <w:szCs w:val="24"/>
        </w:rPr>
        <w:t>商同意后采购人、采购代理机构可以不再退还，但因供应商自身原因导致无法及时退还的除外：</w:t>
      </w:r>
    </w:p>
    <w:p w14:paraId="66F358A3" w14:textId="08973812"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11.7.1 已提交响应文件的供应商，在提交最后报价之前，可以根据磋商情况退出磋商。采购人、采购代理机构将退还</w:t>
      </w:r>
      <w:proofErr w:type="gramStart"/>
      <w:r w:rsidRPr="001D4E94">
        <w:rPr>
          <w:rFonts w:ascii="宋体" w:eastAsia="宋体" w:hAnsi="宋体" w:hint="eastAsia"/>
          <w:color w:val="000000" w:themeColor="text1"/>
          <w:sz w:val="24"/>
          <w:szCs w:val="24"/>
        </w:rPr>
        <w:t>退出磋商</w:t>
      </w:r>
      <w:proofErr w:type="gramEnd"/>
      <w:r w:rsidRPr="001D4E94">
        <w:rPr>
          <w:rFonts w:ascii="宋体" w:eastAsia="宋体" w:hAnsi="宋体" w:hint="eastAsia"/>
          <w:color w:val="000000" w:themeColor="text1"/>
          <w:sz w:val="24"/>
          <w:szCs w:val="24"/>
        </w:rPr>
        <w:t>的供应商的磋商保证金；</w:t>
      </w:r>
    </w:p>
    <w:p w14:paraId="46500534" w14:textId="4DD9BD7A"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11.7.2 成交供应商的磋商保证金，在采购合同签订后5个工作日内退还成交供应商；</w:t>
      </w:r>
    </w:p>
    <w:p w14:paraId="26560A66" w14:textId="7375C848"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11.7.3 未成交供应商的磋商保证金，在成交通知书发出后5个工作日内退还。</w:t>
      </w:r>
    </w:p>
    <w:p w14:paraId="4AD6D92C" w14:textId="77777777"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11.8 有下列情形之一的，采购人或采购代理机构不予</w:t>
      </w:r>
      <w:proofErr w:type="gramStart"/>
      <w:r w:rsidRPr="001D4E94">
        <w:rPr>
          <w:rFonts w:ascii="宋体" w:eastAsia="宋体" w:hAnsi="宋体" w:hint="eastAsia"/>
          <w:color w:val="000000" w:themeColor="text1"/>
          <w:sz w:val="24"/>
          <w:szCs w:val="24"/>
        </w:rPr>
        <w:t>退还磋商</w:t>
      </w:r>
      <w:proofErr w:type="gramEnd"/>
      <w:r w:rsidRPr="001D4E94">
        <w:rPr>
          <w:rFonts w:ascii="宋体" w:eastAsia="宋体" w:hAnsi="宋体" w:hint="eastAsia"/>
          <w:color w:val="000000" w:themeColor="text1"/>
          <w:sz w:val="24"/>
          <w:szCs w:val="24"/>
        </w:rPr>
        <w:t>保证金：</w:t>
      </w:r>
    </w:p>
    <w:p w14:paraId="74798488" w14:textId="77777777"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11.8.1 供应商在响应文件提交截止时间后撤回响应文件的；</w:t>
      </w:r>
    </w:p>
    <w:p w14:paraId="74DE4ECA" w14:textId="77777777"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11.8.2 供应商在响应文件中提供虚假材料的；</w:t>
      </w:r>
    </w:p>
    <w:p w14:paraId="75F64C61" w14:textId="631E52C9"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11.8.3 除因不可抗力或磋商文件认可的情形以外，成交供应商不与采购人签订合同的；</w:t>
      </w:r>
    </w:p>
    <w:p w14:paraId="04DD2512" w14:textId="77777777"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11.8.4 供应商与采购人、其他供应商或者采购代理机构恶意串通的；</w:t>
      </w:r>
    </w:p>
    <w:p w14:paraId="7714F5B8" w14:textId="32E3D285"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11.8.5 《供应商须知资料表》规定的其他情形。</w:t>
      </w:r>
    </w:p>
    <w:p w14:paraId="0488A3A3" w14:textId="77777777" w:rsidR="00EA42DE" w:rsidRPr="001D4E94" w:rsidRDefault="00EA42D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12 响应有效期</w:t>
      </w:r>
    </w:p>
    <w:p w14:paraId="04AD0DE0" w14:textId="1E54834B"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12.1 响应文件应在本竞争性磋商文件《供应商须知资料表》中规定的响应有效期内保持有效，响应有效期少于竞争性磋商文件规定期限的，其</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7DFA0A96" w14:textId="77777777" w:rsidR="00EA42DE" w:rsidRPr="001D4E94" w:rsidRDefault="00EA42D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13 响应文件的签署、盖章</w:t>
      </w:r>
    </w:p>
    <w:p w14:paraId="0DA12847" w14:textId="6B7DB25D"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13.1 竞争性磋商文件要求签字的内容（如授权委托书等），可以使用电子签章或使用原件的电子件（</w:t>
      </w:r>
      <w:proofErr w:type="gramStart"/>
      <w:r w:rsidRPr="001D4E94">
        <w:rPr>
          <w:rFonts w:ascii="宋体" w:eastAsia="宋体" w:hAnsi="宋体" w:hint="eastAsia"/>
          <w:color w:val="000000" w:themeColor="text1"/>
          <w:sz w:val="24"/>
          <w:szCs w:val="24"/>
        </w:rPr>
        <w:t>电子件指扫描</w:t>
      </w:r>
      <w:proofErr w:type="gramEnd"/>
      <w:r w:rsidRPr="001D4E94">
        <w:rPr>
          <w:rFonts w:ascii="宋体" w:eastAsia="宋体" w:hAnsi="宋体" w:hint="eastAsia"/>
          <w:color w:val="000000" w:themeColor="text1"/>
          <w:sz w:val="24"/>
          <w:szCs w:val="24"/>
        </w:rPr>
        <w:t>件、照片等形式电子文件）；要求第三方出具的盖章件原件（如联合协议、分包意向协议、制造商授权书等），响应文件中应使用原件的电子件。</w:t>
      </w:r>
    </w:p>
    <w:p w14:paraId="3DEF63B9" w14:textId="7A92E7CF" w:rsidR="00EA42DE" w:rsidRPr="001D4E94" w:rsidRDefault="00EA42D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13.2 竞争性磋商文件要求盖章的内容，一般通过投标文件编制工具加盖电子签章。</w:t>
      </w:r>
    </w:p>
    <w:p w14:paraId="70D5D001" w14:textId="0E0DCC5E" w:rsidR="0016129E" w:rsidRPr="001D4E94" w:rsidRDefault="0016129E" w:rsidP="0016129E">
      <w:pPr>
        <w:spacing w:line="360" w:lineRule="auto"/>
        <w:jc w:val="center"/>
        <w:outlineLvl w:val="1"/>
        <w:rPr>
          <w:rFonts w:ascii="宋体" w:eastAsia="宋体" w:hAnsi="宋体" w:hint="eastAsia"/>
          <w:color w:val="000000" w:themeColor="text1"/>
          <w:sz w:val="28"/>
          <w:szCs w:val="28"/>
        </w:rPr>
      </w:pPr>
      <w:bookmarkStart w:id="8" w:name="_Toc203911644"/>
      <w:r w:rsidRPr="001D4E94">
        <w:rPr>
          <w:rFonts w:ascii="宋体" w:eastAsia="宋体" w:hAnsi="宋体" w:hint="eastAsia"/>
          <w:b/>
          <w:bCs/>
          <w:color w:val="000000" w:themeColor="text1"/>
          <w:sz w:val="28"/>
          <w:szCs w:val="28"/>
        </w:rPr>
        <w:t>四</w:t>
      </w:r>
      <w:r w:rsidR="00496BEE" w:rsidRPr="001D4E94">
        <w:rPr>
          <w:rFonts w:ascii="宋体" w:eastAsia="宋体" w:hAnsi="宋体" w:hint="eastAsia"/>
          <w:b/>
          <w:bCs/>
          <w:color w:val="000000" w:themeColor="text1"/>
          <w:sz w:val="28"/>
          <w:szCs w:val="28"/>
        </w:rPr>
        <w:t>、</w:t>
      </w:r>
      <w:r w:rsidRPr="001D4E94">
        <w:rPr>
          <w:rFonts w:ascii="宋体" w:eastAsia="宋体" w:hAnsi="宋体" w:hint="eastAsia"/>
          <w:b/>
          <w:bCs/>
          <w:color w:val="000000" w:themeColor="text1"/>
          <w:sz w:val="28"/>
          <w:szCs w:val="28"/>
        </w:rPr>
        <w:t>响应文件的提交</w:t>
      </w:r>
      <w:bookmarkEnd w:id="8"/>
    </w:p>
    <w:p w14:paraId="6FA2BF4D" w14:textId="77777777" w:rsidR="0016129E" w:rsidRPr="001D4E94" w:rsidRDefault="0016129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14 响应文件的提交</w:t>
      </w:r>
    </w:p>
    <w:p w14:paraId="657E5217" w14:textId="546BFDAC"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14.1 本项目使用</w:t>
      </w:r>
      <w:r w:rsidR="00E860F4" w:rsidRPr="001D4E94">
        <w:rPr>
          <w:rFonts w:ascii="宋体" w:eastAsia="宋体" w:hAnsi="宋体" w:hint="eastAsia"/>
          <w:color w:val="000000" w:themeColor="text1"/>
          <w:sz w:val="24"/>
          <w:szCs w:val="24"/>
        </w:rPr>
        <w:t>山西政府采购平台</w:t>
      </w:r>
      <w:r w:rsidRPr="001D4E94">
        <w:rPr>
          <w:rFonts w:ascii="宋体" w:eastAsia="宋体" w:hAnsi="宋体" w:hint="eastAsia"/>
          <w:color w:val="000000" w:themeColor="text1"/>
          <w:sz w:val="24"/>
          <w:szCs w:val="24"/>
        </w:rPr>
        <w:t>。供应商根据竞争性磋商文件及电子交易平台供应商操作手册要求编制、生成并提交电子响应文件。</w:t>
      </w:r>
    </w:p>
    <w:p w14:paraId="00643B46" w14:textId="5ECEC8D4"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14.2 采购人及采购代理机构拒绝接受通过电子交易平台以外任何形式提交的首次响应文件，磋商保证金除外。</w:t>
      </w:r>
    </w:p>
    <w:p w14:paraId="20429F62" w14:textId="77777777" w:rsidR="0016129E" w:rsidRPr="001D4E94" w:rsidRDefault="0016129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15 响应文件提交截止时间</w:t>
      </w:r>
    </w:p>
    <w:p w14:paraId="2C5D8B2F" w14:textId="3DFB64D4"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15.1 供应商应在竞争性磋商文件要求响应文件提交截止时间前，将电子响应文件提交至电子交易平台。</w:t>
      </w:r>
    </w:p>
    <w:p w14:paraId="1BB150E2" w14:textId="77777777"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16 响应文件的修改与撤回</w:t>
      </w:r>
    </w:p>
    <w:p w14:paraId="31F17285" w14:textId="34CFF23B"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16.1 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01F318CF" w14:textId="340B4B2A"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16.2 供应商对响应文件的补充、修改的内容应当按照竞争性磋商文件要求签署、盖章，作为响应文件的组成部分。补充、修改的内容与响应文件不一致的，以补充、修改的内容为准。</w:t>
      </w:r>
    </w:p>
    <w:p w14:paraId="6FD14F7C" w14:textId="5C63030F" w:rsidR="0016129E" w:rsidRPr="001D4E94" w:rsidRDefault="0016129E" w:rsidP="0016129E">
      <w:pPr>
        <w:spacing w:line="360" w:lineRule="auto"/>
        <w:jc w:val="center"/>
        <w:outlineLvl w:val="1"/>
        <w:rPr>
          <w:rFonts w:ascii="宋体" w:eastAsia="宋体" w:hAnsi="宋体" w:hint="eastAsia"/>
          <w:b/>
          <w:bCs/>
          <w:color w:val="000000" w:themeColor="text1"/>
          <w:sz w:val="28"/>
          <w:szCs w:val="28"/>
        </w:rPr>
      </w:pPr>
      <w:bookmarkStart w:id="9" w:name="_Toc203911645"/>
      <w:r w:rsidRPr="001D4E94">
        <w:rPr>
          <w:rFonts w:ascii="宋体" w:eastAsia="宋体" w:hAnsi="宋体" w:hint="eastAsia"/>
          <w:b/>
          <w:bCs/>
          <w:color w:val="000000" w:themeColor="text1"/>
          <w:sz w:val="28"/>
          <w:szCs w:val="28"/>
        </w:rPr>
        <w:t>五</w:t>
      </w:r>
      <w:r w:rsidR="00496BEE" w:rsidRPr="001D4E94">
        <w:rPr>
          <w:rFonts w:ascii="宋体" w:eastAsia="宋体" w:hAnsi="宋体" w:hint="eastAsia"/>
          <w:b/>
          <w:bCs/>
          <w:color w:val="000000" w:themeColor="text1"/>
          <w:sz w:val="28"/>
          <w:szCs w:val="28"/>
        </w:rPr>
        <w:t>、</w:t>
      </w:r>
      <w:r w:rsidRPr="001D4E94">
        <w:rPr>
          <w:rFonts w:ascii="宋体" w:eastAsia="宋体" w:hAnsi="宋体" w:hint="eastAsia"/>
          <w:b/>
          <w:bCs/>
          <w:color w:val="000000" w:themeColor="text1"/>
          <w:sz w:val="28"/>
          <w:szCs w:val="28"/>
        </w:rPr>
        <w:t>评审</w:t>
      </w:r>
      <w:bookmarkEnd w:id="9"/>
    </w:p>
    <w:p w14:paraId="5701C719" w14:textId="77777777" w:rsidR="0016129E" w:rsidRPr="001D4E94" w:rsidRDefault="0016129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17 响应文件的解密与开启</w:t>
      </w:r>
    </w:p>
    <w:p w14:paraId="025F2C28" w14:textId="39C18F3A"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17.1 采购人或采购代理机构将按竞争性磋商文件的规定，在响应文件提交截止时间的同一时间和竞争性磋商文件预先确定的地点开启响应文件。</w:t>
      </w:r>
    </w:p>
    <w:p w14:paraId="66829F2B" w14:textId="72D21015"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17.2 本项目解密使用</w:t>
      </w:r>
      <w:r w:rsidR="00E860F4" w:rsidRPr="001D4E94">
        <w:rPr>
          <w:rFonts w:ascii="宋体" w:eastAsia="宋体" w:hAnsi="宋体" w:hint="eastAsia"/>
          <w:color w:val="000000" w:themeColor="text1"/>
          <w:sz w:val="24"/>
          <w:szCs w:val="24"/>
        </w:rPr>
        <w:t>山西政府采购平台</w:t>
      </w:r>
      <w:r w:rsidRPr="001D4E94">
        <w:rPr>
          <w:rFonts w:ascii="宋体" w:eastAsia="宋体" w:hAnsi="宋体" w:hint="eastAsia"/>
          <w:color w:val="000000" w:themeColor="text1"/>
          <w:sz w:val="24"/>
          <w:szCs w:val="24"/>
        </w:rPr>
        <w:t>。供应商应在《供应商须知资料表》规定的时间内对响应文件进行解密，因非系统原因导致的解密失败，视为无效响应。</w:t>
      </w:r>
    </w:p>
    <w:p w14:paraId="1CDC4450" w14:textId="64F4B02C"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17.3 供应商认为采购人员及相关人员与其</w:t>
      </w:r>
      <w:proofErr w:type="gramStart"/>
      <w:r w:rsidRPr="001D4E94">
        <w:rPr>
          <w:rFonts w:ascii="宋体" w:eastAsia="宋体" w:hAnsi="宋体" w:hint="eastAsia"/>
          <w:color w:val="000000" w:themeColor="text1"/>
          <w:sz w:val="24"/>
          <w:szCs w:val="24"/>
        </w:rPr>
        <w:t>他供应</w:t>
      </w:r>
      <w:proofErr w:type="gramEnd"/>
      <w:r w:rsidRPr="001D4E94">
        <w:rPr>
          <w:rFonts w:ascii="宋体" w:eastAsia="宋体" w:hAnsi="宋体" w:hint="eastAsia"/>
          <w:color w:val="000000" w:themeColor="text1"/>
          <w:sz w:val="24"/>
          <w:szCs w:val="24"/>
        </w:rPr>
        <w:t>商有利害关系的，可以向采购人或采购代理机构书面提出回避申请，并说明理由。采购人或采购代理机构将及时询问被申请回避人员，有利害关系的被申请回避人员将回避。</w:t>
      </w:r>
    </w:p>
    <w:p w14:paraId="49357B3E" w14:textId="1A17723C"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17.4 供应商不足3家的，不予解密。</w:t>
      </w:r>
    </w:p>
    <w:p w14:paraId="23C5CC9F" w14:textId="77777777"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17.5 本项目不公开报价。</w:t>
      </w:r>
    </w:p>
    <w:p w14:paraId="7647B418" w14:textId="77777777" w:rsidR="0016129E" w:rsidRPr="001D4E94" w:rsidRDefault="0016129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18 磋商小组</w:t>
      </w:r>
    </w:p>
    <w:p w14:paraId="7EFDD23D" w14:textId="3D2AC5C5"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18.1 磋商小组根据政府采购有关规定和本次采购项目的特点进行组建，并负责具体评审与磋商事务，独立履行职责。</w:t>
      </w:r>
    </w:p>
    <w:p w14:paraId="688F171B" w14:textId="7BB63BE1"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18.2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54765A6C" w14:textId="77777777" w:rsidR="0016129E" w:rsidRPr="001D4E94" w:rsidRDefault="0016129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19 评审方法和评审标准</w:t>
      </w:r>
    </w:p>
    <w:p w14:paraId="1D6E1532" w14:textId="5B77C57D"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19.1 见第三章《评审方法和评审标准》。</w:t>
      </w:r>
    </w:p>
    <w:p w14:paraId="383B7726" w14:textId="10C21014" w:rsidR="0016129E" w:rsidRPr="001D4E94" w:rsidRDefault="0016129E" w:rsidP="0016129E">
      <w:pPr>
        <w:spacing w:line="360" w:lineRule="auto"/>
        <w:jc w:val="center"/>
        <w:outlineLvl w:val="1"/>
        <w:rPr>
          <w:rFonts w:ascii="宋体" w:eastAsia="宋体" w:hAnsi="宋体" w:hint="eastAsia"/>
          <w:b/>
          <w:bCs/>
          <w:color w:val="000000" w:themeColor="text1"/>
          <w:sz w:val="28"/>
          <w:szCs w:val="28"/>
        </w:rPr>
      </w:pPr>
      <w:bookmarkStart w:id="10" w:name="_Toc203911646"/>
      <w:r w:rsidRPr="001D4E94">
        <w:rPr>
          <w:rFonts w:ascii="宋体" w:eastAsia="宋体" w:hAnsi="宋体" w:hint="eastAsia"/>
          <w:b/>
          <w:bCs/>
          <w:color w:val="000000" w:themeColor="text1"/>
          <w:sz w:val="28"/>
          <w:szCs w:val="28"/>
        </w:rPr>
        <w:t>六</w:t>
      </w:r>
      <w:r w:rsidR="00496BEE" w:rsidRPr="001D4E94">
        <w:rPr>
          <w:rFonts w:ascii="宋体" w:eastAsia="宋体" w:hAnsi="宋体" w:hint="eastAsia"/>
          <w:b/>
          <w:bCs/>
          <w:color w:val="000000" w:themeColor="text1"/>
          <w:sz w:val="28"/>
          <w:szCs w:val="28"/>
        </w:rPr>
        <w:t>、</w:t>
      </w:r>
      <w:r w:rsidRPr="001D4E94">
        <w:rPr>
          <w:rFonts w:ascii="宋体" w:eastAsia="宋体" w:hAnsi="宋体" w:hint="eastAsia"/>
          <w:b/>
          <w:bCs/>
          <w:color w:val="000000" w:themeColor="text1"/>
          <w:sz w:val="28"/>
          <w:szCs w:val="28"/>
        </w:rPr>
        <w:t>确定成交</w:t>
      </w:r>
      <w:bookmarkEnd w:id="10"/>
    </w:p>
    <w:p w14:paraId="65F7E185" w14:textId="77777777" w:rsidR="0016129E" w:rsidRPr="001D4E94" w:rsidRDefault="0016129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20 确定成交供应商</w:t>
      </w:r>
    </w:p>
    <w:p w14:paraId="16E247A2" w14:textId="10E4CDF8"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20.1 采购人将在收到评审报告后，从评审报告提出的成交候选供应商中，按照排序由高到低的原则确定成交供应商。采购人是否</w:t>
      </w:r>
      <w:proofErr w:type="gramStart"/>
      <w:r w:rsidRPr="001D4E94">
        <w:rPr>
          <w:rFonts w:ascii="宋体" w:eastAsia="宋体" w:hAnsi="宋体" w:hint="eastAsia"/>
          <w:color w:val="000000" w:themeColor="text1"/>
          <w:sz w:val="24"/>
          <w:szCs w:val="24"/>
        </w:rPr>
        <w:t>授权磋商</w:t>
      </w:r>
      <w:proofErr w:type="gramEnd"/>
      <w:r w:rsidRPr="001D4E94">
        <w:rPr>
          <w:rFonts w:ascii="宋体" w:eastAsia="宋体" w:hAnsi="宋体" w:hint="eastAsia"/>
          <w:color w:val="000000" w:themeColor="text1"/>
          <w:sz w:val="24"/>
          <w:szCs w:val="24"/>
        </w:rPr>
        <w:t>小组直接确定成交供应商，见《供应商须知资料表》。成交候选人并列的，按照《供应商须知资料表》要求确定成交供应商。</w:t>
      </w:r>
    </w:p>
    <w:p w14:paraId="01E2D391" w14:textId="77777777" w:rsidR="0016129E" w:rsidRPr="001D4E94" w:rsidRDefault="0016129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21 成交公告与成交通知书</w:t>
      </w:r>
    </w:p>
    <w:p w14:paraId="10A453C6" w14:textId="48699E44"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21.1 采购人或采购代理机构将在成交供应商确定后2个工作日内，在</w:t>
      </w:r>
      <w:r w:rsidR="00067BA0" w:rsidRPr="001D4E94">
        <w:rPr>
          <w:rFonts w:ascii="宋体" w:eastAsia="宋体" w:hAnsi="宋体" w:hint="eastAsia"/>
          <w:color w:val="000000" w:themeColor="text1"/>
          <w:sz w:val="24"/>
          <w:szCs w:val="24"/>
        </w:rPr>
        <w:t>山西省</w:t>
      </w:r>
      <w:r w:rsidRPr="001D4E94">
        <w:rPr>
          <w:rFonts w:ascii="宋体" w:eastAsia="宋体" w:hAnsi="宋体" w:hint="eastAsia"/>
          <w:color w:val="000000" w:themeColor="text1"/>
          <w:sz w:val="24"/>
          <w:szCs w:val="24"/>
        </w:rPr>
        <w:t>政府采购网公告成交结果，同时向成交供应商发出成交通知书，成交公告期限为1个工作日。</w:t>
      </w:r>
    </w:p>
    <w:p w14:paraId="410759C1" w14:textId="5F57D252"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21.2 成交通知书对采购人和成交供应商均具有法律效力。成交通知书发出后，采购人改变成交结果的，或者成交供应商放弃成交项目的，应当依法承担法律责任。</w:t>
      </w:r>
    </w:p>
    <w:p w14:paraId="29120584" w14:textId="77777777" w:rsidR="0016129E" w:rsidRPr="001D4E94" w:rsidRDefault="0016129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22 终止</w:t>
      </w:r>
    </w:p>
    <w:p w14:paraId="111F7CD5" w14:textId="5F67CFC5"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22.1 出现下列情形之一的，采购人或采购代理机构将终止竞争性磋商采购活动，发布项目终止公告并说明原因，重新开展采购活动：</w:t>
      </w:r>
    </w:p>
    <w:p w14:paraId="0004B86C" w14:textId="77777777"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22.1.1 因情况变化，不再符合规定的竞争性磋商采购方式适用情形的；</w:t>
      </w:r>
    </w:p>
    <w:p w14:paraId="5023ADD2" w14:textId="77777777"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22.1.2 出现影响采购公正的违法、违规行为的；</w:t>
      </w:r>
    </w:p>
    <w:p w14:paraId="0F95FE3B" w14:textId="762A3C64"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22.1.3 除了“市场竞争不充分的科研项目，以及需要扶持的科技成果转化</w:t>
      </w:r>
      <w:r w:rsidRPr="001D4E94">
        <w:rPr>
          <w:rFonts w:ascii="宋体" w:eastAsia="宋体" w:hAnsi="宋体" w:hint="eastAsia"/>
          <w:color w:val="000000" w:themeColor="text1"/>
          <w:sz w:val="24"/>
          <w:szCs w:val="24"/>
        </w:rPr>
        <w:lastRenderedPageBreak/>
        <w:t>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6D846D9F" w14:textId="77777777"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 签订合同</w:t>
      </w:r>
    </w:p>
    <w:p w14:paraId="6AD85E6C" w14:textId="09860464"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23.1 采购人与成交供应商应当在成交通知书发出之日起</w:t>
      </w:r>
      <w:r w:rsidR="00CE683B" w:rsidRPr="001D4E94">
        <w:rPr>
          <w:rFonts w:ascii="宋体" w:eastAsia="宋体" w:hAnsi="宋体" w:hint="eastAsia"/>
          <w:color w:val="000000" w:themeColor="text1"/>
          <w:sz w:val="24"/>
          <w:szCs w:val="24"/>
        </w:rPr>
        <w:t>1</w:t>
      </w:r>
      <w:r w:rsidRPr="001D4E94">
        <w:rPr>
          <w:rFonts w:ascii="宋体" w:eastAsia="宋体" w:hAnsi="宋体" w:hint="eastAsia"/>
          <w:color w:val="000000" w:themeColor="text1"/>
          <w:sz w:val="24"/>
          <w:szCs w:val="24"/>
        </w:rPr>
        <w:t>0日内，按照磋商文件确定的合同文本以及采购标的、规格型号、采购金额、采购数量、技术和服务要求等事项签订政府采购合同。</w:t>
      </w:r>
    </w:p>
    <w:p w14:paraId="0A337B4E" w14:textId="5D915062"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23.2 成交供应</w:t>
      </w:r>
      <w:proofErr w:type="gramStart"/>
      <w:r w:rsidRPr="001D4E94">
        <w:rPr>
          <w:rFonts w:ascii="宋体" w:eastAsia="宋体" w:hAnsi="宋体" w:hint="eastAsia"/>
          <w:color w:val="000000" w:themeColor="text1"/>
          <w:sz w:val="24"/>
          <w:szCs w:val="24"/>
        </w:rPr>
        <w:t>商拒绝</w:t>
      </w:r>
      <w:proofErr w:type="gramEnd"/>
      <w:r w:rsidRPr="001D4E94">
        <w:rPr>
          <w:rFonts w:ascii="宋体" w:eastAsia="宋体" w:hAnsi="宋体" w:hint="eastAsia"/>
          <w:color w:val="000000" w:themeColor="text1"/>
          <w:sz w:val="24"/>
          <w:szCs w:val="24"/>
        </w:rPr>
        <w:t>签订政府采购合同的，采购人可以按照评审报告推荐的成交候选人名单排序，确定下一候选人为成交供应商，也可以重新开展采购活动。</w:t>
      </w:r>
    </w:p>
    <w:p w14:paraId="740E26D1" w14:textId="77777777"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拒绝签订政府采购合同的成交供应商不得参加对该项目重新开展的采购活动。</w:t>
      </w:r>
    </w:p>
    <w:p w14:paraId="75655311" w14:textId="2AC5AEB9"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23.3 联合体成交的，联合体各方应当共同与采购人签订合同，就采购合同约定的事项向采购人承担连带责任。</w:t>
      </w:r>
    </w:p>
    <w:p w14:paraId="539F0CF2" w14:textId="4B309FAC"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23.4 政府采购合同不能转包。</w:t>
      </w:r>
    </w:p>
    <w:p w14:paraId="271539C0" w14:textId="5F4E09BC"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。成交供应商就采购项目和分包项目向采购人负责，分包供应商就分包项目承担责任。</w:t>
      </w:r>
    </w:p>
    <w:p w14:paraId="53AEEC8B" w14:textId="295556F5"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23.6 “</w:t>
      </w:r>
      <w:r w:rsidR="00AD2E65" w:rsidRPr="001D4E94">
        <w:rPr>
          <w:rFonts w:ascii="宋体" w:eastAsia="宋体" w:hAnsi="宋体" w:hint="eastAsia"/>
          <w:color w:val="000000" w:themeColor="text1"/>
          <w:sz w:val="24"/>
          <w:szCs w:val="24"/>
        </w:rPr>
        <w:t>政采智贷</w:t>
      </w:r>
      <w:r w:rsidRPr="001D4E94">
        <w:rPr>
          <w:rFonts w:ascii="宋体" w:eastAsia="宋体" w:hAnsi="宋体" w:hint="eastAsia"/>
          <w:color w:val="000000" w:themeColor="text1"/>
          <w:sz w:val="24"/>
          <w:szCs w:val="24"/>
        </w:rPr>
        <w:t>”融资指引：详见《供应商须知资料表》。</w:t>
      </w:r>
    </w:p>
    <w:p w14:paraId="2E4B5465" w14:textId="77777777" w:rsidR="0016129E" w:rsidRPr="001D4E94" w:rsidRDefault="0016129E" w:rsidP="0016129E">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 询问与质疑</w:t>
      </w:r>
    </w:p>
    <w:p w14:paraId="1AF17CB6" w14:textId="77777777"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24.1 询问</w:t>
      </w:r>
    </w:p>
    <w:p w14:paraId="5EC7C73B" w14:textId="3F9D0064"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24.1.1 供应商对政府采购活动事项有疑问的，可依法向采购人或采购代理机构提出询问，提出形式见《供应商须知资料表》。</w:t>
      </w:r>
    </w:p>
    <w:p w14:paraId="0D2A0DEA" w14:textId="3D309699"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24.1.2 采购人或采购代理机构对供应</w:t>
      </w:r>
      <w:proofErr w:type="gramStart"/>
      <w:r w:rsidRPr="001D4E94">
        <w:rPr>
          <w:rFonts w:ascii="宋体" w:eastAsia="宋体" w:hAnsi="宋体" w:hint="eastAsia"/>
          <w:color w:val="000000" w:themeColor="text1"/>
          <w:sz w:val="24"/>
          <w:szCs w:val="24"/>
        </w:rPr>
        <w:t>商依法</w:t>
      </w:r>
      <w:proofErr w:type="gramEnd"/>
      <w:r w:rsidRPr="001D4E94">
        <w:rPr>
          <w:rFonts w:ascii="宋体" w:eastAsia="宋体" w:hAnsi="宋体" w:hint="eastAsia"/>
          <w:color w:val="000000" w:themeColor="text1"/>
          <w:sz w:val="24"/>
          <w:szCs w:val="24"/>
        </w:rPr>
        <w:t>提出的询问，在3个工作日内</w:t>
      </w:r>
      <w:proofErr w:type="gramStart"/>
      <w:r w:rsidRPr="001D4E94">
        <w:rPr>
          <w:rFonts w:ascii="宋体" w:eastAsia="宋体" w:hAnsi="宋体" w:hint="eastAsia"/>
          <w:color w:val="000000" w:themeColor="text1"/>
          <w:sz w:val="24"/>
          <w:szCs w:val="24"/>
        </w:rPr>
        <w:t>作出</w:t>
      </w:r>
      <w:proofErr w:type="gramEnd"/>
      <w:r w:rsidRPr="001D4E94">
        <w:rPr>
          <w:rFonts w:ascii="宋体" w:eastAsia="宋体" w:hAnsi="宋体" w:hint="eastAsia"/>
          <w:color w:val="000000" w:themeColor="text1"/>
          <w:sz w:val="24"/>
          <w:szCs w:val="24"/>
        </w:rPr>
        <w:t>答复，但答复的内容不得涉及商业秘密。</w:t>
      </w:r>
    </w:p>
    <w:p w14:paraId="21647EAF" w14:textId="77777777"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24.2 质疑</w:t>
      </w:r>
    </w:p>
    <w:p w14:paraId="49691AD6" w14:textId="2F0C9237" w:rsidR="0016129E" w:rsidRPr="001D4E94" w:rsidRDefault="0016129E" w:rsidP="0016129E">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24.2.1 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w:t>
      </w:r>
      <w:proofErr w:type="gramStart"/>
      <w:r w:rsidRPr="001D4E94">
        <w:rPr>
          <w:rFonts w:ascii="宋体" w:eastAsia="宋体" w:hAnsi="宋体" w:hint="eastAsia"/>
          <w:color w:val="000000" w:themeColor="text1"/>
          <w:sz w:val="24"/>
          <w:szCs w:val="24"/>
        </w:rPr>
        <w:t>作出</w:t>
      </w:r>
      <w:proofErr w:type="gramEnd"/>
      <w:r w:rsidRPr="001D4E94">
        <w:rPr>
          <w:rFonts w:ascii="宋体" w:eastAsia="宋体" w:hAnsi="宋体" w:hint="eastAsia"/>
          <w:color w:val="000000" w:themeColor="text1"/>
          <w:sz w:val="24"/>
          <w:szCs w:val="24"/>
        </w:rPr>
        <w:t>答复。</w:t>
      </w:r>
    </w:p>
    <w:p w14:paraId="548E0E9B" w14:textId="77777777" w:rsidR="008C2A80" w:rsidRPr="001D4E94" w:rsidRDefault="0016129E" w:rsidP="008C2A8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 xml:space="preserve">24.2.2 </w:t>
      </w:r>
      <w:proofErr w:type="gramStart"/>
      <w:r w:rsidRPr="001D4E94">
        <w:rPr>
          <w:rFonts w:ascii="宋体" w:eastAsia="宋体" w:hAnsi="宋体" w:hint="eastAsia"/>
          <w:color w:val="000000" w:themeColor="text1"/>
          <w:sz w:val="24"/>
          <w:szCs w:val="24"/>
        </w:rPr>
        <w:t>质疑函须使用</w:t>
      </w:r>
      <w:proofErr w:type="gramEnd"/>
      <w:r w:rsidRPr="001D4E94">
        <w:rPr>
          <w:rFonts w:ascii="宋体" w:eastAsia="宋体" w:hAnsi="宋体" w:hint="eastAsia"/>
          <w:color w:val="000000" w:themeColor="text1"/>
          <w:sz w:val="24"/>
          <w:szCs w:val="24"/>
        </w:rPr>
        <w:t>财政部制定的范本文件。供应商为自然人的，质疑</w:t>
      </w:r>
      <w:proofErr w:type="gramStart"/>
      <w:r w:rsidRPr="001D4E94">
        <w:rPr>
          <w:rFonts w:ascii="宋体" w:eastAsia="宋体" w:hAnsi="宋体" w:hint="eastAsia"/>
          <w:color w:val="000000" w:themeColor="text1"/>
          <w:sz w:val="24"/>
          <w:szCs w:val="24"/>
        </w:rPr>
        <w:t>函应当</w:t>
      </w:r>
      <w:proofErr w:type="gramEnd"/>
      <w:r w:rsidRPr="001D4E94">
        <w:rPr>
          <w:rFonts w:ascii="宋体" w:eastAsia="宋体" w:hAnsi="宋体" w:hint="eastAsia"/>
          <w:color w:val="000000" w:themeColor="text1"/>
          <w:sz w:val="24"/>
          <w:szCs w:val="24"/>
        </w:rPr>
        <w:t>由本人签字；供应商为法人或者其他组织的，质疑</w:t>
      </w:r>
      <w:proofErr w:type="gramStart"/>
      <w:r w:rsidRPr="001D4E94">
        <w:rPr>
          <w:rFonts w:ascii="宋体" w:eastAsia="宋体" w:hAnsi="宋体" w:hint="eastAsia"/>
          <w:color w:val="000000" w:themeColor="text1"/>
          <w:sz w:val="24"/>
          <w:szCs w:val="24"/>
        </w:rPr>
        <w:t>函应当</w:t>
      </w:r>
      <w:proofErr w:type="gramEnd"/>
      <w:r w:rsidRPr="001D4E94">
        <w:rPr>
          <w:rFonts w:ascii="宋体" w:eastAsia="宋体" w:hAnsi="宋体" w:hint="eastAsia"/>
          <w:color w:val="000000" w:themeColor="text1"/>
          <w:sz w:val="24"/>
          <w:szCs w:val="24"/>
        </w:rPr>
        <w:t>由法定代</w:t>
      </w:r>
      <w:r w:rsidR="008C2A80" w:rsidRPr="001D4E94">
        <w:rPr>
          <w:rFonts w:ascii="宋体" w:eastAsia="宋体" w:hAnsi="宋体" w:hint="eastAsia"/>
          <w:color w:val="000000" w:themeColor="text1"/>
          <w:sz w:val="24"/>
          <w:szCs w:val="24"/>
        </w:rPr>
        <w:t>表人、主要负责人，或者其授权代表签字或者盖章，并加盖公章。</w:t>
      </w:r>
    </w:p>
    <w:p w14:paraId="4379A9B7" w14:textId="231D2F39" w:rsidR="008C2A80" w:rsidRPr="001D4E94" w:rsidRDefault="008C2A80" w:rsidP="008C2A8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24.2.3 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A5991C6" w14:textId="4C28755E" w:rsidR="0016129E" w:rsidRPr="001D4E94" w:rsidRDefault="008C2A80" w:rsidP="008C2A8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24.2.4 供应商应在法定质疑期内一次性提出针对同一采购程序环节的质疑，法定质疑期内针对同一采购程序环节再次提出的质疑，采购人、采购代理机构有权不予答复。</w:t>
      </w:r>
    </w:p>
    <w:p w14:paraId="5000C0CC" w14:textId="77777777" w:rsidR="008C2A80" w:rsidRPr="001D4E94" w:rsidRDefault="008C2A80" w:rsidP="008C2A8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24.3 接收询问和质疑的联系部门、联系电话和通讯地址见《供应商须知资料表》。</w:t>
      </w:r>
    </w:p>
    <w:p w14:paraId="47F12CC6" w14:textId="77777777" w:rsidR="008C2A80" w:rsidRPr="001D4E94" w:rsidRDefault="008C2A80" w:rsidP="008C2A80">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25 代理费</w:t>
      </w:r>
    </w:p>
    <w:p w14:paraId="6B606BA3" w14:textId="64E42635" w:rsidR="008C2A80" w:rsidRPr="001D4E94" w:rsidRDefault="008C2A80" w:rsidP="008C2A8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25.1 收费对象、收费标准及缴纳时间见《供应商须知资料表》。</w:t>
      </w:r>
      <w:proofErr w:type="gramStart"/>
      <w:r w:rsidRPr="001D4E94">
        <w:rPr>
          <w:rFonts w:ascii="宋体" w:eastAsia="宋体" w:hAnsi="宋体" w:hint="eastAsia"/>
          <w:color w:val="000000" w:themeColor="text1"/>
          <w:sz w:val="24"/>
          <w:szCs w:val="24"/>
        </w:rPr>
        <w:t>由成交</w:t>
      </w:r>
      <w:proofErr w:type="gramEnd"/>
      <w:r w:rsidRPr="001D4E94">
        <w:rPr>
          <w:rFonts w:ascii="宋体" w:eastAsia="宋体" w:hAnsi="宋体" w:hint="eastAsia"/>
          <w:color w:val="000000" w:themeColor="text1"/>
          <w:sz w:val="24"/>
          <w:szCs w:val="24"/>
        </w:rPr>
        <w:t>供应商支付的，成交供应商须一次性向采购代理机构缴纳代理费，报价应包含代理费用。</w:t>
      </w:r>
    </w:p>
    <w:p w14:paraId="09058E76" w14:textId="353702D5" w:rsidR="008C2A80" w:rsidRPr="001D4E94" w:rsidRDefault="008C2A80">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1A74878A" w14:textId="266ABAFF" w:rsidR="008C2A80" w:rsidRPr="001D4E94" w:rsidRDefault="008C2A80" w:rsidP="008C2A80">
      <w:pPr>
        <w:spacing w:line="360" w:lineRule="auto"/>
        <w:jc w:val="center"/>
        <w:outlineLvl w:val="0"/>
        <w:rPr>
          <w:rFonts w:ascii="宋体" w:eastAsia="宋体" w:hAnsi="宋体" w:hint="eastAsia"/>
          <w:b/>
          <w:bCs/>
          <w:color w:val="000000" w:themeColor="text1"/>
          <w:sz w:val="28"/>
          <w:szCs w:val="28"/>
        </w:rPr>
      </w:pPr>
      <w:bookmarkStart w:id="11" w:name="_Toc203911647"/>
      <w:r w:rsidRPr="001D4E94">
        <w:rPr>
          <w:rFonts w:ascii="宋体" w:eastAsia="宋体" w:hAnsi="宋体" w:hint="eastAsia"/>
          <w:b/>
          <w:bCs/>
          <w:color w:val="000000" w:themeColor="text1"/>
          <w:sz w:val="28"/>
          <w:szCs w:val="28"/>
        </w:rPr>
        <w:lastRenderedPageBreak/>
        <w:t xml:space="preserve">第三章 </w:t>
      </w:r>
      <w:r w:rsidR="00254A00" w:rsidRPr="001D4E94">
        <w:rPr>
          <w:rFonts w:ascii="宋体" w:eastAsia="宋体" w:hAnsi="宋体" w:hint="eastAsia"/>
          <w:b/>
          <w:bCs/>
          <w:color w:val="000000" w:themeColor="text1"/>
          <w:sz w:val="28"/>
          <w:szCs w:val="28"/>
        </w:rPr>
        <w:t xml:space="preserve"> </w:t>
      </w:r>
      <w:r w:rsidRPr="001D4E94">
        <w:rPr>
          <w:rFonts w:ascii="宋体" w:eastAsia="宋体" w:hAnsi="宋体" w:hint="eastAsia"/>
          <w:b/>
          <w:bCs/>
          <w:color w:val="000000" w:themeColor="text1"/>
          <w:sz w:val="28"/>
          <w:szCs w:val="28"/>
        </w:rPr>
        <w:t>评审方法和评审标准</w:t>
      </w:r>
      <w:bookmarkEnd w:id="11"/>
    </w:p>
    <w:p w14:paraId="244E9E1B" w14:textId="04E37A87" w:rsidR="008C2A80" w:rsidRPr="001D4E94" w:rsidRDefault="008C2A80" w:rsidP="008C2A80">
      <w:pPr>
        <w:spacing w:line="360" w:lineRule="auto"/>
        <w:jc w:val="center"/>
        <w:outlineLvl w:val="1"/>
        <w:rPr>
          <w:rFonts w:ascii="宋体" w:eastAsia="宋体" w:hAnsi="宋体" w:hint="eastAsia"/>
          <w:b/>
          <w:bCs/>
          <w:color w:val="000000" w:themeColor="text1"/>
          <w:sz w:val="28"/>
          <w:szCs w:val="28"/>
        </w:rPr>
      </w:pPr>
      <w:bookmarkStart w:id="12" w:name="_Toc203911648"/>
      <w:r w:rsidRPr="001D4E94">
        <w:rPr>
          <w:rFonts w:ascii="宋体" w:eastAsia="宋体" w:hAnsi="宋体" w:hint="eastAsia"/>
          <w:b/>
          <w:bCs/>
          <w:color w:val="000000" w:themeColor="text1"/>
          <w:sz w:val="28"/>
          <w:szCs w:val="28"/>
        </w:rPr>
        <w:t>一、评审程序和方法</w:t>
      </w:r>
      <w:bookmarkEnd w:id="12"/>
    </w:p>
    <w:p w14:paraId="46A3A7E8" w14:textId="77777777" w:rsidR="008C2A80" w:rsidRPr="001D4E94" w:rsidRDefault="008C2A80" w:rsidP="008C2A80">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 响应文件的资格审查和符合性审查</w:t>
      </w:r>
    </w:p>
    <w:p w14:paraId="2E998B3A" w14:textId="71925E03" w:rsidR="008C2A80" w:rsidRPr="001D4E94" w:rsidRDefault="008C2A80" w:rsidP="008C2A8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 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4B7843A5" w14:textId="172D8AC2" w:rsidR="008C2A80" w:rsidRPr="001D4E94" w:rsidRDefault="008C2A80" w:rsidP="008C2A8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1.2 《资格审查要求》中对格式有要求的，除竞争性磋商文件另有规定外，均为“实质性格式”文件。</w:t>
      </w:r>
    </w:p>
    <w:p w14:paraId="19E40F09" w14:textId="5FC7E7C8" w:rsidR="008C2A80" w:rsidRPr="001D4E94" w:rsidRDefault="008C2A80" w:rsidP="008C2A8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1.3 《资格审查要求》见下表：</w:t>
      </w:r>
    </w:p>
    <w:p w14:paraId="7769E8D7" w14:textId="3268750A" w:rsidR="008C2A80" w:rsidRPr="001D4E94" w:rsidRDefault="008C2A80" w:rsidP="008C2A80">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资格审查要求</w:t>
      </w:r>
    </w:p>
    <w:tbl>
      <w:tblPr>
        <w:tblStyle w:val="ae"/>
        <w:tblW w:w="8784" w:type="dxa"/>
        <w:jc w:val="center"/>
        <w:tblLayout w:type="fixed"/>
        <w:tblLook w:val="04A0" w:firstRow="1" w:lastRow="0" w:firstColumn="1" w:lastColumn="0" w:noHBand="0" w:noVBand="1"/>
      </w:tblPr>
      <w:tblGrid>
        <w:gridCol w:w="988"/>
        <w:gridCol w:w="2126"/>
        <w:gridCol w:w="3402"/>
        <w:gridCol w:w="2268"/>
      </w:tblGrid>
      <w:tr w:rsidR="001D4E94" w:rsidRPr="001D4E94" w14:paraId="365C66E5" w14:textId="77777777" w:rsidTr="006C0E1B">
        <w:trPr>
          <w:trHeight w:val="545"/>
          <w:tblHeader/>
          <w:jc w:val="center"/>
        </w:trPr>
        <w:tc>
          <w:tcPr>
            <w:tcW w:w="988" w:type="dxa"/>
            <w:vAlign w:val="center"/>
          </w:tcPr>
          <w:p w14:paraId="520E2E33"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序号</w:t>
            </w:r>
          </w:p>
        </w:tc>
        <w:tc>
          <w:tcPr>
            <w:tcW w:w="2126" w:type="dxa"/>
            <w:vAlign w:val="center"/>
          </w:tcPr>
          <w:p w14:paraId="050F3079"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审查因素</w:t>
            </w:r>
          </w:p>
        </w:tc>
        <w:tc>
          <w:tcPr>
            <w:tcW w:w="3402" w:type="dxa"/>
            <w:vAlign w:val="center"/>
          </w:tcPr>
          <w:p w14:paraId="32C3528C"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审查内容</w:t>
            </w:r>
          </w:p>
        </w:tc>
        <w:tc>
          <w:tcPr>
            <w:tcW w:w="2268" w:type="dxa"/>
            <w:vAlign w:val="center"/>
          </w:tcPr>
          <w:p w14:paraId="0A428E5E"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要求说明</w:t>
            </w:r>
          </w:p>
        </w:tc>
      </w:tr>
      <w:tr w:rsidR="001D4E94" w:rsidRPr="001D4E94" w14:paraId="149C35EE" w14:textId="77777777" w:rsidTr="006C0E1B">
        <w:trPr>
          <w:trHeight w:val="1868"/>
          <w:jc w:val="center"/>
        </w:trPr>
        <w:tc>
          <w:tcPr>
            <w:tcW w:w="988" w:type="dxa"/>
            <w:vAlign w:val="center"/>
          </w:tcPr>
          <w:p w14:paraId="11E42241"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p>
        </w:tc>
        <w:tc>
          <w:tcPr>
            <w:tcW w:w="2126" w:type="dxa"/>
            <w:vAlign w:val="center"/>
          </w:tcPr>
          <w:p w14:paraId="7802E0E4"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满足《中华人民共和国政府采购法》第二十二条规定</w:t>
            </w:r>
          </w:p>
        </w:tc>
        <w:tc>
          <w:tcPr>
            <w:tcW w:w="3402" w:type="dxa"/>
            <w:vAlign w:val="center"/>
          </w:tcPr>
          <w:p w14:paraId="217A7D65"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具体规定见第一章《采购公告》</w:t>
            </w:r>
          </w:p>
        </w:tc>
        <w:tc>
          <w:tcPr>
            <w:tcW w:w="2268" w:type="dxa"/>
            <w:vAlign w:val="center"/>
          </w:tcPr>
          <w:p w14:paraId="73295B30" w14:textId="77777777" w:rsidR="00E860F4" w:rsidRPr="001D4E94" w:rsidRDefault="00E860F4" w:rsidP="00DF7CF1">
            <w:pPr>
              <w:jc w:val="center"/>
              <w:rPr>
                <w:rFonts w:ascii="宋体" w:eastAsia="宋体" w:hAnsi="宋体" w:hint="eastAsia"/>
                <w:color w:val="000000" w:themeColor="text1"/>
                <w:sz w:val="24"/>
                <w:szCs w:val="24"/>
              </w:rPr>
            </w:pPr>
          </w:p>
        </w:tc>
      </w:tr>
      <w:tr w:rsidR="001D4E94" w:rsidRPr="001D4E94" w14:paraId="59C6C24C" w14:textId="77777777" w:rsidTr="006C0E1B">
        <w:trPr>
          <w:trHeight w:val="545"/>
          <w:jc w:val="center"/>
        </w:trPr>
        <w:tc>
          <w:tcPr>
            <w:tcW w:w="988" w:type="dxa"/>
            <w:vAlign w:val="center"/>
          </w:tcPr>
          <w:p w14:paraId="47CD97BE"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1-1</w:t>
            </w:r>
          </w:p>
        </w:tc>
        <w:tc>
          <w:tcPr>
            <w:tcW w:w="2126" w:type="dxa"/>
            <w:vAlign w:val="center"/>
          </w:tcPr>
          <w:p w14:paraId="35433B47"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法人或者非法人组织的营业执照等证明文件或自然人的身份证明</w:t>
            </w:r>
          </w:p>
        </w:tc>
        <w:tc>
          <w:tcPr>
            <w:tcW w:w="3402" w:type="dxa"/>
            <w:vAlign w:val="center"/>
          </w:tcPr>
          <w:p w14:paraId="6F45D1CE" w14:textId="77777777" w:rsidR="00E860F4" w:rsidRPr="001D4E94" w:rsidRDefault="00E860F4" w:rsidP="00DF7CF1">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供应商为企业（包括合伙企业）的，应提供有效的“营业执照”；</w:t>
            </w:r>
          </w:p>
          <w:p w14:paraId="648EC2D2" w14:textId="77777777" w:rsidR="00E860F4" w:rsidRPr="001D4E94" w:rsidRDefault="00E860F4" w:rsidP="00DF7CF1">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供应商为事业单位的，应提供有效的“事业单位法人证书”；</w:t>
            </w:r>
          </w:p>
          <w:p w14:paraId="53D4DD36" w14:textId="77777777" w:rsidR="00E860F4" w:rsidRPr="001D4E94" w:rsidRDefault="00E860F4" w:rsidP="00DF7CF1">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供应商是非企业机构的，应提供有效的“执业许可证”、“登记证书”等证明文件；</w:t>
            </w:r>
          </w:p>
          <w:p w14:paraId="2837422D" w14:textId="77777777" w:rsidR="00E860F4" w:rsidRPr="001D4E94" w:rsidRDefault="00E860F4" w:rsidP="00DF7CF1">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供应商是个体工商户的，应提供有效的“个体工商户营业执照”；</w:t>
            </w:r>
          </w:p>
          <w:p w14:paraId="6AF27EDA" w14:textId="77777777" w:rsidR="00E860F4" w:rsidRPr="001D4E94" w:rsidRDefault="00E860F4" w:rsidP="00DF7CF1">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供应商是自然人的，应提供有效的自然人身份证明。</w:t>
            </w:r>
          </w:p>
          <w:p w14:paraId="73F96E79" w14:textId="77777777" w:rsidR="00E860F4" w:rsidRPr="001D4E94" w:rsidRDefault="00E860F4" w:rsidP="00DF7CF1">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分支机构参加响应的，应提供该分支机构或其所属法人/其他组织的相应证明文件；同时</w:t>
            </w:r>
            <w:r w:rsidRPr="001D4E94">
              <w:rPr>
                <w:rFonts w:ascii="宋体" w:eastAsia="宋体" w:hAnsi="宋体" w:hint="eastAsia"/>
                <w:color w:val="000000" w:themeColor="text1"/>
                <w:sz w:val="24"/>
                <w:szCs w:val="24"/>
              </w:rPr>
              <w:lastRenderedPageBreak/>
              <w:t>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2268" w:type="dxa"/>
            <w:vAlign w:val="center"/>
          </w:tcPr>
          <w:p w14:paraId="43100CC5" w14:textId="77777777" w:rsidR="00E860F4" w:rsidRPr="001D4E94" w:rsidRDefault="00E860F4" w:rsidP="00DF7CF1">
            <w:pPr>
              <w:jc w:val="center"/>
              <w:rPr>
                <w:rFonts w:ascii="宋体" w:eastAsia="宋体" w:hAnsi="宋体" w:hint="eastAsia"/>
                <w:color w:val="000000" w:themeColor="text1"/>
                <w:sz w:val="24"/>
                <w:szCs w:val="24"/>
              </w:rPr>
            </w:pPr>
            <w:bookmarkStart w:id="13" w:name="OLE_LINK2"/>
            <w:r w:rsidRPr="001D4E94">
              <w:rPr>
                <w:rFonts w:ascii="宋体" w:eastAsia="宋体" w:hAnsi="宋体" w:hint="eastAsia"/>
                <w:color w:val="000000" w:themeColor="text1"/>
                <w:sz w:val="24"/>
                <w:szCs w:val="24"/>
              </w:rPr>
              <w:lastRenderedPageBreak/>
              <w:t>提供证明文件的电子件或电子证照</w:t>
            </w:r>
            <w:bookmarkEnd w:id="13"/>
          </w:p>
        </w:tc>
      </w:tr>
      <w:tr w:rsidR="001D4E94" w:rsidRPr="001D4E94" w14:paraId="3967DFAE" w14:textId="77777777" w:rsidTr="006C0E1B">
        <w:trPr>
          <w:trHeight w:val="1662"/>
          <w:jc w:val="center"/>
        </w:trPr>
        <w:tc>
          <w:tcPr>
            <w:tcW w:w="988" w:type="dxa"/>
            <w:vAlign w:val="center"/>
          </w:tcPr>
          <w:p w14:paraId="3918CA8E"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1-2</w:t>
            </w:r>
          </w:p>
        </w:tc>
        <w:tc>
          <w:tcPr>
            <w:tcW w:w="2126" w:type="dxa"/>
            <w:vAlign w:val="center"/>
          </w:tcPr>
          <w:p w14:paraId="071F877A"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营业执照</w:t>
            </w:r>
          </w:p>
        </w:tc>
        <w:tc>
          <w:tcPr>
            <w:tcW w:w="3402" w:type="dxa"/>
            <w:vAlign w:val="center"/>
          </w:tcPr>
          <w:p w14:paraId="5F9CF749"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具有独立承担民事责任的能力</w:t>
            </w:r>
          </w:p>
        </w:tc>
        <w:tc>
          <w:tcPr>
            <w:tcW w:w="2268" w:type="dxa"/>
            <w:vAlign w:val="center"/>
          </w:tcPr>
          <w:p w14:paraId="23C78C8E"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提供供应商信用承诺书。以上证明材料须符合要求、有效、完整。否则，响应无效。</w:t>
            </w:r>
          </w:p>
        </w:tc>
      </w:tr>
      <w:tr w:rsidR="001D4E94" w:rsidRPr="001D4E94" w14:paraId="073DDD10" w14:textId="77777777" w:rsidTr="006C0E1B">
        <w:trPr>
          <w:trHeight w:val="1662"/>
          <w:jc w:val="center"/>
        </w:trPr>
        <w:tc>
          <w:tcPr>
            <w:tcW w:w="988" w:type="dxa"/>
            <w:vAlign w:val="center"/>
          </w:tcPr>
          <w:p w14:paraId="60FCE39C"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1-3</w:t>
            </w:r>
          </w:p>
        </w:tc>
        <w:tc>
          <w:tcPr>
            <w:tcW w:w="2126" w:type="dxa"/>
            <w:vAlign w:val="center"/>
          </w:tcPr>
          <w:p w14:paraId="60B4C9DC"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财务报告</w:t>
            </w:r>
          </w:p>
        </w:tc>
        <w:tc>
          <w:tcPr>
            <w:tcW w:w="3402" w:type="dxa"/>
            <w:vAlign w:val="center"/>
          </w:tcPr>
          <w:p w14:paraId="12B0F63C"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具有良好的商业信誉和健全的财务会计制度</w:t>
            </w:r>
          </w:p>
        </w:tc>
        <w:tc>
          <w:tcPr>
            <w:tcW w:w="2268" w:type="dxa"/>
            <w:vAlign w:val="center"/>
          </w:tcPr>
          <w:p w14:paraId="29E31232"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提供供应商信用承诺书。以上证明材料须符合要求、有效、完整。否则，响应无效。</w:t>
            </w:r>
          </w:p>
        </w:tc>
      </w:tr>
      <w:tr w:rsidR="001D4E94" w:rsidRPr="001D4E94" w14:paraId="2538F5DE" w14:textId="77777777" w:rsidTr="006C0E1B">
        <w:trPr>
          <w:trHeight w:val="1662"/>
          <w:jc w:val="center"/>
        </w:trPr>
        <w:tc>
          <w:tcPr>
            <w:tcW w:w="988" w:type="dxa"/>
            <w:vAlign w:val="center"/>
          </w:tcPr>
          <w:p w14:paraId="6B565A91"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1-4</w:t>
            </w:r>
          </w:p>
        </w:tc>
        <w:tc>
          <w:tcPr>
            <w:tcW w:w="2126" w:type="dxa"/>
            <w:vAlign w:val="center"/>
          </w:tcPr>
          <w:p w14:paraId="6ADD6FDF"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基本资质</w:t>
            </w:r>
          </w:p>
        </w:tc>
        <w:tc>
          <w:tcPr>
            <w:tcW w:w="3402" w:type="dxa"/>
            <w:vAlign w:val="center"/>
          </w:tcPr>
          <w:p w14:paraId="4C19C050"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具有履行合同所必需的设备和专业技术能力</w:t>
            </w:r>
          </w:p>
        </w:tc>
        <w:tc>
          <w:tcPr>
            <w:tcW w:w="2268" w:type="dxa"/>
            <w:vAlign w:val="center"/>
          </w:tcPr>
          <w:p w14:paraId="12F3921C"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提供供应商信用承诺书。以上证明材料须符合要求、有效、完整。否则，响应无效。</w:t>
            </w:r>
          </w:p>
        </w:tc>
      </w:tr>
      <w:tr w:rsidR="001D4E94" w:rsidRPr="001D4E94" w14:paraId="250B6B12" w14:textId="77777777" w:rsidTr="006C0E1B">
        <w:trPr>
          <w:trHeight w:val="1662"/>
          <w:jc w:val="center"/>
        </w:trPr>
        <w:tc>
          <w:tcPr>
            <w:tcW w:w="988" w:type="dxa"/>
            <w:vAlign w:val="center"/>
          </w:tcPr>
          <w:p w14:paraId="153D1A3F"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1-5</w:t>
            </w:r>
          </w:p>
        </w:tc>
        <w:tc>
          <w:tcPr>
            <w:tcW w:w="2126" w:type="dxa"/>
            <w:vAlign w:val="center"/>
          </w:tcPr>
          <w:p w14:paraId="64249922"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基本资质</w:t>
            </w:r>
          </w:p>
        </w:tc>
        <w:tc>
          <w:tcPr>
            <w:tcW w:w="3402" w:type="dxa"/>
            <w:vAlign w:val="center"/>
          </w:tcPr>
          <w:p w14:paraId="6B139AAB"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有依法缴纳税收和社会保障资金的良好记录</w:t>
            </w:r>
          </w:p>
        </w:tc>
        <w:tc>
          <w:tcPr>
            <w:tcW w:w="2268" w:type="dxa"/>
            <w:vAlign w:val="center"/>
          </w:tcPr>
          <w:p w14:paraId="6A2192D8"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提供供应商信用承诺书。以上证明材料须符合要求、有效、完整。否则，响应无效。</w:t>
            </w:r>
          </w:p>
        </w:tc>
      </w:tr>
      <w:tr w:rsidR="001D4E94" w:rsidRPr="001D4E94" w14:paraId="677A893E" w14:textId="77777777" w:rsidTr="006C0E1B">
        <w:trPr>
          <w:trHeight w:val="1662"/>
          <w:jc w:val="center"/>
        </w:trPr>
        <w:tc>
          <w:tcPr>
            <w:tcW w:w="988" w:type="dxa"/>
            <w:vAlign w:val="center"/>
          </w:tcPr>
          <w:p w14:paraId="42175C05"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1-6</w:t>
            </w:r>
          </w:p>
        </w:tc>
        <w:tc>
          <w:tcPr>
            <w:tcW w:w="2126" w:type="dxa"/>
            <w:vAlign w:val="center"/>
          </w:tcPr>
          <w:p w14:paraId="1531F46D"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基本资质</w:t>
            </w:r>
          </w:p>
        </w:tc>
        <w:tc>
          <w:tcPr>
            <w:tcW w:w="3402" w:type="dxa"/>
            <w:vAlign w:val="center"/>
          </w:tcPr>
          <w:p w14:paraId="387AAD73"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参加政府采购活动前三年内，在经营活动中没有重大违法记录</w:t>
            </w:r>
          </w:p>
        </w:tc>
        <w:tc>
          <w:tcPr>
            <w:tcW w:w="2268" w:type="dxa"/>
            <w:vAlign w:val="center"/>
          </w:tcPr>
          <w:p w14:paraId="555CE2ED"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提供供应商信用承诺书。以上证明材料须符合要求、有效、完整。否则，响应无效。</w:t>
            </w:r>
          </w:p>
        </w:tc>
      </w:tr>
      <w:tr w:rsidR="001D4E94" w:rsidRPr="001D4E94" w14:paraId="650949E6" w14:textId="77777777" w:rsidTr="006C0E1B">
        <w:trPr>
          <w:trHeight w:val="1662"/>
          <w:jc w:val="center"/>
        </w:trPr>
        <w:tc>
          <w:tcPr>
            <w:tcW w:w="988" w:type="dxa"/>
            <w:vAlign w:val="center"/>
          </w:tcPr>
          <w:p w14:paraId="539F2C12" w14:textId="3E758089" w:rsidR="00966131" w:rsidRPr="001D4E94" w:rsidRDefault="00966131" w:rsidP="0096613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1-7</w:t>
            </w:r>
          </w:p>
        </w:tc>
        <w:tc>
          <w:tcPr>
            <w:tcW w:w="2126" w:type="dxa"/>
            <w:vAlign w:val="center"/>
          </w:tcPr>
          <w:p w14:paraId="1C6A98CA" w14:textId="3BA8AD26" w:rsidR="00966131" w:rsidRPr="001D4E94" w:rsidRDefault="005A10BC" w:rsidP="0096613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政府购买服务承接主体的要求</w:t>
            </w:r>
          </w:p>
        </w:tc>
        <w:tc>
          <w:tcPr>
            <w:tcW w:w="3402" w:type="dxa"/>
            <w:vAlign w:val="center"/>
          </w:tcPr>
          <w:p w14:paraId="40744697" w14:textId="462F6A73" w:rsidR="00966131" w:rsidRPr="001D4E94" w:rsidRDefault="005A10BC" w:rsidP="005A10BC">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如本项目属于政府购买服务，供应商不属于公益一类事业单位、使用事业编制且由财政拨款保障的群团组织。</w:t>
            </w:r>
          </w:p>
        </w:tc>
        <w:tc>
          <w:tcPr>
            <w:tcW w:w="2268" w:type="dxa"/>
            <w:vAlign w:val="center"/>
          </w:tcPr>
          <w:p w14:paraId="47C4D417" w14:textId="616ED81E" w:rsidR="00966131" w:rsidRPr="001D4E94" w:rsidRDefault="00966131" w:rsidP="005A10BC">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提供供应商信用承诺书。以上证明材料须符合要求、有效、完整。否则，响应无效。</w:t>
            </w:r>
          </w:p>
        </w:tc>
      </w:tr>
      <w:tr w:rsidR="001D4E94" w:rsidRPr="001D4E94" w14:paraId="63379D94" w14:textId="77777777" w:rsidTr="006C0E1B">
        <w:trPr>
          <w:trHeight w:val="532"/>
          <w:jc w:val="center"/>
        </w:trPr>
        <w:tc>
          <w:tcPr>
            <w:tcW w:w="988" w:type="dxa"/>
            <w:vAlign w:val="center"/>
          </w:tcPr>
          <w:p w14:paraId="62F005FC" w14:textId="3CD0CF67" w:rsidR="00966131" w:rsidRPr="001D4E94" w:rsidRDefault="00966131" w:rsidP="0096613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1-8</w:t>
            </w:r>
          </w:p>
        </w:tc>
        <w:tc>
          <w:tcPr>
            <w:tcW w:w="2126" w:type="dxa"/>
            <w:vAlign w:val="center"/>
          </w:tcPr>
          <w:p w14:paraId="2D22750E" w14:textId="77777777" w:rsidR="00966131" w:rsidRPr="001D4E94" w:rsidRDefault="00966131" w:rsidP="0096613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前期服务</w:t>
            </w:r>
          </w:p>
        </w:tc>
        <w:tc>
          <w:tcPr>
            <w:tcW w:w="3402" w:type="dxa"/>
            <w:vAlign w:val="center"/>
          </w:tcPr>
          <w:p w14:paraId="1DF17221" w14:textId="77777777" w:rsidR="00966131" w:rsidRPr="001D4E94" w:rsidRDefault="00966131" w:rsidP="005A10BC">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未为本项目提供整体设计、规范编制或者项目管理、监理、检测等服务。</w:t>
            </w:r>
          </w:p>
        </w:tc>
        <w:tc>
          <w:tcPr>
            <w:tcW w:w="2268" w:type="dxa"/>
            <w:vAlign w:val="center"/>
          </w:tcPr>
          <w:p w14:paraId="52B41FDF" w14:textId="77777777" w:rsidR="00966131" w:rsidRPr="001D4E94" w:rsidRDefault="00966131" w:rsidP="005A10BC">
            <w:pPr>
              <w:rPr>
                <w:rFonts w:ascii="宋体" w:eastAsia="宋体" w:hAnsi="宋体" w:hint="eastAsia"/>
                <w:color w:val="000000" w:themeColor="text1"/>
                <w:sz w:val="24"/>
                <w:szCs w:val="24"/>
              </w:rPr>
            </w:pPr>
            <w:bookmarkStart w:id="14" w:name="OLE_LINK1"/>
            <w:r w:rsidRPr="001D4E94">
              <w:rPr>
                <w:rFonts w:ascii="宋体" w:eastAsia="宋体" w:hAnsi="宋体" w:hint="eastAsia"/>
                <w:color w:val="000000" w:themeColor="text1"/>
                <w:sz w:val="24"/>
                <w:szCs w:val="24"/>
              </w:rPr>
              <w:t>提供供应商信用承诺书。以上证明材料须符合要求、有效、完整。否则，响应无效。</w:t>
            </w:r>
            <w:bookmarkEnd w:id="14"/>
          </w:p>
        </w:tc>
      </w:tr>
      <w:tr w:rsidR="001D4E94" w:rsidRPr="001D4E94" w14:paraId="338C9CB2" w14:textId="77777777" w:rsidTr="006C0E1B">
        <w:trPr>
          <w:trHeight w:val="532"/>
          <w:jc w:val="center"/>
        </w:trPr>
        <w:tc>
          <w:tcPr>
            <w:tcW w:w="988" w:type="dxa"/>
            <w:vAlign w:val="center"/>
          </w:tcPr>
          <w:p w14:paraId="67A5225C" w14:textId="0E44466A" w:rsidR="00E860F4" w:rsidRPr="001D4E94" w:rsidRDefault="00966131"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1-9</w:t>
            </w:r>
          </w:p>
        </w:tc>
        <w:tc>
          <w:tcPr>
            <w:tcW w:w="2126" w:type="dxa"/>
            <w:vAlign w:val="center"/>
          </w:tcPr>
          <w:p w14:paraId="45241D55"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单位负责人</w:t>
            </w:r>
          </w:p>
        </w:tc>
        <w:tc>
          <w:tcPr>
            <w:tcW w:w="3402" w:type="dxa"/>
            <w:vAlign w:val="center"/>
          </w:tcPr>
          <w:p w14:paraId="15860DAA" w14:textId="77777777" w:rsidR="00E860F4" w:rsidRPr="001D4E94" w:rsidRDefault="00E860F4" w:rsidP="005A10BC">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在同一标包内，单位负责人非同一人或者不存在直接控股、管理关系的不同供应商。</w:t>
            </w:r>
          </w:p>
        </w:tc>
        <w:tc>
          <w:tcPr>
            <w:tcW w:w="2268" w:type="dxa"/>
            <w:vAlign w:val="center"/>
          </w:tcPr>
          <w:p w14:paraId="52C6E6AF" w14:textId="77777777" w:rsidR="00E860F4" w:rsidRPr="001D4E94" w:rsidRDefault="00E860F4" w:rsidP="005A10BC">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提供供应商信用承诺书。以上证明材料须符合要求、有效、完整。否则，响应无效。</w:t>
            </w:r>
          </w:p>
        </w:tc>
      </w:tr>
      <w:tr w:rsidR="001D4E94" w:rsidRPr="001D4E94" w14:paraId="33B9E326" w14:textId="77777777" w:rsidTr="00B66C3F">
        <w:trPr>
          <w:trHeight w:val="4984"/>
          <w:jc w:val="center"/>
        </w:trPr>
        <w:tc>
          <w:tcPr>
            <w:tcW w:w="988" w:type="dxa"/>
            <w:vAlign w:val="center"/>
          </w:tcPr>
          <w:p w14:paraId="34641954" w14:textId="11DA24E5"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r w:rsidR="00966131" w:rsidRPr="001D4E94">
              <w:rPr>
                <w:rFonts w:ascii="宋体" w:eastAsia="宋体" w:hAnsi="宋体" w:hint="eastAsia"/>
                <w:color w:val="000000" w:themeColor="text1"/>
                <w:sz w:val="24"/>
                <w:szCs w:val="24"/>
              </w:rPr>
              <w:t>10</w:t>
            </w:r>
          </w:p>
        </w:tc>
        <w:tc>
          <w:tcPr>
            <w:tcW w:w="2126" w:type="dxa"/>
            <w:vAlign w:val="center"/>
          </w:tcPr>
          <w:p w14:paraId="7F2C7BFC"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供应商信用记录</w:t>
            </w:r>
          </w:p>
        </w:tc>
        <w:tc>
          <w:tcPr>
            <w:tcW w:w="3402" w:type="dxa"/>
            <w:vAlign w:val="center"/>
          </w:tcPr>
          <w:p w14:paraId="689D75E5" w14:textId="77777777" w:rsidR="00E860F4" w:rsidRPr="001D4E94" w:rsidRDefault="00E860F4" w:rsidP="005A10BC">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查询渠道：信用中国网站和中国政府采购网（www.creditchina.gov.cn、www.ccgp.gov.cn）；</w:t>
            </w:r>
          </w:p>
          <w:p w14:paraId="7BC0BC10" w14:textId="77777777" w:rsidR="00E860F4" w:rsidRPr="001D4E94" w:rsidRDefault="00E860F4" w:rsidP="005A10BC">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截止时点：首次响应文件提交截止时间以后、资格审查阶段磋商小组的实际查询时间；</w:t>
            </w:r>
          </w:p>
          <w:p w14:paraId="2BFBA4E7" w14:textId="77777777" w:rsidR="00E860F4" w:rsidRPr="001D4E94" w:rsidRDefault="00E860F4" w:rsidP="005A10BC">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信用信息的使用原则：经认定的被列入失信被执行人、重大税收违法案件当事人名单、政府采购严重违法失信行为记录名单的供应商，其</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。联合体形式磋商的，联合体成员存在不良信用记录，视同联合体存在不良信用记录。</w:t>
            </w:r>
          </w:p>
        </w:tc>
        <w:tc>
          <w:tcPr>
            <w:tcW w:w="2268" w:type="dxa"/>
            <w:vAlign w:val="center"/>
          </w:tcPr>
          <w:p w14:paraId="6FF20BC1"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无须供应商提供，由磋商小组查询。</w:t>
            </w:r>
          </w:p>
        </w:tc>
      </w:tr>
      <w:tr w:rsidR="001D4E94" w:rsidRPr="001D4E94" w14:paraId="619C50B5" w14:textId="77777777" w:rsidTr="006C0E1B">
        <w:trPr>
          <w:trHeight w:val="1140"/>
          <w:jc w:val="center"/>
        </w:trPr>
        <w:tc>
          <w:tcPr>
            <w:tcW w:w="988" w:type="dxa"/>
            <w:vAlign w:val="center"/>
          </w:tcPr>
          <w:p w14:paraId="7D4C0257"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p>
        </w:tc>
        <w:tc>
          <w:tcPr>
            <w:tcW w:w="2126" w:type="dxa"/>
            <w:vAlign w:val="center"/>
          </w:tcPr>
          <w:p w14:paraId="6802C621"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落实政府采购政策需满足的资格要求</w:t>
            </w:r>
          </w:p>
        </w:tc>
        <w:tc>
          <w:tcPr>
            <w:tcW w:w="3402" w:type="dxa"/>
            <w:vAlign w:val="center"/>
          </w:tcPr>
          <w:p w14:paraId="4D77CA03" w14:textId="77777777" w:rsidR="00E860F4" w:rsidRPr="001D4E94" w:rsidRDefault="00E860F4" w:rsidP="006C0E1B">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具体要求见第一章《采购公告》</w:t>
            </w:r>
          </w:p>
        </w:tc>
        <w:tc>
          <w:tcPr>
            <w:tcW w:w="2268" w:type="dxa"/>
            <w:vAlign w:val="center"/>
          </w:tcPr>
          <w:p w14:paraId="078DAFC2" w14:textId="61092394" w:rsidR="00E860F4" w:rsidRPr="001D4E94" w:rsidRDefault="00E860F4" w:rsidP="00DF7CF1">
            <w:pPr>
              <w:jc w:val="center"/>
              <w:rPr>
                <w:rFonts w:ascii="宋体" w:eastAsia="宋体" w:hAnsi="宋体" w:hint="eastAsia"/>
                <w:color w:val="000000" w:themeColor="text1"/>
                <w:sz w:val="24"/>
                <w:szCs w:val="24"/>
              </w:rPr>
            </w:pPr>
          </w:p>
        </w:tc>
      </w:tr>
      <w:tr w:rsidR="001D4E94" w:rsidRPr="001D4E94" w14:paraId="5A54BF2F" w14:textId="77777777" w:rsidTr="006C0E1B">
        <w:trPr>
          <w:trHeight w:val="830"/>
          <w:jc w:val="center"/>
        </w:trPr>
        <w:tc>
          <w:tcPr>
            <w:tcW w:w="988" w:type="dxa"/>
            <w:vAlign w:val="center"/>
          </w:tcPr>
          <w:p w14:paraId="44D1288A"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2-1</w:t>
            </w:r>
          </w:p>
        </w:tc>
        <w:tc>
          <w:tcPr>
            <w:tcW w:w="2126" w:type="dxa"/>
            <w:vAlign w:val="center"/>
          </w:tcPr>
          <w:p w14:paraId="270D087B"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中小企业政策证明文件</w:t>
            </w:r>
          </w:p>
        </w:tc>
        <w:tc>
          <w:tcPr>
            <w:tcW w:w="3402" w:type="dxa"/>
            <w:vAlign w:val="center"/>
          </w:tcPr>
          <w:p w14:paraId="3A0B2210" w14:textId="77777777" w:rsidR="00E860F4" w:rsidRPr="001D4E94" w:rsidRDefault="00E860F4" w:rsidP="006C0E1B">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具体要求见第一章《采购公告》</w:t>
            </w:r>
          </w:p>
        </w:tc>
        <w:tc>
          <w:tcPr>
            <w:tcW w:w="2268" w:type="dxa"/>
            <w:vAlign w:val="center"/>
          </w:tcPr>
          <w:p w14:paraId="58268F4F" w14:textId="77777777" w:rsidR="00E860F4" w:rsidRPr="001D4E94" w:rsidRDefault="00E860F4" w:rsidP="00DF7CF1">
            <w:pPr>
              <w:jc w:val="center"/>
              <w:rPr>
                <w:rFonts w:ascii="宋体" w:eastAsia="宋体" w:hAnsi="宋体" w:hint="eastAsia"/>
                <w:color w:val="000000" w:themeColor="text1"/>
                <w:sz w:val="24"/>
                <w:szCs w:val="24"/>
              </w:rPr>
            </w:pPr>
          </w:p>
        </w:tc>
      </w:tr>
      <w:tr w:rsidR="001D4E94" w:rsidRPr="001D4E94" w14:paraId="6B2D9548" w14:textId="77777777" w:rsidTr="00B66C3F">
        <w:trPr>
          <w:trHeight w:val="7100"/>
          <w:jc w:val="center"/>
        </w:trPr>
        <w:tc>
          <w:tcPr>
            <w:tcW w:w="988" w:type="dxa"/>
            <w:vAlign w:val="center"/>
          </w:tcPr>
          <w:p w14:paraId="00376716"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2-1-1</w:t>
            </w:r>
          </w:p>
        </w:tc>
        <w:tc>
          <w:tcPr>
            <w:tcW w:w="2126" w:type="dxa"/>
            <w:vAlign w:val="center"/>
          </w:tcPr>
          <w:p w14:paraId="687A77E1"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中小企业证明文件</w:t>
            </w:r>
          </w:p>
        </w:tc>
        <w:tc>
          <w:tcPr>
            <w:tcW w:w="3402" w:type="dxa"/>
            <w:vAlign w:val="center"/>
          </w:tcPr>
          <w:p w14:paraId="3D55D81E"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当本项目（包）涉及预留份额专门面向中小企业采购，提供如下资料：</w:t>
            </w:r>
          </w:p>
          <w:p w14:paraId="2150D5E9"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1、供应商单独响应的，应提供《中小企业声明函》或《残疾人福利性单位声明函》或由省级以上监狱管理局、戒毒管理局（含新疆生产建设兵团）出具的属于监狱企业的证明文件。</w:t>
            </w:r>
          </w:p>
          <w:p w14:paraId="352B0B69"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2、如磋商文件要求以联合体形</w:t>
            </w:r>
            <w:proofErr w:type="gramStart"/>
            <w:r w:rsidRPr="001D4E94">
              <w:rPr>
                <w:rFonts w:ascii="宋体" w:eastAsia="宋体" w:hAnsi="宋体" w:hint="eastAsia"/>
                <w:color w:val="000000" w:themeColor="text1"/>
                <w:sz w:val="24"/>
                <w:szCs w:val="24"/>
              </w:rPr>
              <w:t>式参加</w:t>
            </w:r>
            <w:proofErr w:type="gramEnd"/>
            <w:r w:rsidRPr="001D4E94">
              <w:rPr>
                <w:rFonts w:ascii="宋体" w:eastAsia="宋体" w:hAnsi="宋体" w:hint="eastAsia"/>
                <w:color w:val="000000" w:themeColor="text1"/>
                <w:sz w:val="24"/>
                <w:szCs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磋商采购文件关于预留份额的要求。</w:t>
            </w:r>
          </w:p>
        </w:tc>
        <w:tc>
          <w:tcPr>
            <w:tcW w:w="2268" w:type="dxa"/>
            <w:vAlign w:val="center"/>
          </w:tcPr>
          <w:p w14:paraId="4F6184B9"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格式见《响应文件格式》</w:t>
            </w:r>
          </w:p>
        </w:tc>
      </w:tr>
      <w:tr w:rsidR="001D4E94" w:rsidRPr="001D4E94" w14:paraId="102E698D" w14:textId="77777777" w:rsidTr="00B66C3F">
        <w:trPr>
          <w:trHeight w:val="3797"/>
          <w:jc w:val="center"/>
        </w:trPr>
        <w:tc>
          <w:tcPr>
            <w:tcW w:w="988" w:type="dxa"/>
            <w:vAlign w:val="center"/>
          </w:tcPr>
          <w:p w14:paraId="4EC4D075"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2-1-2</w:t>
            </w:r>
          </w:p>
        </w:tc>
        <w:tc>
          <w:tcPr>
            <w:tcW w:w="2126" w:type="dxa"/>
            <w:vAlign w:val="center"/>
          </w:tcPr>
          <w:p w14:paraId="6F7E0885"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拟分包情况说明及分包意向协议</w:t>
            </w:r>
          </w:p>
        </w:tc>
        <w:tc>
          <w:tcPr>
            <w:tcW w:w="3402" w:type="dxa"/>
            <w:vAlign w:val="center"/>
          </w:tcPr>
          <w:p w14:paraId="5119C55C"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如本项目（包）要求通过分包措施预留部分采购份额面向中小企业采购、且供应商因落实政府采购政策拟进行分包的，必须提供；否则无须提供。</w:t>
            </w:r>
          </w:p>
          <w:p w14:paraId="64B53BC0"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对于预留份额专门面向中小企业采购的项目（包），组成联合体或者接受分包合同的中小企业与联合体内其他企业、分包企业之间不得存在直接控股、管理关系。</w:t>
            </w:r>
          </w:p>
        </w:tc>
        <w:tc>
          <w:tcPr>
            <w:tcW w:w="2268" w:type="dxa"/>
            <w:vAlign w:val="center"/>
          </w:tcPr>
          <w:p w14:paraId="17C23315" w14:textId="77777777" w:rsidR="00E860F4" w:rsidRPr="001D4E94" w:rsidRDefault="00E860F4" w:rsidP="00B66C3F">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格式见《响应文件格式》</w:t>
            </w:r>
          </w:p>
        </w:tc>
      </w:tr>
      <w:tr w:rsidR="001D4E94" w:rsidRPr="001D4E94" w14:paraId="368DB04A" w14:textId="77777777" w:rsidTr="006C0E1B">
        <w:trPr>
          <w:trHeight w:val="1054"/>
          <w:jc w:val="center"/>
        </w:trPr>
        <w:tc>
          <w:tcPr>
            <w:tcW w:w="988" w:type="dxa"/>
            <w:vAlign w:val="center"/>
          </w:tcPr>
          <w:p w14:paraId="5F93ED2F"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2-2</w:t>
            </w:r>
          </w:p>
        </w:tc>
        <w:tc>
          <w:tcPr>
            <w:tcW w:w="2126" w:type="dxa"/>
            <w:vAlign w:val="center"/>
          </w:tcPr>
          <w:p w14:paraId="48FF0F4C" w14:textId="77777777" w:rsidR="00E860F4" w:rsidRPr="001D4E94" w:rsidRDefault="00E860F4" w:rsidP="006C0E1B">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其它落实政府采购政策的资格要求</w:t>
            </w:r>
          </w:p>
        </w:tc>
        <w:tc>
          <w:tcPr>
            <w:tcW w:w="3402" w:type="dxa"/>
            <w:vAlign w:val="center"/>
          </w:tcPr>
          <w:p w14:paraId="7BFAADAC" w14:textId="77777777" w:rsidR="00E860F4" w:rsidRPr="001D4E94" w:rsidRDefault="00E860F4" w:rsidP="006C0E1B">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如有，见第一章《采购公告》</w:t>
            </w:r>
          </w:p>
        </w:tc>
        <w:tc>
          <w:tcPr>
            <w:tcW w:w="2268" w:type="dxa"/>
            <w:vAlign w:val="center"/>
          </w:tcPr>
          <w:p w14:paraId="5AE5A23C" w14:textId="53E8B1EE" w:rsidR="00E860F4" w:rsidRPr="001D4E94" w:rsidRDefault="00B66C3F"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提供证明文件的电子件或电子证照</w:t>
            </w:r>
          </w:p>
        </w:tc>
      </w:tr>
      <w:tr w:rsidR="001D4E94" w:rsidRPr="001D4E94" w14:paraId="63DCD2A1" w14:textId="77777777" w:rsidTr="006C0E1B">
        <w:trPr>
          <w:trHeight w:val="532"/>
          <w:jc w:val="center"/>
        </w:trPr>
        <w:tc>
          <w:tcPr>
            <w:tcW w:w="988" w:type="dxa"/>
            <w:vAlign w:val="center"/>
          </w:tcPr>
          <w:p w14:paraId="74B0CE36"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w:t>
            </w:r>
          </w:p>
        </w:tc>
        <w:tc>
          <w:tcPr>
            <w:tcW w:w="2126" w:type="dxa"/>
            <w:vAlign w:val="center"/>
          </w:tcPr>
          <w:p w14:paraId="3DE3EAD3" w14:textId="77777777" w:rsidR="00E860F4" w:rsidRPr="001D4E94" w:rsidRDefault="00E860F4" w:rsidP="006C0E1B">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本项目的特定资格要求</w:t>
            </w:r>
          </w:p>
        </w:tc>
        <w:tc>
          <w:tcPr>
            <w:tcW w:w="3402" w:type="dxa"/>
            <w:vAlign w:val="center"/>
          </w:tcPr>
          <w:p w14:paraId="6BB46835" w14:textId="77777777" w:rsidR="00E860F4" w:rsidRPr="001D4E94" w:rsidRDefault="00E860F4" w:rsidP="006C0E1B">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如有，见第一章《采购公告》</w:t>
            </w:r>
          </w:p>
        </w:tc>
        <w:tc>
          <w:tcPr>
            <w:tcW w:w="2268" w:type="dxa"/>
            <w:vAlign w:val="center"/>
          </w:tcPr>
          <w:p w14:paraId="030EA501" w14:textId="77777777" w:rsidR="00E860F4" w:rsidRPr="001D4E94" w:rsidRDefault="00E860F4" w:rsidP="00DF7CF1">
            <w:pPr>
              <w:jc w:val="center"/>
              <w:rPr>
                <w:rFonts w:ascii="宋体" w:eastAsia="宋体" w:hAnsi="宋体" w:hint="eastAsia"/>
                <w:color w:val="000000" w:themeColor="text1"/>
                <w:sz w:val="24"/>
                <w:szCs w:val="24"/>
              </w:rPr>
            </w:pPr>
          </w:p>
        </w:tc>
      </w:tr>
      <w:tr w:rsidR="001D4E94" w:rsidRPr="001D4E94" w14:paraId="76283892" w14:textId="77777777" w:rsidTr="00B66C3F">
        <w:trPr>
          <w:trHeight w:val="9652"/>
          <w:jc w:val="center"/>
        </w:trPr>
        <w:tc>
          <w:tcPr>
            <w:tcW w:w="988" w:type="dxa"/>
            <w:vAlign w:val="center"/>
          </w:tcPr>
          <w:p w14:paraId="29895E55"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3-1</w:t>
            </w:r>
          </w:p>
        </w:tc>
        <w:tc>
          <w:tcPr>
            <w:tcW w:w="2126" w:type="dxa"/>
            <w:vAlign w:val="center"/>
          </w:tcPr>
          <w:p w14:paraId="15F4A651"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本项目对于联合体的要求</w:t>
            </w:r>
          </w:p>
        </w:tc>
        <w:tc>
          <w:tcPr>
            <w:tcW w:w="3402" w:type="dxa"/>
            <w:vAlign w:val="center"/>
          </w:tcPr>
          <w:p w14:paraId="659D372F"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5B5AE408"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2、联合体各成员单位均须提供本表中序号1-1至1-9的证明文件。</w:t>
            </w:r>
          </w:p>
          <w:p w14:paraId="48EAFE91"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3、本表序号3-2项规定的其他特定资格要求中的每一小项要求，联合体各方中至少应当有一方符合本表中其他资格要求并提供证明文件。</w:t>
            </w:r>
          </w:p>
          <w:p w14:paraId="7A34DD95"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4、联合体中有同类资质的供应</w:t>
            </w:r>
            <w:proofErr w:type="gramStart"/>
            <w:r w:rsidRPr="001D4E94">
              <w:rPr>
                <w:rFonts w:ascii="宋体" w:eastAsia="宋体" w:hAnsi="宋体" w:hint="eastAsia"/>
                <w:color w:val="000000" w:themeColor="text1"/>
                <w:sz w:val="24"/>
                <w:szCs w:val="24"/>
              </w:rPr>
              <w:t>商按照</w:t>
            </w:r>
            <w:proofErr w:type="gramEnd"/>
            <w:r w:rsidRPr="001D4E94">
              <w:rPr>
                <w:rFonts w:ascii="宋体" w:eastAsia="宋体" w:hAnsi="宋体" w:hint="eastAsia"/>
                <w:color w:val="000000" w:themeColor="text1"/>
                <w:sz w:val="24"/>
                <w:szCs w:val="24"/>
              </w:rPr>
              <w:t>联合体分工承担相同工作的，应当按照资质等级较低的供应商确定资质等级。</w:t>
            </w:r>
          </w:p>
          <w:p w14:paraId="5925A652"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5、以联合体形</w:t>
            </w:r>
            <w:proofErr w:type="gramStart"/>
            <w:r w:rsidRPr="001D4E94">
              <w:rPr>
                <w:rFonts w:ascii="宋体" w:eastAsia="宋体" w:hAnsi="宋体" w:hint="eastAsia"/>
                <w:color w:val="000000" w:themeColor="text1"/>
                <w:sz w:val="24"/>
                <w:szCs w:val="24"/>
              </w:rPr>
              <w:t>式参加</w:t>
            </w:r>
            <w:proofErr w:type="gramEnd"/>
            <w:r w:rsidRPr="001D4E94">
              <w:rPr>
                <w:rFonts w:ascii="宋体" w:eastAsia="宋体" w:hAnsi="宋体" w:hint="eastAsia"/>
                <w:color w:val="000000" w:themeColor="text1"/>
                <w:sz w:val="24"/>
                <w:szCs w:val="24"/>
              </w:rPr>
              <w:t>政府采购活动的，联合体各方不得再单独参加或者与其</w:t>
            </w:r>
            <w:proofErr w:type="gramStart"/>
            <w:r w:rsidRPr="001D4E94">
              <w:rPr>
                <w:rFonts w:ascii="宋体" w:eastAsia="宋体" w:hAnsi="宋体" w:hint="eastAsia"/>
                <w:color w:val="000000" w:themeColor="text1"/>
                <w:sz w:val="24"/>
                <w:szCs w:val="24"/>
              </w:rPr>
              <w:t>他供应</w:t>
            </w:r>
            <w:proofErr w:type="gramEnd"/>
            <w:r w:rsidRPr="001D4E94">
              <w:rPr>
                <w:rFonts w:ascii="宋体" w:eastAsia="宋体" w:hAnsi="宋体" w:hint="eastAsia"/>
                <w:color w:val="000000" w:themeColor="text1"/>
                <w:sz w:val="24"/>
                <w:szCs w:val="24"/>
              </w:rPr>
              <w:t>商另外组成联合体参加同一合同项下的政府采购活动。</w:t>
            </w:r>
          </w:p>
          <w:p w14:paraId="146A881C"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6、若联合体中任</w:t>
            </w:r>
            <w:proofErr w:type="gramStart"/>
            <w:r w:rsidRPr="001D4E94">
              <w:rPr>
                <w:rFonts w:ascii="宋体" w:eastAsia="宋体" w:hAnsi="宋体" w:hint="eastAsia"/>
                <w:color w:val="000000" w:themeColor="text1"/>
                <w:sz w:val="24"/>
                <w:szCs w:val="24"/>
              </w:rPr>
              <w:t>一</w:t>
            </w:r>
            <w:proofErr w:type="gramEnd"/>
            <w:r w:rsidRPr="001D4E94">
              <w:rPr>
                <w:rFonts w:ascii="宋体" w:eastAsia="宋体" w:hAnsi="宋体" w:hint="eastAsia"/>
                <w:color w:val="000000" w:themeColor="text1"/>
                <w:sz w:val="24"/>
                <w:szCs w:val="24"/>
              </w:rPr>
              <w:t>成员单位中途退出，则该联合体的</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55F4585D" w14:textId="77777777" w:rsidR="00E860F4" w:rsidRPr="001D4E94" w:rsidRDefault="00E860F4" w:rsidP="001258EF">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7、本项目不接受联合体响应时，供应商不得为联合体。</w:t>
            </w:r>
          </w:p>
        </w:tc>
        <w:tc>
          <w:tcPr>
            <w:tcW w:w="2268" w:type="dxa"/>
            <w:vAlign w:val="center"/>
          </w:tcPr>
          <w:p w14:paraId="19EEB87C" w14:textId="77777777" w:rsidR="00E860F4" w:rsidRPr="001D4E94" w:rsidRDefault="00E860F4" w:rsidP="006C0E1B">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提供《联合协议》原件的电子件格式见《响应文件格式》</w:t>
            </w:r>
          </w:p>
        </w:tc>
      </w:tr>
      <w:tr w:rsidR="006C7D4E" w:rsidRPr="001D4E94" w14:paraId="3F7E2662" w14:textId="77777777" w:rsidTr="00917298">
        <w:trPr>
          <w:trHeight w:val="2621"/>
          <w:jc w:val="center"/>
        </w:trPr>
        <w:tc>
          <w:tcPr>
            <w:tcW w:w="988" w:type="dxa"/>
            <w:vAlign w:val="center"/>
          </w:tcPr>
          <w:p w14:paraId="000F3CD8" w14:textId="77777777" w:rsidR="00E860F4" w:rsidRPr="001D4E94" w:rsidRDefault="00E860F4" w:rsidP="00DF7CF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3-2</w:t>
            </w:r>
          </w:p>
        </w:tc>
        <w:tc>
          <w:tcPr>
            <w:tcW w:w="2126" w:type="dxa"/>
            <w:vAlign w:val="center"/>
          </w:tcPr>
          <w:p w14:paraId="639DCB10" w14:textId="77777777" w:rsidR="00E860F4" w:rsidRPr="001D4E94" w:rsidRDefault="00E860F4" w:rsidP="006C0E1B">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其他特定资格要求</w:t>
            </w:r>
          </w:p>
        </w:tc>
        <w:tc>
          <w:tcPr>
            <w:tcW w:w="3402" w:type="dxa"/>
            <w:vAlign w:val="center"/>
          </w:tcPr>
          <w:p w14:paraId="070B6BD1" w14:textId="70D7F4B0" w:rsidR="00E860F4" w:rsidRPr="00F52829" w:rsidRDefault="00917298" w:rsidP="001258EF">
            <w:pPr>
              <w:rPr>
                <w:rFonts w:ascii="宋体" w:eastAsia="宋体" w:hAnsi="宋体" w:hint="eastAsia"/>
                <w:sz w:val="24"/>
                <w:szCs w:val="24"/>
              </w:rPr>
            </w:pPr>
            <w:r w:rsidRPr="00F52829">
              <w:rPr>
                <w:rFonts w:ascii="宋体" w:eastAsia="宋体" w:hAnsi="宋体" w:hint="eastAsia"/>
                <w:sz w:val="24"/>
                <w:szCs w:val="24"/>
              </w:rPr>
              <w:t>提</w:t>
            </w:r>
            <w:r w:rsidR="003118C8" w:rsidRPr="00F52829">
              <w:rPr>
                <w:rFonts w:ascii="宋体" w:eastAsia="宋体" w:hAnsi="宋体" w:hint="eastAsia"/>
                <w:sz w:val="24"/>
                <w:szCs w:val="24"/>
              </w:rPr>
              <w:t>供</w:t>
            </w:r>
            <w:r w:rsidRPr="00F52829">
              <w:rPr>
                <w:rFonts w:ascii="宋体" w:eastAsia="宋体" w:hAnsi="宋体" w:hint="eastAsia"/>
                <w:sz w:val="24"/>
                <w:szCs w:val="24"/>
              </w:rPr>
              <w:t>全国投资项目</w:t>
            </w:r>
            <w:proofErr w:type="gramStart"/>
            <w:r w:rsidRPr="00F52829">
              <w:rPr>
                <w:rFonts w:ascii="宋体" w:eastAsia="宋体" w:hAnsi="宋体" w:hint="eastAsia"/>
                <w:sz w:val="24"/>
                <w:szCs w:val="24"/>
              </w:rPr>
              <w:t>在线审批</w:t>
            </w:r>
            <w:proofErr w:type="gramEnd"/>
            <w:r w:rsidRPr="00F52829">
              <w:rPr>
                <w:rFonts w:ascii="宋体" w:eastAsia="宋体" w:hAnsi="宋体" w:hint="eastAsia"/>
                <w:sz w:val="24"/>
                <w:szCs w:val="24"/>
              </w:rPr>
              <w:t>监管平台备案证明；拟派项目负责人咨询工程师（投资）资格证书</w:t>
            </w:r>
          </w:p>
          <w:p w14:paraId="5DE14B12" w14:textId="4A50375F" w:rsidR="00597F68" w:rsidRPr="00F52829" w:rsidRDefault="000573C8" w:rsidP="001258EF">
            <w:pPr>
              <w:rPr>
                <w:rFonts w:ascii="宋体" w:eastAsia="宋体" w:hAnsi="宋体" w:hint="eastAsia"/>
                <w:sz w:val="24"/>
                <w:szCs w:val="24"/>
              </w:rPr>
            </w:pPr>
            <w:r w:rsidRPr="00F52829">
              <w:rPr>
                <w:rFonts w:ascii="宋体" w:eastAsia="宋体" w:hAnsi="宋体" w:hint="eastAsia"/>
                <w:sz w:val="24"/>
                <w:szCs w:val="24"/>
              </w:rPr>
              <w:t>注：如联合体中有同类资质的供应</w:t>
            </w:r>
            <w:proofErr w:type="gramStart"/>
            <w:r w:rsidRPr="00F52829">
              <w:rPr>
                <w:rFonts w:ascii="宋体" w:eastAsia="宋体" w:hAnsi="宋体" w:hint="eastAsia"/>
                <w:sz w:val="24"/>
                <w:szCs w:val="24"/>
              </w:rPr>
              <w:t>商按照</w:t>
            </w:r>
            <w:proofErr w:type="gramEnd"/>
            <w:r w:rsidRPr="00F52829">
              <w:rPr>
                <w:rFonts w:ascii="宋体" w:eastAsia="宋体" w:hAnsi="宋体" w:hint="eastAsia"/>
                <w:sz w:val="24"/>
                <w:szCs w:val="24"/>
              </w:rPr>
              <w:t>联合体分工承担相同工作的，均应当提供资质证书电子件或电子证照。</w:t>
            </w:r>
          </w:p>
        </w:tc>
        <w:tc>
          <w:tcPr>
            <w:tcW w:w="2268" w:type="dxa"/>
            <w:vAlign w:val="center"/>
          </w:tcPr>
          <w:p w14:paraId="2709D6B2" w14:textId="77777777" w:rsidR="00E860F4" w:rsidRPr="001D4E94" w:rsidRDefault="00E860F4" w:rsidP="006C0E1B">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提供证明文件的电子件或电子证照</w:t>
            </w:r>
          </w:p>
        </w:tc>
      </w:tr>
    </w:tbl>
    <w:p w14:paraId="6A4BBFE8" w14:textId="77777777" w:rsidR="00E860F4" w:rsidRPr="001D4E94" w:rsidRDefault="00E860F4" w:rsidP="008C2A80">
      <w:pPr>
        <w:spacing w:line="360" w:lineRule="auto"/>
        <w:jc w:val="center"/>
        <w:rPr>
          <w:rFonts w:ascii="宋体" w:eastAsia="宋体" w:hAnsi="宋体" w:hint="eastAsia"/>
          <w:color w:val="000000" w:themeColor="text1"/>
          <w:sz w:val="24"/>
          <w:szCs w:val="24"/>
        </w:rPr>
      </w:pPr>
    </w:p>
    <w:p w14:paraId="7EBCF98B" w14:textId="7B0AB7D7" w:rsidR="008C2A80" w:rsidRPr="001D4E94" w:rsidRDefault="00BB0E1D"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1.4 《符合性审查要求》见下表</w:t>
      </w:r>
    </w:p>
    <w:p w14:paraId="02DFA652" w14:textId="05CE5E5E" w:rsidR="00BB0E1D" w:rsidRPr="001D4E94" w:rsidRDefault="00BB0E1D" w:rsidP="00BB0E1D">
      <w:pPr>
        <w:spacing w:line="360" w:lineRule="auto"/>
        <w:jc w:val="center"/>
        <w:rPr>
          <w:rFonts w:ascii="宋体" w:eastAsia="宋体" w:hAnsi="宋体" w:hint="eastAsia"/>
          <w:b/>
          <w:bCs/>
          <w:color w:val="000000" w:themeColor="text1"/>
          <w:sz w:val="28"/>
          <w:szCs w:val="28"/>
        </w:rPr>
      </w:pPr>
      <w:r w:rsidRPr="001D4E94">
        <w:rPr>
          <w:rFonts w:ascii="宋体" w:eastAsia="宋体" w:hAnsi="宋体" w:hint="eastAsia"/>
          <w:b/>
          <w:bCs/>
          <w:color w:val="000000" w:themeColor="text1"/>
          <w:sz w:val="28"/>
          <w:szCs w:val="28"/>
        </w:rPr>
        <w:t>符合性审查要求</w:t>
      </w:r>
    </w:p>
    <w:tbl>
      <w:tblPr>
        <w:tblStyle w:val="ae"/>
        <w:tblW w:w="8784" w:type="dxa"/>
        <w:jc w:val="center"/>
        <w:tblLook w:val="04A0" w:firstRow="1" w:lastRow="0" w:firstColumn="1" w:lastColumn="0" w:noHBand="0" w:noVBand="1"/>
      </w:tblPr>
      <w:tblGrid>
        <w:gridCol w:w="992"/>
        <w:gridCol w:w="3256"/>
        <w:gridCol w:w="4536"/>
      </w:tblGrid>
      <w:tr w:rsidR="001D4E94" w:rsidRPr="001D4E94" w14:paraId="1783A667" w14:textId="77777777" w:rsidTr="006C7D4E">
        <w:trPr>
          <w:trHeight w:val="481"/>
          <w:tblHeader/>
          <w:jc w:val="center"/>
        </w:trPr>
        <w:tc>
          <w:tcPr>
            <w:tcW w:w="992" w:type="dxa"/>
            <w:vAlign w:val="center"/>
          </w:tcPr>
          <w:p w14:paraId="073B7C45" w14:textId="6A660EBB" w:rsidR="006C7D4E" w:rsidRPr="001D4E94" w:rsidRDefault="006C7D4E" w:rsidP="001258EF">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序号</w:t>
            </w:r>
          </w:p>
        </w:tc>
        <w:tc>
          <w:tcPr>
            <w:tcW w:w="3256" w:type="dxa"/>
            <w:vAlign w:val="center"/>
          </w:tcPr>
          <w:p w14:paraId="101B290D" w14:textId="37781B62" w:rsidR="006C7D4E" w:rsidRPr="001D4E94" w:rsidRDefault="006C7D4E" w:rsidP="001258EF">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审查因素</w:t>
            </w:r>
          </w:p>
        </w:tc>
        <w:tc>
          <w:tcPr>
            <w:tcW w:w="4536" w:type="dxa"/>
            <w:vAlign w:val="center"/>
          </w:tcPr>
          <w:p w14:paraId="7D02A439" w14:textId="67D082CF" w:rsidR="006C7D4E" w:rsidRPr="001D4E94" w:rsidRDefault="006C7D4E" w:rsidP="001258EF">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审查内容</w:t>
            </w:r>
          </w:p>
        </w:tc>
      </w:tr>
      <w:tr w:rsidR="001D4E94" w:rsidRPr="001D4E94" w14:paraId="170DF1FC" w14:textId="77777777" w:rsidTr="006C7D4E">
        <w:trPr>
          <w:trHeight w:val="481"/>
          <w:jc w:val="center"/>
        </w:trPr>
        <w:tc>
          <w:tcPr>
            <w:tcW w:w="992" w:type="dxa"/>
            <w:vAlign w:val="center"/>
          </w:tcPr>
          <w:p w14:paraId="30936F52" w14:textId="7F8D8796" w:rsidR="006C7D4E" w:rsidRPr="001D4E94" w:rsidRDefault="006C7D4E" w:rsidP="001258EF">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p>
        </w:tc>
        <w:tc>
          <w:tcPr>
            <w:tcW w:w="3256" w:type="dxa"/>
            <w:vAlign w:val="center"/>
          </w:tcPr>
          <w:p w14:paraId="23227595" w14:textId="1628A8E1" w:rsidR="006C7D4E" w:rsidRPr="001D4E94" w:rsidRDefault="006C7D4E" w:rsidP="001258EF">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资格证明文件</w:t>
            </w:r>
          </w:p>
        </w:tc>
        <w:tc>
          <w:tcPr>
            <w:tcW w:w="4536" w:type="dxa"/>
            <w:vAlign w:val="center"/>
          </w:tcPr>
          <w:p w14:paraId="7C0591F8" w14:textId="43D829A7" w:rsidR="006C7D4E" w:rsidRPr="001D4E94" w:rsidRDefault="006C7D4E" w:rsidP="001258EF">
            <w:pPr>
              <w:jc w:val="center"/>
              <w:rPr>
                <w:rFonts w:ascii="宋体" w:eastAsia="宋体" w:hAnsi="宋体" w:hint="eastAsia"/>
                <w:color w:val="000000" w:themeColor="text1"/>
                <w:sz w:val="24"/>
                <w:szCs w:val="24"/>
              </w:rPr>
            </w:pPr>
            <w:proofErr w:type="gramStart"/>
            <w:r w:rsidRPr="001D4E94">
              <w:rPr>
                <w:rFonts w:ascii="宋体" w:eastAsia="宋体" w:hAnsi="宋体" w:hint="eastAsia"/>
                <w:color w:val="000000" w:themeColor="text1"/>
                <w:sz w:val="24"/>
                <w:szCs w:val="24"/>
              </w:rPr>
              <w:t>符合磋商</w:t>
            </w:r>
            <w:proofErr w:type="gramEnd"/>
            <w:r w:rsidRPr="001D4E94">
              <w:rPr>
                <w:rFonts w:ascii="宋体" w:eastAsia="宋体" w:hAnsi="宋体" w:hint="eastAsia"/>
                <w:color w:val="000000" w:themeColor="text1"/>
                <w:sz w:val="24"/>
                <w:szCs w:val="24"/>
              </w:rPr>
              <w:t>采购文件要求</w:t>
            </w:r>
          </w:p>
        </w:tc>
      </w:tr>
      <w:tr w:rsidR="001D4E94" w:rsidRPr="001D4E94" w14:paraId="51BAC0C9" w14:textId="77777777" w:rsidTr="006C7D4E">
        <w:trPr>
          <w:trHeight w:val="481"/>
          <w:jc w:val="center"/>
        </w:trPr>
        <w:tc>
          <w:tcPr>
            <w:tcW w:w="992" w:type="dxa"/>
            <w:vAlign w:val="center"/>
          </w:tcPr>
          <w:p w14:paraId="0D0907EC" w14:textId="6ABF4A24" w:rsidR="006C7D4E" w:rsidRPr="001D4E94" w:rsidRDefault="006C7D4E" w:rsidP="00930DB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p>
        </w:tc>
        <w:tc>
          <w:tcPr>
            <w:tcW w:w="3256" w:type="dxa"/>
            <w:vAlign w:val="center"/>
          </w:tcPr>
          <w:p w14:paraId="2E81A521" w14:textId="5A866DFE" w:rsidR="006C7D4E" w:rsidRPr="001D4E94" w:rsidRDefault="006C7D4E" w:rsidP="00930DB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响应文件格式</w:t>
            </w:r>
          </w:p>
        </w:tc>
        <w:tc>
          <w:tcPr>
            <w:tcW w:w="4536" w:type="dxa"/>
            <w:vAlign w:val="center"/>
          </w:tcPr>
          <w:p w14:paraId="3EA8A5E6" w14:textId="25D522D6" w:rsidR="006C7D4E" w:rsidRPr="001D4E94" w:rsidRDefault="006C7D4E" w:rsidP="00930DB1">
            <w:pPr>
              <w:jc w:val="center"/>
              <w:rPr>
                <w:rFonts w:ascii="宋体" w:eastAsia="宋体" w:hAnsi="宋体" w:hint="eastAsia"/>
                <w:color w:val="000000" w:themeColor="text1"/>
                <w:sz w:val="24"/>
                <w:szCs w:val="24"/>
              </w:rPr>
            </w:pPr>
            <w:proofErr w:type="gramStart"/>
            <w:r w:rsidRPr="001D4E94">
              <w:rPr>
                <w:rFonts w:ascii="宋体" w:eastAsia="宋体" w:hAnsi="宋体" w:hint="eastAsia"/>
                <w:color w:val="000000" w:themeColor="text1"/>
                <w:sz w:val="24"/>
                <w:szCs w:val="24"/>
              </w:rPr>
              <w:t>符合磋商</w:t>
            </w:r>
            <w:proofErr w:type="gramEnd"/>
            <w:r w:rsidRPr="001D4E94">
              <w:rPr>
                <w:rFonts w:ascii="宋体" w:eastAsia="宋体" w:hAnsi="宋体" w:hint="eastAsia"/>
                <w:color w:val="000000" w:themeColor="text1"/>
                <w:sz w:val="24"/>
                <w:szCs w:val="24"/>
              </w:rPr>
              <w:t>采购文件要求</w:t>
            </w:r>
          </w:p>
        </w:tc>
      </w:tr>
      <w:tr w:rsidR="001D4E94" w:rsidRPr="001D4E94" w14:paraId="35506467" w14:textId="77777777" w:rsidTr="006C7D4E">
        <w:trPr>
          <w:trHeight w:val="465"/>
          <w:jc w:val="center"/>
        </w:trPr>
        <w:tc>
          <w:tcPr>
            <w:tcW w:w="992" w:type="dxa"/>
            <w:vAlign w:val="center"/>
          </w:tcPr>
          <w:p w14:paraId="0482ADB3" w14:textId="478C3B38" w:rsidR="006C7D4E" w:rsidRPr="001D4E94" w:rsidRDefault="006C7D4E" w:rsidP="00930DB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w:t>
            </w:r>
          </w:p>
        </w:tc>
        <w:tc>
          <w:tcPr>
            <w:tcW w:w="3256" w:type="dxa"/>
            <w:vAlign w:val="center"/>
          </w:tcPr>
          <w:p w14:paraId="244E54DE" w14:textId="49D23F64" w:rsidR="006C7D4E" w:rsidRPr="001D4E94" w:rsidRDefault="006C7D4E" w:rsidP="00930DB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响应有效期</w:t>
            </w:r>
          </w:p>
        </w:tc>
        <w:tc>
          <w:tcPr>
            <w:tcW w:w="4536" w:type="dxa"/>
            <w:vAlign w:val="center"/>
          </w:tcPr>
          <w:p w14:paraId="6C1A7BE6" w14:textId="21D6BB44" w:rsidR="006C7D4E" w:rsidRPr="001D4E94" w:rsidRDefault="006C7D4E" w:rsidP="00930DB1">
            <w:pPr>
              <w:jc w:val="center"/>
              <w:rPr>
                <w:rFonts w:ascii="宋体" w:eastAsia="宋体" w:hAnsi="宋体" w:hint="eastAsia"/>
                <w:color w:val="000000" w:themeColor="text1"/>
                <w:sz w:val="24"/>
                <w:szCs w:val="24"/>
              </w:rPr>
            </w:pPr>
            <w:proofErr w:type="gramStart"/>
            <w:r w:rsidRPr="001D4E94">
              <w:rPr>
                <w:rFonts w:ascii="宋体" w:eastAsia="宋体" w:hAnsi="宋体" w:hint="eastAsia"/>
                <w:color w:val="000000" w:themeColor="text1"/>
                <w:sz w:val="24"/>
                <w:szCs w:val="24"/>
              </w:rPr>
              <w:t>符合磋商</w:t>
            </w:r>
            <w:proofErr w:type="gramEnd"/>
            <w:r w:rsidRPr="001D4E94">
              <w:rPr>
                <w:rFonts w:ascii="宋体" w:eastAsia="宋体" w:hAnsi="宋体" w:hint="eastAsia"/>
                <w:color w:val="000000" w:themeColor="text1"/>
                <w:sz w:val="24"/>
                <w:szCs w:val="24"/>
              </w:rPr>
              <w:t>采购文件要求</w:t>
            </w:r>
          </w:p>
        </w:tc>
      </w:tr>
      <w:tr w:rsidR="001D4E94" w:rsidRPr="001D4E94" w14:paraId="7BA1782A" w14:textId="77777777" w:rsidTr="006C7D4E">
        <w:trPr>
          <w:trHeight w:val="481"/>
          <w:jc w:val="center"/>
        </w:trPr>
        <w:tc>
          <w:tcPr>
            <w:tcW w:w="992" w:type="dxa"/>
            <w:vAlign w:val="center"/>
          </w:tcPr>
          <w:p w14:paraId="6828977C" w14:textId="4FB674F1" w:rsidR="006C7D4E" w:rsidRPr="001D4E94" w:rsidRDefault="006C7D4E" w:rsidP="00930DB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w:t>
            </w:r>
          </w:p>
        </w:tc>
        <w:tc>
          <w:tcPr>
            <w:tcW w:w="3256" w:type="dxa"/>
            <w:vAlign w:val="center"/>
          </w:tcPr>
          <w:p w14:paraId="7848689A" w14:textId="4C99209F" w:rsidR="006C7D4E" w:rsidRPr="001D4E94" w:rsidRDefault="006C7D4E" w:rsidP="00930DB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响应文件的签署和盖章</w:t>
            </w:r>
          </w:p>
        </w:tc>
        <w:tc>
          <w:tcPr>
            <w:tcW w:w="4536" w:type="dxa"/>
            <w:vAlign w:val="center"/>
          </w:tcPr>
          <w:p w14:paraId="0CE1E61E" w14:textId="29854104" w:rsidR="006C7D4E" w:rsidRPr="001D4E94" w:rsidRDefault="006C7D4E" w:rsidP="00930DB1">
            <w:pPr>
              <w:jc w:val="center"/>
              <w:rPr>
                <w:rFonts w:ascii="宋体" w:eastAsia="宋体" w:hAnsi="宋体" w:hint="eastAsia"/>
                <w:color w:val="000000" w:themeColor="text1"/>
                <w:sz w:val="24"/>
                <w:szCs w:val="24"/>
              </w:rPr>
            </w:pPr>
            <w:proofErr w:type="gramStart"/>
            <w:r w:rsidRPr="001D4E94">
              <w:rPr>
                <w:rFonts w:ascii="宋体" w:eastAsia="宋体" w:hAnsi="宋体" w:hint="eastAsia"/>
                <w:color w:val="000000" w:themeColor="text1"/>
                <w:sz w:val="24"/>
                <w:szCs w:val="24"/>
              </w:rPr>
              <w:t>符合磋商</w:t>
            </w:r>
            <w:proofErr w:type="gramEnd"/>
            <w:r w:rsidRPr="001D4E94">
              <w:rPr>
                <w:rFonts w:ascii="宋体" w:eastAsia="宋体" w:hAnsi="宋体" w:hint="eastAsia"/>
                <w:color w:val="000000" w:themeColor="text1"/>
                <w:sz w:val="24"/>
                <w:szCs w:val="24"/>
              </w:rPr>
              <w:t>采购文件要求</w:t>
            </w:r>
          </w:p>
        </w:tc>
      </w:tr>
      <w:tr w:rsidR="001D4E94" w:rsidRPr="001D4E94" w14:paraId="3D0D9278" w14:textId="77777777" w:rsidTr="006C7D4E">
        <w:trPr>
          <w:trHeight w:val="481"/>
          <w:jc w:val="center"/>
        </w:trPr>
        <w:tc>
          <w:tcPr>
            <w:tcW w:w="992" w:type="dxa"/>
            <w:vAlign w:val="center"/>
          </w:tcPr>
          <w:p w14:paraId="31A596F9" w14:textId="580B6E67" w:rsidR="006C7D4E" w:rsidRPr="001D4E94" w:rsidRDefault="00BB59BB" w:rsidP="0082005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w:t>
            </w:r>
          </w:p>
        </w:tc>
        <w:tc>
          <w:tcPr>
            <w:tcW w:w="3256" w:type="dxa"/>
            <w:vAlign w:val="center"/>
          </w:tcPr>
          <w:p w14:paraId="389DAD3E" w14:textId="277C0CC2" w:rsidR="006C7D4E" w:rsidRPr="001D4E94" w:rsidRDefault="006C7D4E" w:rsidP="0082005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响应保证金</w:t>
            </w:r>
          </w:p>
        </w:tc>
        <w:tc>
          <w:tcPr>
            <w:tcW w:w="4536" w:type="dxa"/>
            <w:vAlign w:val="center"/>
          </w:tcPr>
          <w:p w14:paraId="140BF4C0" w14:textId="389C02DF" w:rsidR="006C7D4E" w:rsidRPr="001D4E94" w:rsidRDefault="006C7D4E" w:rsidP="0082005C">
            <w:pPr>
              <w:jc w:val="center"/>
              <w:rPr>
                <w:rFonts w:ascii="宋体" w:eastAsia="宋体" w:hAnsi="宋体" w:hint="eastAsia"/>
                <w:color w:val="000000" w:themeColor="text1"/>
                <w:sz w:val="24"/>
                <w:szCs w:val="24"/>
              </w:rPr>
            </w:pPr>
            <w:proofErr w:type="gramStart"/>
            <w:r w:rsidRPr="001D4E94">
              <w:rPr>
                <w:rFonts w:ascii="宋体" w:eastAsia="宋体" w:hAnsi="宋体" w:hint="eastAsia"/>
                <w:color w:val="000000" w:themeColor="text1"/>
                <w:sz w:val="24"/>
                <w:szCs w:val="24"/>
              </w:rPr>
              <w:t>符合磋商</w:t>
            </w:r>
            <w:proofErr w:type="gramEnd"/>
            <w:r w:rsidRPr="001D4E94">
              <w:rPr>
                <w:rFonts w:ascii="宋体" w:eastAsia="宋体" w:hAnsi="宋体" w:hint="eastAsia"/>
                <w:color w:val="000000" w:themeColor="text1"/>
                <w:sz w:val="24"/>
                <w:szCs w:val="24"/>
              </w:rPr>
              <w:t>采购文件要求</w:t>
            </w:r>
          </w:p>
        </w:tc>
      </w:tr>
      <w:tr w:rsidR="001D4E94" w:rsidRPr="001D4E94" w14:paraId="29672772" w14:textId="77777777" w:rsidTr="006C7D4E">
        <w:trPr>
          <w:trHeight w:val="481"/>
          <w:jc w:val="center"/>
        </w:trPr>
        <w:tc>
          <w:tcPr>
            <w:tcW w:w="992" w:type="dxa"/>
            <w:vAlign w:val="center"/>
          </w:tcPr>
          <w:p w14:paraId="1560A023" w14:textId="4DA9F2E2" w:rsidR="006C7D4E" w:rsidRPr="001D4E94" w:rsidRDefault="00BB59BB" w:rsidP="00EA587A">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6</w:t>
            </w:r>
          </w:p>
        </w:tc>
        <w:tc>
          <w:tcPr>
            <w:tcW w:w="3256" w:type="dxa"/>
            <w:vAlign w:val="center"/>
          </w:tcPr>
          <w:p w14:paraId="36EC09A6" w14:textId="54283FF7" w:rsidR="006C7D4E" w:rsidRPr="001D4E94" w:rsidRDefault="006C7D4E" w:rsidP="00EA587A">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联合体</w:t>
            </w:r>
          </w:p>
        </w:tc>
        <w:tc>
          <w:tcPr>
            <w:tcW w:w="4536" w:type="dxa"/>
            <w:vAlign w:val="center"/>
          </w:tcPr>
          <w:p w14:paraId="183B0238" w14:textId="15CC4367" w:rsidR="006C7D4E" w:rsidRPr="001D4E94" w:rsidRDefault="006C7D4E" w:rsidP="00EA587A">
            <w:pPr>
              <w:jc w:val="center"/>
              <w:rPr>
                <w:rFonts w:ascii="宋体" w:eastAsia="宋体" w:hAnsi="宋体" w:hint="eastAsia"/>
                <w:color w:val="000000" w:themeColor="text1"/>
                <w:sz w:val="24"/>
                <w:szCs w:val="24"/>
              </w:rPr>
            </w:pPr>
            <w:proofErr w:type="gramStart"/>
            <w:r w:rsidRPr="001D4E94">
              <w:rPr>
                <w:rFonts w:ascii="宋体" w:eastAsia="宋体" w:hAnsi="宋体" w:hint="eastAsia"/>
                <w:color w:val="000000" w:themeColor="text1"/>
                <w:sz w:val="24"/>
                <w:szCs w:val="24"/>
              </w:rPr>
              <w:t>符合磋商</w:t>
            </w:r>
            <w:proofErr w:type="gramEnd"/>
            <w:r w:rsidRPr="001D4E94">
              <w:rPr>
                <w:rFonts w:ascii="宋体" w:eastAsia="宋体" w:hAnsi="宋体" w:hint="eastAsia"/>
                <w:color w:val="000000" w:themeColor="text1"/>
                <w:sz w:val="24"/>
                <w:szCs w:val="24"/>
              </w:rPr>
              <w:t>采购文件要求</w:t>
            </w:r>
          </w:p>
        </w:tc>
      </w:tr>
      <w:tr w:rsidR="001D4E94" w:rsidRPr="001D4E94" w14:paraId="0D90FAE2" w14:textId="77777777" w:rsidTr="006C7D4E">
        <w:trPr>
          <w:trHeight w:val="481"/>
          <w:jc w:val="center"/>
        </w:trPr>
        <w:tc>
          <w:tcPr>
            <w:tcW w:w="992" w:type="dxa"/>
            <w:vAlign w:val="center"/>
          </w:tcPr>
          <w:p w14:paraId="4CB8CF19" w14:textId="6DFE8318" w:rsidR="006C7D4E" w:rsidRPr="001D4E94" w:rsidRDefault="00BB59BB" w:rsidP="0082005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7</w:t>
            </w:r>
          </w:p>
        </w:tc>
        <w:tc>
          <w:tcPr>
            <w:tcW w:w="3256" w:type="dxa"/>
            <w:vAlign w:val="center"/>
          </w:tcPr>
          <w:p w14:paraId="68EDD330" w14:textId="46518445" w:rsidR="006C7D4E" w:rsidRPr="001D4E94" w:rsidRDefault="006C7D4E" w:rsidP="0082005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响应内容</w:t>
            </w:r>
          </w:p>
        </w:tc>
        <w:tc>
          <w:tcPr>
            <w:tcW w:w="4536" w:type="dxa"/>
            <w:vAlign w:val="center"/>
          </w:tcPr>
          <w:p w14:paraId="06CBC1DE" w14:textId="5069287D" w:rsidR="006C7D4E" w:rsidRPr="001D4E94" w:rsidRDefault="006C7D4E" w:rsidP="0082005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是否附有采购人不能接受的条件</w:t>
            </w:r>
          </w:p>
        </w:tc>
      </w:tr>
      <w:tr w:rsidR="001D4E94" w:rsidRPr="001D4E94" w14:paraId="21AE76C7" w14:textId="77777777" w:rsidTr="00766CA2">
        <w:trPr>
          <w:trHeight w:val="481"/>
          <w:jc w:val="center"/>
        </w:trPr>
        <w:tc>
          <w:tcPr>
            <w:tcW w:w="992" w:type="dxa"/>
            <w:vAlign w:val="center"/>
          </w:tcPr>
          <w:p w14:paraId="4FB476DF" w14:textId="167E1FAF" w:rsidR="00BB59BB" w:rsidRPr="001D4E94" w:rsidRDefault="00BB59BB" w:rsidP="00766CA2">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8</w:t>
            </w:r>
          </w:p>
        </w:tc>
        <w:tc>
          <w:tcPr>
            <w:tcW w:w="3256" w:type="dxa"/>
            <w:vAlign w:val="center"/>
          </w:tcPr>
          <w:p w14:paraId="59412A91" w14:textId="77777777" w:rsidR="00BB59BB" w:rsidRPr="001D4E94" w:rsidRDefault="00BB59BB" w:rsidP="00766CA2">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报价</w:t>
            </w:r>
          </w:p>
        </w:tc>
        <w:tc>
          <w:tcPr>
            <w:tcW w:w="4536" w:type="dxa"/>
            <w:vAlign w:val="center"/>
          </w:tcPr>
          <w:p w14:paraId="340AE98C" w14:textId="77777777" w:rsidR="00BB59BB" w:rsidRPr="001D4E94" w:rsidRDefault="00BB59BB" w:rsidP="00766CA2">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报价未超过最高投标限价</w:t>
            </w:r>
          </w:p>
        </w:tc>
      </w:tr>
      <w:tr w:rsidR="001D4E94" w:rsidRPr="001D4E94" w14:paraId="43E6363C" w14:textId="77777777" w:rsidTr="006C7D4E">
        <w:trPr>
          <w:trHeight w:val="481"/>
          <w:jc w:val="center"/>
        </w:trPr>
        <w:tc>
          <w:tcPr>
            <w:tcW w:w="992" w:type="dxa"/>
            <w:vAlign w:val="center"/>
          </w:tcPr>
          <w:p w14:paraId="0DF5592A" w14:textId="281BDF72" w:rsidR="006C7D4E" w:rsidRPr="001D4E94" w:rsidRDefault="00BB59BB" w:rsidP="00930DB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9</w:t>
            </w:r>
          </w:p>
        </w:tc>
        <w:tc>
          <w:tcPr>
            <w:tcW w:w="3256" w:type="dxa"/>
            <w:vAlign w:val="center"/>
          </w:tcPr>
          <w:p w14:paraId="186A686B" w14:textId="4B615767" w:rsidR="006C7D4E" w:rsidRPr="001D4E94" w:rsidRDefault="006C7D4E" w:rsidP="00930DB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其他要求</w:t>
            </w:r>
          </w:p>
        </w:tc>
        <w:tc>
          <w:tcPr>
            <w:tcW w:w="4536" w:type="dxa"/>
            <w:vAlign w:val="center"/>
          </w:tcPr>
          <w:p w14:paraId="45348146" w14:textId="7062EAA0" w:rsidR="006C7D4E" w:rsidRPr="001D4E94" w:rsidRDefault="006C7D4E" w:rsidP="00930DB1">
            <w:pPr>
              <w:jc w:val="center"/>
              <w:rPr>
                <w:rFonts w:ascii="宋体" w:eastAsia="宋体" w:hAnsi="宋体" w:hint="eastAsia"/>
                <w:color w:val="000000" w:themeColor="text1"/>
                <w:sz w:val="24"/>
                <w:szCs w:val="24"/>
              </w:rPr>
            </w:pPr>
            <w:proofErr w:type="gramStart"/>
            <w:r w:rsidRPr="001D4E94">
              <w:rPr>
                <w:rFonts w:ascii="宋体" w:eastAsia="宋体" w:hAnsi="宋体" w:hint="eastAsia"/>
                <w:color w:val="000000" w:themeColor="text1"/>
                <w:sz w:val="24"/>
                <w:szCs w:val="24"/>
              </w:rPr>
              <w:t>符合磋商</w:t>
            </w:r>
            <w:proofErr w:type="gramEnd"/>
            <w:r w:rsidRPr="001D4E94">
              <w:rPr>
                <w:rFonts w:ascii="宋体" w:eastAsia="宋体" w:hAnsi="宋体" w:hint="eastAsia"/>
                <w:color w:val="000000" w:themeColor="text1"/>
                <w:sz w:val="24"/>
                <w:szCs w:val="24"/>
              </w:rPr>
              <w:t>文件中规定的其他实质性要求</w:t>
            </w:r>
          </w:p>
        </w:tc>
      </w:tr>
    </w:tbl>
    <w:p w14:paraId="25C4A830" w14:textId="77777777" w:rsidR="000D26F0" w:rsidRPr="001D4E94" w:rsidRDefault="000D26F0" w:rsidP="000D26F0">
      <w:pPr>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 磋商、响应文件有关事项的澄清、说明或者更正和最后报价</w:t>
      </w:r>
    </w:p>
    <w:p w14:paraId="16246E00" w14:textId="52EA27E9"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2.1 磋商小组所有成员将集中与单一供应商分别进行磋商，并给予所有参加磋商的供应商平等的磋商机会。</w:t>
      </w:r>
    </w:p>
    <w:p w14:paraId="28686657" w14:textId="7B62EF3B"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2.2 在磋商过程中，磋商小组可以根据磋商文件和磋商情况实质性变动采购需求中的技术、服务要求以及合同草案条款，但不得变动磋商文件中的其他内容。实质性变动的内容，须经采购人代表确认。</w:t>
      </w:r>
    </w:p>
    <w:p w14:paraId="2EC31F06" w14:textId="1D80B6B4"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2.3 对磋商文件</w:t>
      </w:r>
      <w:proofErr w:type="gramStart"/>
      <w:r w:rsidRPr="001D4E94">
        <w:rPr>
          <w:rFonts w:ascii="宋体" w:eastAsia="宋体" w:hAnsi="宋体" w:hint="eastAsia"/>
          <w:color w:val="000000" w:themeColor="text1"/>
          <w:sz w:val="24"/>
          <w:szCs w:val="24"/>
        </w:rPr>
        <w:t>作出</w:t>
      </w:r>
      <w:proofErr w:type="gramEnd"/>
      <w:r w:rsidRPr="001D4E94">
        <w:rPr>
          <w:rFonts w:ascii="宋体" w:eastAsia="宋体" w:hAnsi="宋体" w:hint="eastAsia"/>
          <w:color w:val="000000" w:themeColor="text1"/>
          <w:sz w:val="24"/>
          <w:szCs w:val="24"/>
        </w:rPr>
        <w:t>的实质性变动是磋商文件的有效组成部分，磋商小组应当及时以书面形式同时通知所有参加磋商的供应商。</w:t>
      </w:r>
    </w:p>
    <w:p w14:paraId="5F4A6E9B" w14:textId="4A575994"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2.4 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45820919" w14:textId="77777777"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2.5 响应文件的澄清、说明或者更正：</w:t>
      </w:r>
    </w:p>
    <w:p w14:paraId="40CABB81" w14:textId="6D70899F"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2.5.1 磋商小组在对响应文件的有效性、完整性和响应程度进行审查时，可以要求供应商对响应文件中含义不明确、同类问题表述不一致或者有明显文字和计算错误的内容等</w:t>
      </w:r>
      <w:proofErr w:type="gramStart"/>
      <w:r w:rsidRPr="001D4E94">
        <w:rPr>
          <w:rFonts w:ascii="宋体" w:eastAsia="宋体" w:hAnsi="宋体" w:hint="eastAsia"/>
          <w:color w:val="000000" w:themeColor="text1"/>
          <w:sz w:val="24"/>
          <w:szCs w:val="24"/>
        </w:rPr>
        <w:t>作出</w:t>
      </w:r>
      <w:proofErr w:type="gramEnd"/>
      <w:r w:rsidRPr="001D4E94">
        <w:rPr>
          <w:rFonts w:ascii="宋体" w:eastAsia="宋体" w:hAnsi="宋体" w:hint="eastAsia"/>
          <w:color w:val="000000" w:themeColor="text1"/>
          <w:sz w:val="24"/>
          <w:szCs w:val="24"/>
        </w:rPr>
        <w:t>必要的澄清、说明或者更正。</w:t>
      </w:r>
    </w:p>
    <w:p w14:paraId="36E97C1E" w14:textId="747E7574"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2.5.2 磋商小组对响应文件进行审查，如发现供应商提交的响应文件存在不</w:t>
      </w:r>
      <w:r w:rsidRPr="001D4E94">
        <w:rPr>
          <w:rFonts w:ascii="宋体" w:eastAsia="宋体" w:hAnsi="宋体" w:hint="eastAsia"/>
          <w:color w:val="000000" w:themeColor="text1"/>
          <w:sz w:val="24"/>
          <w:szCs w:val="24"/>
        </w:rPr>
        <w:lastRenderedPageBreak/>
        <w:t>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w:t>
      </w:r>
      <w:proofErr w:type="gramStart"/>
      <w:r w:rsidRPr="001D4E94">
        <w:rPr>
          <w:rFonts w:ascii="宋体" w:eastAsia="宋体" w:hAnsi="宋体" w:hint="eastAsia"/>
          <w:color w:val="000000" w:themeColor="text1"/>
          <w:sz w:val="24"/>
          <w:szCs w:val="24"/>
        </w:rPr>
        <w:t>作出</w:t>
      </w:r>
      <w:proofErr w:type="gramEnd"/>
      <w:r w:rsidRPr="001D4E94">
        <w:rPr>
          <w:rFonts w:ascii="宋体" w:eastAsia="宋体" w:hAnsi="宋体" w:hint="eastAsia"/>
          <w:color w:val="000000" w:themeColor="text1"/>
          <w:sz w:val="24"/>
          <w:szCs w:val="24"/>
        </w:rPr>
        <w:t>必要的澄清、说明或者更正，或澄清、说明或者更正后仍不能满足采购文件要求的，则供应商的响应文件按无效处理。</w:t>
      </w:r>
    </w:p>
    <w:p w14:paraId="52E60F1E" w14:textId="10CC128C" w:rsidR="00BB0E1D"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2.5.3 供应商的澄清、说明或者更正不得超出响应文件的范围或者改变响应文件的实质性内容。磋商小组要求供应商澄清、说明或者更正响应文件应当以书面形式</w:t>
      </w:r>
      <w:proofErr w:type="gramStart"/>
      <w:r w:rsidRPr="001D4E94">
        <w:rPr>
          <w:rFonts w:ascii="宋体" w:eastAsia="宋体" w:hAnsi="宋体" w:hint="eastAsia"/>
          <w:color w:val="000000" w:themeColor="text1"/>
          <w:sz w:val="24"/>
          <w:szCs w:val="24"/>
        </w:rPr>
        <w:t>作出</w:t>
      </w:r>
      <w:proofErr w:type="gramEnd"/>
      <w:r w:rsidRPr="001D4E94">
        <w:rPr>
          <w:rFonts w:ascii="宋体" w:eastAsia="宋体" w:hAnsi="宋体" w:hint="eastAsia"/>
          <w:color w:val="000000" w:themeColor="text1"/>
          <w:sz w:val="24"/>
          <w:szCs w:val="24"/>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2275F649" w14:textId="21A505AF"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2.6 磋商结束后，磋商小组将要求所有实质性响应的供应商在规定时间内提交最后报价。最后报价时间为磋商小组指定的时间，具体时间根据磋商进度另行通知。</w:t>
      </w:r>
    </w:p>
    <w:p w14:paraId="10176DDB" w14:textId="78D5DF4A"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2.7 磋商文件能够详细列明采购标的</w:t>
      </w:r>
      <w:proofErr w:type="gramStart"/>
      <w:r w:rsidRPr="001D4E94">
        <w:rPr>
          <w:rFonts w:ascii="宋体" w:eastAsia="宋体" w:hAnsi="宋体" w:hint="eastAsia"/>
          <w:color w:val="000000" w:themeColor="text1"/>
          <w:sz w:val="24"/>
          <w:szCs w:val="24"/>
        </w:rPr>
        <w:t>的</w:t>
      </w:r>
      <w:proofErr w:type="gramEnd"/>
      <w:r w:rsidRPr="001D4E94">
        <w:rPr>
          <w:rFonts w:ascii="宋体" w:eastAsia="宋体" w:hAnsi="宋体" w:hint="eastAsia"/>
          <w:color w:val="000000" w:themeColor="text1"/>
          <w:sz w:val="24"/>
          <w:szCs w:val="24"/>
        </w:rPr>
        <w:t>技术、服务要求的，磋商结束后，磋商小组应当要求所有实质性响应的供应商在规定时间内提交最后报价，提交最后报价的供应商不得少于3家。磋商文件不能详细列明采购标的</w:t>
      </w:r>
      <w:proofErr w:type="gramStart"/>
      <w:r w:rsidRPr="001D4E94">
        <w:rPr>
          <w:rFonts w:ascii="宋体" w:eastAsia="宋体" w:hAnsi="宋体" w:hint="eastAsia"/>
          <w:color w:val="000000" w:themeColor="text1"/>
          <w:sz w:val="24"/>
          <w:szCs w:val="24"/>
        </w:rPr>
        <w:t>的</w:t>
      </w:r>
      <w:proofErr w:type="gramEnd"/>
      <w:r w:rsidRPr="001D4E94">
        <w:rPr>
          <w:rFonts w:ascii="宋体" w:eastAsia="宋体" w:hAnsi="宋体" w:hint="eastAsia"/>
          <w:color w:val="000000" w:themeColor="text1"/>
          <w:sz w:val="24"/>
          <w:szCs w:val="24"/>
        </w:rPr>
        <w:t>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F435AAE" w14:textId="6DDE2DB1"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2.8 最后报价是供应商响应文件的有效组成部分。</w:t>
      </w:r>
    </w:p>
    <w:p w14:paraId="2DE34311" w14:textId="4EF8F1D1"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2.9 已提交响应文件的供应商，在提交最后报价之前，可以根据磋商情况退出磋商。</w:t>
      </w:r>
    </w:p>
    <w:p w14:paraId="65566ADC" w14:textId="77777777" w:rsidR="000D26F0" w:rsidRPr="001D4E94" w:rsidRDefault="000D26F0" w:rsidP="003B57F1">
      <w:pPr>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 最后报价的算术修正及政策调整</w:t>
      </w:r>
    </w:p>
    <w:p w14:paraId="51F84B88" w14:textId="7F5B0467"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3.1 最后报价须包含竞争性磋商文件全部内容，如最后分项报价表有缺漏视</w:t>
      </w:r>
      <w:r w:rsidRPr="001D4E94">
        <w:rPr>
          <w:rFonts w:ascii="宋体" w:eastAsia="宋体" w:hAnsi="宋体" w:hint="eastAsia"/>
          <w:color w:val="000000" w:themeColor="text1"/>
          <w:sz w:val="24"/>
          <w:szCs w:val="24"/>
        </w:rPr>
        <w:lastRenderedPageBreak/>
        <w:t>为已含在其他各项报价中，将不对最后报价进行调整。磋商小组有权要求供应商在评审现场合理的时间内对此进行书面确认，供应商不确认的，视为将一个采购包中的内容拆分响应，其</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3D769093" w14:textId="77777777"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3.2 最后报价出现前后不一致的，按照下列规定修正：</w:t>
      </w:r>
    </w:p>
    <w:p w14:paraId="22FA08E1" w14:textId="08952E06" w:rsidR="000D26F0" w:rsidRPr="001D4E94" w:rsidRDefault="000D26F0" w:rsidP="000D26F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3.2.1 竞争性磋商文件对于报价修正是否另有规定：</w:t>
      </w:r>
    </w:p>
    <w:p w14:paraId="4F437603" w14:textId="7777777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□有，具体规定为：___________</w:t>
      </w:r>
    </w:p>
    <w:p w14:paraId="6A133BC9" w14:textId="7EA1C138" w:rsidR="003B57F1" w:rsidRPr="001D4E94" w:rsidRDefault="001258EF"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r w:rsidR="003B57F1" w:rsidRPr="001D4E94">
        <w:rPr>
          <w:rFonts w:ascii="宋体" w:eastAsia="宋体" w:hAnsi="宋体" w:hint="eastAsia"/>
          <w:color w:val="000000" w:themeColor="text1"/>
          <w:sz w:val="24"/>
          <w:szCs w:val="24"/>
        </w:rPr>
        <w:t>无，按下述3.2.2-3.2.6 项规定修正。</w:t>
      </w:r>
    </w:p>
    <w:p w14:paraId="7EE98108" w14:textId="7777777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3.2.2 大写金额和小写金额不一致的，以大写金额为准；</w:t>
      </w:r>
    </w:p>
    <w:p w14:paraId="5F080923" w14:textId="7777777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3.2.3 单价金额小数点或者百分比有明显错位的，以总价为准，并修改单价；</w:t>
      </w:r>
    </w:p>
    <w:p w14:paraId="52538005" w14:textId="7777777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3.2.4 总价金额与按单价汇总金额不一致的，以单价金额计算结果为准。</w:t>
      </w:r>
    </w:p>
    <w:p w14:paraId="686326C4" w14:textId="7777777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3.2.5 同时出现两种以上不一致的，按照前款规定的顺序修正。</w:t>
      </w:r>
    </w:p>
    <w:p w14:paraId="5B6E04B6" w14:textId="0160D728" w:rsidR="000D26F0"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3.2.6 修正后的报价</w:t>
      </w:r>
      <w:proofErr w:type="gramStart"/>
      <w:r w:rsidRPr="001D4E94">
        <w:rPr>
          <w:rFonts w:ascii="宋体" w:eastAsia="宋体" w:hAnsi="宋体" w:hint="eastAsia"/>
          <w:color w:val="000000" w:themeColor="text1"/>
          <w:sz w:val="24"/>
          <w:szCs w:val="24"/>
        </w:rPr>
        <w:t>经供应</w:t>
      </w:r>
      <w:proofErr w:type="gramEnd"/>
      <w:r w:rsidRPr="001D4E94">
        <w:rPr>
          <w:rFonts w:ascii="宋体" w:eastAsia="宋体" w:hAnsi="宋体" w:hint="eastAsia"/>
          <w:color w:val="000000" w:themeColor="text1"/>
          <w:sz w:val="24"/>
          <w:szCs w:val="24"/>
        </w:rPr>
        <w:t>商书面确认后产生约束力，供应商不确认的，其</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364F1D26" w14:textId="7D31AC7A"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3.3 落实政府采购政策的价格调整：只有符合第二章《供应商须知》4.2条规定情形的，可以享受中小企业扶持政策，用扣除后的价格参加评审；否则，评审时价格不予扣除。</w:t>
      </w:r>
    </w:p>
    <w:p w14:paraId="49A8E988" w14:textId="4563B3CA"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3.3.1 对于未预留份额专门面向中小企业采购的采购项目，以及预留份额项目中的非预留部分采购包，对小</w:t>
      </w:r>
      <w:proofErr w:type="gramStart"/>
      <w:r w:rsidRPr="001D4E94">
        <w:rPr>
          <w:rFonts w:ascii="宋体" w:eastAsia="宋体" w:hAnsi="宋体" w:hint="eastAsia"/>
          <w:color w:val="000000" w:themeColor="text1"/>
          <w:sz w:val="24"/>
          <w:szCs w:val="24"/>
        </w:rPr>
        <w:t>微企业</w:t>
      </w:r>
      <w:proofErr w:type="gramEnd"/>
      <w:r w:rsidRPr="001D4E94">
        <w:rPr>
          <w:rFonts w:ascii="宋体" w:eastAsia="宋体" w:hAnsi="宋体" w:hint="eastAsia"/>
          <w:color w:val="000000" w:themeColor="text1"/>
          <w:sz w:val="24"/>
          <w:szCs w:val="24"/>
        </w:rPr>
        <w:t>报价给予</w:t>
      </w:r>
      <w:r w:rsidR="00D81CA4" w:rsidRPr="001D4E94">
        <w:rPr>
          <w:rFonts w:ascii="宋体" w:eastAsia="宋体" w:hAnsi="宋体" w:hint="eastAsia"/>
          <w:color w:val="000000" w:themeColor="text1"/>
          <w:sz w:val="24"/>
          <w:szCs w:val="24"/>
          <w:u w:val="single"/>
        </w:rPr>
        <w:t xml:space="preserve">  </w:t>
      </w:r>
      <w:r w:rsidR="0082005C" w:rsidRPr="001D4E94">
        <w:rPr>
          <w:rFonts w:ascii="宋体" w:eastAsia="宋体" w:hAnsi="宋体" w:hint="eastAsia"/>
          <w:color w:val="000000" w:themeColor="text1"/>
          <w:sz w:val="24"/>
          <w:szCs w:val="24"/>
          <w:u w:val="single"/>
        </w:rPr>
        <w:t>/</w:t>
      </w:r>
      <w:r w:rsidR="00D81CA4"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%的扣除，用扣除后的价格参加评审。</w:t>
      </w:r>
    </w:p>
    <w:p w14:paraId="36CFC99C" w14:textId="6D432EB4"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3.3.2 对于未预留份额专门面向中小企业采购的采购项目，以及预留份额项目中的非预留部分采购包，且接受大中型企业与小</w:t>
      </w:r>
      <w:proofErr w:type="gramStart"/>
      <w:r w:rsidRPr="001D4E94">
        <w:rPr>
          <w:rFonts w:ascii="宋体" w:eastAsia="宋体" w:hAnsi="宋体" w:hint="eastAsia"/>
          <w:color w:val="000000" w:themeColor="text1"/>
          <w:sz w:val="24"/>
          <w:szCs w:val="24"/>
        </w:rPr>
        <w:t>微企业</w:t>
      </w:r>
      <w:proofErr w:type="gramEnd"/>
      <w:r w:rsidRPr="001D4E94">
        <w:rPr>
          <w:rFonts w:ascii="宋体" w:eastAsia="宋体" w:hAnsi="宋体" w:hint="eastAsia"/>
          <w:color w:val="000000" w:themeColor="text1"/>
          <w:sz w:val="24"/>
          <w:szCs w:val="24"/>
        </w:rPr>
        <w:t>组成联合体或者允许大中型企业向一家或者多家小</w:t>
      </w:r>
      <w:proofErr w:type="gramStart"/>
      <w:r w:rsidRPr="001D4E94">
        <w:rPr>
          <w:rFonts w:ascii="宋体" w:eastAsia="宋体" w:hAnsi="宋体" w:hint="eastAsia"/>
          <w:color w:val="000000" w:themeColor="text1"/>
          <w:sz w:val="24"/>
          <w:szCs w:val="24"/>
        </w:rPr>
        <w:t>微企业</w:t>
      </w:r>
      <w:proofErr w:type="gramEnd"/>
      <w:r w:rsidRPr="001D4E94">
        <w:rPr>
          <w:rFonts w:ascii="宋体" w:eastAsia="宋体" w:hAnsi="宋体" w:hint="eastAsia"/>
          <w:color w:val="000000" w:themeColor="text1"/>
          <w:sz w:val="24"/>
          <w:szCs w:val="24"/>
        </w:rPr>
        <w:t>分包的采购项目，对于联合协议或者分包意向协议约定小</w:t>
      </w:r>
      <w:proofErr w:type="gramStart"/>
      <w:r w:rsidRPr="001D4E94">
        <w:rPr>
          <w:rFonts w:ascii="宋体" w:eastAsia="宋体" w:hAnsi="宋体" w:hint="eastAsia"/>
          <w:color w:val="000000" w:themeColor="text1"/>
          <w:sz w:val="24"/>
          <w:szCs w:val="24"/>
        </w:rPr>
        <w:t>微企业</w:t>
      </w:r>
      <w:proofErr w:type="gramEnd"/>
      <w:r w:rsidRPr="001D4E94">
        <w:rPr>
          <w:rFonts w:ascii="宋体" w:eastAsia="宋体" w:hAnsi="宋体" w:hint="eastAsia"/>
          <w:color w:val="000000" w:themeColor="text1"/>
          <w:sz w:val="24"/>
          <w:szCs w:val="24"/>
        </w:rPr>
        <w:t>的合同份额占到合同总金额30%以上的联合体或者大中型企业的报价给予</w:t>
      </w:r>
      <w:r w:rsidR="00D81CA4" w:rsidRPr="001D4E94">
        <w:rPr>
          <w:rFonts w:ascii="宋体" w:eastAsia="宋体" w:hAnsi="宋体" w:hint="eastAsia"/>
          <w:color w:val="000000" w:themeColor="text1"/>
          <w:sz w:val="24"/>
          <w:szCs w:val="24"/>
          <w:u w:val="single"/>
        </w:rPr>
        <w:t xml:space="preserve">  </w:t>
      </w:r>
      <w:r w:rsidR="0082005C" w:rsidRPr="001D4E94">
        <w:rPr>
          <w:rFonts w:ascii="宋体" w:eastAsia="宋体" w:hAnsi="宋体" w:hint="eastAsia"/>
          <w:color w:val="000000" w:themeColor="text1"/>
          <w:sz w:val="24"/>
          <w:szCs w:val="24"/>
          <w:u w:val="single"/>
        </w:rPr>
        <w:t>/</w:t>
      </w:r>
      <w:r w:rsidR="00D81CA4" w:rsidRPr="001D4E94">
        <w:rPr>
          <w:rFonts w:ascii="宋体" w:eastAsia="宋体" w:hAnsi="宋体" w:hint="eastAsia"/>
          <w:color w:val="000000" w:themeColor="text1"/>
          <w:sz w:val="24"/>
          <w:szCs w:val="24"/>
          <w:u w:val="single"/>
        </w:rPr>
        <w:t xml:space="preserve">  </w:t>
      </w:r>
      <w:r w:rsidR="00D81CA4" w:rsidRPr="001D4E94">
        <w:rPr>
          <w:rFonts w:ascii="宋体" w:eastAsia="宋体" w:hAnsi="宋体" w:hint="eastAsia"/>
          <w:color w:val="000000" w:themeColor="text1"/>
          <w:sz w:val="24"/>
          <w:szCs w:val="24"/>
        </w:rPr>
        <w:t>%</w:t>
      </w:r>
      <w:r w:rsidRPr="001D4E94">
        <w:rPr>
          <w:rFonts w:ascii="宋体" w:eastAsia="宋体" w:hAnsi="宋体" w:hint="eastAsia"/>
          <w:color w:val="000000" w:themeColor="text1"/>
          <w:sz w:val="24"/>
          <w:szCs w:val="24"/>
        </w:rPr>
        <w:t>的扣除，用扣除后的价格参加评审。</w:t>
      </w:r>
    </w:p>
    <w:p w14:paraId="3BBAC0F1" w14:textId="4562BD3D"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3.3.3 组成联合体或者接受分包的小</w:t>
      </w:r>
      <w:proofErr w:type="gramStart"/>
      <w:r w:rsidRPr="001D4E94">
        <w:rPr>
          <w:rFonts w:ascii="宋体" w:eastAsia="宋体" w:hAnsi="宋体" w:hint="eastAsia"/>
          <w:color w:val="000000" w:themeColor="text1"/>
          <w:sz w:val="24"/>
          <w:szCs w:val="24"/>
        </w:rPr>
        <w:t>微企业</w:t>
      </w:r>
      <w:proofErr w:type="gramEnd"/>
      <w:r w:rsidRPr="001D4E94">
        <w:rPr>
          <w:rFonts w:ascii="宋体" w:eastAsia="宋体" w:hAnsi="宋体" w:hint="eastAsia"/>
          <w:color w:val="000000" w:themeColor="text1"/>
          <w:sz w:val="24"/>
          <w:szCs w:val="24"/>
        </w:rPr>
        <w:t>与联合体内其他企业、分包企业之间存在直接控股、管理关系的，不享受价格扣除优惠政策。</w:t>
      </w:r>
    </w:p>
    <w:p w14:paraId="0688A1D0" w14:textId="7777777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3.3.4 价格扣除比例对小型企业和微型企业同等对待，不作区分。</w:t>
      </w:r>
    </w:p>
    <w:p w14:paraId="1EF63DE1" w14:textId="7802AF9D"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3.3.5 中小企业参加政府采购活动，应当按照竞争性磋商文件给定的格式出具《中小企业声明函》，否则不得享受相关中小企业扶持政策。</w:t>
      </w:r>
    </w:p>
    <w:p w14:paraId="0148F912" w14:textId="1A180DCD"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3.3.6 监狱企业提供了由省级以上监狱管理局、戒毒管理局（含新疆生产建设兵团）出具的属于监狱企业的证明文件的，视同小微企业。</w:t>
      </w:r>
    </w:p>
    <w:p w14:paraId="5BBBC0C1" w14:textId="27D63D60"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3.3.7 残疾人福利性单位按竞争性磋商文件要求提供了《残疾人福利性单位声明函》的，视同小微企业。</w:t>
      </w:r>
    </w:p>
    <w:p w14:paraId="0F023C1C" w14:textId="60FD65CA"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3.3.8 若供应商同时属于小型或微型企业、监狱企业、残疾人福利性单位中的两种及以上，将不重复享受小</w:t>
      </w:r>
      <w:proofErr w:type="gramStart"/>
      <w:r w:rsidRPr="001D4E94">
        <w:rPr>
          <w:rFonts w:ascii="宋体" w:eastAsia="宋体" w:hAnsi="宋体" w:hint="eastAsia"/>
          <w:color w:val="000000" w:themeColor="text1"/>
          <w:sz w:val="24"/>
          <w:szCs w:val="24"/>
        </w:rPr>
        <w:t>微企业</w:t>
      </w:r>
      <w:proofErr w:type="gramEnd"/>
      <w:r w:rsidRPr="001D4E94">
        <w:rPr>
          <w:rFonts w:ascii="宋体" w:eastAsia="宋体" w:hAnsi="宋体" w:hint="eastAsia"/>
          <w:color w:val="000000" w:themeColor="text1"/>
          <w:sz w:val="24"/>
          <w:szCs w:val="24"/>
        </w:rPr>
        <w:t>价格扣减的优惠政策。</w:t>
      </w:r>
    </w:p>
    <w:p w14:paraId="7E5AD1DB" w14:textId="63C8BCE3"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3.3.9 其他为落实政府采购政策实施的优先采购：______。</w:t>
      </w:r>
    </w:p>
    <w:p w14:paraId="75B0EE72" w14:textId="7ED46CDF" w:rsidR="003B57F1" w:rsidRPr="001D4E94" w:rsidRDefault="003B57F1" w:rsidP="003B57F1">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 磋商环节及提交最后报价后如出现以下情况的，供应商的响应文件无效：</w:t>
      </w:r>
    </w:p>
    <w:p w14:paraId="30CF64E4" w14:textId="7777777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4.1 供应商对实质性变动不予确认的；</w:t>
      </w:r>
    </w:p>
    <w:p w14:paraId="7F65C1D8" w14:textId="576A7A34"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4.2 不满足磋商文件★号条款或磋商文件技术指标</w:t>
      </w:r>
      <w:proofErr w:type="gramStart"/>
      <w:r w:rsidRPr="001D4E94">
        <w:rPr>
          <w:rFonts w:ascii="宋体" w:eastAsia="宋体" w:hAnsi="宋体" w:hint="eastAsia"/>
          <w:color w:val="000000" w:themeColor="text1"/>
          <w:sz w:val="24"/>
          <w:szCs w:val="24"/>
        </w:rPr>
        <w:t>超出磋商</w:t>
      </w:r>
      <w:proofErr w:type="gramEnd"/>
      <w:r w:rsidRPr="001D4E94">
        <w:rPr>
          <w:rFonts w:ascii="宋体" w:eastAsia="宋体" w:hAnsi="宋体" w:hint="eastAsia"/>
          <w:color w:val="000000" w:themeColor="text1"/>
          <w:sz w:val="24"/>
          <w:szCs w:val="24"/>
        </w:rPr>
        <w:t>文件《采购需求》中主要技术参数允许偏差的最大范围的（如有）；</w:t>
      </w:r>
    </w:p>
    <w:p w14:paraId="7DCA7A78" w14:textId="7777777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4.3 未按照磋商小组规定的时间、逾期提交最后报价的；</w:t>
      </w:r>
    </w:p>
    <w:p w14:paraId="540DE49D" w14:textId="2ADF146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4.4 如供应商的最后报价超过竞争性磋商文件中规定的项目/采购</w:t>
      </w:r>
      <w:proofErr w:type="gramStart"/>
      <w:r w:rsidRPr="001D4E94">
        <w:rPr>
          <w:rFonts w:ascii="宋体" w:eastAsia="宋体" w:hAnsi="宋体" w:hint="eastAsia"/>
          <w:color w:val="000000" w:themeColor="text1"/>
          <w:sz w:val="24"/>
          <w:szCs w:val="24"/>
        </w:rPr>
        <w:t>包预算</w:t>
      </w:r>
      <w:proofErr w:type="gramEnd"/>
      <w:r w:rsidRPr="001D4E94">
        <w:rPr>
          <w:rFonts w:ascii="宋体" w:eastAsia="宋体" w:hAnsi="宋体" w:hint="eastAsia"/>
          <w:color w:val="000000" w:themeColor="text1"/>
          <w:sz w:val="24"/>
          <w:szCs w:val="24"/>
        </w:rPr>
        <w:t>金额或者项目/采购</w:t>
      </w:r>
      <w:proofErr w:type="gramStart"/>
      <w:r w:rsidRPr="001D4E94">
        <w:rPr>
          <w:rFonts w:ascii="宋体" w:eastAsia="宋体" w:hAnsi="宋体" w:hint="eastAsia"/>
          <w:color w:val="000000" w:themeColor="text1"/>
          <w:sz w:val="24"/>
          <w:szCs w:val="24"/>
        </w:rPr>
        <w:t>包最高</w:t>
      </w:r>
      <w:proofErr w:type="gramEnd"/>
      <w:r w:rsidRPr="001D4E94">
        <w:rPr>
          <w:rFonts w:ascii="宋体" w:eastAsia="宋体" w:hAnsi="宋体" w:hint="eastAsia"/>
          <w:color w:val="000000" w:themeColor="text1"/>
          <w:sz w:val="24"/>
          <w:szCs w:val="24"/>
        </w:rPr>
        <w:t>限价的；</w:t>
      </w:r>
    </w:p>
    <w:p w14:paraId="3D6ABE4F" w14:textId="4B1E8264"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4.5 响应文件中出现可选择性或可调整的报价的（竞争性磋商文件另有规定的除外）；</w:t>
      </w:r>
    </w:p>
    <w:p w14:paraId="4313BC4F" w14:textId="7777777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4.6 最后报价出现前后不一致，供应商对修正后的报价不予确认的；</w:t>
      </w:r>
    </w:p>
    <w:p w14:paraId="0F749567" w14:textId="6202748E"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4.7 其他：</w:t>
      </w:r>
      <w:r w:rsidR="001258EF" w:rsidRPr="001D4E94">
        <w:rPr>
          <w:rFonts w:ascii="宋体" w:eastAsia="宋体" w:hAnsi="宋体" w:hint="eastAsia"/>
          <w:color w:val="000000" w:themeColor="text1"/>
          <w:sz w:val="24"/>
          <w:szCs w:val="24"/>
          <w:u w:val="single"/>
        </w:rPr>
        <w:t xml:space="preserve">  /  </w:t>
      </w:r>
      <w:r w:rsidRPr="001D4E94">
        <w:rPr>
          <w:rFonts w:ascii="宋体" w:eastAsia="宋体" w:hAnsi="宋体" w:hint="eastAsia"/>
          <w:color w:val="000000" w:themeColor="text1"/>
          <w:sz w:val="24"/>
          <w:szCs w:val="24"/>
        </w:rPr>
        <w:t>。</w:t>
      </w:r>
    </w:p>
    <w:p w14:paraId="600755A2" w14:textId="77777777" w:rsidR="003B57F1" w:rsidRPr="001D4E94" w:rsidRDefault="003B57F1" w:rsidP="003B57F1">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 评审方法和评审标准</w:t>
      </w:r>
    </w:p>
    <w:p w14:paraId="5AA5E774" w14:textId="6806495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5.1 本项目采用的评审方法为：本项目的评审采用综合评分法。综合评分法，是指响应文件满足磋商文件全部实质性要求且按评审因素的量化指标评审得分最高的供应商为成交候选供应商的评审方法。</w:t>
      </w:r>
    </w:p>
    <w:p w14:paraId="29AD355E" w14:textId="7777777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5.2 竞争性磋商文件中没有规定的评审标准不得作为评审依据。</w:t>
      </w:r>
    </w:p>
    <w:p w14:paraId="1777358D" w14:textId="706E53E7"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5.3 非政府强制采购的节能产品或环境标志产品，依据品目清单和认证证书实施政府优先采购。优先采购的具体规定（如涉及）</w:t>
      </w:r>
      <w:r w:rsidR="001258EF" w:rsidRPr="001D4E94">
        <w:rPr>
          <w:rFonts w:ascii="宋体" w:eastAsia="宋体" w:hAnsi="宋体" w:hint="eastAsia"/>
          <w:color w:val="000000" w:themeColor="text1"/>
          <w:sz w:val="24"/>
          <w:szCs w:val="24"/>
          <w:u w:val="single"/>
        </w:rPr>
        <w:t xml:space="preserve">  /  </w:t>
      </w:r>
      <w:r w:rsidRPr="001D4E94">
        <w:rPr>
          <w:rFonts w:ascii="宋体" w:eastAsia="宋体" w:hAnsi="宋体" w:hint="eastAsia"/>
          <w:color w:val="000000" w:themeColor="text1"/>
          <w:sz w:val="24"/>
          <w:szCs w:val="24"/>
        </w:rPr>
        <w:t>。</w:t>
      </w:r>
    </w:p>
    <w:p w14:paraId="6950A7A0" w14:textId="77777777" w:rsidR="003B57F1" w:rsidRPr="001D4E94" w:rsidRDefault="003B57F1" w:rsidP="003B57F1">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6 确定成交候选人名单</w:t>
      </w:r>
    </w:p>
    <w:p w14:paraId="6052FBB7" w14:textId="769914D0"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6.1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w:t>
      </w:r>
      <w:r w:rsidRPr="001D4E94">
        <w:rPr>
          <w:rFonts w:ascii="宋体" w:eastAsia="宋体" w:hAnsi="宋体" w:hint="eastAsia"/>
          <w:color w:val="000000" w:themeColor="text1"/>
          <w:sz w:val="24"/>
          <w:szCs w:val="24"/>
        </w:rPr>
        <w:lastRenderedPageBreak/>
        <w:t>得分且最后报价相同的，按照技术指标优劣顺序推荐。响应文件满足竞争性磋商文件全部实质性要求，</w:t>
      </w:r>
      <w:proofErr w:type="gramStart"/>
      <w:r w:rsidRPr="001D4E94">
        <w:rPr>
          <w:rFonts w:ascii="宋体" w:eastAsia="宋体" w:hAnsi="宋体" w:hint="eastAsia"/>
          <w:color w:val="000000" w:themeColor="text1"/>
          <w:sz w:val="24"/>
          <w:szCs w:val="24"/>
        </w:rPr>
        <w:t>且按照</w:t>
      </w:r>
      <w:proofErr w:type="gramEnd"/>
      <w:r w:rsidRPr="001D4E94">
        <w:rPr>
          <w:rFonts w:ascii="宋体" w:eastAsia="宋体" w:hAnsi="宋体" w:hint="eastAsia"/>
          <w:color w:val="000000" w:themeColor="text1"/>
          <w:sz w:val="24"/>
          <w:szCs w:val="24"/>
        </w:rPr>
        <w:t>评审因素的量化指标评审得分最高的供应商为排名第一的成交候选人。评分分值计算保留小数点后两位，第三位四舍五入。</w:t>
      </w:r>
    </w:p>
    <w:p w14:paraId="429C2C02" w14:textId="3F0D3FC6"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6.2 磋商小组根据上述供应商排序，依次推荐排序前</w:t>
      </w:r>
      <w:r w:rsidR="001258EF" w:rsidRPr="001D4E94">
        <w:rPr>
          <w:rFonts w:ascii="宋体" w:eastAsia="宋体" w:hAnsi="宋体" w:hint="eastAsia"/>
          <w:color w:val="000000" w:themeColor="text1"/>
          <w:sz w:val="24"/>
          <w:szCs w:val="24"/>
          <w:u w:val="single"/>
        </w:rPr>
        <w:t xml:space="preserve"> 3 </w:t>
      </w:r>
      <w:r w:rsidRPr="001D4E94">
        <w:rPr>
          <w:rFonts w:ascii="宋体" w:eastAsia="宋体" w:hAnsi="宋体" w:hint="eastAsia"/>
          <w:color w:val="000000" w:themeColor="text1"/>
          <w:sz w:val="24"/>
          <w:szCs w:val="24"/>
        </w:rPr>
        <w:t>名的供应商为成交候选供应商（若在磋商文件允许的情形下提交最后报价的供应商为二家，则依次推荐二名供应商为成交候选供应商），并编写评审报告。</w:t>
      </w:r>
    </w:p>
    <w:p w14:paraId="1602D8D7" w14:textId="74C65AB0"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6.3 磋商小组要对评分汇总情况进行复核，特别是对排名第一的、报价最低的、响应文件被认定为无效的情形进行重点复核。</w:t>
      </w:r>
    </w:p>
    <w:p w14:paraId="7E59A929" w14:textId="77777777" w:rsidR="003B57F1" w:rsidRPr="001D4E94" w:rsidRDefault="003B57F1" w:rsidP="003B57F1">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7 报告违法行为</w:t>
      </w:r>
    </w:p>
    <w:p w14:paraId="17307C6E" w14:textId="3C577B32" w:rsidR="003B57F1" w:rsidRPr="001D4E94" w:rsidRDefault="003B57F1" w:rsidP="003B57F1">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7.1 磋商小组在评审过程中发现供应商有行贿、提供虚假材料或者串通等违法行为时，应当及时向财政部门报告。</w:t>
      </w:r>
    </w:p>
    <w:p w14:paraId="332A7596" w14:textId="7EEDCE49" w:rsidR="003B57F1" w:rsidRPr="001D4E94" w:rsidRDefault="003B57F1">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040FD2B7" w14:textId="14684A7F" w:rsidR="003B57F1" w:rsidRPr="001D4E94" w:rsidRDefault="003B57F1" w:rsidP="003B57F1">
      <w:pPr>
        <w:spacing w:line="360" w:lineRule="auto"/>
        <w:jc w:val="center"/>
        <w:outlineLvl w:val="1"/>
        <w:rPr>
          <w:rFonts w:ascii="宋体" w:eastAsia="宋体" w:hAnsi="宋体" w:hint="eastAsia"/>
          <w:b/>
          <w:bCs/>
          <w:color w:val="000000" w:themeColor="text1"/>
          <w:sz w:val="28"/>
          <w:szCs w:val="28"/>
        </w:rPr>
      </w:pPr>
      <w:bookmarkStart w:id="15" w:name="_Toc203911649"/>
      <w:r w:rsidRPr="001D4E94">
        <w:rPr>
          <w:rFonts w:ascii="宋体" w:eastAsia="宋体" w:hAnsi="宋体" w:hint="eastAsia"/>
          <w:b/>
          <w:bCs/>
          <w:color w:val="000000" w:themeColor="text1"/>
          <w:sz w:val="28"/>
          <w:szCs w:val="28"/>
        </w:rPr>
        <w:lastRenderedPageBreak/>
        <w:t>二、评审标准</w:t>
      </w:r>
      <w:bookmarkEnd w:id="15"/>
    </w:p>
    <w:tbl>
      <w:tblPr>
        <w:tblStyle w:val="ae"/>
        <w:tblW w:w="10060" w:type="dxa"/>
        <w:jc w:val="center"/>
        <w:tblLook w:val="04A0" w:firstRow="1" w:lastRow="0" w:firstColumn="1" w:lastColumn="0" w:noHBand="0" w:noVBand="1"/>
      </w:tblPr>
      <w:tblGrid>
        <w:gridCol w:w="704"/>
        <w:gridCol w:w="2126"/>
        <w:gridCol w:w="1418"/>
        <w:gridCol w:w="3827"/>
        <w:gridCol w:w="1985"/>
      </w:tblGrid>
      <w:tr w:rsidR="001D4E94" w:rsidRPr="001D4E94" w14:paraId="2707B2DD" w14:textId="77777777" w:rsidTr="00B17DFD">
        <w:trPr>
          <w:tblHeader/>
          <w:jc w:val="center"/>
        </w:trPr>
        <w:tc>
          <w:tcPr>
            <w:tcW w:w="704" w:type="dxa"/>
            <w:vAlign w:val="center"/>
          </w:tcPr>
          <w:p w14:paraId="5A365A31" w14:textId="54CB68E6" w:rsidR="003B57F1" w:rsidRPr="001D4E94" w:rsidRDefault="003B57F1"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序号</w:t>
            </w:r>
          </w:p>
        </w:tc>
        <w:tc>
          <w:tcPr>
            <w:tcW w:w="2126" w:type="dxa"/>
            <w:vAlign w:val="center"/>
          </w:tcPr>
          <w:p w14:paraId="722EF326" w14:textId="2FFAC16B" w:rsidR="003B57F1" w:rsidRPr="001D4E94" w:rsidRDefault="003B57F1"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评分因素</w:t>
            </w:r>
          </w:p>
        </w:tc>
        <w:tc>
          <w:tcPr>
            <w:tcW w:w="1418" w:type="dxa"/>
            <w:vAlign w:val="center"/>
          </w:tcPr>
          <w:p w14:paraId="0E32E17C" w14:textId="19B2D0AD" w:rsidR="003B57F1" w:rsidRPr="001D4E94" w:rsidRDefault="003B57F1"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分值</w:t>
            </w:r>
          </w:p>
        </w:tc>
        <w:tc>
          <w:tcPr>
            <w:tcW w:w="3827" w:type="dxa"/>
            <w:vAlign w:val="center"/>
          </w:tcPr>
          <w:p w14:paraId="5100FC15" w14:textId="3F1AB368" w:rsidR="003B57F1" w:rsidRPr="001D4E94" w:rsidRDefault="003B57F1"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评分标准</w:t>
            </w:r>
          </w:p>
        </w:tc>
        <w:tc>
          <w:tcPr>
            <w:tcW w:w="1985" w:type="dxa"/>
            <w:vAlign w:val="center"/>
          </w:tcPr>
          <w:p w14:paraId="2DD387A6" w14:textId="1E95B072" w:rsidR="003B57F1" w:rsidRPr="001D4E94" w:rsidRDefault="003B57F1"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说明</w:t>
            </w:r>
          </w:p>
        </w:tc>
      </w:tr>
      <w:tr w:rsidR="001D4E94" w:rsidRPr="001D4E94" w14:paraId="318EB857" w14:textId="77777777" w:rsidTr="00B17DFD">
        <w:trPr>
          <w:jc w:val="center"/>
        </w:trPr>
        <w:tc>
          <w:tcPr>
            <w:tcW w:w="704" w:type="dxa"/>
            <w:vAlign w:val="center"/>
          </w:tcPr>
          <w:p w14:paraId="71E61AC6" w14:textId="69E94772" w:rsidR="001258EF" w:rsidRPr="001D4E94" w:rsidRDefault="001258EF" w:rsidP="006A123B">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p>
        </w:tc>
        <w:tc>
          <w:tcPr>
            <w:tcW w:w="2126" w:type="dxa"/>
            <w:vAlign w:val="center"/>
          </w:tcPr>
          <w:p w14:paraId="239E0C4D" w14:textId="7C208649" w:rsidR="001258EF" w:rsidRPr="001D4E94" w:rsidRDefault="001258EF" w:rsidP="006A123B">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价格部分</w:t>
            </w:r>
          </w:p>
        </w:tc>
        <w:tc>
          <w:tcPr>
            <w:tcW w:w="1418" w:type="dxa"/>
            <w:vAlign w:val="center"/>
          </w:tcPr>
          <w:p w14:paraId="70D8690F" w14:textId="77777777" w:rsidR="001258EF" w:rsidRPr="001D4E94" w:rsidRDefault="001258EF" w:rsidP="0096613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报价</w:t>
            </w:r>
          </w:p>
          <w:p w14:paraId="014AAEE2" w14:textId="5A2E9A43" w:rsidR="001258EF" w:rsidRPr="001D4E94" w:rsidRDefault="001258EF" w:rsidP="0096613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r w:rsidR="00CB0ACD" w:rsidRPr="001D4E94">
              <w:rPr>
                <w:rFonts w:ascii="宋体" w:eastAsia="宋体" w:hAnsi="宋体" w:hint="eastAsia"/>
                <w:color w:val="000000" w:themeColor="text1"/>
                <w:sz w:val="24"/>
                <w:szCs w:val="24"/>
              </w:rPr>
              <w:t>20</w:t>
            </w:r>
            <w:r w:rsidRPr="001D4E94">
              <w:rPr>
                <w:rFonts w:ascii="宋体" w:eastAsia="宋体" w:hAnsi="宋体" w:hint="eastAsia"/>
                <w:color w:val="000000" w:themeColor="text1"/>
                <w:sz w:val="24"/>
                <w:szCs w:val="24"/>
              </w:rPr>
              <w:t>分）</w:t>
            </w:r>
          </w:p>
        </w:tc>
        <w:tc>
          <w:tcPr>
            <w:tcW w:w="3827" w:type="dxa"/>
            <w:vAlign w:val="center"/>
          </w:tcPr>
          <w:p w14:paraId="01629479" w14:textId="77777777" w:rsidR="001258EF" w:rsidRPr="001D4E94" w:rsidRDefault="001258EF" w:rsidP="006A123B">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满足磋商文件要求的最后报价最低的供应商的价格为磋商基准价，其价格分为满分。其他供应商的价格</w:t>
            </w:r>
            <w:proofErr w:type="gramStart"/>
            <w:r w:rsidRPr="001D4E94">
              <w:rPr>
                <w:rFonts w:ascii="宋体" w:eastAsia="宋体" w:hAnsi="宋体" w:hint="eastAsia"/>
                <w:color w:val="000000" w:themeColor="text1"/>
                <w:sz w:val="24"/>
                <w:szCs w:val="24"/>
              </w:rPr>
              <w:t>分统一</w:t>
            </w:r>
            <w:proofErr w:type="gramEnd"/>
            <w:r w:rsidRPr="001D4E94">
              <w:rPr>
                <w:rFonts w:ascii="宋体" w:eastAsia="宋体" w:hAnsi="宋体" w:hint="eastAsia"/>
                <w:color w:val="000000" w:themeColor="text1"/>
                <w:sz w:val="24"/>
                <w:szCs w:val="24"/>
              </w:rPr>
              <w:t>按照下列公式计算：</w:t>
            </w:r>
          </w:p>
          <w:p w14:paraId="2923BD77" w14:textId="785108AB" w:rsidR="001258EF" w:rsidRPr="001D4E94" w:rsidRDefault="001258EF" w:rsidP="006A123B">
            <w:pPr>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磋商报价得分=（磋商基准价/最后报价）×</w:t>
            </w:r>
            <w:r w:rsidR="00CB0ACD" w:rsidRPr="001D4E94">
              <w:rPr>
                <w:rFonts w:ascii="宋体" w:eastAsia="宋体" w:hAnsi="宋体" w:hint="eastAsia"/>
                <w:color w:val="000000" w:themeColor="text1"/>
                <w:sz w:val="24"/>
                <w:szCs w:val="24"/>
              </w:rPr>
              <w:t>2</w:t>
            </w:r>
            <w:r w:rsidRPr="001D4E94">
              <w:rPr>
                <w:rFonts w:ascii="宋体" w:eastAsia="宋体" w:hAnsi="宋体" w:hint="eastAsia"/>
                <w:color w:val="000000" w:themeColor="text1"/>
                <w:sz w:val="24"/>
                <w:szCs w:val="24"/>
              </w:rPr>
              <w:t>0</w:t>
            </w:r>
          </w:p>
        </w:tc>
        <w:tc>
          <w:tcPr>
            <w:tcW w:w="1985" w:type="dxa"/>
            <w:vAlign w:val="center"/>
          </w:tcPr>
          <w:p w14:paraId="5B283BE5" w14:textId="6693E840" w:rsidR="001258EF" w:rsidRPr="001D4E94" w:rsidRDefault="001258EF" w:rsidP="006A123B">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此处最后</w:t>
            </w:r>
            <w:proofErr w:type="gramStart"/>
            <w:r w:rsidRPr="001D4E94">
              <w:rPr>
                <w:rFonts w:ascii="宋体" w:eastAsia="宋体" w:hAnsi="宋体" w:hint="eastAsia"/>
                <w:color w:val="000000" w:themeColor="text1"/>
                <w:sz w:val="24"/>
                <w:szCs w:val="24"/>
              </w:rPr>
              <w:t>报价指</w:t>
            </w:r>
            <w:proofErr w:type="gramEnd"/>
            <w:r w:rsidRPr="001D4E94">
              <w:rPr>
                <w:rFonts w:ascii="宋体" w:eastAsia="宋体" w:hAnsi="宋体" w:hint="eastAsia"/>
                <w:color w:val="000000" w:themeColor="text1"/>
                <w:sz w:val="24"/>
                <w:szCs w:val="24"/>
              </w:rPr>
              <w:t>经过报价修正，及因落实政府采购政策进行价格调整后的报价，详见第三章《评审方法和评审标准》3.2、3.3</w:t>
            </w:r>
          </w:p>
        </w:tc>
      </w:tr>
      <w:tr w:rsidR="001D4E94" w:rsidRPr="001D4E94" w14:paraId="1C25100E" w14:textId="77777777" w:rsidTr="00B17DFD">
        <w:trPr>
          <w:jc w:val="center"/>
        </w:trPr>
        <w:tc>
          <w:tcPr>
            <w:tcW w:w="704" w:type="dxa"/>
            <w:vAlign w:val="center"/>
          </w:tcPr>
          <w:p w14:paraId="4B42B23A" w14:textId="3566C079" w:rsidR="003B57F1" w:rsidRPr="001D4E94" w:rsidRDefault="001258EF"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p>
        </w:tc>
        <w:tc>
          <w:tcPr>
            <w:tcW w:w="2126" w:type="dxa"/>
            <w:vAlign w:val="center"/>
          </w:tcPr>
          <w:p w14:paraId="58BC45FE" w14:textId="67CDBE0C" w:rsidR="003B57F1" w:rsidRPr="001D4E94" w:rsidRDefault="003B57F1" w:rsidP="003B57F1">
            <w:pPr>
              <w:spacing w:line="360" w:lineRule="auto"/>
              <w:jc w:val="center"/>
              <w:rPr>
                <w:rFonts w:ascii="宋体" w:eastAsia="宋体" w:hAnsi="宋体" w:hint="eastAsia"/>
                <w:b/>
                <w:bCs/>
                <w:color w:val="000000" w:themeColor="text1"/>
                <w:sz w:val="24"/>
                <w:szCs w:val="24"/>
              </w:rPr>
            </w:pPr>
            <w:r w:rsidRPr="001D4E94">
              <w:rPr>
                <w:rFonts w:ascii="宋体" w:eastAsia="宋体" w:hAnsi="宋体" w:hint="eastAsia"/>
                <w:b/>
                <w:bCs/>
                <w:color w:val="000000" w:themeColor="text1"/>
                <w:sz w:val="24"/>
                <w:szCs w:val="24"/>
              </w:rPr>
              <w:t>政策性得分</w:t>
            </w:r>
          </w:p>
        </w:tc>
        <w:tc>
          <w:tcPr>
            <w:tcW w:w="1418" w:type="dxa"/>
            <w:vAlign w:val="center"/>
          </w:tcPr>
          <w:p w14:paraId="49D602D4" w14:textId="77777777" w:rsidR="003B57F1" w:rsidRPr="001D4E94" w:rsidRDefault="003B57F1" w:rsidP="00966131">
            <w:pPr>
              <w:spacing w:line="360" w:lineRule="auto"/>
              <w:jc w:val="center"/>
              <w:rPr>
                <w:rFonts w:ascii="宋体" w:eastAsia="宋体" w:hAnsi="宋体" w:hint="eastAsia"/>
                <w:color w:val="000000" w:themeColor="text1"/>
                <w:sz w:val="24"/>
                <w:szCs w:val="24"/>
              </w:rPr>
            </w:pPr>
          </w:p>
        </w:tc>
        <w:tc>
          <w:tcPr>
            <w:tcW w:w="3827" w:type="dxa"/>
            <w:vAlign w:val="center"/>
          </w:tcPr>
          <w:p w14:paraId="32376BE3" w14:textId="1381EC49" w:rsidR="003B57F1" w:rsidRPr="001D4E94" w:rsidRDefault="001258EF" w:rsidP="001258EF">
            <w:pPr>
              <w:rPr>
                <w:rFonts w:ascii="宋体" w:eastAsia="宋体" w:hAnsi="宋体" w:hint="eastAsia"/>
                <w:color w:val="000000" w:themeColor="text1"/>
                <w:sz w:val="24"/>
                <w:szCs w:val="24"/>
              </w:rPr>
            </w:pPr>
            <w:r w:rsidRPr="001D4E94">
              <w:rPr>
                <w:rFonts w:ascii="宋体" w:eastAsia="宋体" w:hAnsi="宋体" w:hint="eastAsia"/>
                <w:b/>
                <w:bCs/>
                <w:color w:val="000000" w:themeColor="text1"/>
                <w:sz w:val="24"/>
                <w:szCs w:val="24"/>
              </w:rPr>
              <w:t>本项目专门面向中小企业采购，不再执行价格评审优惠的扶持政策。</w:t>
            </w:r>
          </w:p>
        </w:tc>
        <w:tc>
          <w:tcPr>
            <w:tcW w:w="1985" w:type="dxa"/>
            <w:vAlign w:val="center"/>
          </w:tcPr>
          <w:p w14:paraId="1332BA62" w14:textId="77777777" w:rsidR="003B57F1" w:rsidRPr="001D4E94" w:rsidRDefault="003B57F1" w:rsidP="003B57F1">
            <w:pPr>
              <w:spacing w:line="360" w:lineRule="auto"/>
              <w:jc w:val="center"/>
              <w:rPr>
                <w:rFonts w:ascii="宋体" w:eastAsia="宋体" w:hAnsi="宋体" w:hint="eastAsia"/>
                <w:color w:val="000000" w:themeColor="text1"/>
                <w:sz w:val="24"/>
                <w:szCs w:val="24"/>
              </w:rPr>
            </w:pPr>
          </w:p>
        </w:tc>
      </w:tr>
      <w:tr w:rsidR="001D4E94" w:rsidRPr="001D4E94" w14:paraId="6FAE0396" w14:textId="77777777" w:rsidTr="00B17DFD">
        <w:trPr>
          <w:jc w:val="center"/>
        </w:trPr>
        <w:tc>
          <w:tcPr>
            <w:tcW w:w="704" w:type="dxa"/>
            <w:vAlign w:val="center"/>
          </w:tcPr>
          <w:p w14:paraId="0B6B2102" w14:textId="309C0A3F" w:rsidR="00B10E97" w:rsidRPr="001D4E94" w:rsidRDefault="00B10E97"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w:t>
            </w:r>
          </w:p>
        </w:tc>
        <w:tc>
          <w:tcPr>
            <w:tcW w:w="2126" w:type="dxa"/>
            <w:vMerge w:val="restart"/>
            <w:vAlign w:val="center"/>
          </w:tcPr>
          <w:p w14:paraId="27DE13D5" w14:textId="5D3AFD1E" w:rsidR="00B10E97" w:rsidRPr="001D4E94" w:rsidRDefault="00B10E97"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商务部分</w:t>
            </w:r>
          </w:p>
        </w:tc>
        <w:tc>
          <w:tcPr>
            <w:tcW w:w="1418" w:type="dxa"/>
            <w:vAlign w:val="center"/>
          </w:tcPr>
          <w:p w14:paraId="0DAB9E82" w14:textId="7BD84E6E" w:rsidR="00B10E97" w:rsidRPr="001D4E94" w:rsidRDefault="00B10E97" w:rsidP="00966131">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供应商业绩（1</w:t>
            </w:r>
            <w:r w:rsidR="001D4606" w:rsidRPr="001D4E94">
              <w:rPr>
                <w:rFonts w:ascii="宋体" w:eastAsia="宋体" w:hAnsi="宋体" w:hint="eastAsia"/>
                <w:color w:val="000000" w:themeColor="text1"/>
                <w:sz w:val="24"/>
                <w:szCs w:val="24"/>
              </w:rPr>
              <w:t>5</w:t>
            </w:r>
            <w:r w:rsidRPr="001D4E94">
              <w:rPr>
                <w:rFonts w:ascii="宋体" w:eastAsia="宋体" w:hAnsi="宋体" w:hint="eastAsia"/>
                <w:color w:val="000000" w:themeColor="text1"/>
                <w:sz w:val="24"/>
                <w:szCs w:val="24"/>
              </w:rPr>
              <w:t>分）</w:t>
            </w:r>
          </w:p>
        </w:tc>
        <w:tc>
          <w:tcPr>
            <w:tcW w:w="3827" w:type="dxa"/>
            <w:vAlign w:val="center"/>
          </w:tcPr>
          <w:p w14:paraId="1F665DEA" w14:textId="3DA34735" w:rsidR="00B10E97" w:rsidRPr="001D4E94" w:rsidRDefault="00B10E97" w:rsidP="00B10E97">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供应商近三年</w:t>
            </w:r>
            <w:proofErr w:type="gramStart"/>
            <w:r w:rsidRPr="001D4E94">
              <w:rPr>
                <w:rFonts w:ascii="宋体" w:eastAsia="宋体" w:hAnsi="宋体" w:hint="eastAsia"/>
                <w:color w:val="000000" w:themeColor="text1"/>
                <w:sz w:val="24"/>
                <w:szCs w:val="24"/>
              </w:rPr>
              <w:t>每承担</w:t>
            </w:r>
            <w:proofErr w:type="gramEnd"/>
            <w:r w:rsidRPr="001D4E94">
              <w:rPr>
                <w:rFonts w:ascii="宋体" w:eastAsia="宋体" w:hAnsi="宋体" w:hint="eastAsia"/>
                <w:color w:val="000000" w:themeColor="text1"/>
                <w:sz w:val="24"/>
                <w:szCs w:val="24"/>
              </w:rPr>
              <w:t>过一项类似项目的得</w:t>
            </w:r>
            <w:r w:rsidR="00B17DFD" w:rsidRPr="001D4E94">
              <w:rPr>
                <w:rFonts w:ascii="宋体" w:eastAsia="宋体" w:hAnsi="宋体" w:hint="eastAsia"/>
                <w:color w:val="000000" w:themeColor="text1"/>
                <w:sz w:val="24"/>
                <w:szCs w:val="24"/>
              </w:rPr>
              <w:t>5</w:t>
            </w:r>
            <w:r w:rsidRPr="001D4E94">
              <w:rPr>
                <w:rFonts w:ascii="宋体" w:eastAsia="宋体" w:hAnsi="宋体" w:hint="eastAsia"/>
                <w:color w:val="000000" w:themeColor="text1"/>
                <w:sz w:val="24"/>
                <w:szCs w:val="24"/>
              </w:rPr>
              <w:t>分，最高得1</w:t>
            </w:r>
            <w:r w:rsidR="001D4606" w:rsidRPr="001D4E94">
              <w:rPr>
                <w:rFonts w:ascii="宋体" w:eastAsia="宋体" w:hAnsi="宋体" w:hint="eastAsia"/>
                <w:color w:val="000000" w:themeColor="text1"/>
                <w:sz w:val="24"/>
                <w:szCs w:val="24"/>
              </w:rPr>
              <w:t>5</w:t>
            </w:r>
            <w:r w:rsidRPr="001D4E94">
              <w:rPr>
                <w:rFonts w:ascii="宋体" w:eastAsia="宋体" w:hAnsi="宋体" w:hint="eastAsia"/>
                <w:color w:val="000000" w:themeColor="text1"/>
                <w:sz w:val="24"/>
                <w:szCs w:val="24"/>
              </w:rPr>
              <w:t>分。</w:t>
            </w:r>
          </w:p>
          <w:p w14:paraId="352D94AE" w14:textId="12D2C5E1" w:rsidR="00B10E97" w:rsidRPr="001D4E94" w:rsidRDefault="00B10E97" w:rsidP="00B10E97">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注：类似项目指</w:t>
            </w:r>
            <w:r w:rsidR="008F545A" w:rsidRPr="00F52829">
              <w:rPr>
                <w:rFonts w:ascii="宋体" w:eastAsia="宋体" w:hAnsi="宋体" w:hint="eastAsia"/>
                <w:sz w:val="24"/>
                <w:szCs w:val="24"/>
              </w:rPr>
              <w:t>可行性研究报告</w:t>
            </w:r>
            <w:r w:rsidR="0001664E" w:rsidRPr="00F52829">
              <w:rPr>
                <w:rFonts w:ascii="宋体" w:eastAsia="宋体" w:hAnsi="宋体" w:hint="eastAsia"/>
                <w:sz w:val="24"/>
                <w:szCs w:val="24"/>
              </w:rPr>
              <w:t>或项目建议书</w:t>
            </w:r>
            <w:r w:rsidR="00597F68" w:rsidRPr="00F52829">
              <w:rPr>
                <w:rFonts w:ascii="宋体" w:eastAsia="宋体" w:hAnsi="宋体" w:hint="eastAsia"/>
                <w:sz w:val="24"/>
                <w:szCs w:val="24"/>
              </w:rPr>
              <w:t>编制</w:t>
            </w:r>
            <w:r w:rsidRPr="00F52829">
              <w:rPr>
                <w:rFonts w:ascii="宋体" w:eastAsia="宋体" w:hAnsi="宋体" w:hint="eastAsia"/>
                <w:sz w:val="24"/>
                <w:szCs w:val="24"/>
              </w:rPr>
              <w:t>服务</w:t>
            </w:r>
            <w:r w:rsidRPr="001D4E94">
              <w:rPr>
                <w:rFonts w:ascii="宋体" w:eastAsia="宋体" w:hAnsi="宋体" w:hint="eastAsia"/>
                <w:color w:val="000000" w:themeColor="text1"/>
                <w:sz w:val="24"/>
                <w:szCs w:val="24"/>
              </w:rPr>
              <w:t>，证明材料以合同协议书为准；</w:t>
            </w:r>
          </w:p>
          <w:p w14:paraId="0BECA9B0" w14:textId="30ADAA4F" w:rsidR="00B10E97" w:rsidRPr="001D4E94" w:rsidRDefault="00B10E97" w:rsidP="00B10E97">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“近”是指从响应文件提交截止日起计算的时间，以合同签订时间为准。</w:t>
            </w:r>
          </w:p>
        </w:tc>
        <w:tc>
          <w:tcPr>
            <w:tcW w:w="1985" w:type="dxa"/>
            <w:vAlign w:val="center"/>
          </w:tcPr>
          <w:p w14:paraId="11366ADB" w14:textId="77777777" w:rsidR="00B10E97" w:rsidRPr="001D4E94" w:rsidRDefault="00B10E97" w:rsidP="003B57F1">
            <w:pPr>
              <w:spacing w:line="360" w:lineRule="auto"/>
              <w:jc w:val="center"/>
              <w:rPr>
                <w:rFonts w:ascii="宋体" w:eastAsia="宋体" w:hAnsi="宋体" w:hint="eastAsia"/>
                <w:color w:val="000000" w:themeColor="text1"/>
                <w:sz w:val="24"/>
                <w:szCs w:val="24"/>
              </w:rPr>
            </w:pPr>
          </w:p>
        </w:tc>
      </w:tr>
      <w:tr w:rsidR="001D4E94" w:rsidRPr="001D4E94" w14:paraId="73548FD1" w14:textId="77777777" w:rsidTr="00B17DFD">
        <w:trPr>
          <w:jc w:val="center"/>
        </w:trPr>
        <w:tc>
          <w:tcPr>
            <w:tcW w:w="704" w:type="dxa"/>
            <w:vAlign w:val="center"/>
          </w:tcPr>
          <w:p w14:paraId="41891415" w14:textId="53CDFC5B" w:rsidR="00B10E97" w:rsidRPr="001D4E94" w:rsidRDefault="00B10E97"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w:t>
            </w:r>
          </w:p>
        </w:tc>
        <w:tc>
          <w:tcPr>
            <w:tcW w:w="2126" w:type="dxa"/>
            <w:vMerge/>
            <w:vAlign w:val="center"/>
          </w:tcPr>
          <w:p w14:paraId="42D44D6F" w14:textId="77777777" w:rsidR="00B10E97" w:rsidRPr="001D4E94" w:rsidRDefault="00B10E97" w:rsidP="003B57F1">
            <w:pPr>
              <w:spacing w:line="360" w:lineRule="auto"/>
              <w:jc w:val="center"/>
              <w:rPr>
                <w:rFonts w:ascii="宋体" w:eastAsia="宋体" w:hAnsi="宋体" w:hint="eastAsia"/>
                <w:color w:val="000000" w:themeColor="text1"/>
                <w:sz w:val="24"/>
                <w:szCs w:val="24"/>
              </w:rPr>
            </w:pPr>
          </w:p>
        </w:tc>
        <w:tc>
          <w:tcPr>
            <w:tcW w:w="1418" w:type="dxa"/>
            <w:vAlign w:val="center"/>
          </w:tcPr>
          <w:p w14:paraId="65AB7310" w14:textId="3C0213F2" w:rsidR="00B10E97" w:rsidRPr="001D4E94" w:rsidRDefault="00B10E97" w:rsidP="0028278D">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项目负责人</w:t>
            </w:r>
            <w:r w:rsidR="00677C59" w:rsidRPr="001D4E94">
              <w:rPr>
                <w:rFonts w:ascii="宋体" w:eastAsia="宋体" w:hAnsi="宋体" w:hint="eastAsia"/>
                <w:color w:val="000000" w:themeColor="text1"/>
                <w:sz w:val="24"/>
                <w:szCs w:val="24"/>
              </w:rPr>
              <w:t>资信及</w:t>
            </w:r>
            <w:r w:rsidRPr="001D4E94">
              <w:rPr>
                <w:rFonts w:ascii="宋体" w:eastAsia="宋体" w:hAnsi="宋体" w:hint="eastAsia"/>
                <w:color w:val="000000" w:themeColor="text1"/>
                <w:sz w:val="24"/>
                <w:szCs w:val="24"/>
              </w:rPr>
              <w:t>业绩（</w:t>
            </w:r>
            <w:r w:rsidR="00B17DFD" w:rsidRPr="001D4E94">
              <w:rPr>
                <w:rFonts w:ascii="宋体" w:eastAsia="宋体" w:hAnsi="宋体" w:hint="eastAsia"/>
                <w:color w:val="000000" w:themeColor="text1"/>
                <w:sz w:val="24"/>
                <w:szCs w:val="24"/>
              </w:rPr>
              <w:t>7</w:t>
            </w:r>
            <w:r w:rsidRPr="001D4E94">
              <w:rPr>
                <w:rFonts w:ascii="宋体" w:eastAsia="宋体" w:hAnsi="宋体" w:hint="eastAsia"/>
                <w:color w:val="000000" w:themeColor="text1"/>
                <w:sz w:val="24"/>
                <w:szCs w:val="24"/>
              </w:rPr>
              <w:t>分）</w:t>
            </w:r>
          </w:p>
        </w:tc>
        <w:tc>
          <w:tcPr>
            <w:tcW w:w="3827" w:type="dxa"/>
            <w:vAlign w:val="center"/>
          </w:tcPr>
          <w:p w14:paraId="5EB4BEB3" w14:textId="442C5B46" w:rsidR="00B10E97" w:rsidRPr="001D4E94" w:rsidRDefault="00B10E97" w:rsidP="00B10E97">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（1）项目负责人具备</w:t>
            </w:r>
            <w:r w:rsidR="00F52829">
              <w:rPr>
                <w:rFonts w:ascii="宋体" w:eastAsia="宋体" w:hAnsi="宋体" w:hint="eastAsia"/>
                <w:color w:val="000000" w:themeColor="text1"/>
                <w:sz w:val="24"/>
                <w:szCs w:val="24"/>
              </w:rPr>
              <w:t>相关专业</w:t>
            </w:r>
            <w:r w:rsidR="00B17DFD" w:rsidRPr="001D4E94">
              <w:rPr>
                <w:rFonts w:ascii="宋体" w:eastAsia="宋体" w:hAnsi="宋体" w:hint="eastAsia"/>
                <w:bCs/>
                <w:color w:val="000000" w:themeColor="text1"/>
                <w:sz w:val="24"/>
                <w:szCs w:val="24"/>
              </w:rPr>
              <w:t>高</w:t>
            </w:r>
            <w:r w:rsidRPr="001D4E94">
              <w:rPr>
                <w:rFonts w:ascii="宋体" w:eastAsia="宋体" w:hAnsi="宋体" w:hint="eastAsia"/>
                <w:bCs/>
                <w:color w:val="000000" w:themeColor="text1"/>
                <w:sz w:val="24"/>
                <w:szCs w:val="24"/>
              </w:rPr>
              <w:t>级职称</w:t>
            </w:r>
            <w:r w:rsidRPr="001D4E94">
              <w:rPr>
                <w:rFonts w:ascii="宋体" w:eastAsia="宋体" w:hAnsi="宋体" w:hint="eastAsia"/>
                <w:color w:val="000000" w:themeColor="text1"/>
                <w:sz w:val="24"/>
                <w:szCs w:val="24"/>
              </w:rPr>
              <w:t>的得</w:t>
            </w:r>
            <w:r w:rsidR="00952B8D" w:rsidRPr="001D4E94">
              <w:rPr>
                <w:rFonts w:ascii="宋体" w:eastAsia="宋体" w:hAnsi="宋体" w:hint="eastAsia"/>
                <w:color w:val="000000" w:themeColor="text1"/>
                <w:sz w:val="24"/>
                <w:szCs w:val="24"/>
              </w:rPr>
              <w:t>2</w:t>
            </w:r>
            <w:r w:rsidRPr="001D4E94">
              <w:rPr>
                <w:rFonts w:ascii="宋体" w:eastAsia="宋体" w:hAnsi="宋体" w:hint="eastAsia"/>
                <w:color w:val="000000" w:themeColor="text1"/>
                <w:sz w:val="24"/>
                <w:szCs w:val="24"/>
              </w:rPr>
              <w:t>分。</w:t>
            </w:r>
          </w:p>
          <w:p w14:paraId="5704B2DE" w14:textId="71A0056A" w:rsidR="00B10E97" w:rsidRPr="001D4E94" w:rsidRDefault="00B10E97" w:rsidP="00B10E97">
            <w:pP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（2）项目负责人近三年担任过一项类似项目负责人的</w:t>
            </w:r>
            <w:r w:rsidRPr="001D4E94">
              <w:rPr>
                <w:rFonts w:ascii="宋体" w:eastAsia="宋体" w:hAnsi="宋体" w:hint="eastAsia"/>
                <w:bCs/>
                <w:color w:val="000000" w:themeColor="text1"/>
                <w:sz w:val="24"/>
                <w:szCs w:val="24"/>
              </w:rPr>
              <w:t>得</w:t>
            </w:r>
            <w:r w:rsidR="00B17DFD" w:rsidRPr="001D4E94">
              <w:rPr>
                <w:rFonts w:ascii="宋体" w:eastAsia="宋体" w:hAnsi="宋体" w:hint="eastAsia"/>
                <w:bCs/>
                <w:color w:val="000000" w:themeColor="text1"/>
                <w:sz w:val="24"/>
                <w:szCs w:val="24"/>
              </w:rPr>
              <w:t>5</w:t>
            </w:r>
            <w:r w:rsidRPr="001D4E94">
              <w:rPr>
                <w:rFonts w:ascii="宋体" w:eastAsia="宋体" w:hAnsi="宋体" w:hint="eastAsia"/>
                <w:bCs/>
                <w:color w:val="000000" w:themeColor="text1"/>
                <w:sz w:val="24"/>
                <w:szCs w:val="24"/>
              </w:rPr>
              <w:t>分</w:t>
            </w:r>
            <w:r w:rsidRPr="001D4E94">
              <w:rPr>
                <w:rFonts w:ascii="宋体" w:eastAsia="宋体" w:hAnsi="宋体" w:hint="eastAsia"/>
                <w:color w:val="000000" w:themeColor="text1"/>
                <w:sz w:val="24"/>
                <w:szCs w:val="24"/>
              </w:rPr>
              <w:t>。</w:t>
            </w:r>
          </w:p>
          <w:p w14:paraId="7D6A218C" w14:textId="554C069B" w:rsidR="00B10E97" w:rsidRPr="001D4E94" w:rsidRDefault="00B10E97" w:rsidP="00B10E97">
            <w:pPr>
              <w:rPr>
                <w:rFonts w:ascii="宋体" w:eastAsia="宋体" w:hAnsi="宋体" w:hint="eastAsia"/>
                <w:color w:val="000000" w:themeColor="text1"/>
                <w:sz w:val="24"/>
                <w:szCs w:val="24"/>
              </w:rPr>
            </w:pPr>
            <w:r w:rsidRPr="001D4E94">
              <w:rPr>
                <w:rFonts w:ascii="宋体" w:eastAsia="宋体" w:hAnsi="宋体" w:hint="eastAsia"/>
                <w:b/>
                <w:color w:val="000000" w:themeColor="text1"/>
                <w:sz w:val="24"/>
                <w:szCs w:val="24"/>
              </w:rPr>
              <w:t>注：需提供身份证、职称证</w:t>
            </w:r>
            <w:r w:rsidR="00B17DFD" w:rsidRPr="001D4E94">
              <w:rPr>
                <w:rFonts w:ascii="宋体" w:eastAsia="宋体" w:hAnsi="宋体" w:hint="eastAsia"/>
                <w:b/>
                <w:color w:val="000000" w:themeColor="text1"/>
                <w:sz w:val="24"/>
                <w:szCs w:val="24"/>
              </w:rPr>
              <w:t>书</w:t>
            </w:r>
            <w:r w:rsidRPr="001D4E94">
              <w:rPr>
                <w:rFonts w:ascii="宋体" w:eastAsia="宋体" w:hAnsi="宋体" w:hint="eastAsia"/>
                <w:b/>
                <w:color w:val="000000" w:themeColor="text1"/>
                <w:sz w:val="24"/>
                <w:szCs w:val="24"/>
              </w:rPr>
              <w:t>及本单位在职证明材料，否则不予计分，业绩证明材料同供应商业绩要求，并</w:t>
            </w:r>
            <w:proofErr w:type="gramStart"/>
            <w:r w:rsidRPr="001D4E94">
              <w:rPr>
                <w:rFonts w:ascii="宋体" w:eastAsia="宋体" w:hAnsi="宋体" w:hint="eastAsia"/>
                <w:b/>
                <w:color w:val="000000" w:themeColor="text1"/>
                <w:sz w:val="24"/>
                <w:szCs w:val="24"/>
              </w:rPr>
              <w:t>附能够</w:t>
            </w:r>
            <w:proofErr w:type="gramEnd"/>
            <w:r w:rsidRPr="001D4E94">
              <w:rPr>
                <w:rFonts w:ascii="宋体" w:eastAsia="宋体" w:hAnsi="宋体" w:hint="eastAsia"/>
                <w:b/>
                <w:color w:val="000000" w:themeColor="text1"/>
                <w:sz w:val="24"/>
                <w:szCs w:val="24"/>
              </w:rPr>
              <w:t>证明项目负责人承担的相关佐证。与供应商业绩不能是同一项，应分别提供。</w:t>
            </w:r>
          </w:p>
        </w:tc>
        <w:tc>
          <w:tcPr>
            <w:tcW w:w="1985" w:type="dxa"/>
            <w:vAlign w:val="center"/>
          </w:tcPr>
          <w:p w14:paraId="6B95F7E9" w14:textId="77777777" w:rsidR="00B10E97" w:rsidRPr="001D4E94" w:rsidRDefault="00B10E97" w:rsidP="003B57F1">
            <w:pPr>
              <w:spacing w:line="360" w:lineRule="auto"/>
              <w:jc w:val="center"/>
              <w:rPr>
                <w:rFonts w:ascii="宋体" w:eastAsia="宋体" w:hAnsi="宋体" w:hint="eastAsia"/>
                <w:color w:val="000000" w:themeColor="text1"/>
                <w:sz w:val="24"/>
                <w:szCs w:val="24"/>
              </w:rPr>
            </w:pPr>
          </w:p>
        </w:tc>
      </w:tr>
      <w:tr w:rsidR="001D4E94" w:rsidRPr="001D4E94" w14:paraId="379AA762" w14:textId="77777777" w:rsidTr="00B17DFD">
        <w:trPr>
          <w:jc w:val="center"/>
        </w:trPr>
        <w:tc>
          <w:tcPr>
            <w:tcW w:w="704" w:type="dxa"/>
            <w:vAlign w:val="center"/>
          </w:tcPr>
          <w:p w14:paraId="7A554DCC" w14:textId="431439FC" w:rsidR="00B10E97" w:rsidRPr="001D4E94" w:rsidRDefault="00B10E97"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w:t>
            </w:r>
          </w:p>
        </w:tc>
        <w:tc>
          <w:tcPr>
            <w:tcW w:w="2126" w:type="dxa"/>
            <w:vMerge/>
            <w:vAlign w:val="center"/>
          </w:tcPr>
          <w:p w14:paraId="35968611" w14:textId="77777777" w:rsidR="00B10E97" w:rsidRPr="001D4E94" w:rsidRDefault="00B10E97" w:rsidP="003B57F1">
            <w:pPr>
              <w:spacing w:line="360" w:lineRule="auto"/>
              <w:jc w:val="center"/>
              <w:rPr>
                <w:rFonts w:ascii="宋体" w:eastAsia="宋体" w:hAnsi="宋体" w:hint="eastAsia"/>
                <w:color w:val="000000" w:themeColor="text1"/>
                <w:sz w:val="24"/>
                <w:szCs w:val="24"/>
              </w:rPr>
            </w:pPr>
          </w:p>
        </w:tc>
        <w:tc>
          <w:tcPr>
            <w:tcW w:w="1418" w:type="dxa"/>
            <w:vAlign w:val="center"/>
          </w:tcPr>
          <w:p w14:paraId="6AA216DC" w14:textId="7D0F019D" w:rsidR="00B10E97" w:rsidRPr="001D4E94" w:rsidRDefault="00B10E97" w:rsidP="0028278D">
            <w:pPr>
              <w:rPr>
                <w:rFonts w:ascii="宋体" w:eastAsia="宋体" w:hAnsi="宋体" w:hint="eastAsia"/>
                <w:bCs/>
                <w:color w:val="000000" w:themeColor="text1"/>
                <w:sz w:val="24"/>
                <w:szCs w:val="24"/>
              </w:rPr>
            </w:pPr>
            <w:r w:rsidRPr="001D4E94">
              <w:rPr>
                <w:rFonts w:ascii="宋体" w:eastAsia="宋体" w:hAnsi="宋体" w:hint="eastAsia"/>
                <w:bCs/>
                <w:color w:val="000000" w:themeColor="text1"/>
                <w:sz w:val="24"/>
                <w:szCs w:val="24"/>
              </w:rPr>
              <w:t>其他专业人员（</w:t>
            </w:r>
            <w:r w:rsidR="00B17DFD" w:rsidRPr="001D4E94">
              <w:rPr>
                <w:rFonts w:ascii="宋体" w:eastAsia="宋体" w:hAnsi="宋体" w:hint="eastAsia"/>
                <w:bCs/>
                <w:color w:val="000000" w:themeColor="text1"/>
                <w:sz w:val="24"/>
                <w:szCs w:val="24"/>
              </w:rPr>
              <w:t>8</w:t>
            </w:r>
            <w:r w:rsidRPr="001D4E94">
              <w:rPr>
                <w:rFonts w:ascii="宋体" w:eastAsia="宋体" w:hAnsi="宋体" w:hint="eastAsia"/>
                <w:bCs/>
                <w:color w:val="000000" w:themeColor="text1"/>
                <w:sz w:val="24"/>
                <w:szCs w:val="24"/>
              </w:rPr>
              <w:t>分）</w:t>
            </w:r>
          </w:p>
        </w:tc>
        <w:tc>
          <w:tcPr>
            <w:tcW w:w="3827" w:type="dxa"/>
            <w:vAlign w:val="center"/>
          </w:tcPr>
          <w:p w14:paraId="5F1B146D" w14:textId="10BF92A2" w:rsidR="00B10E97" w:rsidRPr="001D4E94" w:rsidRDefault="00B10E97" w:rsidP="00B10E97">
            <w:pPr>
              <w:rPr>
                <w:rFonts w:ascii="宋体" w:eastAsia="宋体" w:hAnsi="宋体" w:hint="eastAsia"/>
                <w:bCs/>
                <w:color w:val="000000" w:themeColor="text1"/>
                <w:sz w:val="24"/>
                <w:szCs w:val="24"/>
              </w:rPr>
            </w:pPr>
            <w:r w:rsidRPr="00F52829">
              <w:rPr>
                <w:rFonts w:ascii="宋体" w:eastAsia="宋体" w:hAnsi="宋体" w:hint="eastAsia"/>
                <w:bCs/>
                <w:sz w:val="24"/>
                <w:szCs w:val="24"/>
              </w:rPr>
              <w:t>拟派项目团队中</w:t>
            </w:r>
            <w:proofErr w:type="gramStart"/>
            <w:r w:rsidRPr="00F52829">
              <w:rPr>
                <w:rFonts w:ascii="宋体" w:eastAsia="宋体" w:hAnsi="宋体" w:hint="eastAsia"/>
                <w:bCs/>
                <w:sz w:val="24"/>
                <w:szCs w:val="24"/>
              </w:rPr>
              <w:t>除项目</w:t>
            </w:r>
            <w:proofErr w:type="gramEnd"/>
            <w:r w:rsidRPr="00F52829">
              <w:rPr>
                <w:rFonts w:ascii="宋体" w:eastAsia="宋体" w:hAnsi="宋体" w:hint="eastAsia"/>
                <w:bCs/>
                <w:sz w:val="24"/>
                <w:szCs w:val="24"/>
              </w:rPr>
              <w:t>负责人外每有一位</w:t>
            </w:r>
            <w:r w:rsidR="00544948" w:rsidRPr="00F52829">
              <w:rPr>
                <w:rFonts w:ascii="宋体" w:eastAsia="宋体" w:hAnsi="宋体" w:hint="eastAsia"/>
                <w:sz w:val="24"/>
                <w:szCs w:val="24"/>
              </w:rPr>
              <w:t>咨询工程师（投资）专业</w:t>
            </w:r>
            <w:r w:rsidR="00544948" w:rsidRPr="00F52829">
              <w:rPr>
                <w:rFonts w:ascii="宋体" w:eastAsia="宋体" w:hAnsi="宋体" w:hint="eastAsia"/>
                <w:bCs/>
                <w:sz w:val="24"/>
                <w:szCs w:val="24"/>
              </w:rPr>
              <w:t>或</w:t>
            </w:r>
            <w:r w:rsidR="00F52829" w:rsidRPr="00F52829">
              <w:rPr>
                <w:rFonts w:ascii="宋体" w:eastAsia="宋体" w:hAnsi="宋体" w:hint="eastAsia"/>
                <w:bCs/>
                <w:sz w:val="24"/>
                <w:szCs w:val="24"/>
              </w:rPr>
              <w:t>相关专业</w:t>
            </w:r>
            <w:r w:rsidR="00597F68" w:rsidRPr="00F52829">
              <w:rPr>
                <w:rFonts w:ascii="宋体" w:eastAsia="宋体" w:hAnsi="宋体" w:hint="eastAsia"/>
                <w:bCs/>
                <w:sz w:val="24"/>
                <w:szCs w:val="24"/>
              </w:rPr>
              <w:t>高</w:t>
            </w:r>
            <w:r w:rsidRPr="00F52829">
              <w:rPr>
                <w:rFonts w:ascii="宋体" w:eastAsia="宋体" w:hAnsi="宋体" w:hint="eastAsia"/>
                <w:bCs/>
                <w:sz w:val="24"/>
                <w:szCs w:val="24"/>
              </w:rPr>
              <w:t>级</w:t>
            </w:r>
            <w:r w:rsidR="001D4606" w:rsidRPr="00F52829">
              <w:rPr>
                <w:rFonts w:ascii="宋体" w:eastAsia="宋体" w:hAnsi="宋体" w:hint="eastAsia"/>
                <w:bCs/>
                <w:sz w:val="24"/>
                <w:szCs w:val="24"/>
              </w:rPr>
              <w:t>职称的得</w:t>
            </w:r>
            <w:r w:rsidR="00952B8D" w:rsidRPr="001D4E94">
              <w:rPr>
                <w:rFonts w:ascii="宋体" w:eastAsia="宋体" w:hAnsi="宋体" w:hint="eastAsia"/>
                <w:bCs/>
                <w:color w:val="000000" w:themeColor="text1"/>
                <w:sz w:val="24"/>
                <w:szCs w:val="24"/>
              </w:rPr>
              <w:t>2</w:t>
            </w:r>
            <w:r w:rsidR="001D4606" w:rsidRPr="001D4E94">
              <w:rPr>
                <w:rFonts w:ascii="宋体" w:eastAsia="宋体" w:hAnsi="宋体" w:hint="eastAsia"/>
                <w:bCs/>
                <w:color w:val="000000" w:themeColor="text1"/>
                <w:sz w:val="24"/>
                <w:szCs w:val="24"/>
              </w:rPr>
              <w:t>分</w:t>
            </w:r>
            <w:r w:rsidR="00B17DFD" w:rsidRPr="001D4E94">
              <w:rPr>
                <w:rFonts w:ascii="宋体" w:eastAsia="宋体" w:hAnsi="宋体" w:hint="eastAsia"/>
                <w:bCs/>
                <w:color w:val="000000" w:themeColor="text1"/>
                <w:sz w:val="24"/>
                <w:szCs w:val="24"/>
              </w:rPr>
              <w:t>，</w:t>
            </w:r>
            <w:r w:rsidRPr="001D4E94">
              <w:rPr>
                <w:rFonts w:ascii="宋体" w:eastAsia="宋体" w:hAnsi="宋体" w:hint="eastAsia"/>
                <w:bCs/>
                <w:color w:val="000000" w:themeColor="text1"/>
                <w:sz w:val="24"/>
                <w:szCs w:val="24"/>
              </w:rPr>
              <w:t>满分</w:t>
            </w:r>
            <w:r w:rsidR="00B17DFD" w:rsidRPr="001D4E94">
              <w:rPr>
                <w:rFonts w:ascii="宋体" w:eastAsia="宋体" w:hAnsi="宋体" w:hint="eastAsia"/>
                <w:bCs/>
                <w:color w:val="000000" w:themeColor="text1"/>
                <w:sz w:val="24"/>
                <w:szCs w:val="24"/>
              </w:rPr>
              <w:t>8</w:t>
            </w:r>
            <w:r w:rsidRPr="001D4E94">
              <w:rPr>
                <w:rFonts w:ascii="宋体" w:eastAsia="宋体" w:hAnsi="宋体" w:hint="eastAsia"/>
                <w:bCs/>
                <w:color w:val="000000" w:themeColor="text1"/>
                <w:sz w:val="24"/>
                <w:szCs w:val="24"/>
              </w:rPr>
              <w:t>分</w:t>
            </w:r>
            <w:r w:rsidR="00B17DFD" w:rsidRPr="001D4E94">
              <w:rPr>
                <w:rFonts w:ascii="宋体" w:eastAsia="宋体" w:hAnsi="宋体" w:hint="eastAsia"/>
                <w:bCs/>
                <w:color w:val="000000" w:themeColor="text1"/>
                <w:sz w:val="24"/>
                <w:szCs w:val="24"/>
              </w:rPr>
              <w:t>。</w:t>
            </w:r>
          </w:p>
          <w:p w14:paraId="6753EA35" w14:textId="2CEB710A" w:rsidR="00B10E97" w:rsidRPr="001D4E94" w:rsidRDefault="00B10E97" w:rsidP="00B10E97">
            <w:pPr>
              <w:rPr>
                <w:rFonts w:ascii="宋体" w:eastAsia="宋体" w:hAnsi="宋体" w:hint="eastAsia"/>
                <w:color w:val="000000" w:themeColor="text1"/>
                <w:sz w:val="24"/>
                <w:szCs w:val="24"/>
              </w:rPr>
            </w:pPr>
            <w:r w:rsidRPr="001D4E94">
              <w:rPr>
                <w:rFonts w:ascii="宋体" w:eastAsia="宋体" w:hAnsi="宋体" w:hint="eastAsia"/>
                <w:b/>
                <w:bCs/>
                <w:color w:val="000000" w:themeColor="text1"/>
                <w:sz w:val="24"/>
                <w:szCs w:val="24"/>
              </w:rPr>
              <w:t>注：需提供身份证、相关证书及本单位在职证明材料，否则不予计分。</w:t>
            </w:r>
          </w:p>
        </w:tc>
        <w:tc>
          <w:tcPr>
            <w:tcW w:w="1985" w:type="dxa"/>
            <w:vAlign w:val="center"/>
          </w:tcPr>
          <w:p w14:paraId="194CEFDD" w14:textId="77777777" w:rsidR="00B10E97" w:rsidRPr="001D4E94" w:rsidRDefault="00B10E97" w:rsidP="003B57F1">
            <w:pPr>
              <w:spacing w:line="360" w:lineRule="auto"/>
              <w:jc w:val="center"/>
              <w:rPr>
                <w:rFonts w:ascii="宋体" w:eastAsia="宋体" w:hAnsi="宋体" w:hint="eastAsia"/>
                <w:color w:val="000000" w:themeColor="text1"/>
                <w:sz w:val="24"/>
                <w:szCs w:val="24"/>
              </w:rPr>
            </w:pPr>
          </w:p>
        </w:tc>
      </w:tr>
      <w:tr w:rsidR="00E55783" w:rsidRPr="001D4E94" w14:paraId="4A87757C" w14:textId="77777777" w:rsidTr="00B17DFD">
        <w:trPr>
          <w:jc w:val="center"/>
        </w:trPr>
        <w:tc>
          <w:tcPr>
            <w:tcW w:w="704" w:type="dxa"/>
            <w:vAlign w:val="center"/>
          </w:tcPr>
          <w:p w14:paraId="386171F9" w14:textId="06339502" w:rsidR="00E55783" w:rsidRPr="00E55783" w:rsidRDefault="00E55783" w:rsidP="003B57F1">
            <w:pPr>
              <w:spacing w:line="360" w:lineRule="auto"/>
              <w:jc w:val="center"/>
              <w:rPr>
                <w:rFonts w:ascii="宋体" w:eastAsia="宋体" w:hAnsi="宋体" w:hint="eastAsia"/>
                <w:sz w:val="24"/>
                <w:szCs w:val="24"/>
              </w:rPr>
            </w:pPr>
            <w:r w:rsidRPr="00E55783">
              <w:rPr>
                <w:rFonts w:ascii="宋体" w:eastAsia="宋体" w:hAnsi="宋体" w:hint="eastAsia"/>
                <w:sz w:val="24"/>
                <w:szCs w:val="24"/>
              </w:rPr>
              <w:t>6</w:t>
            </w:r>
          </w:p>
        </w:tc>
        <w:tc>
          <w:tcPr>
            <w:tcW w:w="2126" w:type="dxa"/>
            <w:vMerge w:val="restart"/>
            <w:vAlign w:val="center"/>
          </w:tcPr>
          <w:p w14:paraId="0D5E294A" w14:textId="2A004BC7" w:rsidR="00E55783" w:rsidRPr="00E55783" w:rsidRDefault="00E55783" w:rsidP="003B57F1">
            <w:pPr>
              <w:spacing w:line="360" w:lineRule="auto"/>
              <w:jc w:val="center"/>
              <w:rPr>
                <w:rFonts w:ascii="宋体" w:eastAsia="宋体" w:hAnsi="宋体" w:hint="eastAsia"/>
                <w:sz w:val="24"/>
                <w:szCs w:val="24"/>
              </w:rPr>
            </w:pPr>
            <w:r w:rsidRPr="00E55783">
              <w:rPr>
                <w:rFonts w:ascii="宋体" w:eastAsia="宋体" w:hAnsi="宋体" w:hint="eastAsia"/>
                <w:sz w:val="24"/>
                <w:szCs w:val="24"/>
              </w:rPr>
              <w:t>技术部分</w:t>
            </w:r>
          </w:p>
        </w:tc>
        <w:tc>
          <w:tcPr>
            <w:tcW w:w="1418" w:type="dxa"/>
            <w:vAlign w:val="center"/>
          </w:tcPr>
          <w:p w14:paraId="7062A876" w14:textId="6545FF15" w:rsidR="00E55783" w:rsidRPr="00E55783" w:rsidRDefault="00E55783" w:rsidP="00E020BB">
            <w:pPr>
              <w:rPr>
                <w:rFonts w:ascii="宋体" w:eastAsia="宋体" w:hAnsi="宋体" w:hint="eastAsia"/>
                <w:sz w:val="24"/>
                <w:szCs w:val="24"/>
              </w:rPr>
            </w:pPr>
            <w:r w:rsidRPr="00E55783">
              <w:rPr>
                <w:rFonts w:ascii="宋体" w:eastAsia="宋体" w:hAnsi="宋体" w:hint="eastAsia"/>
                <w:sz w:val="24"/>
                <w:szCs w:val="24"/>
              </w:rPr>
              <w:t>对项目的理解（10分）</w:t>
            </w:r>
          </w:p>
        </w:tc>
        <w:tc>
          <w:tcPr>
            <w:tcW w:w="3827" w:type="dxa"/>
            <w:vAlign w:val="center"/>
          </w:tcPr>
          <w:p w14:paraId="13E5B9FF" w14:textId="6A4C7DA1" w:rsidR="00E55783" w:rsidRPr="00E55783" w:rsidRDefault="00E55783" w:rsidP="00E020BB">
            <w:pPr>
              <w:rPr>
                <w:rFonts w:ascii="宋体" w:eastAsia="宋体" w:hAnsi="宋体" w:hint="eastAsia"/>
                <w:bCs/>
                <w:sz w:val="24"/>
                <w:szCs w:val="24"/>
              </w:rPr>
            </w:pPr>
            <w:r w:rsidRPr="00E55783">
              <w:rPr>
                <w:rFonts w:ascii="宋体" w:eastAsia="宋体" w:hAnsi="宋体" w:hint="eastAsia"/>
                <w:bCs/>
                <w:sz w:val="24"/>
                <w:szCs w:val="24"/>
              </w:rPr>
              <w:t>根据供应商对项目区域现状分析、项目需求分析、具体工作内容及项目具体工作方案等分析的可行性、合理性进行综合评价，满分10分。</w:t>
            </w:r>
          </w:p>
        </w:tc>
        <w:tc>
          <w:tcPr>
            <w:tcW w:w="1985" w:type="dxa"/>
            <w:vAlign w:val="center"/>
          </w:tcPr>
          <w:p w14:paraId="6F1D1A51" w14:textId="77777777" w:rsidR="00E55783" w:rsidRPr="00E55783" w:rsidRDefault="00E55783" w:rsidP="003B57F1">
            <w:pPr>
              <w:spacing w:line="360" w:lineRule="auto"/>
              <w:jc w:val="center"/>
              <w:rPr>
                <w:rFonts w:ascii="宋体" w:eastAsia="宋体" w:hAnsi="宋体" w:hint="eastAsia"/>
                <w:sz w:val="24"/>
                <w:szCs w:val="24"/>
              </w:rPr>
            </w:pPr>
          </w:p>
        </w:tc>
      </w:tr>
      <w:tr w:rsidR="00E55783" w:rsidRPr="001D4E94" w14:paraId="2C5F8531" w14:textId="77777777" w:rsidTr="004A10FB">
        <w:trPr>
          <w:jc w:val="center"/>
        </w:trPr>
        <w:tc>
          <w:tcPr>
            <w:tcW w:w="704" w:type="dxa"/>
            <w:vAlign w:val="center"/>
          </w:tcPr>
          <w:p w14:paraId="1A4C69B8" w14:textId="0528BF54" w:rsidR="00E55783" w:rsidRPr="00E55783" w:rsidRDefault="00E55783" w:rsidP="004A10FB">
            <w:pPr>
              <w:spacing w:line="360" w:lineRule="auto"/>
              <w:jc w:val="center"/>
              <w:rPr>
                <w:rFonts w:ascii="宋体" w:eastAsia="宋体" w:hAnsi="宋体" w:hint="eastAsia"/>
                <w:sz w:val="24"/>
                <w:szCs w:val="24"/>
              </w:rPr>
            </w:pPr>
            <w:r w:rsidRPr="00E55783">
              <w:rPr>
                <w:rFonts w:ascii="宋体" w:eastAsia="宋体" w:hAnsi="宋体" w:hint="eastAsia"/>
                <w:sz w:val="24"/>
                <w:szCs w:val="24"/>
              </w:rPr>
              <w:t>7</w:t>
            </w:r>
          </w:p>
        </w:tc>
        <w:tc>
          <w:tcPr>
            <w:tcW w:w="2126" w:type="dxa"/>
            <w:vMerge/>
            <w:vAlign w:val="center"/>
          </w:tcPr>
          <w:p w14:paraId="008079DC" w14:textId="77777777" w:rsidR="00E55783" w:rsidRPr="00E55783" w:rsidRDefault="00E55783" w:rsidP="004A10FB">
            <w:pPr>
              <w:spacing w:line="360" w:lineRule="auto"/>
              <w:jc w:val="center"/>
              <w:rPr>
                <w:rFonts w:ascii="宋体" w:eastAsia="宋体" w:hAnsi="宋体" w:hint="eastAsia"/>
                <w:sz w:val="24"/>
                <w:szCs w:val="24"/>
              </w:rPr>
            </w:pPr>
          </w:p>
        </w:tc>
        <w:tc>
          <w:tcPr>
            <w:tcW w:w="1418" w:type="dxa"/>
            <w:vAlign w:val="center"/>
          </w:tcPr>
          <w:p w14:paraId="5BCFA15F" w14:textId="77777777" w:rsidR="00E55783" w:rsidRPr="00E55783" w:rsidRDefault="00E55783" w:rsidP="004A10FB">
            <w:pPr>
              <w:rPr>
                <w:rFonts w:ascii="宋体" w:eastAsia="宋体" w:hAnsi="宋体" w:hint="eastAsia"/>
                <w:sz w:val="24"/>
                <w:szCs w:val="24"/>
              </w:rPr>
            </w:pPr>
            <w:r w:rsidRPr="00FD30ED">
              <w:rPr>
                <w:rFonts w:ascii="宋体" w:eastAsia="宋体" w:hAnsi="宋体" w:hint="eastAsia"/>
                <w:sz w:val="24"/>
                <w:szCs w:val="24"/>
              </w:rPr>
              <w:t>需求分析与</w:t>
            </w:r>
            <w:r w:rsidRPr="00FD30ED">
              <w:rPr>
                <w:rFonts w:ascii="宋体" w:eastAsia="宋体" w:hAnsi="宋体" w:hint="eastAsia"/>
                <w:sz w:val="24"/>
                <w:szCs w:val="24"/>
              </w:rPr>
              <w:lastRenderedPageBreak/>
              <w:t>重点难点解</w:t>
            </w:r>
            <w:r w:rsidRPr="00E55783">
              <w:rPr>
                <w:rFonts w:ascii="宋体" w:eastAsia="宋体" w:hAnsi="宋体" w:hint="eastAsia"/>
                <w:sz w:val="24"/>
                <w:szCs w:val="24"/>
              </w:rPr>
              <w:t>决方案（10分）</w:t>
            </w:r>
          </w:p>
        </w:tc>
        <w:tc>
          <w:tcPr>
            <w:tcW w:w="3827" w:type="dxa"/>
            <w:vAlign w:val="center"/>
          </w:tcPr>
          <w:p w14:paraId="476E990C" w14:textId="77777777" w:rsidR="00E55783" w:rsidRPr="00E55783" w:rsidRDefault="00E55783" w:rsidP="004A10FB">
            <w:pPr>
              <w:rPr>
                <w:rFonts w:ascii="宋体" w:eastAsia="宋体" w:hAnsi="宋体" w:hint="eastAsia"/>
                <w:bCs/>
                <w:sz w:val="24"/>
                <w:szCs w:val="24"/>
              </w:rPr>
            </w:pPr>
            <w:r w:rsidRPr="00E55783">
              <w:rPr>
                <w:rFonts w:ascii="宋体" w:eastAsia="宋体" w:hAnsi="宋体" w:hint="eastAsia"/>
                <w:bCs/>
                <w:sz w:val="24"/>
                <w:szCs w:val="24"/>
              </w:rPr>
              <w:lastRenderedPageBreak/>
              <w:t>根据供应商针对项目需求特点、可</w:t>
            </w:r>
          </w:p>
          <w:p w14:paraId="78F23700" w14:textId="77777777" w:rsidR="00E55783" w:rsidRPr="00E55783" w:rsidRDefault="00E55783" w:rsidP="004A10FB">
            <w:pPr>
              <w:rPr>
                <w:rFonts w:ascii="宋体" w:eastAsia="宋体" w:hAnsi="宋体" w:hint="eastAsia"/>
                <w:bCs/>
                <w:sz w:val="24"/>
                <w:szCs w:val="24"/>
              </w:rPr>
            </w:pPr>
            <w:r w:rsidRPr="00FD30ED">
              <w:rPr>
                <w:rFonts w:ascii="宋体" w:eastAsia="宋体" w:hAnsi="宋体" w:hint="eastAsia"/>
                <w:bCs/>
                <w:sz w:val="24"/>
                <w:szCs w:val="24"/>
              </w:rPr>
              <w:lastRenderedPageBreak/>
              <w:t>行性研究重点、难点，并提出解决措施</w:t>
            </w:r>
            <w:r w:rsidRPr="00E55783">
              <w:rPr>
                <w:rFonts w:ascii="宋体" w:eastAsia="宋体" w:hAnsi="宋体" w:hint="eastAsia"/>
                <w:bCs/>
                <w:sz w:val="24"/>
                <w:szCs w:val="24"/>
              </w:rPr>
              <w:t>、</w:t>
            </w:r>
            <w:r w:rsidRPr="00FD30ED">
              <w:rPr>
                <w:rFonts w:ascii="宋体" w:eastAsia="宋体" w:hAnsi="宋体" w:hint="eastAsia"/>
                <w:bCs/>
                <w:sz w:val="24"/>
                <w:szCs w:val="24"/>
              </w:rPr>
              <w:t>确定项目组织架构</w:t>
            </w:r>
            <w:r w:rsidRPr="00E55783">
              <w:rPr>
                <w:rFonts w:ascii="宋体" w:eastAsia="宋体" w:hAnsi="宋体" w:hint="eastAsia"/>
                <w:bCs/>
                <w:sz w:val="24"/>
                <w:szCs w:val="24"/>
              </w:rPr>
              <w:t>、</w:t>
            </w:r>
            <w:r w:rsidRPr="00FD30ED">
              <w:rPr>
                <w:rFonts w:ascii="宋体" w:eastAsia="宋体" w:hAnsi="宋体" w:hint="eastAsia"/>
                <w:bCs/>
                <w:sz w:val="24"/>
                <w:szCs w:val="24"/>
              </w:rPr>
              <w:t>制订项目日常管理运作模式</w:t>
            </w:r>
            <w:r w:rsidRPr="00E55783">
              <w:rPr>
                <w:rFonts w:ascii="宋体" w:eastAsia="宋体" w:hAnsi="宋体" w:hint="eastAsia"/>
                <w:bCs/>
                <w:sz w:val="24"/>
                <w:szCs w:val="24"/>
              </w:rPr>
              <w:t>、制订服务保障机制提供的编制目标、思路制定的可行性、合理性进行综合评价，满分10分。</w:t>
            </w:r>
          </w:p>
        </w:tc>
        <w:tc>
          <w:tcPr>
            <w:tcW w:w="1985" w:type="dxa"/>
            <w:vAlign w:val="center"/>
          </w:tcPr>
          <w:p w14:paraId="7F34EC70" w14:textId="77777777" w:rsidR="00E55783" w:rsidRPr="00E55783" w:rsidRDefault="00E55783" w:rsidP="004A10FB">
            <w:pPr>
              <w:spacing w:line="360" w:lineRule="auto"/>
              <w:jc w:val="center"/>
              <w:rPr>
                <w:rFonts w:ascii="宋体" w:eastAsia="宋体" w:hAnsi="宋体" w:hint="eastAsia"/>
                <w:sz w:val="24"/>
                <w:szCs w:val="24"/>
              </w:rPr>
            </w:pPr>
          </w:p>
        </w:tc>
      </w:tr>
      <w:tr w:rsidR="00E55783" w:rsidRPr="001D4E94" w14:paraId="0BC5168C" w14:textId="77777777" w:rsidTr="00B17DFD">
        <w:trPr>
          <w:jc w:val="center"/>
        </w:trPr>
        <w:tc>
          <w:tcPr>
            <w:tcW w:w="704" w:type="dxa"/>
            <w:vAlign w:val="center"/>
          </w:tcPr>
          <w:p w14:paraId="267243B0" w14:textId="55173684" w:rsidR="00E55783" w:rsidRPr="00E55783" w:rsidRDefault="00E55783" w:rsidP="00EE359C">
            <w:pPr>
              <w:spacing w:line="360" w:lineRule="auto"/>
              <w:jc w:val="center"/>
              <w:rPr>
                <w:rFonts w:ascii="宋体" w:eastAsia="宋体" w:hAnsi="宋体" w:hint="eastAsia"/>
                <w:sz w:val="24"/>
                <w:szCs w:val="24"/>
              </w:rPr>
            </w:pPr>
            <w:r w:rsidRPr="00E55783">
              <w:rPr>
                <w:rFonts w:ascii="宋体" w:eastAsia="宋体" w:hAnsi="宋体" w:hint="eastAsia"/>
                <w:sz w:val="24"/>
                <w:szCs w:val="24"/>
              </w:rPr>
              <w:t>8</w:t>
            </w:r>
          </w:p>
        </w:tc>
        <w:tc>
          <w:tcPr>
            <w:tcW w:w="2126" w:type="dxa"/>
            <w:vMerge/>
            <w:vAlign w:val="center"/>
          </w:tcPr>
          <w:p w14:paraId="089B6FF6" w14:textId="77777777" w:rsidR="00E55783" w:rsidRPr="00E55783" w:rsidRDefault="00E55783" w:rsidP="00EE359C">
            <w:pPr>
              <w:spacing w:line="360" w:lineRule="auto"/>
              <w:jc w:val="center"/>
              <w:rPr>
                <w:rFonts w:ascii="宋体" w:eastAsia="宋体" w:hAnsi="宋体" w:hint="eastAsia"/>
                <w:sz w:val="24"/>
                <w:szCs w:val="24"/>
              </w:rPr>
            </w:pPr>
          </w:p>
        </w:tc>
        <w:tc>
          <w:tcPr>
            <w:tcW w:w="1418" w:type="dxa"/>
            <w:vAlign w:val="center"/>
          </w:tcPr>
          <w:p w14:paraId="4E22EC9C" w14:textId="67A63AAA" w:rsidR="00E55783" w:rsidRPr="00E55783" w:rsidRDefault="00E55783" w:rsidP="00FD30ED">
            <w:pPr>
              <w:rPr>
                <w:rFonts w:ascii="宋体" w:eastAsia="宋体" w:hAnsi="宋体" w:hint="eastAsia"/>
                <w:b/>
                <w:bCs/>
                <w:sz w:val="24"/>
                <w:szCs w:val="24"/>
              </w:rPr>
            </w:pPr>
            <w:r w:rsidRPr="00FD30ED">
              <w:rPr>
                <w:rFonts w:ascii="宋体" w:eastAsia="宋体" w:hAnsi="宋体" w:hint="eastAsia"/>
                <w:bCs/>
                <w:sz w:val="24"/>
                <w:szCs w:val="24"/>
              </w:rPr>
              <w:t>编制报告的工作</w:t>
            </w:r>
            <w:r w:rsidRPr="00E55783">
              <w:rPr>
                <w:rFonts w:ascii="宋体" w:eastAsia="宋体" w:hAnsi="宋体" w:hint="eastAsia"/>
                <w:bCs/>
                <w:sz w:val="24"/>
                <w:szCs w:val="24"/>
              </w:rPr>
              <w:t>方案（10分）</w:t>
            </w:r>
          </w:p>
        </w:tc>
        <w:tc>
          <w:tcPr>
            <w:tcW w:w="3827" w:type="dxa"/>
            <w:vAlign w:val="center"/>
          </w:tcPr>
          <w:p w14:paraId="2CDBF803" w14:textId="652166E0" w:rsidR="00E55783" w:rsidRPr="00E55783" w:rsidRDefault="00E55783" w:rsidP="00FD30ED">
            <w:pPr>
              <w:rPr>
                <w:rFonts w:ascii="宋体" w:eastAsia="宋体" w:hAnsi="宋体" w:hint="eastAsia"/>
                <w:bCs/>
                <w:sz w:val="24"/>
                <w:szCs w:val="24"/>
              </w:rPr>
            </w:pPr>
            <w:r w:rsidRPr="00E55783">
              <w:rPr>
                <w:rFonts w:ascii="宋体" w:eastAsia="宋体" w:hAnsi="宋体" w:hint="eastAsia"/>
                <w:bCs/>
                <w:sz w:val="24"/>
                <w:szCs w:val="24"/>
              </w:rPr>
              <w:t>根据供应商对报告编制思路、编制标准、编制方法、编制出现问题的解决措施的可行性、合理性进行综合评价，满分10分。</w:t>
            </w:r>
          </w:p>
        </w:tc>
        <w:tc>
          <w:tcPr>
            <w:tcW w:w="1985" w:type="dxa"/>
            <w:vAlign w:val="center"/>
          </w:tcPr>
          <w:p w14:paraId="0DC64EAE" w14:textId="77777777" w:rsidR="00E55783" w:rsidRPr="00E55783" w:rsidRDefault="00E55783" w:rsidP="00EE359C">
            <w:pPr>
              <w:spacing w:line="360" w:lineRule="auto"/>
              <w:jc w:val="center"/>
              <w:rPr>
                <w:rFonts w:ascii="宋体" w:eastAsia="宋体" w:hAnsi="宋体" w:hint="eastAsia"/>
                <w:sz w:val="24"/>
                <w:szCs w:val="24"/>
              </w:rPr>
            </w:pPr>
          </w:p>
        </w:tc>
      </w:tr>
      <w:tr w:rsidR="00E55783" w:rsidRPr="001D4E94" w14:paraId="342C48C5" w14:textId="77777777" w:rsidTr="00B17DFD">
        <w:trPr>
          <w:jc w:val="center"/>
        </w:trPr>
        <w:tc>
          <w:tcPr>
            <w:tcW w:w="704" w:type="dxa"/>
            <w:vAlign w:val="center"/>
          </w:tcPr>
          <w:p w14:paraId="22FEA837" w14:textId="0C4D860A" w:rsidR="00E55783" w:rsidRPr="00E55783" w:rsidRDefault="00E55783" w:rsidP="00EE359C">
            <w:pPr>
              <w:spacing w:line="360" w:lineRule="auto"/>
              <w:jc w:val="center"/>
              <w:rPr>
                <w:rFonts w:ascii="宋体" w:eastAsia="宋体" w:hAnsi="宋体" w:hint="eastAsia"/>
                <w:sz w:val="24"/>
                <w:szCs w:val="24"/>
              </w:rPr>
            </w:pPr>
            <w:r w:rsidRPr="00E55783">
              <w:rPr>
                <w:rFonts w:ascii="宋体" w:eastAsia="宋体" w:hAnsi="宋体" w:hint="eastAsia"/>
                <w:sz w:val="24"/>
                <w:szCs w:val="24"/>
              </w:rPr>
              <w:t>9</w:t>
            </w:r>
          </w:p>
        </w:tc>
        <w:tc>
          <w:tcPr>
            <w:tcW w:w="2126" w:type="dxa"/>
            <w:vMerge/>
            <w:vAlign w:val="center"/>
          </w:tcPr>
          <w:p w14:paraId="1E881808" w14:textId="77777777" w:rsidR="00E55783" w:rsidRPr="00E55783" w:rsidRDefault="00E55783" w:rsidP="00EE359C">
            <w:pPr>
              <w:spacing w:line="360" w:lineRule="auto"/>
              <w:jc w:val="center"/>
              <w:rPr>
                <w:rFonts w:ascii="宋体" w:eastAsia="宋体" w:hAnsi="宋体" w:hint="eastAsia"/>
                <w:sz w:val="24"/>
                <w:szCs w:val="24"/>
              </w:rPr>
            </w:pPr>
          </w:p>
        </w:tc>
        <w:tc>
          <w:tcPr>
            <w:tcW w:w="1418" w:type="dxa"/>
            <w:vAlign w:val="center"/>
          </w:tcPr>
          <w:p w14:paraId="660E9A69" w14:textId="389A22E5" w:rsidR="00E55783" w:rsidRPr="00E55783" w:rsidRDefault="00E55783" w:rsidP="00FD30ED">
            <w:pPr>
              <w:rPr>
                <w:rFonts w:ascii="宋体" w:eastAsia="宋体" w:hAnsi="宋体" w:hint="eastAsia"/>
                <w:sz w:val="24"/>
                <w:szCs w:val="24"/>
              </w:rPr>
            </w:pPr>
            <w:r w:rsidRPr="00FD30ED">
              <w:rPr>
                <w:rFonts w:ascii="宋体" w:eastAsia="宋体" w:hAnsi="宋体" w:hint="eastAsia"/>
                <w:sz w:val="24"/>
                <w:szCs w:val="24"/>
              </w:rPr>
              <w:t>编制报告的进度安排及</w:t>
            </w:r>
            <w:r w:rsidRPr="00E55783">
              <w:rPr>
                <w:rFonts w:ascii="宋体" w:eastAsia="宋体" w:hAnsi="宋体" w:hint="eastAsia"/>
                <w:sz w:val="24"/>
                <w:szCs w:val="24"/>
              </w:rPr>
              <w:t>送审方案（10分）</w:t>
            </w:r>
          </w:p>
        </w:tc>
        <w:tc>
          <w:tcPr>
            <w:tcW w:w="3827" w:type="dxa"/>
            <w:vAlign w:val="center"/>
          </w:tcPr>
          <w:p w14:paraId="59468E20" w14:textId="733BA5E8" w:rsidR="00E55783" w:rsidRPr="00E55783" w:rsidRDefault="00E55783" w:rsidP="00FD30ED">
            <w:pPr>
              <w:rPr>
                <w:rFonts w:ascii="宋体" w:eastAsia="宋体" w:hAnsi="宋体" w:hint="eastAsia"/>
                <w:bCs/>
                <w:sz w:val="24"/>
                <w:szCs w:val="24"/>
              </w:rPr>
            </w:pPr>
            <w:r w:rsidRPr="00E55783">
              <w:rPr>
                <w:rFonts w:ascii="宋体" w:eastAsia="宋体" w:hAnsi="宋体" w:hint="eastAsia"/>
                <w:bCs/>
                <w:sz w:val="24"/>
                <w:szCs w:val="24"/>
              </w:rPr>
              <w:t>根据供应商针对项目编制报告的进度安排及送审方案的可行性、合理性进行综合评价，满分10分。</w:t>
            </w:r>
          </w:p>
        </w:tc>
        <w:tc>
          <w:tcPr>
            <w:tcW w:w="1985" w:type="dxa"/>
            <w:vAlign w:val="center"/>
          </w:tcPr>
          <w:p w14:paraId="02C7559E" w14:textId="77777777" w:rsidR="00E55783" w:rsidRPr="00E55783" w:rsidRDefault="00E55783" w:rsidP="00EE359C">
            <w:pPr>
              <w:spacing w:line="360" w:lineRule="auto"/>
              <w:jc w:val="center"/>
              <w:rPr>
                <w:rFonts w:ascii="宋体" w:eastAsia="宋体" w:hAnsi="宋体" w:hint="eastAsia"/>
                <w:sz w:val="24"/>
                <w:szCs w:val="24"/>
              </w:rPr>
            </w:pPr>
          </w:p>
        </w:tc>
      </w:tr>
      <w:tr w:rsidR="00E55783" w:rsidRPr="001D4E94" w14:paraId="1BB21B57" w14:textId="77777777" w:rsidTr="00B17DFD">
        <w:trPr>
          <w:jc w:val="center"/>
        </w:trPr>
        <w:tc>
          <w:tcPr>
            <w:tcW w:w="704" w:type="dxa"/>
            <w:vAlign w:val="center"/>
          </w:tcPr>
          <w:p w14:paraId="42B6E9C4" w14:textId="0A47E800" w:rsidR="00E55783" w:rsidRPr="00E55783" w:rsidRDefault="00E55783" w:rsidP="00EE359C">
            <w:pPr>
              <w:spacing w:line="360" w:lineRule="auto"/>
              <w:jc w:val="center"/>
              <w:rPr>
                <w:rFonts w:ascii="宋体" w:eastAsia="宋体" w:hAnsi="宋体" w:hint="eastAsia"/>
                <w:sz w:val="24"/>
                <w:szCs w:val="24"/>
              </w:rPr>
            </w:pPr>
            <w:r w:rsidRPr="00E55783">
              <w:rPr>
                <w:rFonts w:ascii="宋体" w:eastAsia="宋体" w:hAnsi="宋体" w:hint="eastAsia"/>
                <w:sz w:val="24"/>
                <w:szCs w:val="24"/>
              </w:rPr>
              <w:t>10</w:t>
            </w:r>
          </w:p>
        </w:tc>
        <w:tc>
          <w:tcPr>
            <w:tcW w:w="2126" w:type="dxa"/>
            <w:vMerge/>
            <w:vAlign w:val="center"/>
          </w:tcPr>
          <w:p w14:paraId="7E32D785" w14:textId="77777777" w:rsidR="00E55783" w:rsidRPr="00E55783" w:rsidRDefault="00E55783" w:rsidP="00EE359C">
            <w:pPr>
              <w:spacing w:line="360" w:lineRule="auto"/>
              <w:jc w:val="center"/>
              <w:rPr>
                <w:rFonts w:ascii="宋体" w:eastAsia="宋体" w:hAnsi="宋体" w:hint="eastAsia"/>
                <w:sz w:val="24"/>
                <w:szCs w:val="24"/>
              </w:rPr>
            </w:pPr>
          </w:p>
        </w:tc>
        <w:tc>
          <w:tcPr>
            <w:tcW w:w="1418" w:type="dxa"/>
            <w:vAlign w:val="center"/>
          </w:tcPr>
          <w:p w14:paraId="7F8308EA" w14:textId="246979B6" w:rsidR="00E55783" w:rsidRPr="00E55783" w:rsidRDefault="00E55783" w:rsidP="006A123B">
            <w:pPr>
              <w:rPr>
                <w:rFonts w:ascii="宋体" w:eastAsia="宋体" w:hAnsi="宋体" w:hint="eastAsia"/>
                <w:sz w:val="24"/>
                <w:szCs w:val="24"/>
              </w:rPr>
            </w:pPr>
            <w:r w:rsidRPr="00FD30ED">
              <w:rPr>
                <w:rFonts w:ascii="宋体" w:eastAsia="宋体" w:hAnsi="宋体" w:hint="eastAsia"/>
                <w:sz w:val="24"/>
                <w:szCs w:val="24"/>
              </w:rPr>
              <w:t>后续服务方</w:t>
            </w:r>
            <w:r w:rsidRPr="00E55783">
              <w:rPr>
                <w:rFonts w:ascii="宋体" w:eastAsia="宋体" w:hAnsi="宋体" w:hint="eastAsia"/>
                <w:sz w:val="24"/>
                <w:szCs w:val="24"/>
              </w:rPr>
              <w:t>案（10分）</w:t>
            </w:r>
          </w:p>
        </w:tc>
        <w:tc>
          <w:tcPr>
            <w:tcW w:w="3827" w:type="dxa"/>
            <w:vAlign w:val="center"/>
          </w:tcPr>
          <w:p w14:paraId="60FA0619" w14:textId="73C2265D" w:rsidR="00E55783" w:rsidRPr="00E55783" w:rsidRDefault="00E55783" w:rsidP="00FD30ED">
            <w:pPr>
              <w:rPr>
                <w:rFonts w:ascii="宋体" w:eastAsia="宋体" w:hAnsi="宋体" w:hint="eastAsia"/>
                <w:bCs/>
                <w:sz w:val="24"/>
                <w:szCs w:val="24"/>
              </w:rPr>
            </w:pPr>
            <w:r w:rsidRPr="00E55783">
              <w:rPr>
                <w:rFonts w:ascii="宋体" w:eastAsia="宋体" w:hAnsi="宋体" w:hint="eastAsia"/>
                <w:bCs/>
                <w:sz w:val="24"/>
                <w:szCs w:val="24"/>
              </w:rPr>
              <w:t>根据供应商提供的后续服务方案如增值服务、免费服务、服务承诺及保障措施等可行性、合理性进行综合评价，满分10分。</w:t>
            </w:r>
          </w:p>
        </w:tc>
        <w:tc>
          <w:tcPr>
            <w:tcW w:w="1985" w:type="dxa"/>
            <w:vAlign w:val="center"/>
          </w:tcPr>
          <w:p w14:paraId="72C8C81E" w14:textId="77777777" w:rsidR="00E55783" w:rsidRPr="00E55783" w:rsidRDefault="00E55783" w:rsidP="00EE359C">
            <w:pPr>
              <w:spacing w:line="360" w:lineRule="auto"/>
              <w:jc w:val="center"/>
              <w:rPr>
                <w:rFonts w:ascii="宋体" w:eastAsia="宋体" w:hAnsi="宋体" w:hint="eastAsia"/>
                <w:sz w:val="24"/>
                <w:szCs w:val="24"/>
              </w:rPr>
            </w:pPr>
          </w:p>
        </w:tc>
      </w:tr>
      <w:tr w:rsidR="003B57F1" w:rsidRPr="001D4E94" w14:paraId="48D538E2" w14:textId="77777777" w:rsidTr="00B17DFD">
        <w:trPr>
          <w:jc w:val="center"/>
        </w:trPr>
        <w:tc>
          <w:tcPr>
            <w:tcW w:w="704" w:type="dxa"/>
            <w:vAlign w:val="center"/>
          </w:tcPr>
          <w:p w14:paraId="7AB63B03" w14:textId="77777777" w:rsidR="003B57F1" w:rsidRPr="001D4E94" w:rsidRDefault="003B57F1" w:rsidP="003B57F1">
            <w:pPr>
              <w:spacing w:line="360" w:lineRule="auto"/>
              <w:jc w:val="center"/>
              <w:rPr>
                <w:rFonts w:ascii="宋体" w:eastAsia="宋体" w:hAnsi="宋体" w:hint="eastAsia"/>
                <w:color w:val="000000" w:themeColor="text1"/>
                <w:sz w:val="24"/>
                <w:szCs w:val="24"/>
              </w:rPr>
            </w:pPr>
          </w:p>
        </w:tc>
        <w:tc>
          <w:tcPr>
            <w:tcW w:w="2126" w:type="dxa"/>
            <w:vAlign w:val="center"/>
          </w:tcPr>
          <w:p w14:paraId="3C02CF90" w14:textId="3466BF19" w:rsidR="003B57F1" w:rsidRPr="001D4E94" w:rsidRDefault="003B57F1"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合计</w:t>
            </w:r>
          </w:p>
        </w:tc>
        <w:tc>
          <w:tcPr>
            <w:tcW w:w="1418" w:type="dxa"/>
            <w:vAlign w:val="center"/>
          </w:tcPr>
          <w:p w14:paraId="52E18953" w14:textId="665E76FC" w:rsidR="003B57F1" w:rsidRPr="001D4E94" w:rsidRDefault="003B57F1" w:rsidP="003B57F1">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100</w:t>
            </w:r>
          </w:p>
        </w:tc>
        <w:tc>
          <w:tcPr>
            <w:tcW w:w="3827" w:type="dxa"/>
            <w:vAlign w:val="center"/>
          </w:tcPr>
          <w:p w14:paraId="315E0FF7" w14:textId="77777777" w:rsidR="003B57F1" w:rsidRPr="001D4E94" w:rsidRDefault="003B57F1" w:rsidP="003B57F1">
            <w:pPr>
              <w:spacing w:line="360" w:lineRule="auto"/>
              <w:jc w:val="center"/>
              <w:rPr>
                <w:rFonts w:ascii="宋体" w:eastAsia="宋体" w:hAnsi="宋体" w:hint="eastAsia"/>
                <w:color w:val="000000" w:themeColor="text1"/>
                <w:sz w:val="24"/>
                <w:szCs w:val="24"/>
              </w:rPr>
            </w:pPr>
          </w:p>
        </w:tc>
        <w:tc>
          <w:tcPr>
            <w:tcW w:w="1985" w:type="dxa"/>
            <w:vAlign w:val="center"/>
          </w:tcPr>
          <w:p w14:paraId="00975645" w14:textId="77777777" w:rsidR="003B57F1" w:rsidRPr="001D4E94" w:rsidRDefault="003B57F1" w:rsidP="003B57F1">
            <w:pPr>
              <w:spacing w:line="360" w:lineRule="auto"/>
              <w:jc w:val="center"/>
              <w:rPr>
                <w:rFonts w:ascii="宋体" w:eastAsia="宋体" w:hAnsi="宋体" w:hint="eastAsia"/>
                <w:color w:val="000000" w:themeColor="text1"/>
                <w:sz w:val="24"/>
                <w:szCs w:val="24"/>
              </w:rPr>
            </w:pPr>
          </w:p>
        </w:tc>
      </w:tr>
    </w:tbl>
    <w:p w14:paraId="196D270E" w14:textId="5A3055EF" w:rsidR="003B57F1" w:rsidRPr="001D4E94" w:rsidRDefault="003B57F1" w:rsidP="003B57F1">
      <w:pPr>
        <w:spacing w:line="360" w:lineRule="auto"/>
        <w:rPr>
          <w:rFonts w:ascii="宋体" w:eastAsia="宋体" w:hAnsi="宋体" w:hint="eastAsia"/>
          <w:color w:val="000000" w:themeColor="text1"/>
          <w:sz w:val="28"/>
          <w:szCs w:val="28"/>
        </w:rPr>
      </w:pPr>
    </w:p>
    <w:p w14:paraId="0B5DA1EC" w14:textId="77777777" w:rsidR="003B57F1" w:rsidRPr="001D4E94" w:rsidRDefault="003B57F1">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685ABDE1" w14:textId="77777777" w:rsidR="00F17B38" w:rsidRPr="001D4E94" w:rsidRDefault="00F17B38" w:rsidP="00F17B38">
      <w:pPr>
        <w:spacing w:line="360" w:lineRule="auto"/>
        <w:jc w:val="center"/>
        <w:outlineLvl w:val="0"/>
        <w:rPr>
          <w:rFonts w:ascii="宋体" w:eastAsia="宋体" w:hAnsi="宋体" w:hint="eastAsia"/>
          <w:b/>
          <w:bCs/>
          <w:color w:val="000000" w:themeColor="text1"/>
          <w:sz w:val="28"/>
          <w:szCs w:val="28"/>
        </w:rPr>
      </w:pPr>
      <w:bookmarkStart w:id="16" w:name="_Toc203911650"/>
      <w:r w:rsidRPr="001D4E94">
        <w:rPr>
          <w:rFonts w:ascii="宋体" w:eastAsia="宋体" w:hAnsi="宋体" w:hint="eastAsia"/>
          <w:b/>
          <w:bCs/>
          <w:color w:val="000000" w:themeColor="text1"/>
          <w:sz w:val="28"/>
          <w:szCs w:val="28"/>
        </w:rPr>
        <w:lastRenderedPageBreak/>
        <w:t>第四章  采购需求</w:t>
      </w:r>
      <w:bookmarkEnd w:id="16"/>
    </w:p>
    <w:p w14:paraId="7C33540D" w14:textId="77777777" w:rsidR="00F17B38" w:rsidRPr="001D4E94" w:rsidRDefault="00F17B38" w:rsidP="00F17B38">
      <w:pPr>
        <w:spacing w:line="360" w:lineRule="auto"/>
        <w:outlineLvl w:val="1"/>
        <w:rPr>
          <w:rFonts w:ascii="宋体" w:eastAsia="宋体" w:hAnsi="宋体" w:hint="eastAsia"/>
          <w:b/>
          <w:bCs/>
          <w:color w:val="000000" w:themeColor="text1"/>
          <w:sz w:val="24"/>
          <w:szCs w:val="24"/>
        </w:rPr>
      </w:pPr>
      <w:bookmarkStart w:id="17" w:name="_Toc203911651"/>
      <w:r w:rsidRPr="001D4E94">
        <w:rPr>
          <w:rFonts w:ascii="宋体" w:eastAsia="宋体" w:hAnsi="宋体" w:hint="eastAsia"/>
          <w:b/>
          <w:bCs/>
          <w:color w:val="000000" w:themeColor="text1"/>
          <w:sz w:val="24"/>
          <w:szCs w:val="24"/>
        </w:rPr>
        <w:t>一、采购标的</w:t>
      </w:r>
      <w:bookmarkEnd w:id="17"/>
    </w:p>
    <w:p w14:paraId="582C6577" w14:textId="77777777" w:rsidR="00F17B38" w:rsidRPr="001D4E94" w:rsidRDefault="00F17B38" w:rsidP="00F17B38">
      <w:pPr>
        <w:spacing w:line="360" w:lineRule="auto"/>
        <w:ind w:firstLineChars="200" w:firstLine="482"/>
        <w:outlineLvl w:val="2"/>
        <w:rPr>
          <w:rFonts w:ascii="宋体" w:eastAsia="宋体" w:hAnsi="宋体" w:hint="eastAsia"/>
          <w:b/>
          <w:bCs/>
          <w:color w:val="000000" w:themeColor="text1"/>
          <w:sz w:val="24"/>
          <w:szCs w:val="24"/>
        </w:rPr>
      </w:pPr>
      <w:bookmarkStart w:id="18" w:name="_Toc203911652"/>
      <w:r w:rsidRPr="001D4E94">
        <w:rPr>
          <w:rFonts w:ascii="宋体" w:eastAsia="宋体" w:hAnsi="宋体" w:hint="eastAsia"/>
          <w:b/>
          <w:bCs/>
          <w:color w:val="000000" w:themeColor="text1"/>
          <w:sz w:val="24"/>
          <w:szCs w:val="24"/>
        </w:rPr>
        <w:t>1.采购标的</w:t>
      </w:r>
      <w:bookmarkEnd w:id="18"/>
    </w:p>
    <w:p w14:paraId="3A3D720E" w14:textId="6AB1208E" w:rsidR="00F17B38" w:rsidRPr="006921E5" w:rsidRDefault="00F17B38" w:rsidP="00F17B38">
      <w:pPr>
        <w:spacing w:line="360" w:lineRule="auto"/>
        <w:ind w:firstLineChars="200" w:firstLine="480"/>
        <w:rPr>
          <w:rFonts w:ascii="宋体" w:eastAsia="宋体" w:hAnsi="宋体" w:hint="eastAsia"/>
          <w:sz w:val="24"/>
          <w:szCs w:val="24"/>
        </w:rPr>
      </w:pPr>
      <w:r w:rsidRPr="006921E5">
        <w:rPr>
          <w:rFonts w:ascii="宋体" w:eastAsia="宋体" w:hAnsi="宋体" w:hint="eastAsia"/>
          <w:sz w:val="24"/>
          <w:szCs w:val="24"/>
        </w:rPr>
        <w:t>临县城区集中供热相关项目可行性研究报告编制服务，包括临县热电联产集中供热</w:t>
      </w:r>
      <w:r w:rsidR="00534536" w:rsidRPr="001E7841">
        <w:rPr>
          <w:rFonts w:ascii="宋体" w:eastAsia="宋体" w:hAnsi="宋体" w:hint="eastAsia"/>
          <w:sz w:val="24"/>
          <w:szCs w:val="24"/>
        </w:rPr>
        <w:t>隔压站</w:t>
      </w:r>
      <w:r w:rsidRPr="006921E5">
        <w:rPr>
          <w:rFonts w:ascii="宋体" w:eastAsia="宋体" w:hAnsi="宋体" w:hint="eastAsia"/>
          <w:sz w:val="24"/>
          <w:szCs w:val="24"/>
        </w:rPr>
        <w:t>及主管网建设工程、临县城区集中供热老旧管网更新改造工程、临县城区集中供热热力站升级改造工程和临县热电联产集中供热能力提升工程四个项目可行性研究报告编制服务。</w:t>
      </w:r>
    </w:p>
    <w:p w14:paraId="624D452C" w14:textId="77777777" w:rsidR="00F17B38" w:rsidRPr="001D4E94" w:rsidRDefault="00F17B38" w:rsidP="00F17B38">
      <w:pPr>
        <w:spacing w:line="360" w:lineRule="auto"/>
        <w:ind w:firstLineChars="200" w:firstLine="482"/>
        <w:outlineLvl w:val="2"/>
        <w:rPr>
          <w:rFonts w:ascii="宋体" w:eastAsia="宋体" w:hAnsi="宋体" w:hint="eastAsia"/>
          <w:b/>
          <w:bCs/>
          <w:color w:val="000000" w:themeColor="text1"/>
          <w:sz w:val="24"/>
          <w:szCs w:val="24"/>
        </w:rPr>
      </w:pPr>
      <w:bookmarkStart w:id="19" w:name="_Toc203911653"/>
      <w:r w:rsidRPr="001D4E94">
        <w:rPr>
          <w:rFonts w:ascii="宋体" w:eastAsia="宋体" w:hAnsi="宋体" w:hint="eastAsia"/>
          <w:b/>
          <w:bCs/>
          <w:color w:val="000000" w:themeColor="text1"/>
          <w:sz w:val="24"/>
          <w:szCs w:val="24"/>
        </w:rPr>
        <w:t>2.项目背景</w:t>
      </w:r>
      <w:bookmarkEnd w:id="19"/>
    </w:p>
    <w:p w14:paraId="49638AC4" w14:textId="5880E243" w:rsidR="00F17B38" w:rsidRDefault="00F17B38" w:rsidP="00F17B38">
      <w:pPr>
        <w:spacing w:line="360" w:lineRule="auto"/>
        <w:ind w:firstLineChars="200" w:firstLine="480"/>
        <w:rPr>
          <w:rFonts w:ascii="宋体" w:eastAsia="宋体" w:hAnsi="宋体" w:hint="eastAsia"/>
          <w:sz w:val="24"/>
          <w:szCs w:val="24"/>
        </w:rPr>
      </w:pPr>
      <w:r w:rsidRPr="00FB7268">
        <w:rPr>
          <w:rFonts w:ascii="宋体" w:eastAsia="宋体" w:hAnsi="宋体" w:hint="eastAsia"/>
          <w:color w:val="000000" w:themeColor="text1"/>
          <w:sz w:val="24"/>
          <w:szCs w:val="24"/>
        </w:rPr>
        <w:t>为贯彻落实省、市清洁供暖要求，满足</w:t>
      </w:r>
      <w:r>
        <w:rPr>
          <w:rFonts w:ascii="宋体" w:eastAsia="宋体" w:hAnsi="宋体" w:hint="eastAsia"/>
          <w:color w:val="000000" w:themeColor="text1"/>
          <w:sz w:val="24"/>
          <w:szCs w:val="24"/>
        </w:rPr>
        <w:t>临</w:t>
      </w:r>
      <w:r w:rsidRPr="00FB7268">
        <w:rPr>
          <w:rFonts w:ascii="宋体" w:eastAsia="宋体" w:hAnsi="宋体" w:hint="eastAsia"/>
          <w:color w:val="000000" w:themeColor="text1"/>
          <w:sz w:val="24"/>
          <w:szCs w:val="24"/>
        </w:rPr>
        <w:t>县群众冬季采暖的迫切需求，切实降低燃煤采暖造成的环境污染问题，不断提高人民群众生活品质</w:t>
      </w:r>
      <w:r>
        <w:rPr>
          <w:rFonts w:ascii="宋体" w:eastAsia="宋体" w:hAnsi="宋体" w:hint="eastAsia"/>
          <w:color w:val="000000" w:themeColor="text1"/>
          <w:sz w:val="24"/>
          <w:szCs w:val="24"/>
        </w:rPr>
        <w:t>，</w:t>
      </w:r>
      <w:r w:rsidRPr="00FB7268">
        <w:rPr>
          <w:rFonts w:ascii="宋体" w:eastAsia="宋体" w:hAnsi="宋体" w:hint="eastAsia"/>
          <w:color w:val="000000" w:themeColor="text1"/>
          <w:sz w:val="24"/>
          <w:szCs w:val="24"/>
        </w:rPr>
        <w:t>快速推进</w:t>
      </w:r>
      <w:r>
        <w:rPr>
          <w:rFonts w:ascii="宋体" w:eastAsia="宋体" w:hAnsi="宋体" w:hint="eastAsia"/>
          <w:color w:val="000000" w:themeColor="text1"/>
          <w:sz w:val="24"/>
          <w:szCs w:val="24"/>
        </w:rPr>
        <w:t>临</w:t>
      </w:r>
      <w:r w:rsidRPr="00FB7268">
        <w:rPr>
          <w:rFonts w:ascii="宋体" w:eastAsia="宋体" w:hAnsi="宋体" w:hint="eastAsia"/>
          <w:color w:val="000000" w:themeColor="text1"/>
          <w:sz w:val="24"/>
          <w:szCs w:val="24"/>
        </w:rPr>
        <w:t>县</w:t>
      </w:r>
      <w:r w:rsidRPr="00FB7268">
        <w:rPr>
          <w:rFonts w:ascii="宋体" w:eastAsia="宋体" w:hAnsi="宋体" w:hint="eastAsia"/>
          <w:sz w:val="24"/>
          <w:szCs w:val="24"/>
        </w:rPr>
        <w:t>县城集中供热改扩建项目投资、建设和运营，进一步完善县城供热网络，扩展城区集中供热覆盖面，提高群众生活质量，促进全县经济、社会高质量发展</w:t>
      </w:r>
      <w:r>
        <w:rPr>
          <w:rFonts w:ascii="宋体" w:eastAsia="宋体" w:hAnsi="宋体" w:hint="eastAsia"/>
          <w:sz w:val="24"/>
          <w:szCs w:val="24"/>
        </w:rPr>
        <w:t>，</w:t>
      </w:r>
      <w:r w:rsidRPr="00FB7268">
        <w:rPr>
          <w:rFonts w:ascii="宋体" w:eastAsia="宋体" w:hAnsi="宋体" w:hint="eastAsia"/>
          <w:sz w:val="24"/>
          <w:szCs w:val="24"/>
        </w:rPr>
        <w:t>现拟编制《临县热电联产集中供热</w:t>
      </w:r>
      <w:r w:rsidR="00534536" w:rsidRPr="001E7841">
        <w:rPr>
          <w:rFonts w:ascii="宋体" w:eastAsia="宋体" w:hAnsi="宋体" w:hint="eastAsia"/>
          <w:sz w:val="24"/>
          <w:szCs w:val="24"/>
        </w:rPr>
        <w:t>隔压站</w:t>
      </w:r>
      <w:r w:rsidRPr="00FB7268">
        <w:rPr>
          <w:rFonts w:ascii="宋体" w:eastAsia="宋体" w:hAnsi="宋体" w:hint="eastAsia"/>
          <w:sz w:val="24"/>
          <w:szCs w:val="24"/>
        </w:rPr>
        <w:t>及主管网建设工程可行性研究报告》、《临县城区集中供热老旧管网更新改造工程可行性研究报告</w:t>
      </w:r>
      <w:r>
        <w:rPr>
          <w:rFonts w:ascii="宋体" w:eastAsia="宋体" w:hAnsi="宋体" w:hint="eastAsia"/>
          <w:sz w:val="24"/>
          <w:szCs w:val="24"/>
        </w:rPr>
        <w:t>》</w:t>
      </w:r>
      <w:r w:rsidRPr="00FB7268">
        <w:rPr>
          <w:rFonts w:ascii="宋体" w:eastAsia="宋体" w:hAnsi="宋体" w:hint="eastAsia"/>
          <w:sz w:val="24"/>
          <w:szCs w:val="24"/>
        </w:rPr>
        <w:t>、《临县城区集中供热热力站升级改造工程可行性研究报告》和《临县热电联产集中供热能力提升工程</w:t>
      </w:r>
      <w:r w:rsidR="004738DE" w:rsidRPr="00FB7268">
        <w:rPr>
          <w:rFonts w:ascii="宋体" w:eastAsia="宋体" w:hAnsi="宋体" w:hint="eastAsia"/>
          <w:sz w:val="24"/>
          <w:szCs w:val="24"/>
        </w:rPr>
        <w:t>可行性研究报告</w:t>
      </w:r>
      <w:r w:rsidRPr="00FB7268">
        <w:rPr>
          <w:rFonts w:ascii="宋体" w:eastAsia="宋体" w:hAnsi="宋体" w:hint="eastAsia"/>
          <w:sz w:val="24"/>
          <w:szCs w:val="24"/>
        </w:rPr>
        <w:t>》。</w:t>
      </w:r>
    </w:p>
    <w:p w14:paraId="0ACF5C9F" w14:textId="1B6CEC32" w:rsidR="00F17B38" w:rsidRPr="00F52829" w:rsidRDefault="00F17B38" w:rsidP="00F17B38">
      <w:pPr>
        <w:spacing w:line="360" w:lineRule="auto"/>
        <w:ind w:firstLineChars="200" w:firstLine="480"/>
        <w:rPr>
          <w:rFonts w:ascii="宋体" w:eastAsia="宋体" w:hAnsi="宋体" w:hint="eastAsia"/>
          <w:sz w:val="24"/>
          <w:szCs w:val="24"/>
        </w:rPr>
      </w:pPr>
      <w:r w:rsidRPr="00F52829">
        <w:rPr>
          <w:rFonts w:ascii="宋体" w:eastAsia="宋体" w:hAnsi="宋体" w:hint="eastAsia"/>
          <w:sz w:val="24"/>
          <w:szCs w:val="24"/>
        </w:rPr>
        <w:t>项目</w:t>
      </w:r>
      <w:proofErr w:type="gramStart"/>
      <w:r w:rsidRPr="00F52829">
        <w:rPr>
          <w:rFonts w:ascii="宋体" w:eastAsia="宋体" w:hAnsi="宋体" w:hint="eastAsia"/>
          <w:sz w:val="24"/>
          <w:szCs w:val="24"/>
        </w:rPr>
        <w:t>一</w:t>
      </w:r>
      <w:proofErr w:type="gramEnd"/>
      <w:r w:rsidRPr="00F52829">
        <w:rPr>
          <w:rFonts w:ascii="宋体" w:eastAsia="宋体" w:hAnsi="宋体" w:hint="eastAsia"/>
          <w:sz w:val="24"/>
          <w:szCs w:val="24"/>
        </w:rPr>
        <w:t>：临县热电联产集中供热</w:t>
      </w:r>
      <w:r w:rsidR="00534536" w:rsidRPr="00F52829">
        <w:rPr>
          <w:rFonts w:ascii="宋体" w:eastAsia="宋体" w:hAnsi="宋体" w:hint="eastAsia"/>
          <w:sz w:val="24"/>
          <w:szCs w:val="24"/>
        </w:rPr>
        <w:t>隔压站</w:t>
      </w:r>
      <w:r w:rsidRPr="00F52829">
        <w:rPr>
          <w:rFonts w:ascii="宋体" w:eastAsia="宋体" w:hAnsi="宋体" w:hint="eastAsia"/>
          <w:sz w:val="24"/>
          <w:szCs w:val="24"/>
        </w:rPr>
        <w:t>及主管网建设工程</w:t>
      </w:r>
    </w:p>
    <w:p w14:paraId="5020E3F4" w14:textId="559E7CC0" w:rsidR="00F17B38" w:rsidRPr="00F52829" w:rsidRDefault="001E7841" w:rsidP="00F17B38">
      <w:pPr>
        <w:spacing w:line="360" w:lineRule="auto"/>
        <w:ind w:firstLineChars="200" w:firstLine="480"/>
        <w:rPr>
          <w:rFonts w:ascii="宋体" w:eastAsia="宋体" w:hAnsi="宋体" w:hint="eastAsia"/>
          <w:sz w:val="24"/>
          <w:szCs w:val="24"/>
          <w:highlight w:val="yellow"/>
        </w:rPr>
      </w:pPr>
      <w:r w:rsidRPr="00F52829">
        <w:rPr>
          <w:rFonts w:ascii="宋体" w:eastAsia="宋体" w:hAnsi="宋体" w:hint="eastAsia"/>
          <w:sz w:val="24"/>
          <w:szCs w:val="24"/>
        </w:rPr>
        <w:t>本工程为</w:t>
      </w:r>
      <w:proofErr w:type="gramStart"/>
      <w:r w:rsidRPr="00F52829">
        <w:rPr>
          <w:rFonts w:ascii="宋体" w:eastAsia="宋体" w:hAnsi="宋体" w:hint="eastAsia"/>
          <w:sz w:val="24"/>
          <w:szCs w:val="24"/>
        </w:rPr>
        <w:t>满足长</w:t>
      </w:r>
      <w:proofErr w:type="gramEnd"/>
      <w:r w:rsidRPr="00F52829">
        <w:rPr>
          <w:rFonts w:ascii="宋体" w:eastAsia="宋体" w:hAnsi="宋体" w:hint="eastAsia"/>
          <w:sz w:val="24"/>
          <w:szCs w:val="24"/>
        </w:rPr>
        <w:t>输供热需求，新建隔压站2座（</w:t>
      </w:r>
      <w:proofErr w:type="gramStart"/>
      <w:r w:rsidRPr="00F52829">
        <w:rPr>
          <w:rFonts w:ascii="宋体" w:eastAsia="宋体" w:hAnsi="宋体" w:hint="eastAsia"/>
          <w:sz w:val="24"/>
          <w:szCs w:val="24"/>
        </w:rPr>
        <w:t>阳宇会村隔</w:t>
      </w:r>
      <w:proofErr w:type="gramEnd"/>
      <w:r w:rsidRPr="00F52829">
        <w:rPr>
          <w:rFonts w:ascii="宋体" w:eastAsia="宋体" w:hAnsi="宋体" w:hint="eastAsia"/>
          <w:sz w:val="24"/>
          <w:szCs w:val="24"/>
        </w:rPr>
        <w:t>压站1座，占地41.3亩；</w:t>
      </w:r>
      <w:proofErr w:type="gramStart"/>
      <w:r w:rsidRPr="00F52829">
        <w:rPr>
          <w:rFonts w:ascii="宋体" w:eastAsia="宋体" w:hAnsi="宋体" w:hint="eastAsia"/>
          <w:sz w:val="24"/>
          <w:szCs w:val="24"/>
        </w:rPr>
        <w:t>中元街隔压站</w:t>
      </w:r>
      <w:proofErr w:type="gramEnd"/>
      <w:r w:rsidRPr="00F52829">
        <w:rPr>
          <w:rFonts w:ascii="宋体" w:eastAsia="宋体" w:hAnsi="宋体" w:hint="eastAsia"/>
          <w:sz w:val="24"/>
          <w:szCs w:val="24"/>
        </w:rPr>
        <w:t>1座，占地10亩），配套建设电厂首站至</w:t>
      </w:r>
      <w:proofErr w:type="gramStart"/>
      <w:r w:rsidRPr="00F52829">
        <w:rPr>
          <w:rFonts w:ascii="宋体" w:eastAsia="宋体" w:hAnsi="宋体" w:hint="eastAsia"/>
          <w:sz w:val="24"/>
          <w:szCs w:val="24"/>
        </w:rPr>
        <w:t>阳宇会</w:t>
      </w:r>
      <w:proofErr w:type="gramEnd"/>
      <w:r w:rsidRPr="00F52829">
        <w:rPr>
          <w:rFonts w:ascii="宋体" w:eastAsia="宋体" w:hAnsi="宋体" w:hint="eastAsia"/>
          <w:sz w:val="24"/>
          <w:szCs w:val="24"/>
        </w:rPr>
        <w:t>隔压站的高温管网（管径DN1000-DN1200）和新建</w:t>
      </w:r>
      <w:proofErr w:type="gramStart"/>
      <w:r w:rsidRPr="00F52829">
        <w:rPr>
          <w:rFonts w:ascii="宋体" w:eastAsia="宋体" w:hAnsi="宋体" w:hint="eastAsia"/>
          <w:sz w:val="24"/>
          <w:szCs w:val="24"/>
        </w:rPr>
        <w:t>阳宇会</w:t>
      </w:r>
      <w:proofErr w:type="gramEnd"/>
      <w:r w:rsidRPr="00F52829">
        <w:rPr>
          <w:rFonts w:ascii="宋体" w:eastAsia="宋体" w:hAnsi="宋体" w:hint="eastAsia"/>
          <w:sz w:val="24"/>
          <w:szCs w:val="24"/>
        </w:rPr>
        <w:t>隔压站至</w:t>
      </w:r>
      <w:proofErr w:type="gramStart"/>
      <w:r w:rsidRPr="00F52829">
        <w:rPr>
          <w:rFonts w:ascii="宋体" w:eastAsia="宋体" w:hAnsi="宋体" w:hint="eastAsia"/>
          <w:sz w:val="24"/>
          <w:szCs w:val="24"/>
        </w:rPr>
        <w:t>中元街隔压站</w:t>
      </w:r>
      <w:proofErr w:type="gramEnd"/>
      <w:r w:rsidRPr="00F52829">
        <w:rPr>
          <w:rFonts w:ascii="宋体" w:eastAsia="宋体" w:hAnsi="宋体" w:hint="eastAsia"/>
          <w:sz w:val="24"/>
          <w:szCs w:val="24"/>
        </w:rPr>
        <w:t>的一级管网（管径DN700-DN1000），管网长度共计21.5</w:t>
      </w:r>
      <w:r w:rsidR="00F31CF9" w:rsidRPr="00F52829">
        <w:rPr>
          <w:rFonts w:ascii="宋体" w:eastAsia="宋体" w:hAnsi="宋体" w:hint="eastAsia"/>
          <w:sz w:val="24"/>
          <w:szCs w:val="24"/>
        </w:rPr>
        <w:t>km×2</w:t>
      </w:r>
      <w:r w:rsidRPr="00F52829">
        <w:rPr>
          <w:rFonts w:ascii="宋体" w:eastAsia="宋体" w:hAnsi="宋体" w:hint="eastAsia"/>
          <w:sz w:val="24"/>
          <w:szCs w:val="24"/>
        </w:rPr>
        <w:t>。本工程总投资约3.71亿元。</w:t>
      </w:r>
    </w:p>
    <w:p w14:paraId="18D5D738" w14:textId="77777777" w:rsidR="00F17B38" w:rsidRPr="00F52829" w:rsidRDefault="00F17B38" w:rsidP="00F17B38">
      <w:pPr>
        <w:spacing w:line="360" w:lineRule="auto"/>
        <w:ind w:firstLineChars="200" w:firstLine="480"/>
        <w:rPr>
          <w:rFonts w:ascii="宋体" w:eastAsia="宋体" w:hAnsi="宋体" w:hint="eastAsia"/>
          <w:sz w:val="24"/>
          <w:szCs w:val="24"/>
        </w:rPr>
      </w:pPr>
      <w:r w:rsidRPr="00F52829">
        <w:rPr>
          <w:rFonts w:ascii="宋体" w:eastAsia="宋体" w:hAnsi="宋体" w:hint="eastAsia"/>
          <w:sz w:val="24"/>
          <w:szCs w:val="24"/>
        </w:rPr>
        <w:t>项目二：临县城区集中供热老旧管网更新改造工程</w:t>
      </w:r>
    </w:p>
    <w:p w14:paraId="5EAE2F12" w14:textId="59F5355D" w:rsidR="00F17B38" w:rsidRPr="00F52829" w:rsidRDefault="001E7841" w:rsidP="00F17B38">
      <w:pPr>
        <w:spacing w:line="360" w:lineRule="auto"/>
        <w:ind w:firstLineChars="200" w:firstLine="480"/>
        <w:rPr>
          <w:rFonts w:ascii="宋体" w:eastAsia="宋体" w:hAnsi="宋体" w:hint="eastAsia"/>
          <w:sz w:val="24"/>
          <w:szCs w:val="24"/>
          <w:highlight w:val="yellow"/>
        </w:rPr>
      </w:pPr>
      <w:r w:rsidRPr="00F52829">
        <w:rPr>
          <w:rFonts w:ascii="宋体" w:eastAsia="宋体" w:hAnsi="宋体" w:hint="eastAsia"/>
          <w:sz w:val="24"/>
          <w:szCs w:val="24"/>
        </w:rPr>
        <w:t>改造原新民热力公司供热范围内热源厂到新民大酒店的一次</w:t>
      </w:r>
      <w:proofErr w:type="gramStart"/>
      <w:r w:rsidRPr="00F52829">
        <w:rPr>
          <w:rFonts w:ascii="宋体" w:eastAsia="宋体" w:hAnsi="宋体" w:hint="eastAsia"/>
          <w:sz w:val="24"/>
          <w:szCs w:val="24"/>
        </w:rPr>
        <w:t>网主管</w:t>
      </w:r>
      <w:proofErr w:type="gramEnd"/>
      <w:r w:rsidRPr="00F52829">
        <w:rPr>
          <w:rFonts w:ascii="宋体" w:eastAsia="宋体" w:hAnsi="宋体" w:hint="eastAsia"/>
          <w:sz w:val="24"/>
          <w:szCs w:val="24"/>
        </w:rPr>
        <w:t>道和中元街到麻峪东街河东一次网主管网，管道规格DN150~DN650，管道长度为13.3</w:t>
      </w:r>
      <w:r w:rsidR="00F31CF9" w:rsidRPr="00F52829">
        <w:rPr>
          <w:rFonts w:ascii="宋体" w:eastAsia="宋体" w:hAnsi="宋体" w:hint="eastAsia"/>
          <w:sz w:val="24"/>
          <w:szCs w:val="24"/>
        </w:rPr>
        <w:t>km</w:t>
      </w:r>
      <w:r w:rsidRPr="00F52829">
        <w:rPr>
          <w:rFonts w:ascii="宋体" w:eastAsia="宋体" w:hAnsi="宋体" w:hint="eastAsia"/>
          <w:sz w:val="24"/>
          <w:szCs w:val="24"/>
        </w:rPr>
        <w:t>×2；改造管径为DN100~DN300的一次网支管6.48</w:t>
      </w:r>
      <w:r w:rsidR="00F31CF9" w:rsidRPr="00F52829">
        <w:rPr>
          <w:rFonts w:ascii="宋体" w:eastAsia="宋体" w:hAnsi="宋体" w:hint="eastAsia"/>
          <w:sz w:val="24"/>
          <w:szCs w:val="24"/>
        </w:rPr>
        <w:t>km</w:t>
      </w:r>
      <w:r w:rsidRPr="00F52829">
        <w:rPr>
          <w:rFonts w:ascii="宋体" w:eastAsia="宋体" w:hAnsi="宋体" w:hint="eastAsia"/>
          <w:sz w:val="24"/>
          <w:szCs w:val="24"/>
        </w:rPr>
        <w:t>×2。改造二次管网15.065</w:t>
      </w:r>
      <w:r w:rsidR="00F31CF9" w:rsidRPr="00F52829">
        <w:rPr>
          <w:rFonts w:ascii="宋体" w:eastAsia="宋体" w:hAnsi="宋体" w:hint="eastAsia"/>
          <w:sz w:val="24"/>
          <w:szCs w:val="24"/>
        </w:rPr>
        <w:t>km</w:t>
      </w:r>
      <w:r w:rsidRPr="00F52829">
        <w:rPr>
          <w:rFonts w:ascii="宋体" w:eastAsia="宋体" w:hAnsi="宋体" w:hint="eastAsia"/>
          <w:sz w:val="24"/>
          <w:szCs w:val="24"/>
        </w:rPr>
        <w:t>×2的进行更新改造。项目总投资约1.75亿元。</w:t>
      </w:r>
    </w:p>
    <w:p w14:paraId="5B50BA6D" w14:textId="77777777" w:rsidR="00F17B38" w:rsidRPr="00F52829" w:rsidRDefault="00F17B38" w:rsidP="00F17B38">
      <w:pPr>
        <w:spacing w:line="360" w:lineRule="auto"/>
        <w:ind w:firstLineChars="200" w:firstLine="480"/>
        <w:rPr>
          <w:rFonts w:ascii="宋体" w:eastAsia="宋体" w:hAnsi="宋体" w:hint="eastAsia"/>
          <w:sz w:val="24"/>
          <w:szCs w:val="24"/>
        </w:rPr>
      </w:pPr>
      <w:r w:rsidRPr="00F52829">
        <w:rPr>
          <w:rFonts w:ascii="宋体" w:eastAsia="宋体" w:hAnsi="宋体" w:hint="eastAsia"/>
          <w:sz w:val="24"/>
          <w:szCs w:val="24"/>
        </w:rPr>
        <w:t>项目三：临县城区集中供热热力站升级改造工程</w:t>
      </w:r>
    </w:p>
    <w:p w14:paraId="430CCF39" w14:textId="505837FA" w:rsidR="00F17B38" w:rsidRPr="00F52829" w:rsidRDefault="00F17B38" w:rsidP="00F17B38">
      <w:pPr>
        <w:spacing w:line="360" w:lineRule="auto"/>
        <w:ind w:firstLineChars="200" w:firstLine="480"/>
        <w:rPr>
          <w:rFonts w:ascii="宋体" w:eastAsia="宋体" w:hAnsi="宋体" w:hint="eastAsia"/>
          <w:sz w:val="24"/>
          <w:szCs w:val="24"/>
          <w:highlight w:val="yellow"/>
        </w:rPr>
      </w:pPr>
      <w:r w:rsidRPr="00F52829">
        <w:rPr>
          <w:rFonts w:ascii="宋体" w:eastAsia="宋体" w:hAnsi="宋体" w:hint="eastAsia"/>
          <w:sz w:val="24"/>
          <w:szCs w:val="24"/>
        </w:rPr>
        <w:t>建设内容 ：</w:t>
      </w:r>
      <w:r w:rsidR="001E7841" w:rsidRPr="00F52829">
        <w:rPr>
          <w:rFonts w:ascii="宋体" w:eastAsia="宋体" w:hAnsi="宋体" w:hint="eastAsia"/>
          <w:sz w:val="24"/>
          <w:szCs w:val="24"/>
        </w:rPr>
        <w:t>（1）将原新民热力公司供热范围内的24座开发商自建换热站和</w:t>
      </w:r>
      <w:r w:rsidR="001E7841" w:rsidRPr="00F52829">
        <w:rPr>
          <w:rFonts w:ascii="宋体" w:eastAsia="宋体" w:hAnsi="宋体" w:hint="eastAsia"/>
          <w:sz w:val="24"/>
          <w:szCs w:val="24"/>
        </w:rPr>
        <w:lastRenderedPageBreak/>
        <w:t>12座加压泵房的不符合节能要求的设备更新改造，同时对全城82座集中供热热力站实施自动化、智能化升级，建设智慧供热管控平台，安装调节阀、自控装置，实现换热站的无人值守、自动调控和远程调度功能。（2）将原</w:t>
      </w:r>
      <w:proofErr w:type="gramStart"/>
      <w:r w:rsidR="001E7841" w:rsidRPr="00F52829">
        <w:rPr>
          <w:rFonts w:ascii="宋体" w:eastAsia="宋体" w:hAnsi="宋体" w:hint="eastAsia"/>
          <w:sz w:val="24"/>
          <w:szCs w:val="24"/>
        </w:rPr>
        <w:t>临县科润盛达</w:t>
      </w:r>
      <w:proofErr w:type="gramEnd"/>
      <w:r w:rsidR="001E7841" w:rsidRPr="00F52829">
        <w:rPr>
          <w:rFonts w:ascii="宋体" w:eastAsia="宋体" w:hAnsi="宋体" w:hint="eastAsia"/>
          <w:sz w:val="24"/>
          <w:szCs w:val="24"/>
        </w:rPr>
        <w:t>供热公司27座燃气锅炉改造为集中供热热力站，同时配套敷设供热管道8.142</w:t>
      </w:r>
      <w:r w:rsidR="00F31CF9" w:rsidRPr="00F52829">
        <w:rPr>
          <w:rFonts w:ascii="宋体" w:eastAsia="宋体" w:hAnsi="宋体" w:hint="eastAsia"/>
          <w:sz w:val="24"/>
          <w:szCs w:val="24"/>
        </w:rPr>
        <w:t>km×2</w:t>
      </w:r>
      <w:r w:rsidR="001E7841" w:rsidRPr="00F52829">
        <w:rPr>
          <w:rFonts w:ascii="宋体" w:eastAsia="宋体" w:hAnsi="宋体" w:hint="eastAsia"/>
          <w:sz w:val="24"/>
          <w:szCs w:val="24"/>
        </w:rPr>
        <w:t>。总投资约0.58亿。</w:t>
      </w:r>
    </w:p>
    <w:p w14:paraId="5D769F90" w14:textId="77777777" w:rsidR="00F17B38" w:rsidRPr="00F52829" w:rsidRDefault="00F17B38" w:rsidP="00F17B38">
      <w:pPr>
        <w:spacing w:line="360" w:lineRule="auto"/>
        <w:ind w:firstLineChars="200" w:firstLine="480"/>
        <w:rPr>
          <w:rFonts w:ascii="宋体" w:eastAsia="宋体" w:hAnsi="宋体" w:hint="eastAsia"/>
          <w:sz w:val="24"/>
          <w:szCs w:val="24"/>
        </w:rPr>
      </w:pPr>
      <w:r w:rsidRPr="00F52829">
        <w:rPr>
          <w:rFonts w:ascii="宋体" w:eastAsia="宋体" w:hAnsi="宋体" w:hint="eastAsia"/>
          <w:sz w:val="24"/>
          <w:szCs w:val="24"/>
        </w:rPr>
        <w:t>项目四：临县热电联产集中供热能力提升工程</w:t>
      </w:r>
    </w:p>
    <w:p w14:paraId="2AD439B2" w14:textId="0F082594" w:rsidR="00F17B38" w:rsidRPr="00F52829" w:rsidRDefault="001E7841" w:rsidP="00F17B38">
      <w:pPr>
        <w:spacing w:line="360" w:lineRule="auto"/>
        <w:ind w:firstLineChars="200" w:firstLine="480"/>
        <w:rPr>
          <w:rFonts w:ascii="宋体" w:eastAsia="宋体" w:hAnsi="宋体" w:hint="eastAsia"/>
          <w:sz w:val="24"/>
          <w:szCs w:val="24"/>
        </w:rPr>
      </w:pPr>
      <w:r w:rsidRPr="00F52829">
        <w:rPr>
          <w:rFonts w:ascii="宋体" w:eastAsia="宋体" w:hAnsi="宋体" w:hint="eastAsia"/>
          <w:sz w:val="24"/>
          <w:szCs w:val="24"/>
        </w:rPr>
        <w:t>针对未来5年新增的185万㎡供热需求，建设37座热力站，并配套建设相应的一次网分支管径为DN200-DN500，管网长度为18.95</w:t>
      </w:r>
      <w:r w:rsidR="00750DEA" w:rsidRPr="00F52829">
        <w:rPr>
          <w:rFonts w:ascii="宋体" w:eastAsia="宋体" w:hAnsi="宋体" w:hint="eastAsia"/>
          <w:sz w:val="24"/>
          <w:szCs w:val="24"/>
        </w:rPr>
        <w:t>km</w:t>
      </w:r>
      <w:r w:rsidR="00F31CF9" w:rsidRPr="00F52829">
        <w:rPr>
          <w:rFonts w:ascii="宋体" w:eastAsia="宋体" w:hAnsi="宋体" w:hint="eastAsia"/>
          <w:sz w:val="24"/>
          <w:szCs w:val="24"/>
        </w:rPr>
        <w:t>×2</w:t>
      </w:r>
      <w:r w:rsidRPr="00F52829">
        <w:rPr>
          <w:rFonts w:ascii="宋体" w:eastAsia="宋体" w:hAnsi="宋体" w:hint="eastAsia"/>
          <w:sz w:val="24"/>
          <w:szCs w:val="24"/>
        </w:rPr>
        <w:t>，以及各热力站供热范围内的二次管网。总投资约3.76亿元。</w:t>
      </w:r>
    </w:p>
    <w:p w14:paraId="2AB62819" w14:textId="77777777" w:rsidR="00F17B38" w:rsidRPr="001D4E94" w:rsidRDefault="00F17B38" w:rsidP="00F17B38">
      <w:pPr>
        <w:spacing w:line="360" w:lineRule="auto"/>
        <w:outlineLvl w:val="1"/>
        <w:rPr>
          <w:rFonts w:ascii="宋体" w:eastAsia="宋体" w:hAnsi="宋体" w:hint="eastAsia"/>
          <w:b/>
          <w:bCs/>
          <w:color w:val="000000" w:themeColor="text1"/>
          <w:sz w:val="24"/>
          <w:szCs w:val="24"/>
        </w:rPr>
      </w:pPr>
      <w:bookmarkStart w:id="20" w:name="_Toc203911654"/>
      <w:r w:rsidRPr="001D4E94">
        <w:rPr>
          <w:rFonts w:ascii="宋体" w:eastAsia="宋体" w:hAnsi="宋体" w:hint="eastAsia"/>
          <w:b/>
          <w:bCs/>
          <w:color w:val="000000" w:themeColor="text1"/>
          <w:sz w:val="24"/>
          <w:szCs w:val="24"/>
        </w:rPr>
        <w:t>二、商务要求</w:t>
      </w:r>
      <w:bookmarkEnd w:id="20"/>
    </w:p>
    <w:p w14:paraId="292D1708" w14:textId="02EFA683" w:rsidR="00F17B38" w:rsidRPr="001D4E94" w:rsidRDefault="00F17B38" w:rsidP="00F17B38">
      <w:pPr>
        <w:spacing w:line="360" w:lineRule="auto"/>
        <w:ind w:firstLineChars="200" w:firstLine="482"/>
        <w:outlineLvl w:val="2"/>
        <w:rPr>
          <w:rFonts w:ascii="宋体" w:eastAsia="宋体" w:hAnsi="宋体" w:hint="eastAsia"/>
          <w:b/>
          <w:bCs/>
          <w:color w:val="000000" w:themeColor="text1"/>
          <w:sz w:val="24"/>
          <w:szCs w:val="24"/>
        </w:rPr>
      </w:pPr>
      <w:bookmarkStart w:id="21" w:name="_Toc203911655"/>
      <w:r w:rsidRPr="001D4E94">
        <w:rPr>
          <w:rFonts w:ascii="宋体" w:eastAsia="宋体" w:hAnsi="宋体" w:hint="eastAsia"/>
          <w:b/>
          <w:bCs/>
          <w:color w:val="000000" w:themeColor="text1"/>
          <w:sz w:val="24"/>
          <w:szCs w:val="24"/>
        </w:rPr>
        <w:t>1.</w:t>
      </w:r>
      <w:r w:rsidR="00400E77" w:rsidRPr="00400E77">
        <w:rPr>
          <w:rFonts w:ascii="宋体" w:eastAsia="宋体" w:hAnsi="宋体" w:hint="eastAsia"/>
          <w:b/>
          <w:bCs/>
          <w:color w:val="000000" w:themeColor="text1"/>
          <w:sz w:val="24"/>
          <w:szCs w:val="24"/>
        </w:rPr>
        <w:t>合同履约期限</w:t>
      </w:r>
      <w:r w:rsidRPr="001D4E94">
        <w:rPr>
          <w:rFonts w:ascii="宋体" w:eastAsia="宋体" w:hAnsi="宋体" w:hint="eastAsia"/>
          <w:b/>
          <w:bCs/>
          <w:color w:val="000000" w:themeColor="text1"/>
          <w:sz w:val="24"/>
          <w:szCs w:val="24"/>
        </w:rPr>
        <w:t>（服务期限）</w:t>
      </w:r>
      <w:bookmarkEnd w:id="21"/>
    </w:p>
    <w:p w14:paraId="41D9607A" w14:textId="074743D8" w:rsidR="00F17B38" w:rsidRPr="001E7841" w:rsidRDefault="00F17B38" w:rsidP="00F17B38">
      <w:pPr>
        <w:spacing w:line="360" w:lineRule="auto"/>
        <w:ind w:firstLineChars="200" w:firstLine="480"/>
        <w:rPr>
          <w:rFonts w:ascii="宋体" w:eastAsia="宋体" w:hAnsi="宋体" w:hint="eastAsia"/>
          <w:bCs/>
          <w:sz w:val="24"/>
          <w:szCs w:val="24"/>
        </w:rPr>
      </w:pPr>
      <w:bookmarkStart w:id="22" w:name="_Hlk203373644"/>
      <w:r w:rsidRPr="001E7841">
        <w:rPr>
          <w:rFonts w:ascii="宋体" w:eastAsia="宋体" w:hAnsi="宋体" w:hint="eastAsia"/>
          <w:sz w:val="24"/>
          <w:szCs w:val="24"/>
        </w:rPr>
        <w:t>合同签订后</w:t>
      </w:r>
      <w:r w:rsidR="004C1099" w:rsidRPr="001E7841">
        <w:rPr>
          <w:rFonts w:ascii="宋体" w:eastAsia="宋体" w:hAnsi="宋体"/>
          <w:sz w:val="24"/>
          <w:szCs w:val="24"/>
        </w:rPr>
        <w:t>30</w:t>
      </w:r>
      <w:r w:rsidRPr="001E7841">
        <w:rPr>
          <w:rFonts w:ascii="宋体" w:eastAsia="宋体" w:hAnsi="宋体" w:hint="eastAsia"/>
          <w:sz w:val="24"/>
          <w:szCs w:val="24"/>
        </w:rPr>
        <w:t>天内编制</w:t>
      </w:r>
      <w:r w:rsidR="00F52829" w:rsidRPr="001E7841">
        <w:rPr>
          <w:rFonts w:ascii="宋体" w:eastAsia="宋体" w:hAnsi="宋体" w:hint="eastAsia"/>
          <w:sz w:val="24"/>
          <w:szCs w:val="24"/>
        </w:rPr>
        <w:t>完成</w:t>
      </w:r>
      <w:bookmarkEnd w:id="22"/>
      <w:r w:rsidRPr="001E7841">
        <w:rPr>
          <w:rFonts w:ascii="宋体" w:eastAsia="宋体" w:hAnsi="宋体" w:hint="eastAsia"/>
          <w:bCs/>
          <w:sz w:val="24"/>
          <w:szCs w:val="24"/>
        </w:rPr>
        <w:t>。</w:t>
      </w:r>
    </w:p>
    <w:p w14:paraId="4B57089A" w14:textId="77777777" w:rsidR="00F17B38" w:rsidRPr="001D4E94" w:rsidRDefault="00F17B38" w:rsidP="00F17B38">
      <w:pPr>
        <w:spacing w:line="360" w:lineRule="auto"/>
        <w:ind w:firstLineChars="200" w:firstLine="482"/>
        <w:outlineLvl w:val="2"/>
        <w:rPr>
          <w:rFonts w:ascii="宋体" w:eastAsia="宋体" w:hAnsi="宋体" w:hint="eastAsia"/>
          <w:b/>
          <w:bCs/>
          <w:color w:val="000000" w:themeColor="text1"/>
          <w:sz w:val="24"/>
          <w:szCs w:val="24"/>
        </w:rPr>
      </w:pPr>
      <w:bookmarkStart w:id="23" w:name="_Toc203911656"/>
      <w:r w:rsidRPr="001D4E94">
        <w:rPr>
          <w:rFonts w:ascii="宋体" w:eastAsia="宋体" w:hAnsi="宋体" w:hint="eastAsia"/>
          <w:b/>
          <w:bCs/>
          <w:color w:val="000000" w:themeColor="text1"/>
          <w:sz w:val="24"/>
          <w:szCs w:val="24"/>
        </w:rPr>
        <w:t>2.付款条件（进度和方式）</w:t>
      </w:r>
      <w:bookmarkEnd w:id="23"/>
    </w:p>
    <w:p w14:paraId="64F1E571" w14:textId="77777777" w:rsidR="00F17B38" w:rsidRPr="001D4E94" w:rsidRDefault="00F17B38" w:rsidP="00F17B38">
      <w:pPr>
        <w:spacing w:line="360" w:lineRule="auto"/>
        <w:ind w:firstLineChars="200" w:firstLine="480"/>
        <w:rPr>
          <w:rFonts w:ascii="宋体" w:eastAsia="宋体" w:hAnsi="宋体" w:hint="eastAsia"/>
          <w:bCs/>
          <w:color w:val="000000" w:themeColor="text1"/>
          <w:sz w:val="24"/>
          <w:szCs w:val="24"/>
        </w:rPr>
      </w:pPr>
      <w:r w:rsidRPr="001D4E94">
        <w:rPr>
          <w:rFonts w:ascii="宋体" w:eastAsia="宋体" w:hAnsi="宋体" w:hint="eastAsia"/>
          <w:bCs/>
          <w:color w:val="000000" w:themeColor="text1"/>
          <w:sz w:val="24"/>
          <w:szCs w:val="24"/>
        </w:rPr>
        <w:t>合同签订后预付合同价款的40%，成果文件评审通过并批复后一次性付清。</w:t>
      </w:r>
    </w:p>
    <w:p w14:paraId="2EFC16AA" w14:textId="77777777" w:rsidR="00F17B38" w:rsidRPr="001D4E94" w:rsidRDefault="00F17B38" w:rsidP="00F17B38">
      <w:pPr>
        <w:spacing w:line="360" w:lineRule="auto"/>
        <w:outlineLvl w:val="1"/>
        <w:rPr>
          <w:rFonts w:ascii="宋体" w:eastAsia="宋体" w:hAnsi="宋体" w:hint="eastAsia"/>
          <w:b/>
          <w:bCs/>
          <w:color w:val="000000" w:themeColor="text1"/>
          <w:sz w:val="24"/>
          <w:szCs w:val="24"/>
        </w:rPr>
      </w:pPr>
      <w:bookmarkStart w:id="24" w:name="_Toc203911657"/>
      <w:r w:rsidRPr="001D4E94">
        <w:rPr>
          <w:rFonts w:ascii="宋体" w:eastAsia="宋体" w:hAnsi="宋体" w:hint="eastAsia"/>
          <w:b/>
          <w:bCs/>
          <w:color w:val="000000" w:themeColor="text1"/>
          <w:sz w:val="24"/>
          <w:szCs w:val="24"/>
        </w:rPr>
        <w:t>三、技术要求</w:t>
      </w:r>
      <w:bookmarkEnd w:id="24"/>
    </w:p>
    <w:p w14:paraId="17FE3FD7" w14:textId="77777777" w:rsidR="00F17B38" w:rsidRDefault="00F17B38" w:rsidP="00F17B38">
      <w:pPr>
        <w:spacing w:line="360" w:lineRule="auto"/>
        <w:ind w:firstLineChars="200" w:firstLine="482"/>
        <w:outlineLvl w:val="2"/>
        <w:rPr>
          <w:rFonts w:ascii="宋体" w:eastAsia="宋体" w:hAnsi="宋体" w:hint="eastAsia"/>
          <w:b/>
          <w:bCs/>
          <w:color w:val="000000" w:themeColor="text1"/>
          <w:sz w:val="24"/>
          <w:szCs w:val="24"/>
        </w:rPr>
      </w:pPr>
      <w:bookmarkStart w:id="25" w:name="_Toc203911658"/>
      <w:r w:rsidRPr="001D4E94">
        <w:rPr>
          <w:rFonts w:ascii="宋体" w:eastAsia="宋体" w:hAnsi="宋体" w:hint="eastAsia"/>
          <w:b/>
          <w:bCs/>
          <w:color w:val="000000" w:themeColor="text1"/>
          <w:sz w:val="24"/>
          <w:szCs w:val="24"/>
        </w:rPr>
        <w:t>1.</w:t>
      </w:r>
      <w:r>
        <w:rPr>
          <w:rFonts w:ascii="宋体" w:eastAsia="宋体" w:hAnsi="宋体" w:hint="eastAsia"/>
          <w:b/>
          <w:bCs/>
          <w:color w:val="000000" w:themeColor="text1"/>
          <w:sz w:val="24"/>
          <w:szCs w:val="24"/>
        </w:rPr>
        <w:t>服务内容</w:t>
      </w:r>
      <w:bookmarkEnd w:id="25"/>
    </w:p>
    <w:p w14:paraId="0FE3EAE8" w14:textId="77777777" w:rsidR="00F17B38" w:rsidRDefault="00F17B38" w:rsidP="00F17B38">
      <w:pPr>
        <w:spacing w:line="360" w:lineRule="auto"/>
        <w:ind w:firstLineChars="200" w:firstLine="480"/>
        <w:rPr>
          <w:rFonts w:ascii="宋体" w:eastAsia="宋体" w:hAnsi="宋体" w:hint="eastAsia"/>
          <w:bCs/>
          <w:color w:val="000000" w:themeColor="text1"/>
          <w:sz w:val="24"/>
          <w:szCs w:val="24"/>
        </w:rPr>
      </w:pPr>
      <w:r>
        <w:rPr>
          <w:rFonts w:ascii="宋体" w:eastAsia="宋体" w:hAnsi="宋体" w:hint="eastAsia"/>
          <w:bCs/>
          <w:color w:val="000000" w:themeColor="text1"/>
          <w:sz w:val="24"/>
          <w:szCs w:val="24"/>
        </w:rPr>
        <w:t>针</w:t>
      </w:r>
      <w:r w:rsidRPr="00CA00FA">
        <w:rPr>
          <w:rFonts w:ascii="宋体" w:eastAsia="宋体" w:hAnsi="宋体" w:hint="eastAsia"/>
          <w:bCs/>
          <w:color w:val="000000" w:themeColor="text1"/>
          <w:sz w:val="24"/>
          <w:szCs w:val="24"/>
        </w:rPr>
        <w:t>对项目</w:t>
      </w:r>
      <w:r>
        <w:rPr>
          <w:rFonts w:ascii="宋体" w:eastAsia="宋体" w:hAnsi="宋体" w:hint="eastAsia"/>
          <w:bCs/>
          <w:color w:val="000000" w:themeColor="text1"/>
          <w:sz w:val="24"/>
          <w:szCs w:val="24"/>
        </w:rPr>
        <w:t>的</w:t>
      </w:r>
      <w:r w:rsidRPr="006921E5">
        <w:rPr>
          <w:rFonts w:ascii="宋体" w:eastAsia="宋体" w:hAnsi="宋体" w:hint="eastAsia"/>
          <w:bCs/>
          <w:color w:val="000000" w:themeColor="text1"/>
          <w:sz w:val="24"/>
          <w:szCs w:val="24"/>
        </w:rPr>
        <w:t>建设背景和必要性、总体规划及功能定位、建设规模需求分析、项目选址及建设条件、项目建设方案、环境保护、节能节水、项目进度安排、项目投资估算及资金筹措、社会效益等方面内容进行可行性分析、论证、评价等，编制达到审批深度要求</w:t>
      </w:r>
      <w:r>
        <w:rPr>
          <w:rFonts w:ascii="宋体" w:eastAsia="宋体" w:hAnsi="宋体" w:hint="eastAsia"/>
          <w:bCs/>
          <w:color w:val="000000" w:themeColor="text1"/>
          <w:sz w:val="24"/>
          <w:szCs w:val="24"/>
        </w:rPr>
        <w:t>的</w:t>
      </w:r>
      <w:r w:rsidRPr="006921E5">
        <w:rPr>
          <w:rFonts w:ascii="宋体" w:eastAsia="宋体" w:hAnsi="宋体" w:hint="eastAsia"/>
          <w:bCs/>
          <w:color w:val="000000" w:themeColor="text1"/>
          <w:sz w:val="24"/>
          <w:szCs w:val="24"/>
        </w:rPr>
        <w:t>可行性研究报告。</w:t>
      </w:r>
    </w:p>
    <w:p w14:paraId="35B78AEB" w14:textId="77777777" w:rsidR="00F17B38" w:rsidRPr="00BC11DE" w:rsidRDefault="00F17B38" w:rsidP="00F17B38">
      <w:pPr>
        <w:spacing w:line="360" w:lineRule="auto"/>
        <w:ind w:firstLineChars="200" w:firstLine="482"/>
        <w:outlineLvl w:val="2"/>
        <w:rPr>
          <w:rFonts w:ascii="宋体" w:eastAsia="宋体" w:hAnsi="宋体" w:hint="eastAsia"/>
          <w:b/>
          <w:bCs/>
          <w:color w:val="000000" w:themeColor="text1"/>
          <w:sz w:val="24"/>
          <w:szCs w:val="24"/>
        </w:rPr>
      </w:pPr>
      <w:bookmarkStart w:id="26" w:name="_Toc203911659"/>
      <w:r w:rsidRPr="00BC11DE">
        <w:rPr>
          <w:rFonts w:ascii="宋体" w:eastAsia="宋体" w:hAnsi="宋体" w:hint="eastAsia"/>
          <w:b/>
          <w:bCs/>
          <w:color w:val="000000" w:themeColor="text1"/>
          <w:sz w:val="24"/>
          <w:szCs w:val="24"/>
        </w:rPr>
        <w:t>2.服务要求</w:t>
      </w:r>
      <w:bookmarkEnd w:id="26"/>
    </w:p>
    <w:p w14:paraId="5D591B88" w14:textId="77777777" w:rsidR="00F17B38" w:rsidRDefault="00F17B38" w:rsidP="00F17B38">
      <w:pPr>
        <w:spacing w:line="360" w:lineRule="auto"/>
        <w:ind w:firstLineChars="200" w:firstLine="480"/>
        <w:rPr>
          <w:rFonts w:ascii="宋体" w:eastAsia="宋体" w:hAnsi="宋体" w:hint="eastAsia"/>
          <w:bCs/>
          <w:color w:val="000000" w:themeColor="text1"/>
          <w:sz w:val="24"/>
          <w:szCs w:val="24"/>
        </w:rPr>
      </w:pPr>
      <w:r w:rsidRPr="00BC11DE">
        <w:rPr>
          <w:rFonts w:ascii="宋体" w:eastAsia="宋体" w:hAnsi="宋体" w:hint="eastAsia"/>
          <w:bCs/>
          <w:color w:val="000000" w:themeColor="text1"/>
          <w:sz w:val="24"/>
          <w:szCs w:val="24"/>
        </w:rPr>
        <w:t>★</w:t>
      </w:r>
      <w:r w:rsidRPr="001D4E94">
        <w:rPr>
          <w:rFonts w:ascii="宋体" w:eastAsia="宋体" w:hAnsi="宋体" w:hint="eastAsia"/>
          <w:bCs/>
          <w:color w:val="000000" w:themeColor="text1"/>
          <w:sz w:val="24"/>
          <w:szCs w:val="24"/>
        </w:rPr>
        <w:t>（1）</w:t>
      </w:r>
      <w:r w:rsidRPr="00A901D0">
        <w:rPr>
          <w:rFonts w:ascii="宋体" w:eastAsia="宋体" w:hAnsi="宋体" w:hint="eastAsia"/>
          <w:bCs/>
          <w:color w:val="000000" w:themeColor="text1"/>
          <w:sz w:val="24"/>
          <w:szCs w:val="24"/>
        </w:rPr>
        <w:t>按照国家发展改革委关于印发《投资项目可行性研究报告编写大纲及说明》的通知（</w:t>
      </w:r>
      <w:proofErr w:type="gramStart"/>
      <w:r w:rsidRPr="00A901D0">
        <w:rPr>
          <w:rFonts w:ascii="宋体" w:eastAsia="宋体" w:hAnsi="宋体" w:hint="eastAsia"/>
          <w:bCs/>
          <w:color w:val="000000" w:themeColor="text1"/>
          <w:sz w:val="24"/>
          <w:szCs w:val="24"/>
        </w:rPr>
        <w:t>发改投资规</w:t>
      </w:r>
      <w:proofErr w:type="gramEnd"/>
      <w:r w:rsidRPr="00A901D0">
        <w:rPr>
          <w:rFonts w:ascii="宋体" w:eastAsia="宋体" w:hAnsi="宋体" w:hint="eastAsia"/>
          <w:bCs/>
          <w:color w:val="000000" w:themeColor="text1"/>
          <w:sz w:val="24"/>
          <w:szCs w:val="24"/>
        </w:rPr>
        <w:t>〔2023〕304号）相关要求编制</w:t>
      </w:r>
      <w:r w:rsidRPr="00CA00FA">
        <w:rPr>
          <w:rFonts w:ascii="宋体" w:eastAsia="宋体" w:hAnsi="宋体" w:hint="eastAsia"/>
          <w:bCs/>
          <w:color w:val="000000" w:themeColor="text1"/>
          <w:sz w:val="24"/>
          <w:szCs w:val="24"/>
        </w:rPr>
        <w:t>可行性研究报告</w:t>
      </w:r>
      <w:r>
        <w:rPr>
          <w:rFonts w:ascii="宋体" w:eastAsia="宋体" w:hAnsi="宋体" w:hint="eastAsia"/>
          <w:bCs/>
          <w:color w:val="000000" w:themeColor="text1"/>
          <w:sz w:val="24"/>
          <w:szCs w:val="24"/>
        </w:rPr>
        <w:t>。</w:t>
      </w:r>
    </w:p>
    <w:p w14:paraId="3E821928" w14:textId="39D81DAA" w:rsidR="00F17B38" w:rsidRDefault="00F17B38" w:rsidP="00F17B38">
      <w:pPr>
        <w:spacing w:line="360" w:lineRule="auto"/>
        <w:ind w:firstLineChars="200" w:firstLine="480"/>
        <w:rPr>
          <w:rFonts w:ascii="宋体" w:eastAsia="宋体" w:hAnsi="宋体" w:hint="eastAsia"/>
          <w:bCs/>
          <w:color w:val="000000" w:themeColor="text1"/>
          <w:sz w:val="24"/>
          <w:szCs w:val="24"/>
        </w:rPr>
      </w:pPr>
      <w:r w:rsidRPr="00BC11DE">
        <w:rPr>
          <w:rFonts w:ascii="宋体" w:eastAsia="宋体" w:hAnsi="宋体" w:hint="eastAsia"/>
          <w:bCs/>
          <w:color w:val="000000" w:themeColor="text1"/>
          <w:sz w:val="24"/>
          <w:szCs w:val="24"/>
        </w:rPr>
        <w:t>★</w:t>
      </w:r>
      <w:r w:rsidRPr="001D4E94">
        <w:rPr>
          <w:rFonts w:ascii="宋体" w:eastAsia="宋体" w:hAnsi="宋体" w:hint="eastAsia"/>
          <w:bCs/>
          <w:color w:val="000000" w:themeColor="text1"/>
          <w:sz w:val="24"/>
          <w:szCs w:val="24"/>
        </w:rPr>
        <w:t>（</w:t>
      </w:r>
      <w:r>
        <w:rPr>
          <w:rFonts w:ascii="宋体" w:eastAsia="宋体" w:hAnsi="宋体" w:hint="eastAsia"/>
          <w:bCs/>
          <w:color w:val="000000" w:themeColor="text1"/>
          <w:sz w:val="24"/>
          <w:szCs w:val="24"/>
        </w:rPr>
        <w:t>2</w:t>
      </w:r>
      <w:r w:rsidRPr="001D4E94">
        <w:rPr>
          <w:rFonts w:ascii="宋体" w:eastAsia="宋体" w:hAnsi="宋体" w:hint="eastAsia"/>
          <w:bCs/>
          <w:color w:val="000000" w:themeColor="text1"/>
          <w:sz w:val="24"/>
          <w:szCs w:val="24"/>
        </w:rPr>
        <w:t>）</w:t>
      </w:r>
      <w:r w:rsidRPr="000B3A53">
        <w:rPr>
          <w:rFonts w:ascii="宋体" w:eastAsia="宋体" w:hAnsi="宋体" w:hint="eastAsia"/>
          <w:bCs/>
          <w:color w:val="000000" w:themeColor="text1"/>
          <w:sz w:val="24"/>
          <w:szCs w:val="24"/>
        </w:rPr>
        <w:t>完成</w:t>
      </w:r>
      <w:r w:rsidRPr="00CA00FA">
        <w:rPr>
          <w:rFonts w:ascii="宋体" w:eastAsia="宋体" w:hAnsi="宋体" w:hint="eastAsia"/>
          <w:bCs/>
          <w:color w:val="000000" w:themeColor="text1"/>
          <w:sz w:val="24"/>
          <w:szCs w:val="24"/>
        </w:rPr>
        <w:t>可行性研究报告的编制</w:t>
      </w:r>
      <w:r w:rsidRPr="000B3A53">
        <w:rPr>
          <w:rFonts w:ascii="宋体" w:eastAsia="宋体" w:hAnsi="宋体" w:hint="eastAsia"/>
          <w:bCs/>
          <w:color w:val="000000" w:themeColor="text1"/>
          <w:sz w:val="24"/>
          <w:szCs w:val="24"/>
        </w:rPr>
        <w:t>并将成果交付</w:t>
      </w:r>
      <w:r w:rsidRPr="001D4E94">
        <w:rPr>
          <w:rFonts w:ascii="宋体" w:eastAsia="宋体" w:hAnsi="宋体" w:hint="eastAsia"/>
          <w:bCs/>
          <w:color w:val="000000" w:themeColor="text1"/>
          <w:sz w:val="24"/>
          <w:szCs w:val="24"/>
        </w:rPr>
        <w:t>委托人</w:t>
      </w:r>
      <w:r w:rsidRPr="000B3A53">
        <w:rPr>
          <w:rFonts w:ascii="宋体" w:eastAsia="宋体" w:hAnsi="宋体" w:hint="eastAsia"/>
          <w:bCs/>
          <w:color w:val="000000" w:themeColor="text1"/>
          <w:sz w:val="24"/>
          <w:szCs w:val="24"/>
        </w:rPr>
        <w:t>后，根据</w:t>
      </w:r>
      <w:r w:rsidRPr="001D4E94">
        <w:rPr>
          <w:rFonts w:ascii="宋体" w:eastAsia="宋体" w:hAnsi="宋体" w:hint="eastAsia"/>
          <w:bCs/>
          <w:color w:val="000000" w:themeColor="text1"/>
          <w:sz w:val="24"/>
          <w:szCs w:val="24"/>
        </w:rPr>
        <w:t>委托人</w:t>
      </w:r>
      <w:r w:rsidRPr="000B3A53">
        <w:rPr>
          <w:rFonts w:ascii="宋体" w:eastAsia="宋体" w:hAnsi="宋体" w:hint="eastAsia"/>
          <w:bCs/>
          <w:color w:val="000000" w:themeColor="text1"/>
          <w:sz w:val="24"/>
          <w:szCs w:val="24"/>
        </w:rPr>
        <w:t>要求参加项目审批部门组织的评审工作。</w:t>
      </w:r>
    </w:p>
    <w:p w14:paraId="200BEAD3" w14:textId="443482D9" w:rsidR="00F17B38" w:rsidRDefault="00F17B38" w:rsidP="00F17B38">
      <w:pPr>
        <w:spacing w:line="360" w:lineRule="auto"/>
        <w:ind w:firstLineChars="200" w:firstLine="480"/>
        <w:rPr>
          <w:rFonts w:ascii="宋体" w:eastAsia="宋体" w:hAnsi="宋体" w:hint="eastAsia"/>
          <w:bCs/>
          <w:color w:val="000000" w:themeColor="text1"/>
          <w:sz w:val="24"/>
          <w:szCs w:val="24"/>
        </w:rPr>
      </w:pPr>
      <w:r w:rsidRPr="00BC11DE">
        <w:rPr>
          <w:rFonts w:ascii="宋体" w:eastAsia="宋体" w:hAnsi="宋体" w:hint="eastAsia"/>
          <w:bCs/>
          <w:color w:val="000000" w:themeColor="text1"/>
          <w:sz w:val="24"/>
          <w:szCs w:val="24"/>
        </w:rPr>
        <w:t>★</w:t>
      </w:r>
      <w:r>
        <w:rPr>
          <w:rFonts w:ascii="宋体" w:eastAsia="宋体" w:hAnsi="宋体" w:hint="eastAsia"/>
          <w:bCs/>
          <w:color w:val="000000" w:themeColor="text1"/>
          <w:sz w:val="24"/>
          <w:szCs w:val="24"/>
        </w:rPr>
        <w:t>（3</w:t>
      </w:r>
      <w:r w:rsidRPr="000B3A53">
        <w:rPr>
          <w:rFonts w:ascii="宋体" w:eastAsia="宋体" w:hAnsi="宋体" w:hint="eastAsia"/>
          <w:bCs/>
          <w:color w:val="000000" w:themeColor="text1"/>
          <w:sz w:val="24"/>
          <w:szCs w:val="24"/>
        </w:rPr>
        <w:t>）及时与评审单位协调、沟通，充分理解评审单位的修改意见，协助</w:t>
      </w:r>
      <w:r w:rsidRPr="001D4E94">
        <w:rPr>
          <w:rFonts w:ascii="宋体" w:eastAsia="宋体" w:hAnsi="宋体" w:hint="eastAsia"/>
          <w:bCs/>
          <w:color w:val="000000" w:themeColor="text1"/>
          <w:sz w:val="24"/>
          <w:szCs w:val="24"/>
        </w:rPr>
        <w:t>委托人</w:t>
      </w:r>
      <w:r w:rsidRPr="000B3A53">
        <w:rPr>
          <w:rFonts w:ascii="宋体" w:eastAsia="宋体" w:hAnsi="宋体" w:hint="eastAsia"/>
          <w:bCs/>
          <w:color w:val="000000" w:themeColor="text1"/>
          <w:sz w:val="24"/>
          <w:szCs w:val="24"/>
        </w:rPr>
        <w:t>完成上级主管部门、项目审批部门上报及审批的相关工作。</w:t>
      </w:r>
    </w:p>
    <w:p w14:paraId="043C6B96" w14:textId="27868EA0" w:rsidR="00F17B38" w:rsidRDefault="00F17B38" w:rsidP="00F17B38">
      <w:pPr>
        <w:spacing w:line="360" w:lineRule="auto"/>
        <w:ind w:firstLineChars="200" w:firstLine="480"/>
        <w:rPr>
          <w:rFonts w:ascii="宋体" w:eastAsia="宋体" w:hAnsi="宋体" w:hint="eastAsia"/>
          <w:bCs/>
          <w:color w:val="000000" w:themeColor="text1"/>
          <w:sz w:val="24"/>
          <w:szCs w:val="24"/>
        </w:rPr>
      </w:pPr>
      <w:r w:rsidRPr="00BC11DE">
        <w:rPr>
          <w:rFonts w:ascii="宋体" w:eastAsia="宋体" w:hAnsi="宋体" w:hint="eastAsia"/>
          <w:bCs/>
          <w:color w:val="000000" w:themeColor="text1"/>
          <w:sz w:val="24"/>
          <w:szCs w:val="24"/>
        </w:rPr>
        <w:t>★</w:t>
      </w:r>
      <w:r>
        <w:rPr>
          <w:rFonts w:ascii="宋体" w:eastAsia="宋体" w:hAnsi="宋体" w:hint="eastAsia"/>
          <w:bCs/>
          <w:color w:val="000000" w:themeColor="text1"/>
          <w:sz w:val="24"/>
          <w:szCs w:val="24"/>
        </w:rPr>
        <w:t>（4</w:t>
      </w:r>
      <w:r w:rsidRPr="000B3A53">
        <w:rPr>
          <w:rFonts w:ascii="宋体" w:eastAsia="宋体" w:hAnsi="宋体" w:hint="eastAsia"/>
          <w:bCs/>
          <w:color w:val="000000" w:themeColor="text1"/>
          <w:sz w:val="24"/>
          <w:szCs w:val="24"/>
        </w:rPr>
        <w:t>）随时根据评审意见负责对文本内容做必要调整和补充，直至获得项目审批部门和上级主管部门批复为止。</w:t>
      </w:r>
    </w:p>
    <w:p w14:paraId="1CF7FF2F" w14:textId="77777777" w:rsidR="00F17B38" w:rsidRPr="000B3A53" w:rsidRDefault="00F17B38" w:rsidP="00F17B38">
      <w:pPr>
        <w:spacing w:line="360" w:lineRule="auto"/>
        <w:ind w:firstLineChars="200" w:firstLine="480"/>
        <w:rPr>
          <w:rFonts w:ascii="宋体" w:eastAsia="宋体" w:hAnsi="宋体" w:hint="eastAsia"/>
          <w:bCs/>
          <w:color w:val="000000" w:themeColor="text1"/>
          <w:sz w:val="24"/>
          <w:szCs w:val="24"/>
        </w:rPr>
      </w:pPr>
      <w:r w:rsidRPr="00BC11DE">
        <w:rPr>
          <w:rFonts w:ascii="宋体" w:eastAsia="宋体" w:hAnsi="宋体" w:hint="eastAsia"/>
          <w:bCs/>
          <w:color w:val="000000" w:themeColor="text1"/>
          <w:sz w:val="24"/>
          <w:szCs w:val="24"/>
        </w:rPr>
        <w:lastRenderedPageBreak/>
        <w:t>★</w:t>
      </w:r>
      <w:r>
        <w:rPr>
          <w:rFonts w:ascii="宋体" w:eastAsia="宋体" w:hAnsi="宋体" w:hint="eastAsia"/>
          <w:bCs/>
          <w:color w:val="000000" w:themeColor="text1"/>
          <w:sz w:val="24"/>
          <w:szCs w:val="24"/>
        </w:rPr>
        <w:t>（5</w:t>
      </w:r>
      <w:r w:rsidRPr="000B3A53">
        <w:rPr>
          <w:rFonts w:ascii="宋体" w:eastAsia="宋体" w:hAnsi="宋体" w:hint="eastAsia"/>
          <w:bCs/>
          <w:color w:val="000000" w:themeColor="text1"/>
          <w:sz w:val="24"/>
          <w:szCs w:val="24"/>
        </w:rPr>
        <w:t>）编制单位应充分考虑项目立项申报过程中的所有调整情况，由此导致的工作量增加所产生的费用包含在合同总价中。</w:t>
      </w:r>
    </w:p>
    <w:p w14:paraId="71056F8F" w14:textId="77777777" w:rsidR="00F17B38" w:rsidRPr="001D4E94" w:rsidRDefault="00F17B38" w:rsidP="00F17B38">
      <w:pPr>
        <w:spacing w:line="360" w:lineRule="auto"/>
        <w:ind w:firstLineChars="200" w:firstLine="482"/>
        <w:outlineLvl w:val="2"/>
        <w:rPr>
          <w:rFonts w:ascii="宋体" w:eastAsia="宋体" w:hAnsi="宋体" w:hint="eastAsia"/>
          <w:b/>
          <w:bCs/>
          <w:color w:val="000000" w:themeColor="text1"/>
          <w:sz w:val="24"/>
          <w:szCs w:val="24"/>
        </w:rPr>
      </w:pPr>
      <w:bookmarkStart w:id="27" w:name="_Toc203911660"/>
      <w:r w:rsidRPr="001D4E94">
        <w:rPr>
          <w:rFonts w:ascii="宋体" w:eastAsia="宋体" w:hAnsi="宋体" w:hint="eastAsia"/>
          <w:b/>
          <w:bCs/>
          <w:color w:val="000000" w:themeColor="text1"/>
          <w:sz w:val="24"/>
          <w:szCs w:val="24"/>
        </w:rPr>
        <w:t>3.质量标准</w:t>
      </w:r>
      <w:bookmarkEnd w:id="27"/>
    </w:p>
    <w:p w14:paraId="7895B7B5" w14:textId="77777777" w:rsidR="00F17B38" w:rsidRPr="001D4E94" w:rsidRDefault="00F17B38" w:rsidP="00F17B38">
      <w:pPr>
        <w:spacing w:line="360" w:lineRule="auto"/>
        <w:ind w:firstLineChars="200" w:firstLine="480"/>
        <w:rPr>
          <w:rFonts w:ascii="宋体" w:eastAsia="宋体" w:hAnsi="宋体" w:hint="eastAsia"/>
          <w:bCs/>
          <w:color w:val="000000" w:themeColor="text1"/>
          <w:sz w:val="24"/>
          <w:szCs w:val="24"/>
        </w:rPr>
      </w:pPr>
      <w:r w:rsidRPr="00BC11DE">
        <w:rPr>
          <w:rFonts w:ascii="宋体" w:eastAsia="宋体" w:hAnsi="宋体" w:hint="eastAsia"/>
          <w:bCs/>
          <w:color w:val="000000" w:themeColor="text1"/>
          <w:sz w:val="24"/>
          <w:szCs w:val="24"/>
        </w:rPr>
        <w:t>★满足国家相关标准、行业标准、地方标准或者其他标准、规范。</w:t>
      </w:r>
    </w:p>
    <w:p w14:paraId="22B59736" w14:textId="77777777" w:rsidR="00F17B38" w:rsidRPr="001D4E94" w:rsidRDefault="00F17B38" w:rsidP="00F17B38">
      <w:pPr>
        <w:spacing w:line="360" w:lineRule="auto"/>
        <w:ind w:firstLineChars="200" w:firstLine="482"/>
        <w:outlineLvl w:val="2"/>
        <w:rPr>
          <w:rFonts w:ascii="宋体" w:eastAsia="宋体" w:hAnsi="宋体" w:hint="eastAsia"/>
          <w:b/>
          <w:bCs/>
          <w:color w:val="000000" w:themeColor="text1"/>
          <w:sz w:val="24"/>
          <w:szCs w:val="24"/>
        </w:rPr>
      </w:pPr>
      <w:bookmarkStart w:id="28" w:name="_Toc203911661"/>
      <w:r w:rsidRPr="001D4E94">
        <w:rPr>
          <w:rFonts w:ascii="宋体" w:eastAsia="宋体" w:hAnsi="宋体" w:hint="eastAsia"/>
          <w:b/>
          <w:bCs/>
          <w:color w:val="000000" w:themeColor="text1"/>
          <w:sz w:val="24"/>
          <w:szCs w:val="24"/>
        </w:rPr>
        <w:t>4.验收标准</w:t>
      </w:r>
      <w:bookmarkEnd w:id="28"/>
    </w:p>
    <w:p w14:paraId="2B76C138" w14:textId="77777777" w:rsidR="00F17B38" w:rsidRPr="001D4E94" w:rsidRDefault="00F17B38" w:rsidP="00F17B38">
      <w:pPr>
        <w:spacing w:line="360" w:lineRule="auto"/>
        <w:ind w:firstLineChars="200" w:firstLine="480"/>
        <w:rPr>
          <w:rFonts w:ascii="宋体" w:eastAsia="宋体" w:hAnsi="宋体" w:hint="eastAsia"/>
          <w:bCs/>
          <w:color w:val="000000" w:themeColor="text1"/>
          <w:sz w:val="24"/>
          <w:szCs w:val="24"/>
        </w:rPr>
      </w:pPr>
      <w:r w:rsidRPr="001D4E94">
        <w:rPr>
          <w:rFonts w:ascii="宋体" w:eastAsia="宋体" w:hAnsi="宋体" w:hint="eastAsia"/>
          <w:bCs/>
          <w:color w:val="000000" w:themeColor="text1"/>
          <w:sz w:val="24"/>
          <w:szCs w:val="24"/>
        </w:rPr>
        <w:t>★（1）成果文件应符合法律法规、相关标准。</w:t>
      </w:r>
    </w:p>
    <w:p w14:paraId="05DF4994" w14:textId="77777777" w:rsidR="00F17B38" w:rsidRPr="001D4E94" w:rsidRDefault="00F17B38" w:rsidP="00F17B38">
      <w:pPr>
        <w:spacing w:line="360" w:lineRule="auto"/>
        <w:ind w:firstLineChars="200" w:firstLine="480"/>
        <w:rPr>
          <w:rFonts w:ascii="宋体" w:eastAsia="宋体" w:hAnsi="宋体" w:hint="eastAsia"/>
          <w:bCs/>
          <w:color w:val="000000" w:themeColor="text1"/>
          <w:sz w:val="24"/>
          <w:szCs w:val="24"/>
        </w:rPr>
      </w:pPr>
      <w:r w:rsidRPr="001D4E94">
        <w:rPr>
          <w:rFonts w:ascii="宋体" w:eastAsia="宋体" w:hAnsi="宋体" w:hint="eastAsia"/>
          <w:bCs/>
          <w:color w:val="000000" w:themeColor="text1"/>
          <w:sz w:val="24"/>
          <w:szCs w:val="24"/>
        </w:rPr>
        <w:t>★（2）受托人应对其成果文件的真实性、有效性和科学性负责。</w:t>
      </w:r>
    </w:p>
    <w:p w14:paraId="62166A23" w14:textId="77777777" w:rsidR="00F17B38" w:rsidRPr="001D4E94" w:rsidRDefault="00F17B38" w:rsidP="00F17B38">
      <w:pPr>
        <w:spacing w:line="360" w:lineRule="auto"/>
        <w:ind w:firstLineChars="200" w:firstLine="480"/>
        <w:rPr>
          <w:rFonts w:ascii="宋体" w:eastAsia="宋体" w:hAnsi="宋体" w:hint="eastAsia"/>
          <w:bCs/>
          <w:color w:val="000000" w:themeColor="text1"/>
          <w:sz w:val="24"/>
          <w:szCs w:val="24"/>
        </w:rPr>
      </w:pPr>
      <w:r w:rsidRPr="001D4E94">
        <w:rPr>
          <w:rFonts w:ascii="宋体" w:eastAsia="宋体" w:hAnsi="宋体" w:hint="eastAsia"/>
          <w:bCs/>
          <w:color w:val="000000" w:themeColor="text1"/>
          <w:sz w:val="24"/>
          <w:szCs w:val="24"/>
        </w:rPr>
        <w:t>★（3）成果文件后应通过委托人或有关部门的审查，受托人应参加审查会议，向审查人员介绍、解答、解释其成果文件，并提供有关补充资料。</w:t>
      </w:r>
    </w:p>
    <w:p w14:paraId="10F2A379" w14:textId="77777777" w:rsidR="00F17B38" w:rsidRPr="001D4E94" w:rsidRDefault="00F17B38" w:rsidP="00F17B38">
      <w:pPr>
        <w:spacing w:line="360" w:lineRule="auto"/>
        <w:ind w:firstLineChars="200" w:firstLine="480"/>
        <w:rPr>
          <w:rFonts w:ascii="宋体" w:eastAsia="宋体" w:hAnsi="宋体" w:hint="eastAsia"/>
          <w:bCs/>
          <w:color w:val="000000" w:themeColor="text1"/>
          <w:sz w:val="24"/>
          <w:szCs w:val="24"/>
        </w:rPr>
      </w:pPr>
      <w:r w:rsidRPr="001D4E94">
        <w:rPr>
          <w:rFonts w:ascii="宋体" w:eastAsia="宋体" w:hAnsi="宋体" w:hint="eastAsia"/>
          <w:bCs/>
          <w:color w:val="000000" w:themeColor="text1"/>
          <w:sz w:val="24"/>
          <w:szCs w:val="24"/>
        </w:rPr>
        <w:t>★（4）委托人对服务成果的审查，不减轻或免除受托人依据法律法规应承担的责任。</w:t>
      </w:r>
    </w:p>
    <w:p w14:paraId="47761BDE" w14:textId="77777777" w:rsidR="00F17B38" w:rsidRPr="001D4E94" w:rsidRDefault="00F17B38" w:rsidP="00F17B38">
      <w:pPr>
        <w:spacing w:line="360" w:lineRule="auto"/>
        <w:ind w:firstLineChars="200" w:firstLine="482"/>
        <w:outlineLvl w:val="2"/>
        <w:rPr>
          <w:rFonts w:ascii="宋体" w:eastAsia="宋体" w:hAnsi="宋体" w:hint="eastAsia"/>
          <w:b/>
          <w:bCs/>
          <w:color w:val="000000" w:themeColor="text1"/>
          <w:sz w:val="24"/>
          <w:szCs w:val="24"/>
        </w:rPr>
      </w:pPr>
      <w:bookmarkStart w:id="29" w:name="_Toc203911662"/>
      <w:r w:rsidRPr="001D4E94">
        <w:rPr>
          <w:rFonts w:ascii="宋体" w:eastAsia="宋体" w:hAnsi="宋体" w:hint="eastAsia"/>
          <w:b/>
          <w:bCs/>
          <w:color w:val="000000" w:themeColor="text1"/>
          <w:sz w:val="24"/>
          <w:szCs w:val="24"/>
        </w:rPr>
        <w:t>5.其他要求</w:t>
      </w:r>
      <w:bookmarkEnd w:id="29"/>
    </w:p>
    <w:p w14:paraId="1917F55C" w14:textId="05D26FC6" w:rsidR="00F17B38" w:rsidRPr="001D4E94" w:rsidRDefault="00F17B38" w:rsidP="00F17B38">
      <w:pPr>
        <w:spacing w:line="360" w:lineRule="auto"/>
        <w:ind w:firstLineChars="200" w:firstLine="480"/>
        <w:rPr>
          <w:rFonts w:ascii="宋体" w:eastAsia="宋体" w:hAnsi="宋体" w:hint="eastAsia"/>
          <w:color w:val="000000" w:themeColor="text1"/>
          <w:sz w:val="24"/>
          <w:szCs w:val="24"/>
        </w:rPr>
      </w:pPr>
      <w:r w:rsidRPr="00CA00FA">
        <w:rPr>
          <w:rFonts w:ascii="宋体" w:eastAsia="宋体" w:hAnsi="宋体" w:hint="eastAsia"/>
          <w:color w:val="000000" w:themeColor="text1"/>
          <w:sz w:val="24"/>
          <w:szCs w:val="24"/>
        </w:rPr>
        <w:t>项目报告通过审查后向</w:t>
      </w:r>
      <w:r w:rsidRPr="001D4E94">
        <w:rPr>
          <w:rFonts w:ascii="宋体" w:eastAsia="宋体" w:hAnsi="宋体" w:hint="eastAsia"/>
          <w:bCs/>
          <w:color w:val="000000" w:themeColor="text1"/>
          <w:sz w:val="24"/>
          <w:szCs w:val="24"/>
        </w:rPr>
        <w:t>委托人</w:t>
      </w:r>
      <w:r w:rsidRPr="00CA00FA">
        <w:rPr>
          <w:rFonts w:ascii="宋体" w:eastAsia="宋体" w:hAnsi="宋体" w:hint="eastAsia"/>
          <w:color w:val="000000" w:themeColor="text1"/>
          <w:sz w:val="24"/>
          <w:szCs w:val="24"/>
        </w:rPr>
        <w:t>提供最终的正式项目报告，提供纸质版6套，提供纸质文件的同时提供电子版1套，内含成果文件及相关材料。报告应达到国家或有关业务主管部门的深度要求或双方约定的要求。通过审查前的报审项目报告份数根据采购人需求提供</w:t>
      </w:r>
      <w:r w:rsidRPr="001D4E94">
        <w:rPr>
          <w:rFonts w:ascii="宋体" w:eastAsia="宋体" w:hAnsi="宋体" w:hint="eastAsia"/>
          <w:color w:val="000000" w:themeColor="text1"/>
          <w:sz w:val="24"/>
          <w:szCs w:val="24"/>
        </w:rPr>
        <w:t>。</w:t>
      </w:r>
    </w:p>
    <w:p w14:paraId="472C7881" w14:textId="77777777" w:rsidR="00F17B38" w:rsidRPr="001D4E94" w:rsidRDefault="00F17B38" w:rsidP="00F17B38">
      <w:pPr>
        <w:spacing w:line="360" w:lineRule="auto"/>
        <w:ind w:firstLineChars="200" w:firstLine="482"/>
        <w:outlineLvl w:val="2"/>
        <w:rPr>
          <w:rFonts w:ascii="宋体" w:eastAsia="宋体" w:hAnsi="宋体" w:hint="eastAsia"/>
          <w:b/>
          <w:bCs/>
          <w:color w:val="000000" w:themeColor="text1"/>
          <w:sz w:val="24"/>
          <w:szCs w:val="24"/>
        </w:rPr>
      </w:pPr>
      <w:bookmarkStart w:id="30" w:name="_Toc203911663"/>
      <w:r w:rsidRPr="001D4E94">
        <w:rPr>
          <w:rFonts w:ascii="宋体" w:eastAsia="宋体" w:hAnsi="宋体" w:hint="eastAsia"/>
          <w:b/>
          <w:bCs/>
          <w:color w:val="000000" w:themeColor="text1"/>
          <w:sz w:val="24"/>
          <w:szCs w:val="24"/>
        </w:rPr>
        <w:t>6.最高限价</w:t>
      </w:r>
      <w:bookmarkEnd w:id="30"/>
    </w:p>
    <w:p w14:paraId="1017BB8B" w14:textId="77777777" w:rsidR="00F17B38" w:rsidRPr="001D4E94" w:rsidRDefault="00F17B38" w:rsidP="00F17B38">
      <w:pPr>
        <w:spacing w:line="360" w:lineRule="auto"/>
        <w:ind w:firstLineChars="200" w:firstLine="482"/>
        <w:rPr>
          <w:rFonts w:ascii="宋体" w:eastAsia="宋体" w:hAnsi="宋体" w:hint="eastAsia"/>
          <w:b/>
          <w:color w:val="000000" w:themeColor="text1"/>
          <w:sz w:val="24"/>
          <w:szCs w:val="24"/>
        </w:rPr>
      </w:pPr>
      <w:r w:rsidRPr="001D4E94">
        <w:rPr>
          <w:rFonts w:ascii="宋体" w:eastAsia="宋体" w:hAnsi="宋体" w:hint="eastAsia"/>
          <w:b/>
          <w:color w:val="000000" w:themeColor="text1"/>
          <w:sz w:val="24"/>
          <w:szCs w:val="24"/>
        </w:rPr>
        <w:t>★本项目最高限价为</w:t>
      </w:r>
      <w:r w:rsidRPr="000A3E93">
        <w:rPr>
          <w:rFonts w:ascii="宋体" w:eastAsia="宋体" w:hAnsi="宋体" w:hint="eastAsia"/>
          <w:b/>
          <w:color w:val="000000" w:themeColor="text1"/>
          <w:sz w:val="24"/>
          <w:szCs w:val="24"/>
        </w:rPr>
        <w:t>1120000</w:t>
      </w:r>
      <w:r w:rsidRPr="001D4E94">
        <w:rPr>
          <w:rFonts w:ascii="宋体" w:eastAsia="宋体" w:hAnsi="宋体" w:hint="eastAsia"/>
          <w:b/>
          <w:color w:val="000000" w:themeColor="text1"/>
          <w:sz w:val="24"/>
          <w:szCs w:val="24"/>
        </w:rPr>
        <w:t>元。凡最终报价高于最高限价的报价将被拒绝。</w:t>
      </w:r>
    </w:p>
    <w:p w14:paraId="79826C54" w14:textId="77777777" w:rsidR="00F17B38" w:rsidRPr="00FB7268" w:rsidRDefault="00F17B38" w:rsidP="00F17B38">
      <w:pPr>
        <w:rPr>
          <w:rFonts w:hint="eastAsia"/>
        </w:rPr>
      </w:pPr>
    </w:p>
    <w:p w14:paraId="2DCAD399" w14:textId="5924511F" w:rsidR="00254A00" w:rsidRPr="001D4E94" w:rsidRDefault="00254A00">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61490979" w14:textId="70EE709D" w:rsidR="00254A00" w:rsidRPr="001D4E94" w:rsidRDefault="00254A00" w:rsidP="00254A00">
      <w:pPr>
        <w:spacing w:line="360" w:lineRule="auto"/>
        <w:jc w:val="center"/>
        <w:outlineLvl w:val="0"/>
        <w:rPr>
          <w:rFonts w:ascii="宋体" w:eastAsia="宋体" w:hAnsi="宋体" w:hint="eastAsia"/>
          <w:b/>
          <w:bCs/>
          <w:color w:val="000000" w:themeColor="text1"/>
          <w:sz w:val="28"/>
          <w:szCs w:val="28"/>
        </w:rPr>
      </w:pPr>
      <w:bookmarkStart w:id="31" w:name="_Toc203911664"/>
      <w:r w:rsidRPr="001D4E94">
        <w:rPr>
          <w:rFonts w:ascii="宋体" w:eastAsia="宋体" w:hAnsi="宋体" w:hint="eastAsia"/>
          <w:b/>
          <w:bCs/>
          <w:color w:val="000000" w:themeColor="text1"/>
          <w:sz w:val="28"/>
          <w:szCs w:val="28"/>
        </w:rPr>
        <w:lastRenderedPageBreak/>
        <w:t>第五章  合同草案条款</w:t>
      </w:r>
      <w:bookmarkEnd w:id="31"/>
    </w:p>
    <w:p w14:paraId="0127D74C" w14:textId="707B34EE" w:rsidR="00746210" w:rsidRPr="001D4E94" w:rsidRDefault="00746210">
      <w:pPr>
        <w:widowControl/>
        <w:jc w:val="left"/>
        <w:rPr>
          <w:rFonts w:hint="eastAsia"/>
          <w:color w:val="000000" w:themeColor="text1"/>
        </w:rPr>
      </w:pPr>
      <w:r w:rsidRPr="001D4E94">
        <w:rPr>
          <w:rFonts w:hint="eastAsia"/>
          <w:color w:val="000000" w:themeColor="text1"/>
        </w:rPr>
        <w:br w:type="page"/>
      </w:r>
    </w:p>
    <w:p w14:paraId="17403BB0" w14:textId="77777777" w:rsidR="006C7D4E" w:rsidRPr="001D4E94" w:rsidRDefault="006C7D4E" w:rsidP="00DA2D8A">
      <w:pPr>
        <w:jc w:val="center"/>
        <w:rPr>
          <w:rFonts w:ascii="宋体" w:eastAsia="宋体" w:hAnsi="宋体" w:hint="eastAsia"/>
          <w:b/>
          <w:bCs/>
          <w:color w:val="000000" w:themeColor="text1"/>
          <w:sz w:val="36"/>
          <w:szCs w:val="36"/>
        </w:rPr>
      </w:pPr>
      <w:bookmarkStart w:id="32" w:name="_Toc25766"/>
      <w:bookmarkStart w:id="33" w:name="_Toc292085125"/>
      <w:bookmarkStart w:id="34" w:name="_Toc30055"/>
      <w:bookmarkStart w:id="35" w:name="_Toc27102"/>
      <w:bookmarkStart w:id="36" w:name="_Toc1565917129"/>
      <w:bookmarkStart w:id="37" w:name="_Toc312"/>
      <w:bookmarkStart w:id="38" w:name="_Toc18155954"/>
      <w:bookmarkStart w:id="39" w:name="_Toc56155168"/>
      <w:r w:rsidRPr="001D4E94">
        <w:rPr>
          <w:rFonts w:ascii="宋体" w:eastAsia="宋体" w:hAnsi="宋体" w:hint="eastAsia"/>
          <w:b/>
          <w:bCs/>
          <w:color w:val="000000" w:themeColor="text1"/>
          <w:sz w:val="36"/>
          <w:szCs w:val="36"/>
        </w:rPr>
        <w:lastRenderedPageBreak/>
        <w:t>合同协议书</w:t>
      </w:r>
      <w:bookmarkEnd w:id="32"/>
      <w:bookmarkEnd w:id="33"/>
      <w:bookmarkEnd w:id="34"/>
      <w:bookmarkEnd w:id="35"/>
      <w:bookmarkEnd w:id="36"/>
      <w:bookmarkEnd w:id="37"/>
      <w:bookmarkEnd w:id="38"/>
      <w:bookmarkEnd w:id="39"/>
    </w:p>
    <w:p w14:paraId="163E887C" w14:textId="636B495F" w:rsidR="006C7D4E" w:rsidRPr="001D4E94" w:rsidRDefault="006C7D4E" w:rsidP="008F477C">
      <w:pPr>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委托人（全称）：</w:t>
      </w:r>
      <w:r w:rsidRPr="001D4E94">
        <w:rPr>
          <w:rFonts w:ascii="宋体" w:eastAsia="宋体" w:hAnsi="宋体"/>
          <w:color w:val="000000" w:themeColor="text1"/>
          <w:sz w:val="24"/>
          <w:szCs w:val="24"/>
        </w:rPr>
        <w:t>____________________________________________________</w:t>
      </w:r>
    </w:p>
    <w:p w14:paraId="7806C3B3" w14:textId="737B52AE" w:rsidR="006C7D4E" w:rsidRPr="001D4E94" w:rsidRDefault="006C7D4E" w:rsidP="008F477C">
      <w:pPr>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受托人（全称）：</w:t>
      </w:r>
      <w:r w:rsidRPr="001D4E94">
        <w:rPr>
          <w:rFonts w:ascii="宋体" w:eastAsia="宋体" w:hAnsi="宋体"/>
          <w:color w:val="000000" w:themeColor="text1"/>
          <w:sz w:val="24"/>
          <w:szCs w:val="24"/>
        </w:rPr>
        <w:t>____________________________________________________</w:t>
      </w:r>
    </w:p>
    <w:p w14:paraId="368EB53F" w14:textId="7D974B7A" w:rsidR="006C7D4E" w:rsidRPr="001D4E94" w:rsidRDefault="006C7D4E"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根据《中华人民共和国民法典》《中华人民共和国建筑法》《中华人民共和国政府采购法》及相关法律法规，遵循平等、自愿、公平和诚信的原则，双方就</w:t>
      </w:r>
      <w:r w:rsidRPr="001D4E94">
        <w:rPr>
          <w:rFonts w:ascii="宋体" w:eastAsia="宋体" w:hAnsi="宋体"/>
          <w:color w:val="000000" w:themeColor="text1"/>
          <w:sz w:val="24"/>
          <w:szCs w:val="24"/>
        </w:rPr>
        <w:t>__________________________</w:t>
      </w:r>
      <w:r w:rsidRPr="001D4E94">
        <w:rPr>
          <w:rFonts w:ascii="宋体" w:eastAsia="宋体" w:hAnsi="宋体" w:hint="eastAsia"/>
          <w:color w:val="000000" w:themeColor="text1"/>
          <w:sz w:val="24"/>
          <w:szCs w:val="24"/>
        </w:rPr>
        <w:t>项目服务及有关事项协商一致，共同达成如下协议：</w:t>
      </w:r>
    </w:p>
    <w:p w14:paraId="1BCBF83F" w14:textId="53B17432" w:rsidR="006C7D4E" w:rsidRPr="001D4E94" w:rsidRDefault="008F477C" w:rsidP="008F477C">
      <w:pPr>
        <w:spacing w:line="360" w:lineRule="auto"/>
        <w:ind w:firstLineChars="200" w:firstLine="482"/>
        <w:rPr>
          <w:rFonts w:ascii="宋体" w:eastAsia="宋体" w:hAnsi="宋体" w:hint="eastAsia"/>
          <w:b/>
          <w:bCs/>
          <w:color w:val="000000" w:themeColor="text1"/>
          <w:sz w:val="24"/>
          <w:szCs w:val="24"/>
        </w:rPr>
      </w:pPr>
      <w:bookmarkStart w:id="40" w:name="_Toc14983"/>
      <w:bookmarkStart w:id="41" w:name="_Toc21675"/>
      <w:bookmarkStart w:id="42" w:name="_Toc2284"/>
      <w:bookmarkStart w:id="43" w:name="_Toc56155169"/>
      <w:bookmarkStart w:id="44" w:name="_Toc13962"/>
      <w:bookmarkStart w:id="45" w:name="_Toc18155955"/>
      <w:bookmarkStart w:id="46" w:name="_Toc472523115"/>
      <w:r w:rsidRPr="001D4E94">
        <w:rPr>
          <w:rFonts w:ascii="宋体" w:eastAsia="宋体" w:hAnsi="宋体" w:hint="eastAsia"/>
          <w:b/>
          <w:bCs/>
          <w:color w:val="000000" w:themeColor="text1"/>
          <w:sz w:val="24"/>
          <w:szCs w:val="24"/>
        </w:rPr>
        <w:t>一、</w:t>
      </w:r>
      <w:r w:rsidR="006C7D4E" w:rsidRPr="001D4E94">
        <w:rPr>
          <w:rFonts w:ascii="宋体" w:eastAsia="宋体" w:hAnsi="宋体" w:hint="eastAsia"/>
          <w:b/>
          <w:bCs/>
          <w:color w:val="000000" w:themeColor="text1"/>
          <w:sz w:val="24"/>
          <w:szCs w:val="24"/>
        </w:rPr>
        <w:t>项目</w:t>
      </w:r>
      <w:bookmarkEnd w:id="40"/>
      <w:bookmarkEnd w:id="41"/>
      <w:bookmarkEnd w:id="42"/>
      <w:bookmarkEnd w:id="43"/>
      <w:bookmarkEnd w:id="44"/>
      <w:bookmarkEnd w:id="45"/>
      <w:bookmarkEnd w:id="46"/>
      <w:r w:rsidR="006C7D4E" w:rsidRPr="001D4E94">
        <w:rPr>
          <w:rFonts w:ascii="宋体" w:eastAsia="宋体" w:hAnsi="宋体" w:hint="eastAsia"/>
          <w:b/>
          <w:bCs/>
          <w:color w:val="000000" w:themeColor="text1"/>
          <w:sz w:val="24"/>
          <w:szCs w:val="24"/>
        </w:rPr>
        <w:t>名称</w:t>
      </w:r>
    </w:p>
    <w:p w14:paraId="7AFF51DD" w14:textId="1ED64A65" w:rsidR="006C7D4E" w:rsidRPr="001D4E94" w:rsidRDefault="00DA2D8A"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______________________________________________________________</w:t>
      </w:r>
      <w:r w:rsidRPr="001D4E94">
        <w:rPr>
          <w:rFonts w:ascii="宋体" w:eastAsia="宋体" w:hAnsi="宋体" w:hint="eastAsia"/>
          <w:color w:val="000000" w:themeColor="text1"/>
          <w:sz w:val="24"/>
          <w:szCs w:val="24"/>
        </w:rPr>
        <w:t>。</w:t>
      </w:r>
    </w:p>
    <w:p w14:paraId="2FF48857" w14:textId="77777777" w:rsidR="006C7D4E" w:rsidRPr="001D4E94" w:rsidRDefault="006C7D4E" w:rsidP="008F477C">
      <w:pPr>
        <w:spacing w:line="360" w:lineRule="auto"/>
        <w:ind w:firstLineChars="200" w:firstLine="482"/>
        <w:rPr>
          <w:rFonts w:ascii="宋体" w:eastAsia="宋体" w:hAnsi="宋体" w:hint="eastAsia"/>
          <w:b/>
          <w:bCs/>
          <w:color w:val="000000" w:themeColor="text1"/>
          <w:sz w:val="24"/>
          <w:szCs w:val="24"/>
        </w:rPr>
      </w:pPr>
      <w:bookmarkStart w:id="47" w:name="_Toc56155170"/>
      <w:bookmarkStart w:id="48" w:name="_Toc1465322968"/>
      <w:bookmarkStart w:id="49" w:name="_Toc18155956"/>
      <w:bookmarkStart w:id="50" w:name="_Toc22936"/>
      <w:bookmarkStart w:id="51" w:name="_Toc10512"/>
      <w:bookmarkStart w:id="52" w:name="_Toc15293"/>
      <w:bookmarkStart w:id="53" w:name="_Toc13217"/>
      <w:bookmarkStart w:id="54" w:name="_Hlk202435861"/>
      <w:r w:rsidRPr="001D4E94">
        <w:rPr>
          <w:rFonts w:ascii="宋体" w:eastAsia="宋体" w:hAnsi="宋体" w:hint="eastAsia"/>
          <w:b/>
          <w:bCs/>
          <w:color w:val="000000" w:themeColor="text1"/>
          <w:sz w:val="24"/>
          <w:szCs w:val="24"/>
        </w:rPr>
        <w:t>二</w:t>
      </w:r>
      <w:r w:rsidRPr="001D4E94">
        <w:rPr>
          <w:rFonts w:ascii="宋体" w:eastAsia="宋体" w:hAnsi="宋体"/>
          <w:b/>
          <w:bCs/>
          <w:color w:val="000000" w:themeColor="text1"/>
          <w:sz w:val="24"/>
          <w:szCs w:val="24"/>
        </w:rPr>
        <w:t>、服务</w:t>
      </w:r>
      <w:bookmarkEnd w:id="47"/>
      <w:bookmarkEnd w:id="48"/>
      <w:bookmarkEnd w:id="49"/>
      <w:bookmarkEnd w:id="50"/>
      <w:r w:rsidRPr="001D4E94">
        <w:rPr>
          <w:rFonts w:ascii="宋体" w:eastAsia="宋体" w:hAnsi="宋体" w:hint="eastAsia"/>
          <w:b/>
          <w:bCs/>
          <w:color w:val="000000" w:themeColor="text1"/>
          <w:sz w:val="24"/>
          <w:szCs w:val="24"/>
        </w:rPr>
        <w:t>内容</w:t>
      </w:r>
      <w:bookmarkEnd w:id="51"/>
      <w:bookmarkEnd w:id="52"/>
      <w:bookmarkEnd w:id="53"/>
    </w:p>
    <w:bookmarkEnd w:id="54"/>
    <w:p w14:paraId="531F5196" w14:textId="3B7F05A0" w:rsidR="006C7D4E" w:rsidRPr="001D4E94" w:rsidRDefault="00DA2D8A"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______________________________________________________________</w:t>
      </w:r>
      <w:r w:rsidRPr="001D4E94">
        <w:rPr>
          <w:rFonts w:ascii="宋体" w:eastAsia="宋体" w:hAnsi="宋体" w:hint="eastAsia"/>
          <w:color w:val="000000" w:themeColor="text1"/>
          <w:sz w:val="24"/>
          <w:szCs w:val="24"/>
        </w:rPr>
        <w:t>。</w:t>
      </w:r>
    </w:p>
    <w:p w14:paraId="7389DB7A" w14:textId="77777777" w:rsidR="006C7D4E" w:rsidRPr="001D4E94" w:rsidRDefault="006C7D4E" w:rsidP="008F477C">
      <w:pPr>
        <w:spacing w:line="360" w:lineRule="auto"/>
        <w:ind w:firstLineChars="200" w:firstLine="482"/>
        <w:rPr>
          <w:rFonts w:ascii="宋体" w:eastAsia="宋体" w:hAnsi="宋体" w:hint="eastAsia"/>
          <w:b/>
          <w:color w:val="000000" w:themeColor="text1"/>
          <w:sz w:val="24"/>
          <w:szCs w:val="24"/>
        </w:rPr>
      </w:pPr>
      <w:r w:rsidRPr="001D4E94">
        <w:rPr>
          <w:rFonts w:ascii="宋体" w:eastAsia="宋体" w:hAnsi="宋体" w:hint="eastAsia"/>
          <w:b/>
          <w:color w:val="000000" w:themeColor="text1"/>
          <w:sz w:val="24"/>
          <w:szCs w:val="24"/>
        </w:rPr>
        <w:t>三</w:t>
      </w:r>
      <w:r w:rsidRPr="001D4E94">
        <w:rPr>
          <w:rFonts w:ascii="宋体" w:eastAsia="宋体" w:hAnsi="宋体"/>
          <w:b/>
          <w:color w:val="000000" w:themeColor="text1"/>
          <w:sz w:val="24"/>
          <w:szCs w:val="24"/>
        </w:rPr>
        <w:t>、</w:t>
      </w:r>
      <w:r w:rsidRPr="001D4E94">
        <w:rPr>
          <w:rFonts w:ascii="宋体" w:eastAsia="宋体" w:hAnsi="宋体" w:hint="eastAsia"/>
          <w:b/>
          <w:color w:val="000000" w:themeColor="text1"/>
          <w:sz w:val="24"/>
          <w:szCs w:val="24"/>
        </w:rPr>
        <w:t>质量要求</w:t>
      </w:r>
    </w:p>
    <w:p w14:paraId="0AB5DE6B" w14:textId="23E97097" w:rsidR="006C7D4E" w:rsidRPr="001D4E94" w:rsidRDefault="00DA2D8A"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______________________________________________________________</w:t>
      </w:r>
      <w:r w:rsidRPr="001D4E94">
        <w:rPr>
          <w:rFonts w:ascii="宋体" w:eastAsia="宋体" w:hAnsi="宋体" w:hint="eastAsia"/>
          <w:color w:val="000000" w:themeColor="text1"/>
          <w:sz w:val="24"/>
          <w:szCs w:val="24"/>
        </w:rPr>
        <w:t>。</w:t>
      </w:r>
    </w:p>
    <w:p w14:paraId="7E227586" w14:textId="77777777" w:rsidR="006C7D4E" w:rsidRPr="001D4E94" w:rsidRDefault="006C7D4E" w:rsidP="008F477C">
      <w:pPr>
        <w:spacing w:line="360" w:lineRule="auto"/>
        <w:ind w:firstLineChars="200" w:firstLine="482"/>
        <w:rPr>
          <w:rFonts w:ascii="宋体" w:eastAsia="宋体" w:hAnsi="宋体" w:hint="eastAsia"/>
          <w:b/>
          <w:bCs/>
          <w:color w:val="000000" w:themeColor="text1"/>
          <w:sz w:val="24"/>
          <w:szCs w:val="24"/>
        </w:rPr>
      </w:pPr>
      <w:bookmarkStart w:id="55" w:name="_Toc18155957"/>
      <w:bookmarkStart w:id="56" w:name="_Toc23598"/>
      <w:bookmarkStart w:id="57" w:name="_Toc56155171"/>
      <w:bookmarkStart w:id="58" w:name="_Toc13876"/>
      <w:bookmarkStart w:id="59" w:name="_Toc1262486975"/>
      <w:bookmarkStart w:id="60" w:name="_Toc17120"/>
      <w:bookmarkStart w:id="61" w:name="_Toc11035"/>
      <w:r w:rsidRPr="001D4E94">
        <w:rPr>
          <w:rFonts w:ascii="宋体" w:eastAsia="宋体" w:hAnsi="宋体" w:hint="eastAsia"/>
          <w:b/>
          <w:bCs/>
          <w:color w:val="000000" w:themeColor="text1"/>
          <w:sz w:val="24"/>
          <w:szCs w:val="24"/>
        </w:rPr>
        <w:t>四</w:t>
      </w:r>
      <w:r w:rsidRPr="001D4E94">
        <w:rPr>
          <w:rFonts w:ascii="宋体" w:eastAsia="宋体" w:hAnsi="宋体"/>
          <w:b/>
          <w:bCs/>
          <w:color w:val="000000" w:themeColor="text1"/>
          <w:sz w:val="24"/>
          <w:szCs w:val="24"/>
        </w:rPr>
        <w:t>、委托</w:t>
      </w:r>
      <w:r w:rsidRPr="001D4E94">
        <w:rPr>
          <w:rFonts w:ascii="宋体" w:eastAsia="宋体" w:hAnsi="宋体" w:hint="eastAsia"/>
          <w:b/>
          <w:bCs/>
          <w:color w:val="000000" w:themeColor="text1"/>
          <w:sz w:val="24"/>
          <w:szCs w:val="24"/>
        </w:rPr>
        <w:t>人</w:t>
      </w:r>
      <w:r w:rsidRPr="001D4E94">
        <w:rPr>
          <w:rFonts w:ascii="宋体" w:eastAsia="宋体" w:hAnsi="宋体"/>
          <w:b/>
          <w:bCs/>
          <w:color w:val="000000" w:themeColor="text1"/>
          <w:sz w:val="24"/>
          <w:szCs w:val="24"/>
        </w:rPr>
        <w:t>代表与</w:t>
      </w:r>
      <w:r w:rsidRPr="001D4E94">
        <w:rPr>
          <w:rFonts w:ascii="宋体" w:eastAsia="宋体" w:hAnsi="宋体" w:hint="eastAsia"/>
          <w:b/>
          <w:bCs/>
          <w:color w:val="000000" w:themeColor="text1"/>
          <w:sz w:val="24"/>
          <w:szCs w:val="24"/>
        </w:rPr>
        <w:t>受托人</w:t>
      </w:r>
      <w:r w:rsidRPr="001D4E94">
        <w:rPr>
          <w:rFonts w:ascii="宋体" w:eastAsia="宋体" w:hAnsi="宋体"/>
          <w:b/>
          <w:bCs/>
          <w:color w:val="000000" w:themeColor="text1"/>
          <w:sz w:val="24"/>
          <w:szCs w:val="24"/>
        </w:rPr>
        <w:t>项目负责人</w:t>
      </w:r>
      <w:bookmarkEnd w:id="55"/>
      <w:bookmarkEnd w:id="56"/>
      <w:bookmarkEnd w:id="57"/>
      <w:bookmarkEnd w:id="58"/>
      <w:bookmarkEnd w:id="59"/>
      <w:bookmarkEnd w:id="60"/>
      <w:bookmarkEnd w:id="61"/>
    </w:p>
    <w:p w14:paraId="0B03A0E6" w14:textId="466EE4EE" w:rsidR="006C7D4E" w:rsidRPr="001D4E94" w:rsidRDefault="006C7D4E"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s="Times New Roman" w:hint="eastAsia"/>
          <w:bCs/>
          <w:color w:val="000000" w:themeColor="text1"/>
          <w:sz w:val="24"/>
          <w:szCs w:val="24"/>
        </w:rPr>
        <w:t>1.</w:t>
      </w:r>
      <w:r w:rsidRPr="001D4E94">
        <w:rPr>
          <w:rFonts w:ascii="宋体" w:eastAsia="宋体" w:hAnsi="宋体" w:cs="Times New Roman" w:hint="eastAsia"/>
          <w:color w:val="000000" w:themeColor="text1"/>
          <w:sz w:val="24"/>
          <w:szCs w:val="24"/>
        </w:rPr>
        <w:t>委</w:t>
      </w:r>
      <w:r w:rsidRPr="001D4E94">
        <w:rPr>
          <w:rFonts w:ascii="宋体" w:eastAsia="宋体" w:hAnsi="宋体" w:cs="宋体" w:hint="eastAsia"/>
          <w:color w:val="000000" w:themeColor="text1"/>
          <w:sz w:val="24"/>
          <w:szCs w:val="24"/>
        </w:rPr>
        <w:t>托人代表：_______________，身份证号：____________________，联系电话：__________________________。</w:t>
      </w:r>
    </w:p>
    <w:p w14:paraId="25405DEA" w14:textId="64225F3D" w:rsidR="006C7D4E" w:rsidRPr="001D4E94" w:rsidRDefault="006C7D4E"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s="Times New Roman" w:hint="eastAsia"/>
          <w:bCs/>
          <w:color w:val="000000" w:themeColor="text1"/>
          <w:sz w:val="24"/>
          <w:szCs w:val="24"/>
        </w:rPr>
        <w:t>2.</w:t>
      </w:r>
      <w:r w:rsidRPr="001D4E94">
        <w:rPr>
          <w:rFonts w:ascii="宋体" w:eastAsia="宋体" w:hAnsi="宋体" w:hint="eastAsia"/>
          <w:color w:val="000000" w:themeColor="text1"/>
          <w:sz w:val="24"/>
          <w:szCs w:val="24"/>
        </w:rPr>
        <w:t>受托人项目负责人：</w:t>
      </w:r>
      <w:r w:rsidRPr="001D4E94">
        <w:rPr>
          <w:rFonts w:ascii="宋体" w:eastAsia="宋体" w:hAnsi="宋体" w:cs="宋体" w:hint="eastAsia"/>
          <w:color w:val="000000" w:themeColor="text1"/>
          <w:sz w:val="24"/>
          <w:szCs w:val="24"/>
        </w:rPr>
        <w:t>___________，身份证号：___________________，联系电话：</w:t>
      </w:r>
      <w:r w:rsidRPr="001D4E94">
        <w:rPr>
          <w:rFonts w:ascii="宋体" w:eastAsia="宋体" w:hAnsi="宋体"/>
          <w:color w:val="000000" w:themeColor="text1"/>
          <w:sz w:val="24"/>
          <w:szCs w:val="24"/>
        </w:rPr>
        <w:t>__________________________</w:t>
      </w:r>
      <w:r w:rsidRPr="001D4E94">
        <w:rPr>
          <w:rFonts w:ascii="宋体" w:eastAsia="宋体" w:hAnsi="宋体" w:hint="eastAsia"/>
          <w:color w:val="000000" w:themeColor="text1"/>
          <w:sz w:val="24"/>
          <w:szCs w:val="24"/>
        </w:rPr>
        <w:t>。</w:t>
      </w:r>
    </w:p>
    <w:p w14:paraId="315FA2FD" w14:textId="6481BD08" w:rsidR="006C7D4E" w:rsidRPr="001D4E94" w:rsidRDefault="006C7D4E" w:rsidP="008F477C">
      <w:pPr>
        <w:spacing w:line="360" w:lineRule="auto"/>
        <w:ind w:firstLineChars="200" w:firstLine="482"/>
        <w:rPr>
          <w:rFonts w:ascii="宋体" w:eastAsia="宋体" w:hAnsi="宋体" w:hint="eastAsia"/>
          <w:b/>
          <w:bCs/>
          <w:color w:val="000000" w:themeColor="text1"/>
          <w:sz w:val="24"/>
          <w:szCs w:val="24"/>
        </w:rPr>
      </w:pPr>
      <w:bookmarkStart w:id="62" w:name="_Toc27003"/>
      <w:bookmarkStart w:id="63" w:name="_Toc9696"/>
      <w:bookmarkStart w:id="64" w:name="_Toc21713"/>
      <w:r w:rsidRPr="001D4E94">
        <w:rPr>
          <w:rFonts w:ascii="宋体" w:eastAsia="宋体" w:hAnsi="宋体" w:hint="eastAsia"/>
          <w:b/>
          <w:bCs/>
          <w:color w:val="000000" w:themeColor="text1"/>
          <w:sz w:val="24"/>
          <w:szCs w:val="24"/>
        </w:rPr>
        <w:t>五</w:t>
      </w:r>
      <w:r w:rsidRPr="001D4E94">
        <w:rPr>
          <w:rFonts w:ascii="宋体" w:eastAsia="宋体" w:hAnsi="宋体"/>
          <w:b/>
          <w:bCs/>
          <w:color w:val="000000" w:themeColor="text1"/>
          <w:sz w:val="24"/>
          <w:szCs w:val="24"/>
        </w:rPr>
        <w:t>、</w:t>
      </w:r>
      <w:r w:rsidRPr="001D4E94">
        <w:rPr>
          <w:rFonts w:ascii="宋体" w:eastAsia="宋体" w:hAnsi="宋体" w:hint="eastAsia"/>
          <w:b/>
          <w:bCs/>
          <w:color w:val="000000" w:themeColor="text1"/>
          <w:sz w:val="24"/>
          <w:szCs w:val="24"/>
        </w:rPr>
        <w:t>合同价</w:t>
      </w:r>
      <w:bookmarkEnd w:id="62"/>
      <w:bookmarkEnd w:id="63"/>
      <w:bookmarkEnd w:id="64"/>
      <w:r w:rsidRPr="001D4E94">
        <w:rPr>
          <w:rFonts w:ascii="宋体" w:eastAsia="宋体" w:hAnsi="宋体" w:hint="eastAsia"/>
          <w:b/>
          <w:bCs/>
          <w:color w:val="000000" w:themeColor="text1"/>
          <w:sz w:val="24"/>
          <w:szCs w:val="24"/>
        </w:rPr>
        <w:t>款及支付方式</w:t>
      </w:r>
    </w:p>
    <w:p w14:paraId="3CFC9A9A" w14:textId="2889CED9" w:rsidR="006C7D4E" w:rsidRPr="001D4E94" w:rsidRDefault="006C7D4E"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1.</w:t>
      </w:r>
      <w:r w:rsidRPr="001D4E94">
        <w:rPr>
          <w:rFonts w:ascii="宋体" w:eastAsia="宋体" w:hAnsi="宋体" w:hint="eastAsia"/>
          <w:color w:val="000000" w:themeColor="text1"/>
          <w:sz w:val="24"/>
          <w:szCs w:val="24"/>
        </w:rPr>
        <w:t>本项目签约合同价（含税）为：人民币（大写）</w:t>
      </w:r>
      <w:r w:rsidRPr="001D4E94">
        <w:rPr>
          <w:rFonts w:ascii="宋体" w:eastAsia="宋体" w:hAnsi="宋体"/>
          <w:color w:val="000000" w:themeColor="text1"/>
          <w:sz w:val="24"/>
          <w:szCs w:val="24"/>
        </w:rPr>
        <w:t>_______________________</w:t>
      </w:r>
      <w:r w:rsidRPr="001D4E94">
        <w:rPr>
          <w:rFonts w:ascii="宋体" w:eastAsia="宋体" w:hAnsi="宋体" w:hint="eastAsia"/>
          <w:color w:val="000000" w:themeColor="text1"/>
          <w:sz w:val="24"/>
          <w:szCs w:val="24"/>
        </w:rPr>
        <w:t>（</w:t>
      </w:r>
      <w:r w:rsidRPr="001D4E94">
        <w:rPr>
          <w:rFonts w:ascii="宋体" w:eastAsia="宋体" w:hAnsi="宋体"/>
          <w:color w:val="000000" w:themeColor="text1"/>
          <w:sz w:val="24"/>
          <w:szCs w:val="24"/>
        </w:rPr>
        <w:t>¥_______________</w:t>
      </w:r>
      <w:r w:rsidRPr="001D4E94">
        <w:rPr>
          <w:rFonts w:ascii="宋体" w:eastAsia="宋体" w:hAnsi="宋体" w:hint="eastAsia"/>
          <w:color w:val="000000" w:themeColor="text1"/>
          <w:sz w:val="24"/>
          <w:szCs w:val="24"/>
        </w:rPr>
        <w:t>）元。</w:t>
      </w:r>
    </w:p>
    <w:p w14:paraId="41C3E5DB" w14:textId="0A3E104A" w:rsidR="006C7D4E" w:rsidRPr="001D4E94" w:rsidRDefault="006C7D4E"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2.</w:t>
      </w:r>
      <w:bookmarkStart w:id="65" w:name="_Toc1629387647"/>
      <w:bookmarkStart w:id="66" w:name="_Toc9056"/>
      <w:bookmarkStart w:id="67" w:name="_Toc56155173"/>
      <w:bookmarkStart w:id="68" w:name="_Toc18155960"/>
      <w:r w:rsidR="008F477C" w:rsidRPr="001D4E94">
        <w:rPr>
          <w:rFonts w:ascii="宋体" w:eastAsia="宋体" w:hAnsi="宋体" w:hint="eastAsia"/>
          <w:color w:val="000000" w:themeColor="text1"/>
          <w:sz w:val="24"/>
          <w:szCs w:val="24"/>
        </w:rPr>
        <w:t>支付方式：</w:t>
      </w:r>
      <w:r w:rsidR="00DA2D8A" w:rsidRPr="001D4E94">
        <w:rPr>
          <w:rFonts w:ascii="宋体" w:eastAsia="宋体" w:hAnsi="宋体" w:hint="eastAsia"/>
          <w:bCs/>
          <w:color w:val="000000" w:themeColor="text1"/>
          <w:sz w:val="24"/>
          <w:szCs w:val="24"/>
          <w:u w:val="single"/>
        </w:rPr>
        <w:t>合同签订后预付合同价款的    %，成果文件评审通过并批复后一次性付清</w:t>
      </w:r>
      <w:r w:rsidR="008F477C" w:rsidRPr="001D4E94">
        <w:rPr>
          <w:rFonts w:ascii="宋体" w:eastAsia="宋体" w:hAnsi="宋体" w:hint="eastAsia"/>
          <w:color w:val="000000" w:themeColor="text1"/>
          <w:sz w:val="24"/>
          <w:szCs w:val="24"/>
        </w:rPr>
        <w:t>。</w:t>
      </w:r>
    </w:p>
    <w:p w14:paraId="1355C938" w14:textId="77777777" w:rsidR="006C7D4E" w:rsidRPr="001D4E94" w:rsidRDefault="006C7D4E" w:rsidP="008F477C">
      <w:pPr>
        <w:spacing w:line="360" w:lineRule="auto"/>
        <w:ind w:firstLineChars="200" w:firstLine="482"/>
        <w:rPr>
          <w:rFonts w:ascii="宋体" w:eastAsia="宋体" w:hAnsi="宋体" w:hint="eastAsia"/>
          <w:b/>
          <w:bCs/>
          <w:color w:val="000000" w:themeColor="text1"/>
          <w:sz w:val="24"/>
          <w:szCs w:val="24"/>
        </w:rPr>
      </w:pPr>
      <w:bookmarkStart w:id="69" w:name="_Toc21039"/>
      <w:bookmarkStart w:id="70" w:name="_Toc985"/>
      <w:bookmarkStart w:id="71" w:name="_Toc12630"/>
      <w:r w:rsidRPr="001D4E94">
        <w:rPr>
          <w:rFonts w:ascii="宋体" w:eastAsia="宋体" w:hAnsi="宋体" w:hint="eastAsia"/>
          <w:b/>
          <w:bCs/>
          <w:color w:val="000000" w:themeColor="text1"/>
          <w:sz w:val="24"/>
          <w:szCs w:val="24"/>
        </w:rPr>
        <w:t>六</w:t>
      </w:r>
      <w:r w:rsidRPr="001D4E94">
        <w:rPr>
          <w:rFonts w:ascii="宋体" w:eastAsia="宋体" w:hAnsi="宋体"/>
          <w:b/>
          <w:bCs/>
          <w:color w:val="000000" w:themeColor="text1"/>
          <w:sz w:val="24"/>
          <w:szCs w:val="24"/>
        </w:rPr>
        <w:t>、服务期限</w:t>
      </w:r>
      <w:bookmarkEnd w:id="65"/>
      <w:bookmarkEnd w:id="66"/>
      <w:bookmarkEnd w:id="67"/>
      <w:bookmarkEnd w:id="68"/>
      <w:bookmarkEnd w:id="69"/>
      <w:bookmarkEnd w:id="70"/>
      <w:bookmarkEnd w:id="71"/>
    </w:p>
    <w:p w14:paraId="5D1527D5" w14:textId="77777777" w:rsidR="006C7D4E" w:rsidRPr="001D4E94" w:rsidRDefault="006C7D4E"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本项目服务期限计划自_</w:t>
      </w:r>
      <w:r w:rsidRPr="001D4E94">
        <w:rPr>
          <w:rFonts w:ascii="宋体" w:eastAsia="宋体" w:hAnsi="宋体"/>
          <w:color w:val="000000" w:themeColor="text1"/>
          <w:sz w:val="24"/>
          <w:szCs w:val="24"/>
        </w:rPr>
        <w:t>____</w:t>
      </w:r>
      <w:r w:rsidRPr="001D4E94">
        <w:rPr>
          <w:rFonts w:ascii="宋体" w:eastAsia="宋体" w:hAnsi="宋体" w:hint="eastAsia"/>
          <w:color w:val="000000" w:themeColor="text1"/>
          <w:sz w:val="24"/>
          <w:szCs w:val="24"/>
        </w:rPr>
        <w:t>年</w:t>
      </w:r>
      <w:r w:rsidRPr="001D4E94">
        <w:rPr>
          <w:rFonts w:ascii="宋体" w:eastAsia="宋体" w:hAnsi="宋体"/>
          <w:color w:val="000000" w:themeColor="text1"/>
          <w:sz w:val="24"/>
          <w:szCs w:val="24"/>
        </w:rPr>
        <w:t>____</w:t>
      </w:r>
      <w:r w:rsidRPr="001D4E94">
        <w:rPr>
          <w:rFonts w:ascii="宋体" w:eastAsia="宋体" w:hAnsi="宋体" w:hint="eastAsia"/>
          <w:color w:val="000000" w:themeColor="text1"/>
          <w:sz w:val="24"/>
          <w:szCs w:val="24"/>
        </w:rPr>
        <w:t>月</w:t>
      </w:r>
      <w:r w:rsidRPr="001D4E94">
        <w:rPr>
          <w:rFonts w:ascii="宋体" w:eastAsia="宋体" w:hAnsi="宋体"/>
          <w:color w:val="000000" w:themeColor="text1"/>
          <w:sz w:val="24"/>
          <w:szCs w:val="24"/>
        </w:rPr>
        <w:t>____</w:t>
      </w:r>
      <w:r w:rsidRPr="001D4E94">
        <w:rPr>
          <w:rFonts w:ascii="宋体" w:eastAsia="宋体" w:hAnsi="宋体" w:hint="eastAsia"/>
          <w:color w:val="000000" w:themeColor="text1"/>
          <w:sz w:val="24"/>
          <w:szCs w:val="24"/>
        </w:rPr>
        <w:t>日至_</w:t>
      </w:r>
      <w:r w:rsidRPr="001D4E94">
        <w:rPr>
          <w:rFonts w:ascii="宋体" w:eastAsia="宋体" w:hAnsi="宋体"/>
          <w:color w:val="000000" w:themeColor="text1"/>
          <w:sz w:val="24"/>
          <w:szCs w:val="24"/>
        </w:rPr>
        <w:t>____</w:t>
      </w:r>
      <w:r w:rsidRPr="001D4E94">
        <w:rPr>
          <w:rFonts w:ascii="宋体" w:eastAsia="宋体" w:hAnsi="宋体" w:hint="eastAsia"/>
          <w:color w:val="000000" w:themeColor="text1"/>
          <w:sz w:val="24"/>
          <w:szCs w:val="24"/>
        </w:rPr>
        <w:t>年</w:t>
      </w:r>
      <w:r w:rsidRPr="001D4E94">
        <w:rPr>
          <w:rFonts w:ascii="宋体" w:eastAsia="宋体" w:hAnsi="宋体"/>
          <w:color w:val="000000" w:themeColor="text1"/>
          <w:sz w:val="24"/>
          <w:szCs w:val="24"/>
        </w:rPr>
        <w:t>____</w:t>
      </w:r>
      <w:r w:rsidRPr="001D4E94">
        <w:rPr>
          <w:rFonts w:ascii="宋体" w:eastAsia="宋体" w:hAnsi="宋体" w:hint="eastAsia"/>
          <w:color w:val="000000" w:themeColor="text1"/>
          <w:sz w:val="24"/>
          <w:szCs w:val="24"/>
        </w:rPr>
        <w:t>月</w:t>
      </w:r>
      <w:r w:rsidRPr="001D4E94">
        <w:rPr>
          <w:rFonts w:ascii="宋体" w:eastAsia="宋体" w:hAnsi="宋体"/>
          <w:color w:val="000000" w:themeColor="text1"/>
          <w:sz w:val="24"/>
          <w:szCs w:val="24"/>
        </w:rPr>
        <w:t>____</w:t>
      </w:r>
      <w:r w:rsidRPr="001D4E94">
        <w:rPr>
          <w:rFonts w:ascii="宋体" w:eastAsia="宋体" w:hAnsi="宋体" w:hint="eastAsia"/>
          <w:color w:val="000000" w:themeColor="text1"/>
          <w:sz w:val="24"/>
          <w:szCs w:val="24"/>
        </w:rPr>
        <w:t>日止，共计</w:t>
      </w:r>
      <w:r w:rsidRPr="001D4E94">
        <w:rPr>
          <w:rFonts w:ascii="宋体" w:eastAsia="宋体" w:hAnsi="宋体"/>
          <w:color w:val="000000" w:themeColor="text1"/>
          <w:sz w:val="24"/>
          <w:szCs w:val="24"/>
        </w:rPr>
        <w:t>______</w:t>
      </w:r>
      <w:r w:rsidRPr="001D4E94">
        <w:rPr>
          <w:rFonts w:ascii="宋体" w:eastAsia="宋体" w:hAnsi="宋体" w:hint="eastAsia"/>
          <w:color w:val="000000" w:themeColor="text1"/>
          <w:sz w:val="24"/>
          <w:szCs w:val="24"/>
        </w:rPr>
        <w:t>天。</w:t>
      </w:r>
    </w:p>
    <w:p w14:paraId="0FA602F4" w14:textId="77777777" w:rsidR="006C7D4E" w:rsidRPr="001D4E94" w:rsidRDefault="006C7D4E" w:rsidP="008F477C">
      <w:pPr>
        <w:spacing w:line="360" w:lineRule="auto"/>
        <w:ind w:firstLineChars="200" w:firstLine="482"/>
        <w:rPr>
          <w:rFonts w:ascii="宋体" w:eastAsia="宋体" w:hAnsi="宋体" w:hint="eastAsia"/>
          <w:b/>
          <w:bCs/>
          <w:color w:val="000000" w:themeColor="text1"/>
          <w:sz w:val="24"/>
          <w:szCs w:val="24"/>
        </w:rPr>
      </w:pPr>
      <w:bookmarkStart w:id="72" w:name="_Ref14039879"/>
      <w:bookmarkStart w:id="73" w:name="_Toc56155174"/>
      <w:bookmarkStart w:id="74" w:name="_Toc18155961"/>
      <w:bookmarkStart w:id="75" w:name="_Toc26405"/>
      <w:bookmarkStart w:id="76" w:name="_Toc1835048599"/>
      <w:bookmarkStart w:id="77" w:name="_Ref13590530"/>
      <w:bookmarkStart w:id="78" w:name="_Toc15534"/>
      <w:bookmarkStart w:id="79" w:name="_Toc19508"/>
      <w:bookmarkStart w:id="80" w:name="_Toc1218"/>
      <w:r w:rsidRPr="001D4E94">
        <w:rPr>
          <w:rFonts w:ascii="宋体" w:eastAsia="宋体" w:hAnsi="宋体" w:hint="eastAsia"/>
          <w:b/>
          <w:bCs/>
          <w:color w:val="000000" w:themeColor="text1"/>
          <w:sz w:val="24"/>
          <w:szCs w:val="24"/>
        </w:rPr>
        <w:t>七</w:t>
      </w:r>
      <w:r w:rsidRPr="001D4E94">
        <w:rPr>
          <w:rFonts w:ascii="宋体" w:eastAsia="宋体" w:hAnsi="宋体"/>
          <w:b/>
          <w:bCs/>
          <w:color w:val="000000" w:themeColor="text1"/>
          <w:sz w:val="24"/>
          <w:szCs w:val="24"/>
        </w:rPr>
        <w:t>、</w:t>
      </w:r>
      <w:r w:rsidRPr="001D4E94">
        <w:rPr>
          <w:rFonts w:ascii="宋体" w:eastAsia="宋体" w:hAnsi="宋体" w:hint="eastAsia"/>
          <w:b/>
          <w:bCs/>
          <w:color w:val="000000" w:themeColor="text1"/>
          <w:sz w:val="24"/>
          <w:szCs w:val="24"/>
        </w:rPr>
        <w:t>合同文件</w:t>
      </w:r>
      <w:bookmarkEnd w:id="72"/>
      <w:bookmarkEnd w:id="73"/>
      <w:bookmarkEnd w:id="74"/>
      <w:bookmarkEnd w:id="75"/>
      <w:bookmarkEnd w:id="76"/>
      <w:bookmarkEnd w:id="77"/>
      <w:r w:rsidRPr="001D4E94">
        <w:rPr>
          <w:rFonts w:ascii="宋体" w:eastAsia="宋体" w:hAnsi="宋体" w:hint="eastAsia"/>
          <w:b/>
          <w:bCs/>
          <w:color w:val="000000" w:themeColor="text1"/>
          <w:sz w:val="24"/>
          <w:szCs w:val="24"/>
        </w:rPr>
        <w:t>构成</w:t>
      </w:r>
      <w:bookmarkEnd w:id="78"/>
      <w:bookmarkEnd w:id="79"/>
      <w:bookmarkEnd w:id="80"/>
    </w:p>
    <w:p w14:paraId="6ECC05AE" w14:textId="77777777" w:rsidR="006C7D4E" w:rsidRPr="001D4E94" w:rsidRDefault="006C7D4E"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构成本合同的</w:t>
      </w:r>
      <w:r w:rsidRPr="001D4E94">
        <w:rPr>
          <w:rFonts w:ascii="宋体" w:eastAsia="宋体" w:hAnsi="宋体"/>
          <w:color w:val="000000" w:themeColor="text1"/>
          <w:sz w:val="24"/>
          <w:szCs w:val="24"/>
        </w:rPr>
        <w:t>文件</w:t>
      </w:r>
      <w:r w:rsidRPr="001D4E94">
        <w:rPr>
          <w:rFonts w:ascii="宋体" w:eastAsia="宋体" w:hAnsi="宋体" w:hint="eastAsia"/>
          <w:color w:val="000000" w:themeColor="text1"/>
          <w:sz w:val="24"/>
          <w:szCs w:val="24"/>
        </w:rPr>
        <w:t>包括</w:t>
      </w:r>
      <w:r w:rsidRPr="001D4E94">
        <w:rPr>
          <w:rFonts w:ascii="宋体" w:eastAsia="宋体" w:hAnsi="宋体"/>
          <w:color w:val="000000" w:themeColor="text1"/>
          <w:sz w:val="24"/>
          <w:szCs w:val="24"/>
        </w:rPr>
        <w:t>：</w:t>
      </w:r>
    </w:p>
    <w:p w14:paraId="2402E983" w14:textId="34C711CE" w:rsidR="006C7D4E" w:rsidRPr="001D4E94" w:rsidRDefault="008F477C"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r w:rsidR="006C7D4E" w:rsidRPr="001D4E94">
        <w:rPr>
          <w:rFonts w:ascii="宋体" w:eastAsia="宋体" w:hAnsi="宋体"/>
          <w:color w:val="000000" w:themeColor="text1"/>
          <w:sz w:val="24"/>
          <w:szCs w:val="24"/>
        </w:rPr>
        <w:t>本</w:t>
      </w:r>
      <w:r w:rsidR="006C7D4E" w:rsidRPr="001D4E94">
        <w:rPr>
          <w:rFonts w:ascii="宋体" w:eastAsia="宋体" w:hAnsi="宋体" w:hint="eastAsia"/>
          <w:color w:val="000000" w:themeColor="text1"/>
          <w:sz w:val="24"/>
          <w:szCs w:val="24"/>
        </w:rPr>
        <w:t>合同</w:t>
      </w:r>
      <w:r w:rsidR="006C7D4E" w:rsidRPr="001D4E94">
        <w:rPr>
          <w:rFonts w:ascii="宋体" w:eastAsia="宋体" w:hAnsi="宋体"/>
          <w:color w:val="000000" w:themeColor="text1"/>
          <w:sz w:val="24"/>
          <w:szCs w:val="24"/>
        </w:rPr>
        <w:t>协议书；</w:t>
      </w:r>
    </w:p>
    <w:p w14:paraId="1EC4FF76" w14:textId="48DF702C" w:rsidR="006C7D4E" w:rsidRPr="001D4E94" w:rsidRDefault="008F477C"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r w:rsidR="006C7D4E" w:rsidRPr="001D4E94">
        <w:rPr>
          <w:rFonts w:ascii="宋体" w:eastAsia="宋体" w:hAnsi="宋体" w:hint="eastAsia"/>
          <w:color w:val="000000" w:themeColor="text1"/>
          <w:sz w:val="24"/>
          <w:szCs w:val="24"/>
        </w:rPr>
        <w:t>采购文件（如有）；</w:t>
      </w:r>
    </w:p>
    <w:p w14:paraId="0689268A" w14:textId="153F2037" w:rsidR="006C7D4E" w:rsidRPr="001D4E94" w:rsidRDefault="008F477C"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（3）</w:t>
      </w:r>
      <w:r w:rsidR="006C7D4E" w:rsidRPr="001D4E94">
        <w:rPr>
          <w:rFonts w:ascii="宋体" w:eastAsia="宋体" w:hAnsi="宋体" w:hint="eastAsia"/>
          <w:color w:val="000000" w:themeColor="text1"/>
          <w:sz w:val="24"/>
          <w:szCs w:val="24"/>
        </w:rPr>
        <w:t>成交</w:t>
      </w:r>
      <w:r w:rsidR="006C7D4E" w:rsidRPr="001D4E94">
        <w:rPr>
          <w:rFonts w:ascii="宋体" w:eastAsia="宋体" w:hAnsi="宋体"/>
          <w:color w:val="000000" w:themeColor="text1"/>
          <w:sz w:val="24"/>
          <w:szCs w:val="24"/>
        </w:rPr>
        <w:t>通知书（如有）；</w:t>
      </w:r>
    </w:p>
    <w:p w14:paraId="56983959" w14:textId="58620210" w:rsidR="006C7D4E" w:rsidRPr="001D4E94" w:rsidRDefault="008F477C" w:rsidP="008F477C">
      <w:pPr>
        <w:spacing w:line="360" w:lineRule="auto"/>
        <w:ind w:firstLineChars="200" w:firstLine="480"/>
        <w:rPr>
          <w:rFonts w:ascii="宋体" w:eastAsia="宋体" w:hAnsi="宋体" w:cs="Times New Roman" w:hint="eastAsia"/>
          <w:color w:val="000000" w:themeColor="text1"/>
          <w:sz w:val="24"/>
          <w:szCs w:val="24"/>
        </w:rPr>
      </w:pPr>
      <w:r w:rsidRPr="001D4E94">
        <w:rPr>
          <w:rFonts w:ascii="宋体" w:eastAsia="宋体" w:hAnsi="宋体" w:hint="eastAsia"/>
          <w:color w:val="000000" w:themeColor="text1"/>
          <w:sz w:val="24"/>
          <w:szCs w:val="24"/>
        </w:rPr>
        <w:t>（4）</w:t>
      </w:r>
      <w:r w:rsidR="006C7D4E" w:rsidRPr="001D4E94">
        <w:rPr>
          <w:rFonts w:ascii="宋体" w:eastAsia="宋体" w:hAnsi="宋体" w:cs="Times New Roman" w:hint="eastAsia"/>
          <w:color w:val="000000" w:themeColor="text1"/>
          <w:sz w:val="24"/>
          <w:szCs w:val="24"/>
        </w:rPr>
        <w:t>响应文件</w:t>
      </w:r>
      <w:r w:rsidR="006C7D4E" w:rsidRPr="001D4E94">
        <w:rPr>
          <w:rFonts w:ascii="宋体" w:eastAsia="宋体" w:hAnsi="宋体" w:cs="Times New Roman"/>
          <w:color w:val="000000" w:themeColor="text1"/>
          <w:sz w:val="24"/>
          <w:szCs w:val="24"/>
        </w:rPr>
        <w:t>（如有）；</w:t>
      </w:r>
    </w:p>
    <w:p w14:paraId="28DCF488" w14:textId="555AC384" w:rsidR="006C7D4E" w:rsidRPr="001D4E94" w:rsidRDefault="008F477C" w:rsidP="008F477C">
      <w:pPr>
        <w:spacing w:line="360" w:lineRule="auto"/>
        <w:ind w:firstLineChars="200" w:firstLine="480"/>
        <w:rPr>
          <w:rFonts w:ascii="宋体" w:eastAsia="宋体" w:hAnsi="宋体" w:cs="Times New Roman" w:hint="eastAsia"/>
          <w:color w:val="000000" w:themeColor="text1"/>
          <w:sz w:val="24"/>
          <w:szCs w:val="24"/>
        </w:rPr>
      </w:pPr>
      <w:r w:rsidRPr="001D4E94">
        <w:rPr>
          <w:rFonts w:ascii="宋体" w:eastAsia="宋体" w:hAnsi="宋体" w:hint="eastAsia"/>
          <w:color w:val="000000" w:themeColor="text1"/>
          <w:sz w:val="24"/>
          <w:szCs w:val="24"/>
        </w:rPr>
        <w:t>（5）</w:t>
      </w:r>
      <w:r w:rsidR="006C7D4E" w:rsidRPr="001D4E94">
        <w:rPr>
          <w:rFonts w:ascii="宋体" w:eastAsia="宋体" w:hAnsi="宋体" w:cs="Times New Roman"/>
          <w:color w:val="000000" w:themeColor="text1"/>
          <w:sz w:val="24"/>
          <w:szCs w:val="24"/>
        </w:rPr>
        <w:t>其他合同文件。</w:t>
      </w:r>
    </w:p>
    <w:p w14:paraId="3F9DE025" w14:textId="77777777" w:rsidR="006C7D4E" w:rsidRPr="001D4E94" w:rsidRDefault="006C7D4E"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在</w:t>
      </w:r>
      <w:r w:rsidRPr="001D4E94">
        <w:rPr>
          <w:rFonts w:ascii="宋体" w:eastAsia="宋体" w:hAnsi="宋体"/>
          <w:color w:val="000000" w:themeColor="text1"/>
          <w:sz w:val="24"/>
          <w:szCs w:val="24"/>
        </w:rPr>
        <w:t>合同订立及履行过程中</w:t>
      </w:r>
      <w:r w:rsidRPr="001D4E94">
        <w:rPr>
          <w:rFonts w:ascii="宋体" w:eastAsia="宋体" w:hAnsi="宋体" w:hint="eastAsia"/>
          <w:color w:val="000000" w:themeColor="text1"/>
          <w:sz w:val="24"/>
          <w:szCs w:val="24"/>
        </w:rPr>
        <w:t>形成</w:t>
      </w:r>
      <w:r w:rsidRPr="001D4E94">
        <w:rPr>
          <w:rFonts w:ascii="宋体" w:eastAsia="宋体" w:hAnsi="宋体"/>
          <w:color w:val="000000" w:themeColor="text1"/>
          <w:sz w:val="24"/>
          <w:szCs w:val="24"/>
        </w:rPr>
        <w:t>的与合同有关的文件</w:t>
      </w:r>
      <w:r w:rsidRPr="001D4E94">
        <w:rPr>
          <w:rFonts w:ascii="宋体" w:eastAsia="宋体" w:hAnsi="宋体" w:hint="eastAsia"/>
          <w:color w:val="000000" w:themeColor="text1"/>
          <w:sz w:val="24"/>
          <w:szCs w:val="24"/>
        </w:rPr>
        <w:t>均构成</w:t>
      </w:r>
      <w:r w:rsidRPr="001D4E94">
        <w:rPr>
          <w:rFonts w:ascii="宋体" w:eastAsia="宋体" w:hAnsi="宋体"/>
          <w:color w:val="000000" w:themeColor="text1"/>
          <w:sz w:val="24"/>
          <w:szCs w:val="24"/>
        </w:rPr>
        <w:t>合同</w:t>
      </w:r>
      <w:r w:rsidRPr="001D4E94">
        <w:rPr>
          <w:rFonts w:ascii="宋体" w:eastAsia="宋体" w:hAnsi="宋体" w:hint="eastAsia"/>
          <w:color w:val="000000" w:themeColor="text1"/>
          <w:sz w:val="24"/>
          <w:szCs w:val="24"/>
        </w:rPr>
        <w:t>文件</w:t>
      </w:r>
      <w:r w:rsidRPr="001D4E94">
        <w:rPr>
          <w:rFonts w:ascii="宋体" w:eastAsia="宋体" w:hAnsi="宋体"/>
          <w:color w:val="000000" w:themeColor="text1"/>
          <w:sz w:val="24"/>
          <w:szCs w:val="24"/>
        </w:rPr>
        <w:t>组成部分。</w:t>
      </w:r>
    </w:p>
    <w:p w14:paraId="26ACC402" w14:textId="77777777" w:rsidR="006C7D4E" w:rsidRPr="001D4E94" w:rsidRDefault="006C7D4E" w:rsidP="008F477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上述各项合同文件包括双方就该项合同文件所</w:t>
      </w:r>
      <w:proofErr w:type="gramStart"/>
      <w:r w:rsidRPr="001D4E94">
        <w:rPr>
          <w:rFonts w:ascii="宋体" w:eastAsia="宋体" w:hAnsi="宋体"/>
          <w:color w:val="000000" w:themeColor="text1"/>
          <w:sz w:val="24"/>
          <w:szCs w:val="24"/>
        </w:rPr>
        <w:t>作出</w:t>
      </w:r>
      <w:proofErr w:type="gramEnd"/>
      <w:r w:rsidRPr="001D4E94">
        <w:rPr>
          <w:rFonts w:ascii="宋体" w:eastAsia="宋体" w:hAnsi="宋体"/>
          <w:color w:val="000000" w:themeColor="text1"/>
          <w:sz w:val="24"/>
          <w:szCs w:val="24"/>
        </w:rPr>
        <w:t>的补充和修改，属于同一类内容的合同文件应以最新签署的为准。</w:t>
      </w:r>
    </w:p>
    <w:p w14:paraId="4CE84F07" w14:textId="0C32D2BD" w:rsidR="006C7D4E" w:rsidRPr="001D4E94" w:rsidRDefault="008F477C" w:rsidP="008F477C">
      <w:pPr>
        <w:spacing w:line="360" w:lineRule="auto"/>
        <w:ind w:firstLineChars="200" w:firstLine="482"/>
        <w:rPr>
          <w:rFonts w:ascii="宋体" w:eastAsia="宋体" w:hAnsi="宋体" w:hint="eastAsia"/>
          <w:b/>
          <w:bCs/>
          <w:color w:val="000000" w:themeColor="text1"/>
          <w:sz w:val="24"/>
          <w:szCs w:val="24"/>
        </w:rPr>
      </w:pPr>
      <w:bookmarkStart w:id="81" w:name="_Toc24177"/>
      <w:bookmarkStart w:id="82" w:name="_Toc56155175"/>
      <w:bookmarkStart w:id="83" w:name="_Toc20992"/>
      <w:bookmarkStart w:id="84" w:name="_Toc778713891"/>
      <w:bookmarkStart w:id="85" w:name="_Toc16779"/>
      <w:bookmarkStart w:id="86" w:name="_Toc18155962"/>
      <w:bookmarkStart w:id="87" w:name="_Toc28697"/>
      <w:r w:rsidRPr="001D4E94">
        <w:rPr>
          <w:rFonts w:ascii="宋体" w:eastAsia="宋体" w:hAnsi="宋体" w:hint="eastAsia"/>
          <w:b/>
          <w:bCs/>
          <w:color w:val="000000" w:themeColor="text1"/>
          <w:sz w:val="24"/>
          <w:szCs w:val="24"/>
        </w:rPr>
        <w:t>八</w:t>
      </w:r>
      <w:r w:rsidR="006C7D4E" w:rsidRPr="001D4E94">
        <w:rPr>
          <w:rFonts w:ascii="宋体" w:eastAsia="宋体" w:hAnsi="宋体"/>
          <w:b/>
          <w:bCs/>
          <w:color w:val="000000" w:themeColor="text1"/>
          <w:sz w:val="24"/>
          <w:szCs w:val="24"/>
        </w:rPr>
        <w:t>、</w:t>
      </w:r>
      <w:r w:rsidR="006C7D4E" w:rsidRPr="001D4E94">
        <w:rPr>
          <w:rFonts w:ascii="宋体" w:eastAsia="宋体" w:hAnsi="宋体" w:hint="eastAsia"/>
          <w:b/>
          <w:bCs/>
          <w:color w:val="000000" w:themeColor="text1"/>
          <w:sz w:val="24"/>
          <w:szCs w:val="24"/>
        </w:rPr>
        <w:t>承诺</w:t>
      </w:r>
      <w:bookmarkEnd w:id="81"/>
      <w:bookmarkEnd w:id="82"/>
      <w:bookmarkEnd w:id="83"/>
      <w:bookmarkEnd w:id="84"/>
      <w:bookmarkEnd w:id="85"/>
      <w:bookmarkEnd w:id="86"/>
      <w:bookmarkEnd w:id="87"/>
    </w:p>
    <w:p w14:paraId="072C9245" w14:textId="7B5967BA"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1.委托人向受托人承诺，按照合同约定派遣相应人员，提供服务所需的资料和条件，并按照合同约定的期限和方式支付服务费用。</w:t>
      </w:r>
    </w:p>
    <w:p w14:paraId="53F4028F" w14:textId="2FED453B"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2.受托人向委托人承诺，按照法律法规、相关标准及合同约定提供服务。</w:t>
      </w:r>
    </w:p>
    <w:p w14:paraId="53130935" w14:textId="77777777" w:rsidR="006C7D4E" w:rsidRPr="001D4E94" w:rsidRDefault="006C7D4E" w:rsidP="008F477C">
      <w:pPr>
        <w:spacing w:line="360" w:lineRule="auto"/>
        <w:ind w:firstLineChars="200" w:firstLine="482"/>
        <w:rPr>
          <w:rFonts w:ascii="宋体" w:eastAsia="宋体" w:hAnsi="宋体" w:hint="eastAsia"/>
          <w:b/>
          <w:bCs/>
          <w:color w:val="000000" w:themeColor="text1"/>
          <w:sz w:val="24"/>
          <w:szCs w:val="24"/>
        </w:rPr>
      </w:pPr>
      <w:bookmarkStart w:id="88" w:name="_Toc6898"/>
      <w:bookmarkStart w:id="89" w:name="_Toc1512269408"/>
      <w:bookmarkStart w:id="90" w:name="_Toc26848"/>
      <w:bookmarkStart w:id="91" w:name="_Toc56155176"/>
      <w:bookmarkStart w:id="92" w:name="_Toc18155963"/>
      <w:bookmarkStart w:id="93" w:name="_Toc21232"/>
      <w:bookmarkStart w:id="94" w:name="_Toc31849"/>
      <w:r w:rsidRPr="001D4E94">
        <w:rPr>
          <w:rFonts w:ascii="宋体" w:eastAsia="宋体" w:hAnsi="宋体" w:hint="eastAsia"/>
          <w:b/>
          <w:bCs/>
          <w:color w:val="000000" w:themeColor="text1"/>
          <w:sz w:val="24"/>
          <w:szCs w:val="24"/>
        </w:rPr>
        <w:t>八</w:t>
      </w:r>
      <w:r w:rsidRPr="001D4E94">
        <w:rPr>
          <w:rFonts w:ascii="宋体" w:eastAsia="宋体" w:hAnsi="宋体"/>
          <w:b/>
          <w:bCs/>
          <w:color w:val="000000" w:themeColor="text1"/>
          <w:sz w:val="24"/>
          <w:szCs w:val="24"/>
        </w:rPr>
        <w:t>、</w:t>
      </w:r>
      <w:bookmarkEnd w:id="88"/>
      <w:bookmarkEnd w:id="89"/>
      <w:bookmarkEnd w:id="90"/>
      <w:bookmarkEnd w:id="91"/>
      <w:bookmarkEnd w:id="92"/>
      <w:bookmarkEnd w:id="93"/>
      <w:bookmarkEnd w:id="94"/>
      <w:r w:rsidRPr="001D4E94">
        <w:rPr>
          <w:rFonts w:ascii="宋体" w:eastAsia="宋体" w:hAnsi="宋体" w:hint="eastAsia"/>
          <w:b/>
          <w:bCs/>
          <w:color w:val="000000" w:themeColor="text1"/>
          <w:sz w:val="24"/>
          <w:szCs w:val="24"/>
        </w:rPr>
        <w:t>验收标准</w:t>
      </w:r>
    </w:p>
    <w:p w14:paraId="1C550741"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1.成果文件应符合法律法规、相关标准。</w:t>
      </w:r>
    </w:p>
    <w:p w14:paraId="050409A8"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2.受托人应对其成果文件的真实性、有效性和科学性负责。</w:t>
      </w:r>
    </w:p>
    <w:p w14:paraId="06F318A0"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3.成果文件后应通过委托人或有关部门的审查，受托人应参加审查会议，向审查人员介绍、解答、解释其成果文件，并提供有关补充资料。</w:t>
      </w:r>
    </w:p>
    <w:p w14:paraId="37045425"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4.委托人对服务成果的审查，不减轻或免除受托人依据法律法规应承担的责任。</w:t>
      </w:r>
    </w:p>
    <w:p w14:paraId="3C1CD4C0" w14:textId="77777777" w:rsidR="006C7D4E" w:rsidRPr="001D4E94" w:rsidRDefault="006C7D4E" w:rsidP="008F477C">
      <w:pPr>
        <w:spacing w:line="360" w:lineRule="auto"/>
        <w:ind w:firstLineChars="200" w:firstLine="482"/>
        <w:rPr>
          <w:rFonts w:ascii="宋体" w:eastAsia="宋体" w:hAnsi="宋体" w:hint="eastAsia"/>
          <w:b/>
          <w:bCs/>
          <w:color w:val="000000" w:themeColor="text1"/>
          <w:sz w:val="24"/>
          <w:szCs w:val="24"/>
        </w:rPr>
      </w:pPr>
      <w:r w:rsidRPr="001D4E94">
        <w:rPr>
          <w:rFonts w:ascii="宋体" w:eastAsia="宋体" w:hAnsi="宋体" w:hint="eastAsia"/>
          <w:b/>
          <w:bCs/>
          <w:color w:val="000000" w:themeColor="text1"/>
          <w:sz w:val="24"/>
          <w:szCs w:val="24"/>
        </w:rPr>
        <w:t>九、成果交付</w:t>
      </w:r>
    </w:p>
    <w:p w14:paraId="391AA444"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受托人应按照合同约定的服务成果交付时间向委托人交付咨询服务成果，委托人应出具书面签收单。</w:t>
      </w:r>
    </w:p>
    <w:p w14:paraId="4E1C885D" w14:textId="77777777" w:rsidR="006C7D4E" w:rsidRPr="001D4E94" w:rsidRDefault="006C7D4E" w:rsidP="008F477C">
      <w:pPr>
        <w:spacing w:line="360" w:lineRule="auto"/>
        <w:ind w:firstLineChars="200" w:firstLine="482"/>
        <w:rPr>
          <w:rFonts w:ascii="宋体" w:eastAsia="宋体" w:hAnsi="宋体" w:hint="eastAsia"/>
          <w:b/>
          <w:bCs/>
          <w:color w:val="000000" w:themeColor="text1"/>
          <w:sz w:val="24"/>
          <w:szCs w:val="24"/>
        </w:rPr>
      </w:pPr>
      <w:r w:rsidRPr="001D4E94">
        <w:rPr>
          <w:rFonts w:ascii="宋体" w:eastAsia="宋体" w:hAnsi="宋体" w:hint="eastAsia"/>
          <w:b/>
          <w:bCs/>
          <w:color w:val="000000" w:themeColor="text1"/>
          <w:sz w:val="24"/>
          <w:szCs w:val="24"/>
        </w:rPr>
        <w:t>十、违约责任</w:t>
      </w:r>
    </w:p>
    <w:p w14:paraId="37A83273"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1.在合同履行过程中发生的下列情形，属于委托人违约：</w:t>
      </w:r>
    </w:p>
    <w:p w14:paraId="4AA43760"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（1）</w:t>
      </w:r>
      <w:r w:rsidRPr="001D4E94">
        <w:rPr>
          <w:rFonts w:ascii="宋体" w:eastAsia="宋体" w:hAnsi="宋体" w:hint="eastAsia"/>
          <w:color w:val="000000" w:themeColor="text1"/>
          <w:sz w:val="24"/>
          <w:szCs w:val="24"/>
        </w:rPr>
        <w:t>委托人未能按合同约定提供有关资料或所提供的有关资料不符合合同约定或存在错误或疏漏的；</w:t>
      </w:r>
    </w:p>
    <w:p w14:paraId="18ED304D"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（2）</w:t>
      </w:r>
      <w:r w:rsidRPr="001D4E94">
        <w:rPr>
          <w:rFonts w:ascii="宋体" w:eastAsia="宋体" w:hAnsi="宋体" w:hint="eastAsia"/>
          <w:color w:val="000000" w:themeColor="text1"/>
          <w:sz w:val="24"/>
          <w:szCs w:val="24"/>
        </w:rPr>
        <w:t>委托人未能按合同约定提供服务工作条件、设施场地、人员服务的；</w:t>
      </w:r>
    </w:p>
    <w:p w14:paraId="5E62A5F4"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（3）</w:t>
      </w:r>
      <w:r w:rsidRPr="001D4E94">
        <w:rPr>
          <w:rFonts w:ascii="宋体" w:eastAsia="宋体" w:hAnsi="宋体" w:hint="eastAsia"/>
          <w:color w:val="000000" w:themeColor="text1"/>
          <w:sz w:val="24"/>
          <w:szCs w:val="24"/>
        </w:rPr>
        <w:t>委托人未按合同约定日期足额付款的；</w:t>
      </w:r>
    </w:p>
    <w:p w14:paraId="09857363"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（4）委托人未能按照合同约定履行其他义务的。</w:t>
      </w:r>
    </w:p>
    <w:p w14:paraId="5FA84619"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委托人</w:t>
      </w:r>
      <w:r w:rsidRPr="001D4E94">
        <w:rPr>
          <w:rFonts w:ascii="宋体" w:eastAsia="宋体" w:hAnsi="宋体"/>
          <w:color w:val="000000" w:themeColor="text1"/>
          <w:sz w:val="24"/>
          <w:szCs w:val="24"/>
        </w:rPr>
        <w:t>违约</w:t>
      </w:r>
      <w:r w:rsidRPr="001D4E94">
        <w:rPr>
          <w:rFonts w:ascii="宋体" w:eastAsia="宋体" w:hAnsi="宋体" w:hint="eastAsia"/>
          <w:color w:val="000000" w:themeColor="text1"/>
          <w:sz w:val="24"/>
          <w:szCs w:val="24"/>
        </w:rPr>
        <w:t>的</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受托人</w:t>
      </w:r>
      <w:r w:rsidRPr="001D4E94">
        <w:rPr>
          <w:rFonts w:ascii="宋体" w:eastAsia="宋体" w:hAnsi="宋体"/>
          <w:color w:val="000000" w:themeColor="text1"/>
          <w:sz w:val="24"/>
          <w:szCs w:val="24"/>
        </w:rPr>
        <w:t>可向</w:t>
      </w:r>
      <w:r w:rsidRPr="001D4E94">
        <w:rPr>
          <w:rFonts w:ascii="宋体" w:eastAsia="宋体" w:hAnsi="宋体" w:hint="eastAsia"/>
          <w:color w:val="000000" w:themeColor="text1"/>
          <w:sz w:val="24"/>
          <w:szCs w:val="24"/>
        </w:rPr>
        <w:t>委托人</w:t>
      </w:r>
      <w:r w:rsidRPr="001D4E94">
        <w:rPr>
          <w:rFonts w:ascii="宋体" w:eastAsia="宋体" w:hAnsi="宋体"/>
          <w:color w:val="000000" w:themeColor="text1"/>
          <w:sz w:val="24"/>
          <w:szCs w:val="24"/>
        </w:rPr>
        <w:t>发出通知，要求</w:t>
      </w:r>
      <w:r w:rsidRPr="001D4E94">
        <w:rPr>
          <w:rFonts w:ascii="宋体" w:eastAsia="宋体" w:hAnsi="宋体" w:hint="eastAsia"/>
          <w:color w:val="000000" w:themeColor="text1"/>
          <w:sz w:val="24"/>
          <w:szCs w:val="24"/>
        </w:rPr>
        <w:t>委托人在指定的期限</w:t>
      </w:r>
      <w:r w:rsidRPr="001D4E94">
        <w:rPr>
          <w:rFonts w:ascii="宋体" w:eastAsia="宋体" w:hAnsi="宋体"/>
          <w:color w:val="000000" w:themeColor="text1"/>
          <w:sz w:val="24"/>
          <w:szCs w:val="24"/>
        </w:rPr>
        <w:t>内采</w:t>
      </w:r>
      <w:r w:rsidRPr="001D4E94">
        <w:rPr>
          <w:rFonts w:ascii="宋体" w:eastAsia="宋体" w:hAnsi="宋体"/>
          <w:color w:val="000000" w:themeColor="text1"/>
          <w:sz w:val="24"/>
          <w:szCs w:val="24"/>
        </w:rPr>
        <w:lastRenderedPageBreak/>
        <w:t>取有效措施纠正违约行为。</w:t>
      </w:r>
    </w:p>
    <w:p w14:paraId="55962292"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2.在合同履行过程中发生的下列情形，属于受托人违约：</w:t>
      </w:r>
    </w:p>
    <w:p w14:paraId="7BB90DAF"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（1）</w:t>
      </w:r>
      <w:r w:rsidRPr="001D4E94">
        <w:rPr>
          <w:rFonts w:ascii="宋体" w:eastAsia="宋体" w:hAnsi="宋体" w:hint="eastAsia"/>
          <w:color w:val="000000" w:themeColor="text1"/>
          <w:sz w:val="24"/>
          <w:szCs w:val="24"/>
        </w:rPr>
        <w:t>由于受托人原因，未按合同约定的时间和质量交付</w:t>
      </w:r>
      <w:r w:rsidRPr="001D4E94">
        <w:rPr>
          <w:rFonts w:ascii="宋体" w:eastAsia="宋体" w:hAnsi="宋体"/>
          <w:color w:val="000000" w:themeColor="text1"/>
          <w:sz w:val="24"/>
          <w:szCs w:val="24"/>
        </w:rPr>
        <w:t>咨询服务</w:t>
      </w:r>
      <w:r w:rsidRPr="001D4E94">
        <w:rPr>
          <w:rFonts w:ascii="宋体" w:eastAsia="宋体" w:hAnsi="宋体" w:hint="eastAsia"/>
          <w:color w:val="000000" w:themeColor="text1"/>
          <w:sz w:val="24"/>
          <w:szCs w:val="24"/>
        </w:rPr>
        <w:t>成果的；</w:t>
      </w:r>
    </w:p>
    <w:p w14:paraId="054ED9D4"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（2）</w:t>
      </w:r>
      <w:r w:rsidRPr="001D4E94">
        <w:rPr>
          <w:rFonts w:ascii="宋体" w:eastAsia="宋体" w:hAnsi="宋体" w:hint="eastAsia"/>
          <w:color w:val="000000" w:themeColor="text1"/>
          <w:sz w:val="24"/>
          <w:szCs w:val="24"/>
        </w:rPr>
        <w:t>受托人未经委托人同意，擅自将</w:t>
      </w:r>
      <w:r w:rsidRPr="001D4E94">
        <w:rPr>
          <w:rFonts w:ascii="宋体" w:eastAsia="宋体" w:hAnsi="宋体"/>
          <w:color w:val="000000" w:themeColor="text1"/>
          <w:sz w:val="24"/>
          <w:szCs w:val="24"/>
        </w:rPr>
        <w:t>服务</w:t>
      </w:r>
      <w:r w:rsidRPr="001D4E94">
        <w:rPr>
          <w:rFonts w:ascii="宋体" w:eastAsia="宋体" w:hAnsi="宋体" w:hint="eastAsia"/>
          <w:color w:val="000000" w:themeColor="text1"/>
          <w:sz w:val="24"/>
          <w:szCs w:val="24"/>
        </w:rPr>
        <w:t>转让给第三方或交由其他单位实施的；</w:t>
      </w:r>
    </w:p>
    <w:p w14:paraId="3D07592E"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3</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未</w:t>
      </w:r>
      <w:r w:rsidRPr="001D4E94">
        <w:rPr>
          <w:rFonts w:ascii="宋体" w:eastAsia="宋体" w:hAnsi="宋体"/>
          <w:color w:val="000000" w:themeColor="text1"/>
          <w:sz w:val="24"/>
          <w:szCs w:val="24"/>
        </w:rPr>
        <w:t>经</w:t>
      </w:r>
      <w:r w:rsidRPr="001D4E94">
        <w:rPr>
          <w:rFonts w:ascii="宋体" w:eastAsia="宋体" w:hAnsi="宋体" w:hint="eastAsia"/>
          <w:color w:val="000000" w:themeColor="text1"/>
          <w:sz w:val="24"/>
          <w:szCs w:val="24"/>
        </w:rPr>
        <w:t>委托人书面同意</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受托人擅自</w:t>
      </w:r>
      <w:r w:rsidRPr="001D4E94">
        <w:rPr>
          <w:rFonts w:ascii="宋体" w:eastAsia="宋体" w:hAnsi="宋体"/>
          <w:color w:val="000000" w:themeColor="text1"/>
          <w:sz w:val="24"/>
          <w:szCs w:val="24"/>
        </w:rPr>
        <w:t>更换项目负责人</w:t>
      </w:r>
      <w:r w:rsidRPr="001D4E94">
        <w:rPr>
          <w:rFonts w:ascii="宋体" w:eastAsia="宋体" w:hAnsi="宋体" w:hint="eastAsia"/>
          <w:color w:val="000000" w:themeColor="text1"/>
          <w:sz w:val="24"/>
          <w:szCs w:val="24"/>
        </w:rPr>
        <w:t>及</w:t>
      </w:r>
      <w:r w:rsidRPr="001D4E94">
        <w:rPr>
          <w:rFonts w:ascii="宋体" w:eastAsia="宋体" w:hAnsi="宋体"/>
          <w:color w:val="000000" w:themeColor="text1"/>
          <w:sz w:val="24"/>
          <w:szCs w:val="24"/>
        </w:rPr>
        <w:t>其他</w:t>
      </w:r>
      <w:r w:rsidRPr="001D4E94">
        <w:rPr>
          <w:rFonts w:ascii="宋体" w:eastAsia="宋体" w:hAnsi="宋体" w:hint="eastAsia"/>
          <w:color w:val="000000" w:themeColor="text1"/>
          <w:sz w:val="24"/>
          <w:szCs w:val="24"/>
        </w:rPr>
        <w:t>主要咨询人员</w:t>
      </w:r>
      <w:r w:rsidRPr="001D4E94">
        <w:rPr>
          <w:rFonts w:ascii="宋体" w:eastAsia="宋体" w:hAnsi="宋体"/>
          <w:color w:val="000000" w:themeColor="text1"/>
          <w:sz w:val="24"/>
          <w:szCs w:val="24"/>
        </w:rPr>
        <w:t>的</w:t>
      </w:r>
      <w:r w:rsidRPr="001D4E94">
        <w:rPr>
          <w:rFonts w:ascii="宋体" w:eastAsia="宋体" w:hAnsi="宋体" w:hint="eastAsia"/>
          <w:color w:val="000000" w:themeColor="text1"/>
          <w:sz w:val="24"/>
          <w:szCs w:val="24"/>
        </w:rPr>
        <w:t>；</w:t>
      </w:r>
    </w:p>
    <w:p w14:paraId="5DF51845"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4</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受托人未能按照合同约定履行其他义务的。</w:t>
      </w:r>
    </w:p>
    <w:p w14:paraId="1EB0F1C0"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受托人</w:t>
      </w:r>
      <w:r w:rsidRPr="001D4E94">
        <w:rPr>
          <w:rFonts w:ascii="宋体" w:eastAsia="宋体" w:hAnsi="宋体"/>
          <w:color w:val="000000" w:themeColor="text1"/>
          <w:sz w:val="24"/>
          <w:szCs w:val="24"/>
        </w:rPr>
        <w:t>违约</w:t>
      </w:r>
      <w:r w:rsidRPr="001D4E94">
        <w:rPr>
          <w:rFonts w:ascii="宋体" w:eastAsia="宋体" w:hAnsi="宋体" w:hint="eastAsia"/>
          <w:color w:val="000000" w:themeColor="text1"/>
          <w:sz w:val="24"/>
          <w:szCs w:val="24"/>
        </w:rPr>
        <w:t>的</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委托人</w:t>
      </w:r>
      <w:r w:rsidRPr="001D4E94">
        <w:rPr>
          <w:rFonts w:ascii="宋体" w:eastAsia="宋体" w:hAnsi="宋体"/>
          <w:color w:val="000000" w:themeColor="text1"/>
          <w:sz w:val="24"/>
          <w:szCs w:val="24"/>
        </w:rPr>
        <w:t>可向</w:t>
      </w:r>
      <w:r w:rsidRPr="001D4E94">
        <w:rPr>
          <w:rFonts w:ascii="宋体" w:eastAsia="宋体" w:hAnsi="宋体" w:hint="eastAsia"/>
          <w:color w:val="000000" w:themeColor="text1"/>
          <w:sz w:val="24"/>
          <w:szCs w:val="24"/>
        </w:rPr>
        <w:t>受托人</w:t>
      </w:r>
      <w:r w:rsidRPr="001D4E94">
        <w:rPr>
          <w:rFonts w:ascii="宋体" w:eastAsia="宋体" w:hAnsi="宋体"/>
          <w:color w:val="000000" w:themeColor="text1"/>
          <w:sz w:val="24"/>
          <w:szCs w:val="24"/>
        </w:rPr>
        <w:t>发出通知，要求</w:t>
      </w:r>
      <w:r w:rsidRPr="001D4E94">
        <w:rPr>
          <w:rFonts w:ascii="宋体" w:eastAsia="宋体" w:hAnsi="宋体" w:hint="eastAsia"/>
          <w:color w:val="000000" w:themeColor="text1"/>
          <w:sz w:val="24"/>
          <w:szCs w:val="24"/>
        </w:rPr>
        <w:t>受托人在指定的期限内</w:t>
      </w:r>
      <w:r w:rsidRPr="001D4E94">
        <w:rPr>
          <w:rFonts w:ascii="宋体" w:eastAsia="宋体" w:hAnsi="宋体"/>
          <w:color w:val="000000" w:themeColor="text1"/>
          <w:sz w:val="24"/>
          <w:szCs w:val="24"/>
        </w:rPr>
        <w:t>采取有效措施纠正违约行为。</w:t>
      </w:r>
    </w:p>
    <w:p w14:paraId="05370EB2"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受托人应承担因其违约给委托人增加的费用和（或）因服务期限延误等造成的损失。</w:t>
      </w:r>
    </w:p>
    <w:p w14:paraId="2C3B8221" w14:textId="77777777" w:rsidR="006C7D4E" w:rsidRPr="001D4E94" w:rsidRDefault="006C7D4E" w:rsidP="008F477C">
      <w:pPr>
        <w:spacing w:line="360" w:lineRule="auto"/>
        <w:ind w:firstLineChars="200" w:firstLine="482"/>
        <w:rPr>
          <w:rFonts w:ascii="宋体" w:eastAsia="宋体" w:hAnsi="宋体" w:hint="eastAsia"/>
          <w:b/>
          <w:bCs/>
          <w:color w:val="000000" w:themeColor="text1"/>
          <w:sz w:val="24"/>
          <w:szCs w:val="24"/>
        </w:rPr>
      </w:pPr>
      <w:r w:rsidRPr="001D4E94">
        <w:rPr>
          <w:rFonts w:ascii="宋体" w:eastAsia="宋体" w:hAnsi="宋体" w:hint="eastAsia"/>
          <w:b/>
          <w:bCs/>
          <w:color w:val="000000" w:themeColor="text1"/>
          <w:sz w:val="24"/>
          <w:szCs w:val="24"/>
        </w:rPr>
        <w:t>十一、争议解决</w:t>
      </w:r>
    </w:p>
    <w:p w14:paraId="01FC0010" w14:textId="77777777" w:rsidR="006C7D4E" w:rsidRPr="001D4E94" w:rsidRDefault="006C7D4E" w:rsidP="009E665A">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因合同及合同有关事项产生的争议，合同当事人可向委托人所在地</w:t>
      </w:r>
      <w:r w:rsidRPr="001D4E94">
        <w:rPr>
          <w:rFonts w:ascii="宋体" w:eastAsia="宋体" w:hAnsi="宋体"/>
          <w:color w:val="000000" w:themeColor="text1"/>
          <w:sz w:val="24"/>
          <w:szCs w:val="24"/>
        </w:rPr>
        <w:t>的人民法院起诉</w:t>
      </w:r>
      <w:r w:rsidRPr="001D4E94">
        <w:rPr>
          <w:rFonts w:ascii="宋体" w:eastAsia="宋体" w:hAnsi="宋体" w:hint="eastAsia"/>
          <w:color w:val="000000" w:themeColor="text1"/>
          <w:sz w:val="24"/>
          <w:szCs w:val="24"/>
        </w:rPr>
        <w:t>。</w:t>
      </w:r>
    </w:p>
    <w:p w14:paraId="3B9B11A5" w14:textId="77777777" w:rsidR="006C7D4E" w:rsidRPr="001D4E94" w:rsidRDefault="006C7D4E" w:rsidP="008F477C">
      <w:pPr>
        <w:spacing w:line="360" w:lineRule="auto"/>
        <w:ind w:firstLineChars="200" w:firstLine="482"/>
        <w:rPr>
          <w:rFonts w:ascii="宋体" w:eastAsia="宋体" w:hAnsi="宋体" w:hint="eastAsia"/>
          <w:b/>
          <w:bCs/>
          <w:color w:val="000000" w:themeColor="text1"/>
          <w:sz w:val="24"/>
          <w:szCs w:val="24"/>
        </w:rPr>
      </w:pPr>
      <w:bookmarkStart w:id="95" w:name="_Toc1976911908"/>
      <w:bookmarkStart w:id="96" w:name="_Toc18"/>
      <w:bookmarkStart w:id="97" w:name="_Toc31756"/>
      <w:bookmarkStart w:id="98" w:name="_Toc56155177"/>
      <w:bookmarkStart w:id="99" w:name="_Toc15053"/>
      <w:bookmarkStart w:id="100" w:name="_Toc19542"/>
      <w:bookmarkStart w:id="101" w:name="_Toc18155964"/>
      <w:r w:rsidRPr="001D4E94">
        <w:rPr>
          <w:rFonts w:ascii="宋体" w:eastAsia="宋体" w:hAnsi="宋体" w:hint="eastAsia"/>
          <w:b/>
          <w:bCs/>
          <w:color w:val="000000" w:themeColor="text1"/>
          <w:sz w:val="24"/>
          <w:szCs w:val="24"/>
        </w:rPr>
        <w:t>十二</w:t>
      </w:r>
      <w:r w:rsidRPr="001D4E94">
        <w:rPr>
          <w:rFonts w:ascii="宋体" w:eastAsia="宋体" w:hAnsi="宋体"/>
          <w:b/>
          <w:bCs/>
          <w:color w:val="000000" w:themeColor="text1"/>
          <w:sz w:val="24"/>
          <w:szCs w:val="24"/>
        </w:rPr>
        <w:t>、</w:t>
      </w:r>
      <w:r w:rsidRPr="001D4E94">
        <w:rPr>
          <w:rFonts w:ascii="宋体" w:eastAsia="宋体" w:hAnsi="宋体" w:hint="eastAsia"/>
          <w:b/>
          <w:bCs/>
          <w:color w:val="000000" w:themeColor="text1"/>
          <w:sz w:val="24"/>
          <w:szCs w:val="24"/>
        </w:rPr>
        <w:t>合同订立和生效</w:t>
      </w:r>
      <w:bookmarkEnd w:id="95"/>
      <w:bookmarkEnd w:id="96"/>
      <w:bookmarkEnd w:id="97"/>
      <w:bookmarkEnd w:id="98"/>
      <w:bookmarkEnd w:id="99"/>
      <w:bookmarkEnd w:id="100"/>
      <w:bookmarkEnd w:id="101"/>
    </w:p>
    <w:p w14:paraId="4700CAC0" w14:textId="374E19BA" w:rsidR="006C7D4E" w:rsidRPr="001D4E94" w:rsidRDefault="006C7D4E" w:rsidP="009E665A">
      <w:pPr>
        <w:spacing w:line="360" w:lineRule="auto"/>
        <w:ind w:firstLineChars="200" w:firstLine="480"/>
        <w:rPr>
          <w:rFonts w:ascii="宋体" w:eastAsia="宋体" w:hAnsi="宋体" w:cs="Times New Roman" w:hint="eastAsia"/>
          <w:color w:val="000000" w:themeColor="text1"/>
          <w:sz w:val="24"/>
          <w:szCs w:val="24"/>
        </w:rPr>
      </w:pPr>
      <w:r w:rsidRPr="001D4E94">
        <w:rPr>
          <w:rFonts w:ascii="宋体" w:eastAsia="宋体" w:hAnsi="宋体" w:cs="Times New Roman" w:hint="eastAsia"/>
          <w:bCs/>
          <w:color w:val="000000" w:themeColor="text1"/>
          <w:sz w:val="24"/>
          <w:szCs w:val="24"/>
        </w:rPr>
        <w:t>1.</w:t>
      </w:r>
      <w:r w:rsidRPr="001D4E94">
        <w:rPr>
          <w:rFonts w:ascii="宋体" w:eastAsia="宋体" w:hAnsi="宋体" w:cs="Times New Roman" w:hint="eastAsia"/>
          <w:color w:val="000000" w:themeColor="text1"/>
          <w:sz w:val="24"/>
          <w:szCs w:val="24"/>
        </w:rPr>
        <w:t>合同订立时间：_________年_____月_____日。</w:t>
      </w:r>
    </w:p>
    <w:p w14:paraId="046EF022" w14:textId="4A3DC711" w:rsidR="006C7D4E" w:rsidRPr="001D4E94" w:rsidRDefault="006C7D4E" w:rsidP="009E665A">
      <w:pPr>
        <w:spacing w:line="360" w:lineRule="auto"/>
        <w:ind w:firstLineChars="200" w:firstLine="480"/>
        <w:rPr>
          <w:rFonts w:ascii="宋体" w:eastAsia="宋体" w:hAnsi="宋体" w:cs="Times New Roman" w:hint="eastAsia"/>
          <w:color w:val="000000" w:themeColor="text1"/>
          <w:sz w:val="24"/>
          <w:szCs w:val="24"/>
        </w:rPr>
      </w:pPr>
      <w:r w:rsidRPr="001D4E94">
        <w:rPr>
          <w:rFonts w:ascii="宋体" w:eastAsia="宋体" w:hAnsi="宋体" w:cs="Times New Roman" w:hint="eastAsia"/>
          <w:bCs/>
          <w:color w:val="000000" w:themeColor="text1"/>
          <w:sz w:val="24"/>
          <w:szCs w:val="24"/>
        </w:rPr>
        <w:t>2.</w:t>
      </w:r>
      <w:r w:rsidRPr="001D4E94">
        <w:rPr>
          <w:rFonts w:ascii="宋体" w:eastAsia="宋体" w:hAnsi="宋体" w:cs="Times New Roman" w:hint="eastAsia"/>
          <w:color w:val="000000" w:themeColor="text1"/>
          <w:sz w:val="24"/>
          <w:szCs w:val="24"/>
        </w:rPr>
        <w:t>合同订立地点：_________________________。</w:t>
      </w:r>
    </w:p>
    <w:p w14:paraId="2EFF0DA9" w14:textId="18219908" w:rsidR="006C7D4E" w:rsidRPr="001D4E94" w:rsidRDefault="006C7D4E" w:rsidP="009E665A">
      <w:pPr>
        <w:spacing w:line="360" w:lineRule="auto"/>
        <w:ind w:firstLineChars="200" w:firstLine="480"/>
        <w:rPr>
          <w:rFonts w:ascii="宋体" w:eastAsia="宋体" w:hAnsi="宋体" w:cs="宋体" w:hint="eastAsia"/>
          <w:color w:val="000000" w:themeColor="text1"/>
          <w:sz w:val="24"/>
          <w:szCs w:val="24"/>
        </w:rPr>
      </w:pPr>
      <w:r w:rsidRPr="001D4E94">
        <w:rPr>
          <w:rFonts w:ascii="宋体" w:eastAsia="宋体" w:hAnsi="宋体" w:cs="Times New Roman" w:hint="eastAsia"/>
          <w:bCs/>
          <w:color w:val="000000" w:themeColor="text1"/>
          <w:sz w:val="24"/>
          <w:szCs w:val="24"/>
        </w:rPr>
        <w:t>3.</w:t>
      </w:r>
      <w:r w:rsidRPr="001D4E94">
        <w:rPr>
          <w:rFonts w:ascii="宋体" w:eastAsia="宋体" w:hAnsi="宋体" w:cs="Times New Roman" w:hint="eastAsia"/>
          <w:color w:val="000000" w:themeColor="text1"/>
          <w:sz w:val="24"/>
          <w:szCs w:val="24"/>
        </w:rPr>
        <w:t>本合同经双</w:t>
      </w:r>
      <w:r w:rsidRPr="001D4E94">
        <w:rPr>
          <w:rFonts w:ascii="宋体" w:eastAsia="宋体" w:hAnsi="宋体" w:cs="宋体" w:hint="eastAsia"/>
          <w:color w:val="000000" w:themeColor="text1"/>
          <w:sz w:val="24"/>
          <w:szCs w:val="24"/>
        </w:rPr>
        <w:t>方</w:t>
      </w:r>
      <w:r w:rsidRPr="001D4E94">
        <w:rPr>
          <w:rFonts w:ascii="宋体" w:eastAsia="宋体" w:hAnsi="宋体" w:cs="宋体" w:hint="eastAsia"/>
          <w:color w:val="000000" w:themeColor="text1"/>
          <w:sz w:val="24"/>
          <w:szCs w:val="24"/>
          <w:shd w:val="clear" w:color="auto" w:fill="FFFFFF"/>
        </w:rPr>
        <w:t>签名</w:t>
      </w:r>
      <w:r w:rsidRPr="001D4E94">
        <w:rPr>
          <w:rFonts w:ascii="宋体" w:eastAsia="宋体" w:hAnsi="宋体" w:cs="宋体" w:hint="eastAsia"/>
          <w:color w:val="000000" w:themeColor="text1"/>
          <w:sz w:val="24"/>
          <w:szCs w:val="24"/>
        </w:rPr>
        <w:t>或盖章后成立，并自_________________________生效。</w:t>
      </w:r>
    </w:p>
    <w:p w14:paraId="09BBE6E9" w14:textId="4D34508E" w:rsidR="006C7D4E" w:rsidRPr="001D4E94" w:rsidRDefault="006C7D4E" w:rsidP="009E665A">
      <w:pPr>
        <w:spacing w:line="360" w:lineRule="auto"/>
        <w:ind w:firstLineChars="200" w:firstLine="480"/>
        <w:rPr>
          <w:rFonts w:ascii="宋体" w:eastAsia="宋体" w:hAnsi="宋体" w:cs="Times New Roman" w:hint="eastAsia"/>
          <w:color w:val="000000" w:themeColor="text1"/>
          <w:sz w:val="24"/>
          <w:szCs w:val="24"/>
        </w:rPr>
      </w:pPr>
      <w:r w:rsidRPr="001D4E94">
        <w:rPr>
          <w:rFonts w:ascii="宋体" w:eastAsia="宋体" w:hAnsi="宋体" w:cs="Times New Roman" w:hint="eastAsia"/>
          <w:bCs/>
          <w:color w:val="000000" w:themeColor="text1"/>
          <w:sz w:val="24"/>
          <w:szCs w:val="24"/>
        </w:rPr>
        <w:t>4.</w:t>
      </w:r>
      <w:r w:rsidRPr="001D4E94">
        <w:rPr>
          <w:rFonts w:ascii="宋体" w:eastAsia="宋体" w:hAnsi="宋体" w:cs="Times New Roman" w:hint="eastAsia"/>
          <w:color w:val="000000" w:themeColor="text1"/>
          <w:sz w:val="24"/>
          <w:szCs w:val="24"/>
        </w:rPr>
        <w:t>本</w:t>
      </w:r>
      <w:r w:rsidRPr="001D4E94">
        <w:rPr>
          <w:rFonts w:ascii="宋体" w:eastAsia="宋体" w:hAnsi="宋体" w:cs="Times New Roman"/>
          <w:color w:val="000000" w:themeColor="text1"/>
          <w:sz w:val="24"/>
          <w:szCs w:val="24"/>
        </w:rPr>
        <w:t>合同一式___份，均具有同等法律效力，委托人执___份，</w:t>
      </w:r>
      <w:r w:rsidRPr="001D4E94">
        <w:rPr>
          <w:rFonts w:ascii="宋体" w:eastAsia="宋体" w:hAnsi="宋体" w:cs="Times New Roman" w:hint="eastAsia"/>
          <w:color w:val="000000" w:themeColor="text1"/>
          <w:sz w:val="24"/>
          <w:szCs w:val="24"/>
        </w:rPr>
        <w:t>受托人</w:t>
      </w:r>
      <w:r w:rsidRPr="001D4E94">
        <w:rPr>
          <w:rFonts w:ascii="宋体" w:eastAsia="宋体" w:hAnsi="宋体" w:cs="Times New Roman"/>
          <w:color w:val="000000" w:themeColor="text1"/>
          <w:sz w:val="24"/>
          <w:szCs w:val="24"/>
        </w:rPr>
        <w:t>执__份。</w:t>
      </w:r>
    </w:p>
    <w:p w14:paraId="08963C4F" w14:textId="77777777" w:rsidR="006C7D4E" w:rsidRPr="001D4E94" w:rsidRDefault="006C7D4E" w:rsidP="006C7D4E">
      <w:pPr>
        <w:pStyle w:val="11"/>
        <w:spacing w:afterLines="0" w:after="120"/>
        <w:ind w:left="426" w:firstLineChars="0" w:firstLine="0"/>
        <w:rPr>
          <w:rFonts w:hint="eastAsia"/>
          <w:color w:val="000000" w:themeColor="text1"/>
        </w:rPr>
      </w:pPr>
      <w:r w:rsidRPr="001D4E94">
        <w:rPr>
          <w:color w:val="000000" w:themeColor="text1"/>
        </w:rPr>
        <w:br w:type="page"/>
      </w:r>
    </w:p>
    <w:p w14:paraId="2FE72349" w14:textId="77777777" w:rsidR="00D455E0" w:rsidRPr="001D4E94" w:rsidRDefault="00D455E0">
      <w:pPr>
        <w:widowControl/>
        <w:jc w:val="left"/>
        <w:rPr>
          <w:rFonts w:ascii="宋体" w:eastAsia="宋体" w:hAnsi="宋体" w:hint="eastAsia"/>
          <w:color w:val="000000" w:themeColor="text1"/>
        </w:rPr>
      </w:pPr>
    </w:p>
    <w:tbl>
      <w:tblPr>
        <w:tblW w:w="9072" w:type="dxa"/>
        <w:tblLayout w:type="fixed"/>
        <w:tblLook w:val="0000" w:firstRow="0" w:lastRow="0" w:firstColumn="0" w:lastColumn="0" w:noHBand="0" w:noVBand="0"/>
      </w:tblPr>
      <w:tblGrid>
        <w:gridCol w:w="4507"/>
        <w:gridCol w:w="4565"/>
      </w:tblGrid>
      <w:tr w:rsidR="001D4E94" w:rsidRPr="001D4E94" w14:paraId="32962489" w14:textId="77777777" w:rsidTr="00167607">
        <w:tc>
          <w:tcPr>
            <w:tcW w:w="4507" w:type="dxa"/>
          </w:tcPr>
          <w:p w14:paraId="3AE6AD0B"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委托人：（公章）</w:t>
            </w:r>
          </w:p>
          <w:p w14:paraId="3E894E1F" w14:textId="77777777" w:rsidR="00D455E0" w:rsidRPr="001D4E94" w:rsidRDefault="00D455E0" w:rsidP="00167607">
            <w:pPr>
              <w:pStyle w:val="table"/>
              <w:spacing w:after="50" w:line="360" w:lineRule="auto"/>
              <w:rPr>
                <w:rFonts w:hAnsi="宋体" w:hint="eastAsia"/>
                <w:color w:val="000000" w:themeColor="text1"/>
                <w:szCs w:val="24"/>
              </w:rPr>
            </w:pPr>
          </w:p>
        </w:tc>
        <w:tc>
          <w:tcPr>
            <w:tcW w:w="4565" w:type="dxa"/>
          </w:tcPr>
          <w:p w14:paraId="3486CDE9"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受托人：（公章）</w:t>
            </w:r>
          </w:p>
        </w:tc>
      </w:tr>
      <w:tr w:rsidR="001D4E94" w:rsidRPr="001D4E94" w14:paraId="53D88D2F" w14:textId="77777777" w:rsidTr="00167607">
        <w:tc>
          <w:tcPr>
            <w:tcW w:w="4507" w:type="dxa"/>
          </w:tcPr>
          <w:p w14:paraId="45045AC9"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法定代表人或其委托代理人：</w:t>
            </w:r>
          </w:p>
          <w:p w14:paraId="531BA1A4"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（签名）</w:t>
            </w:r>
          </w:p>
          <w:p w14:paraId="6614FB80" w14:textId="77777777" w:rsidR="00D455E0" w:rsidRPr="001D4E94" w:rsidRDefault="00D455E0" w:rsidP="00167607">
            <w:pPr>
              <w:pStyle w:val="table"/>
              <w:spacing w:after="50" w:line="360" w:lineRule="auto"/>
              <w:rPr>
                <w:rFonts w:hAnsi="宋体" w:hint="eastAsia"/>
                <w:color w:val="000000" w:themeColor="text1"/>
                <w:szCs w:val="24"/>
              </w:rPr>
            </w:pPr>
          </w:p>
        </w:tc>
        <w:tc>
          <w:tcPr>
            <w:tcW w:w="4565" w:type="dxa"/>
          </w:tcPr>
          <w:p w14:paraId="4E013F0E"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法定代表人或其委托代理人：</w:t>
            </w:r>
          </w:p>
          <w:p w14:paraId="20DCE8F5"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（签名）</w:t>
            </w:r>
          </w:p>
          <w:p w14:paraId="55E1D5EB" w14:textId="77777777" w:rsidR="00D455E0" w:rsidRPr="001D4E94" w:rsidRDefault="00D455E0" w:rsidP="00167607">
            <w:pPr>
              <w:pStyle w:val="table"/>
              <w:spacing w:after="50" w:line="360" w:lineRule="auto"/>
              <w:rPr>
                <w:rFonts w:hAnsi="宋体" w:hint="eastAsia"/>
                <w:color w:val="000000" w:themeColor="text1"/>
                <w:szCs w:val="24"/>
              </w:rPr>
            </w:pPr>
          </w:p>
        </w:tc>
      </w:tr>
      <w:tr w:rsidR="00D455E0" w:rsidRPr="001D4E94" w14:paraId="44B7D0DA" w14:textId="77777777" w:rsidTr="00167607">
        <w:tc>
          <w:tcPr>
            <w:tcW w:w="4507" w:type="dxa"/>
          </w:tcPr>
          <w:p w14:paraId="35AD24BC"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统一社会信用代码：</w:t>
            </w:r>
            <w:r w:rsidRPr="001D4E94">
              <w:rPr>
                <w:rFonts w:hAnsi="宋体"/>
                <w:color w:val="000000" w:themeColor="text1"/>
                <w:szCs w:val="24"/>
              </w:rPr>
              <w:t>___________</w:t>
            </w:r>
          </w:p>
          <w:p w14:paraId="4E66FFE9"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地址：</w:t>
            </w:r>
            <w:r w:rsidRPr="001D4E94">
              <w:rPr>
                <w:rFonts w:hAnsi="宋体"/>
                <w:color w:val="000000" w:themeColor="text1"/>
                <w:szCs w:val="24"/>
              </w:rPr>
              <w:t>_______________________</w:t>
            </w:r>
          </w:p>
          <w:p w14:paraId="60746FA6"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邮政编码：</w:t>
            </w:r>
            <w:r w:rsidRPr="001D4E94">
              <w:rPr>
                <w:rFonts w:hAnsi="宋体"/>
                <w:color w:val="000000" w:themeColor="text1"/>
                <w:szCs w:val="24"/>
              </w:rPr>
              <w:t>___________________</w:t>
            </w:r>
          </w:p>
          <w:p w14:paraId="6DEC239F"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法定代表人：</w:t>
            </w:r>
            <w:r w:rsidRPr="001D4E94">
              <w:rPr>
                <w:rFonts w:hAnsi="宋体"/>
                <w:color w:val="000000" w:themeColor="text1"/>
                <w:szCs w:val="24"/>
              </w:rPr>
              <w:t>_________________</w:t>
            </w:r>
          </w:p>
          <w:p w14:paraId="171F6F51"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委托代理人：</w:t>
            </w:r>
            <w:r w:rsidRPr="001D4E94">
              <w:rPr>
                <w:rFonts w:hAnsi="宋体"/>
                <w:color w:val="000000" w:themeColor="text1"/>
                <w:szCs w:val="24"/>
              </w:rPr>
              <w:t>_________________</w:t>
            </w:r>
          </w:p>
          <w:p w14:paraId="2BFE4746"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电话：</w:t>
            </w:r>
            <w:r w:rsidRPr="001D4E94">
              <w:rPr>
                <w:rFonts w:hAnsi="宋体"/>
                <w:color w:val="000000" w:themeColor="text1"/>
                <w:szCs w:val="24"/>
              </w:rPr>
              <w:t>_______________________</w:t>
            </w:r>
          </w:p>
          <w:p w14:paraId="550121E5"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传真：</w:t>
            </w:r>
            <w:r w:rsidRPr="001D4E94">
              <w:rPr>
                <w:rFonts w:hAnsi="宋体"/>
                <w:color w:val="000000" w:themeColor="text1"/>
                <w:szCs w:val="24"/>
              </w:rPr>
              <w:t>______________________</w:t>
            </w:r>
          </w:p>
          <w:p w14:paraId="277E2363"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电子邮箱：</w:t>
            </w:r>
            <w:r w:rsidRPr="001D4E94">
              <w:rPr>
                <w:rFonts w:hAnsi="宋体"/>
                <w:color w:val="000000" w:themeColor="text1"/>
                <w:szCs w:val="24"/>
              </w:rPr>
              <w:t>___________________</w:t>
            </w:r>
          </w:p>
          <w:p w14:paraId="2D205499"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开户银行：</w:t>
            </w:r>
            <w:r w:rsidRPr="001D4E94">
              <w:rPr>
                <w:rFonts w:hAnsi="宋体"/>
                <w:color w:val="000000" w:themeColor="text1"/>
                <w:szCs w:val="24"/>
              </w:rPr>
              <w:t>___________________</w:t>
            </w:r>
          </w:p>
          <w:p w14:paraId="4C5A3DEF"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账号：</w:t>
            </w:r>
            <w:r w:rsidRPr="001D4E94">
              <w:rPr>
                <w:rFonts w:hAnsi="宋体"/>
                <w:color w:val="000000" w:themeColor="text1"/>
                <w:szCs w:val="24"/>
              </w:rPr>
              <w:t>_______________________</w:t>
            </w:r>
          </w:p>
        </w:tc>
        <w:tc>
          <w:tcPr>
            <w:tcW w:w="4565" w:type="dxa"/>
          </w:tcPr>
          <w:p w14:paraId="3D06D72F"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统一社会信用代码：</w:t>
            </w:r>
            <w:r w:rsidRPr="001D4E94">
              <w:rPr>
                <w:rFonts w:hAnsi="宋体"/>
                <w:color w:val="000000" w:themeColor="text1"/>
                <w:szCs w:val="24"/>
              </w:rPr>
              <w:t>_____________</w:t>
            </w:r>
          </w:p>
          <w:p w14:paraId="4A7A0C5A"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地址：</w:t>
            </w:r>
            <w:r w:rsidRPr="001D4E94">
              <w:rPr>
                <w:rFonts w:hAnsi="宋体"/>
                <w:color w:val="000000" w:themeColor="text1"/>
                <w:szCs w:val="24"/>
              </w:rPr>
              <w:t>_________________________</w:t>
            </w:r>
          </w:p>
          <w:p w14:paraId="4738B036"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邮政编码：</w:t>
            </w:r>
            <w:r w:rsidRPr="001D4E94">
              <w:rPr>
                <w:rFonts w:hAnsi="宋体"/>
                <w:color w:val="000000" w:themeColor="text1"/>
                <w:szCs w:val="24"/>
              </w:rPr>
              <w:t>_____________________</w:t>
            </w:r>
          </w:p>
          <w:p w14:paraId="64CCE773"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法定代表人：</w:t>
            </w:r>
            <w:r w:rsidRPr="001D4E94">
              <w:rPr>
                <w:rFonts w:hAnsi="宋体"/>
                <w:color w:val="000000" w:themeColor="text1"/>
                <w:szCs w:val="24"/>
              </w:rPr>
              <w:t>___________________</w:t>
            </w:r>
          </w:p>
          <w:p w14:paraId="23D80CD5"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委托代理人：</w:t>
            </w:r>
            <w:r w:rsidRPr="001D4E94">
              <w:rPr>
                <w:rFonts w:hAnsi="宋体"/>
                <w:color w:val="000000" w:themeColor="text1"/>
                <w:szCs w:val="24"/>
              </w:rPr>
              <w:t>___________________</w:t>
            </w:r>
          </w:p>
          <w:p w14:paraId="327109FE"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电话：</w:t>
            </w:r>
            <w:r w:rsidRPr="001D4E94">
              <w:rPr>
                <w:rFonts w:hAnsi="宋体"/>
                <w:color w:val="000000" w:themeColor="text1"/>
                <w:szCs w:val="24"/>
              </w:rPr>
              <w:t>_________________________</w:t>
            </w:r>
          </w:p>
          <w:p w14:paraId="35991B1C"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传真：</w:t>
            </w:r>
            <w:r w:rsidRPr="001D4E94">
              <w:rPr>
                <w:rFonts w:hAnsi="宋体"/>
                <w:color w:val="000000" w:themeColor="text1"/>
                <w:szCs w:val="24"/>
              </w:rPr>
              <w:t>_________________________</w:t>
            </w:r>
          </w:p>
          <w:p w14:paraId="4DB1BFBD"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电子邮箱：</w:t>
            </w:r>
            <w:r w:rsidRPr="001D4E94">
              <w:rPr>
                <w:rFonts w:hAnsi="宋体"/>
                <w:color w:val="000000" w:themeColor="text1"/>
                <w:szCs w:val="24"/>
              </w:rPr>
              <w:t>_____________________</w:t>
            </w:r>
          </w:p>
          <w:p w14:paraId="371582D6"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开户银行：</w:t>
            </w:r>
            <w:r w:rsidRPr="001D4E94">
              <w:rPr>
                <w:rFonts w:hAnsi="宋体"/>
                <w:color w:val="000000" w:themeColor="text1"/>
                <w:szCs w:val="24"/>
              </w:rPr>
              <w:t>_____________________</w:t>
            </w:r>
          </w:p>
          <w:p w14:paraId="4F492907" w14:textId="77777777" w:rsidR="00D455E0" w:rsidRPr="001D4E94" w:rsidRDefault="00D455E0" w:rsidP="00167607">
            <w:pPr>
              <w:pStyle w:val="table"/>
              <w:spacing w:after="50" w:line="360" w:lineRule="auto"/>
              <w:rPr>
                <w:rFonts w:hAnsi="宋体" w:hint="eastAsia"/>
                <w:color w:val="000000" w:themeColor="text1"/>
                <w:szCs w:val="24"/>
              </w:rPr>
            </w:pPr>
            <w:r w:rsidRPr="001D4E94">
              <w:rPr>
                <w:rFonts w:hAnsi="宋体" w:hint="eastAsia"/>
                <w:color w:val="000000" w:themeColor="text1"/>
                <w:szCs w:val="24"/>
              </w:rPr>
              <w:t>账号：</w:t>
            </w:r>
            <w:r w:rsidRPr="001D4E94">
              <w:rPr>
                <w:rFonts w:hAnsi="宋体"/>
                <w:color w:val="000000" w:themeColor="text1"/>
                <w:szCs w:val="24"/>
              </w:rPr>
              <w:t>_________________________</w:t>
            </w:r>
          </w:p>
        </w:tc>
      </w:tr>
    </w:tbl>
    <w:p w14:paraId="57ED0506" w14:textId="77777777" w:rsidR="00D455E0" w:rsidRPr="001D4E94" w:rsidRDefault="00D455E0">
      <w:pPr>
        <w:widowControl/>
        <w:jc w:val="left"/>
        <w:rPr>
          <w:rFonts w:ascii="宋体" w:eastAsia="宋体" w:hAnsi="宋体" w:hint="eastAsia"/>
          <w:color w:val="000000" w:themeColor="text1"/>
        </w:rPr>
      </w:pPr>
    </w:p>
    <w:p w14:paraId="36510ED8" w14:textId="25FB2C81" w:rsidR="00D455E0" w:rsidRPr="001D4E94" w:rsidRDefault="00D455E0">
      <w:pPr>
        <w:widowControl/>
        <w:jc w:val="left"/>
        <w:rPr>
          <w:rFonts w:ascii="宋体" w:eastAsia="宋体" w:hAnsi="宋体" w:hint="eastAsia"/>
          <w:color w:val="000000" w:themeColor="text1"/>
        </w:rPr>
      </w:pPr>
      <w:r w:rsidRPr="001D4E94">
        <w:rPr>
          <w:rFonts w:ascii="宋体" w:eastAsia="宋体" w:hAnsi="宋体" w:hint="eastAsia"/>
          <w:color w:val="000000" w:themeColor="text1"/>
        </w:rPr>
        <w:br w:type="page"/>
      </w:r>
    </w:p>
    <w:p w14:paraId="22156E73" w14:textId="7FB0C1E8" w:rsidR="00254A00" w:rsidRPr="001D4E94" w:rsidRDefault="00254A00" w:rsidP="00254A00">
      <w:pPr>
        <w:spacing w:line="360" w:lineRule="auto"/>
        <w:jc w:val="center"/>
        <w:outlineLvl w:val="0"/>
        <w:rPr>
          <w:rFonts w:ascii="宋体" w:eastAsia="宋体" w:hAnsi="宋体" w:hint="eastAsia"/>
          <w:b/>
          <w:bCs/>
          <w:color w:val="000000" w:themeColor="text1"/>
          <w:sz w:val="28"/>
          <w:szCs w:val="28"/>
        </w:rPr>
      </w:pPr>
      <w:bookmarkStart w:id="102" w:name="_Toc203911665"/>
      <w:r w:rsidRPr="001D4E94">
        <w:rPr>
          <w:rFonts w:ascii="宋体" w:eastAsia="宋体" w:hAnsi="宋体" w:hint="eastAsia"/>
          <w:b/>
          <w:bCs/>
          <w:color w:val="000000" w:themeColor="text1"/>
          <w:sz w:val="28"/>
          <w:szCs w:val="28"/>
        </w:rPr>
        <w:lastRenderedPageBreak/>
        <w:t>第六章  响应文件格式</w:t>
      </w:r>
      <w:bookmarkEnd w:id="102"/>
    </w:p>
    <w:p w14:paraId="6B57BA89" w14:textId="77777777" w:rsidR="00254A00" w:rsidRPr="001D4E94" w:rsidRDefault="00254A00" w:rsidP="00254A00">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供应商编制文件须知</w:t>
      </w:r>
    </w:p>
    <w:p w14:paraId="3E4D68DE" w14:textId="4B48AF73" w:rsidR="00254A00" w:rsidRPr="001D4E94" w:rsidRDefault="00254A00" w:rsidP="00254A0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1、供应</w:t>
      </w:r>
      <w:proofErr w:type="gramStart"/>
      <w:r w:rsidRPr="001D4E94">
        <w:rPr>
          <w:rFonts w:ascii="宋体" w:eastAsia="宋体" w:hAnsi="宋体" w:hint="eastAsia"/>
          <w:color w:val="000000" w:themeColor="text1"/>
          <w:sz w:val="24"/>
          <w:szCs w:val="24"/>
        </w:rPr>
        <w:t>商按照</w:t>
      </w:r>
      <w:proofErr w:type="gramEnd"/>
      <w:r w:rsidRPr="001D4E94">
        <w:rPr>
          <w:rFonts w:ascii="宋体" w:eastAsia="宋体" w:hAnsi="宋体" w:hint="eastAsia"/>
          <w:color w:val="000000" w:themeColor="text1"/>
          <w:sz w:val="24"/>
          <w:szCs w:val="24"/>
        </w:rPr>
        <w:t>本部分的顺序编制响应文件，编制中涉及格式资料的，应按照本部</w:t>
      </w:r>
      <w:proofErr w:type="gramStart"/>
      <w:r w:rsidRPr="001D4E94">
        <w:rPr>
          <w:rFonts w:ascii="宋体" w:eastAsia="宋体" w:hAnsi="宋体" w:hint="eastAsia"/>
          <w:color w:val="000000" w:themeColor="text1"/>
          <w:sz w:val="24"/>
          <w:szCs w:val="24"/>
        </w:rPr>
        <w:t>分提供</w:t>
      </w:r>
      <w:proofErr w:type="gramEnd"/>
      <w:r w:rsidRPr="001D4E94">
        <w:rPr>
          <w:rFonts w:ascii="宋体" w:eastAsia="宋体" w:hAnsi="宋体" w:hint="eastAsia"/>
          <w:color w:val="000000" w:themeColor="text1"/>
          <w:sz w:val="24"/>
          <w:szCs w:val="24"/>
        </w:rPr>
        <w:t>的内容和格式（所有表格的格式可扩展）填写提交。</w:t>
      </w:r>
    </w:p>
    <w:p w14:paraId="62E1F47D" w14:textId="455A25B4" w:rsidR="00254A00" w:rsidRPr="001D4E94" w:rsidRDefault="00254A00" w:rsidP="00254A0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w:t>
      </w:r>
      <w:proofErr w:type="gramStart"/>
      <w:r w:rsidRPr="001D4E94">
        <w:rPr>
          <w:rFonts w:ascii="宋体" w:eastAsia="宋体" w:hAnsi="宋体" w:hint="eastAsia"/>
          <w:color w:val="000000" w:themeColor="text1"/>
          <w:sz w:val="24"/>
          <w:szCs w:val="24"/>
        </w:rPr>
        <w:t>不</w:t>
      </w:r>
      <w:proofErr w:type="gramEnd"/>
      <w:r w:rsidRPr="001D4E94">
        <w:rPr>
          <w:rFonts w:ascii="宋体" w:eastAsia="宋体" w:hAnsi="宋体" w:hint="eastAsia"/>
          <w:color w:val="000000" w:themeColor="text1"/>
          <w:sz w:val="24"/>
          <w:szCs w:val="24"/>
        </w:rPr>
        <w:t>实质性响应，否则</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2ACEE929" w14:textId="2E654EB9" w:rsidR="00254A00" w:rsidRPr="001D4E94" w:rsidRDefault="00254A00" w:rsidP="00254A0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未标记“实质性格式”的文件和竞争性磋商文件未提供格式的内容，可由供应商自行编写。</w:t>
      </w:r>
    </w:p>
    <w:p w14:paraId="6FFE093D" w14:textId="5ED38383" w:rsidR="00254A00" w:rsidRPr="001D4E94" w:rsidRDefault="00254A00" w:rsidP="00254A0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3、全部声明和问题的回答及所附材料必须是真实的、准确的和完整的。</w:t>
      </w:r>
    </w:p>
    <w:p w14:paraId="0C0063DA" w14:textId="06036423" w:rsidR="00254A00" w:rsidRPr="001D4E94" w:rsidRDefault="00254A00">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6ABC3D17" w14:textId="77777777" w:rsidR="00CD73B0" w:rsidRPr="001D4E94" w:rsidRDefault="00CD73B0" w:rsidP="00CD73B0">
      <w:pPr>
        <w:spacing w:line="360" w:lineRule="auto"/>
        <w:rPr>
          <w:rFonts w:ascii="宋体" w:eastAsia="宋体" w:hAnsi="宋体" w:hint="eastAsia"/>
          <w:b/>
          <w:bCs/>
          <w:color w:val="000000" w:themeColor="text1"/>
          <w:sz w:val="28"/>
          <w:szCs w:val="28"/>
        </w:rPr>
      </w:pPr>
      <w:r w:rsidRPr="001D4E94">
        <w:rPr>
          <w:rFonts w:ascii="宋体" w:eastAsia="宋体" w:hAnsi="宋体"/>
          <w:b/>
          <w:bCs/>
          <w:color w:val="000000" w:themeColor="text1"/>
          <w:sz w:val="28"/>
          <w:szCs w:val="28"/>
        </w:rPr>
        <w:lastRenderedPageBreak/>
        <w:t>响应文件封面</w:t>
      </w:r>
    </w:p>
    <w:p w14:paraId="52809A48" w14:textId="77777777" w:rsidR="00CD73B0" w:rsidRPr="001D4E94" w:rsidRDefault="00CD73B0" w:rsidP="00CD73B0">
      <w:pPr>
        <w:spacing w:line="360" w:lineRule="auto"/>
        <w:ind w:right="640"/>
        <w:jc w:val="left"/>
        <w:rPr>
          <w:rFonts w:ascii="宋体" w:eastAsia="宋体" w:hAnsi="宋体" w:cs="仿宋" w:hint="eastAsia"/>
          <w:color w:val="000000" w:themeColor="text1"/>
          <w:kern w:val="0"/>
          <w:sz w:val="28"/>
          <w:szCs w:val="28"/>
        </w:rPr>
      </w:pPr>
    </w:p>
    <w:p w14:paraId="2AABB0D2" w14:textId="77777777" w:rsidR="00CD73B0" w:rsidRPr="001D4E94" w:rsidRDefault="00CD73B0" w:rsidP="00CD73B0">
      <w:pPr>
        <w:spacing w:line="360" w:lineRule="auto"/>
        <w:ind w:firstLineChars="200" w:firstLine="560"/>
        <w:jc w:val="right"/>
        <w:rPr>
          <w:rFonts w:ascii="宋体" w:eastAsia="宋体" w:hAnsi="宋体" w:cs="仿宋" w:hint="eastAsia"/>
          <w:color w:val="000000" w:themeColor="text1"/>
          <w:kern w:val="0"/>
          <w:sz w:val="28"/>
          <w:szCs w:val="28"/>
        </w:rPr>
      </w:pPr>
    </w:p>
    <w:p w14:paraId="17AB3B03" w14:textId="77777777" w:rsidR="00CD73B0" w:rsidRPr="001D4E94" w:rsidRDefault="00CD73B0" w:rsidP="00CD73B0">
      <w:pPr>
        <w:spacing w:line="360" w:lineRule="auto"/>
        <w:jc w:val="center"/>
        <w:rPr>
          <w:rFonts w:ascii="宋体" w:eastAsia="宋体" w:hAnsi="宋体" w:cs="仿宋" w:hint="eastAsia"/>
          <w:color w:val="000000" w:themeColor="text1"/>
          <w:kern w:val="0"/>
          <w:sz w:val="28"/>
          <w:szCs w:val="28"/>
        </w:rPr>
      </w:pPr>
    </w:p>
    <w:p w14:paraId="1F03A9F3" w14:textId="77777777" w:rsidR="00CD73B0" w:rsidRPr="001D4E94" w:rsidRDefault="00CD73B0" w:rsidP="00CD73B0">
      <w:pPr>
        <w:spacing w:line="360" w:lineRule="auto"/>
        <w:jc w:val="center"/>
        <w:rPr>
          <w:rFonts w:ascii="宋体" w:eastAsia="宋体" w:hAnsi="宋体" w:cs="仿宋" w:hint="eastAsia"/>
          <w:color w:val="000000" w:themeColor="text1"/>
          <w:kern w:val="0"/>
          <w:sz w:val="44"/>
          <w:szCs w:val="44"/>
        </w:rPr>
      </w:pPr>
      <w:r w:rsidRPr="001D4E94">
        <w:rPr>
          <w:rFonts w:ascii="宋体" w:eastAsia="宋体" w:hAnsi="宋体" w:cs="仿宋" w:hint="eastAsia"/>
          <w:color w:val="000000" w:themeColor="text1"/>
          <w:kern w:val="0"/>
          <w:sz w:val="44"/>
          <w:szCs w:val="44"/>
          <w:u w:val="single"/>
        </w:rPr>
        <w:t xml:space="preserve"> (项目名称) </w:t>
      </w:r>
      <w:r w:rsidRPr="001D4E94">
        <w:rPr>
          <w:rFonts w:ascii="宋体" w:eastAsia="宋体" w:hAnsi="宋体" w:cs="仿宋" w:hint="eastAsia"/>
          <w:color w:val="000000" w:themeColor="text1"/>
          <w:kern w:val="0"/>
          <w:sz w:val="44"/>
          <w:szCs w:val="44"/>
        </w:rPr>
        <w:t>项目</w:t>
      </w:r>
    </w:p>
    <w:p w14:paraId="6A9B8A2B" w14:textId="77777777" w:rsidR="00CD73B0" w:rsidRPr="001D4E94" w:rsidRDefault="00CD73B0" w:rsidP="00CD73B0">
      <w:pPr>
        <w:spacing w:line="360" w:lineRule="auto"/>
        <w:ind w:firstLineChars="962" w:firstLine="3078"/>
        <w:jc w:val="left"/>
        <w:rPr>
          <w:rFonts w:ascii="宋体" w:eastAsia="宋体" w:hAnsi="宋体" w:cs="仿宋" w:hint="eastAsia"/>
          <w:color w:val="000000" w:themeColor="text1"/>
          <w:kern w:val="0"/>
          <w:sz w:val="32"/>
          <w:szCs w:val="32"/>
        </w:rPr>
      </w:pPr>
      <w:r w:rsidRPr="001D4E94">
        <w:rPr>
          <w:rFonts w:ascii="宋体" w:eastAsia="宋体" w:hAnsi="宋体" w:cs="仿宋" w:hint="eastAsia"/>
          <w:color w:val="000000" w:themeColor="text1"/>
          <w:kern w:val="0"/>
          <w:sz w:val="32"/>
          <w:szCs w:val="32"/>
        </w:rPr>
        <w:t>项目编号：</w:t>
      </w:r>
    </w:p>
    <w:p w14:paraId="6C108AFB" w14:textId="77777777" w:rsidR="00CD73B0" w:rsidRPr="001D4E94" w:rsidRDefault="00CD73B0" w:rsidP="00CD73B0">
      <w:pPr>
        <w:spacing w:line="360" w:lineRule="auto"/>
        <w:ind w:firstLineChars="962" w:firstLine="3078"/>
        <w:jc w:val="left"/>
        <w:rPr>
          <w:rFonts w:ascii="宋体" w:eastAsia="宋体" w:hAnsi="宋体" w:cs="仿宋" w:hint="eastAsia"/>
          <w:color w:val="000000" w:themeColor="text1"/>
          <w:kern w:val="0"/>
          <w:sz w:val="32"/>
          <w:szCs w:val="32"/>
        </w:rPr>
      </w:pPr>
    </w:p>
    <w:p w14:paraId="51B0A695" w14:textId="77777777" w:rsidR="00CD73B0" w:rsidRPr="001D4E94" w:rsidRDefault="00CD73B0" w:rsidP="00CD73B0">
      <w:pPr>
        <w:spacing w:line="360" w:lineRule="auto"/>
        <w:jc w:val="center"/>
        <w:rPr>
          <w:rFonts w:ascii="宋体" w:eastAsia="宋体" w:hAnsi="宋体" w:cs="仿宋" w:hint="eastAsia"/>
          <w:color w:val="000000" w:themeColor="text1"/>
          <w:kern w:val="0"/>
          <w:sz w:val="32"/>
          <w:szCs w:val="32"/>
        </w:rPr>
      </w:pPr>
    </w:p>
    <w:p w14:paraId="00F39573" w14:textId="77777777" w:rsidR="00CD73B0" w:rsidRPr="001D4E94" w:rsidRDefault="00CD73B0" w:rsidP="00CD73B0">
      <w:pPr>
        <w:spacing w:line="360" w:lineRule="auto"/>
        <w:jc w:val="center"/>
        <w:rPr>
          <w:rFonts w:ascii="宋体" w:eastAsia="宋体" w:hAnsi="宋体" w:cs="仿宋" w:hint="eastAsia"/>
          <w:color w:val="000000" w:themeColor="text1"/>
          <w:kern w:val="0"/>
          <w:sz w:val="28"/>
          <w:szCs w:val="28"/>
        </w:rPr>
      </w:pPr>
    </w:p>
    <w:p w14:paraId="1BB8FECC" w14:textId="77777777" w:rsidR="00CD73B0" w:rsidRPr="001D4E94" w:rsidRDefault="00CD73B0" w:rsidP="00CD73B0">
      <w:pPr>
        <w:spacing w:line="360" w:lineRule="auto"/>
        <w:jc w:val="center"/>
        <w:rPr>
          <w:rFonts w:ascii="宋体" w:eastAsia="宋体" w:hAnsi="宋体" w:cs="仿宋" w:hint="eastAsia"/>
          <w:b/>
          <w:color w:val="000000" w:themeColor="text1"/>
          <w:kern w:val="0"/>
          <w:sz w:val="84"/>
          <w:szCs w:val="84"/>
        </w:rPr>
      </w:pPr>
      <w:r w:rsidRPr="001D4E94">
        <w:rPr>
          <w:rFonts w:ascii="宋体" w:eastAsia="宋体" w:hAnsi="宋体" w:cs="仿宋" w:hint="eastAsia"/>
          <w:b/>
          <w:color w:val="000000" w:themeColor="text1"/>
          <w:kern w:val="0"/>
          <w:sz w:val="84"/>
          <w:szCs w:val="84"/>
        </w:rPr>
        <w:t>响</w:t>
      </w:r>
    </w:p>
    <w:p w14:paraId="23139D6C" w14:textId="77777777" w:rsidR="00CD73B0" w:rsidRPr="001D4E94" w:rsidRDefault="00CD73B0" w:rsidP="00CD73B0">
      <w:pPr>
        <w:spacing w:line="360" w:lineRule="auto"/>
        <w:jc w:val="center"/>
        <w:rPr>
          <w:rFonts w:ascii="宋体" w:eastAsia="宋体" w:hAnsi="宋体" w:cs="仿宋" w:hint="eastAsia"/>
          <w:b/>
          <w:color w:val="000000" w:themeColor="text1"/>
          <w:kern w:val="0"/>
          <w:sz w:val="84"/>
          <w:szCs w:val="84"/>
        </w:rPr>
      </w:pPr>
      <w:r w:rsidRPr="001D4E94">
        <w:rPr>
          <w:rFonts w:ascii="宋体" w:eastAsia="宋体" w:hAnsi="宋体" w:cs="仿宋" w:hint="eastAsia"/>
          <w:b/>
          <w:color w:val="000000" w:themeColor="text1"/>
          <w:kern w:val="0"/>
          <w:sz w:val="84"/>
          <w:szCs w:val="84"/>
        </w:rPr>
        <w:t>应</w:t>
      </w:r>
    </w:p>
    <w:p w14:paraId="428AF7E3" w14:textId="77777777" w:rsidR="00CD73B0" w:rsidRPr="001D4E94" w:rsidRDefault="00CD73B0" w:rsidP="00CD73B0">
      <w:pPr>
        <w:spacing w:line="360" w:lineRule="auto"/>
        <w:jc w:val="center"/>
        <w:rPr>
          <w:rFonts w:ascii="宋体" w:eastAsia="宋体" w:hAnsi="宋体" w:cs="仿宋" w:hint="eastAsia"/>
          <w:b/>
          <w:color w:val="000000" w:themeColor="text1"/>
          <w:kern w:val="0"/>
          <w:sz w:val="84"/>
          <w:szCs w:val="84"/>
        </w:rPr>
      </w:pPr>
      <w:r w:rsidRPr="001D4E94">
        <w:rPr>
          <w:rFonts w:ascii="宋体" w:eastAsia="宋体" w:hAnsi="宋体" w:cs="仿宋" w:hint="eastAsia"/>
          <w:b/>
          <w:color w:val="000000" w:themeColor="text1"/>
          <w:kern w:val="0"/>
          <w:sz w:val="84"/>
          <w:szCs w:val="84"/>
        </w:rPr>
        <w:t>文</w:t>
      </w:r>
    </w:p>
    <w:p w14:paraId="685491C5" w14:textId="77777777" w:rsidR="00CD73B0" w:rsidRPr="001D4E94" w:rsidRDefault="00CD73B0" w:rsidP="00CD73B0">
      <w:pPr>
        <w:spacing w:line="360" w:lineRule="auto"/>
        <w:jc w:val="center"/>
        <w:rPr>
          <w:rFonts w:ascii="宋体" w:eastAsia="宋体" w:hAnsi="宋体" w:cs="仿宋" w:hint="eastAsia"/>
          <w:b/>
          <w:color w:val="000000" w:themeColor="text1"/>
          <w:kern w:val="0"/>
          <w:sz w:val="84"/>
          <w:szCs w:val="84"/>
        </w:rPr>
      </w:pPr>
      <w:r w:rsidRPr="001D4E94">
        <w:rPr>
          <w:rFonts w:ascii="宋体" w:eastAsia="宋体" w:hAnsi="宋体" w:cs="仿宋" w:hint="eastAsia"/>
          <w:b/>
          <w:color w:val="000000" w:themeColor="text1"/>
          <w:kern w:val="0"/>
          <w:sz w:val="84"/>
          <w:szCs w:val="84"/>
        </w:rPr>
        <w:t>件</w:t>
      </w:r>
    </w:p>
    <w:p w14:paraId="0F69340C" w14:textId="77777777" w:rsidR="00CD73B0" w:rsidRPr="001D4E94" w:rsidRDefault="00CD73B0" w:rsidP="00CD73B0">
      <w:pPr>
        <w:spacing w:line="360" w:lineRule="auto"/>
        <w:jc w:val="left"/>
        <w:rPr>
          <w:rFonts w:ascii="仿宋" w:eastAsia="仿宋" w:hAnsi="仿宋" w:cs="仿宋" w:hint="eastAsia"/>
          <w:color w:val="000000" w:themeColor="text1"/>
          <w:kern w:val="0"/>
          <w:sz w:val="28"/>
          <w:szCs w:val="28"/>
        </w:rPr>
      </w:pPr>
    </w:p>
    <w:p w14:paraId="51FE5F0A" w14:textId="77777777" w:rsidR="00CD73B0" w:rsidRPr="001D4E94" w:rsidRDefault="00CD73B0" w:rsidP="00CD73B0">
      <w:pPr>
        <w:spacing w:line="360" w:lineRule="auto"/>
        <w:jc w:val="left"/>
        <w:rPr>
          <w:rFonts w:ascii="仿宋" w:eastAsia="仿宋" w:hAnsi="仿宋" w:cs="仿宋" w:hint="eastAsia"/>
          <w:color w:val="000000" w:themeColor="text1"/>
          <w:kern w:val="0"/>
          <w:sz w:val="28"/>
          <w:szCs w:val="28"/>
        </w:rPr>
      </w:pPr>
    </w:p>
    <w:p w14:paraId="2690E2B1" w14:textId="77777777" w:rsidR="00CD73B0" w:rsidRPr="001D4E94" w:rsidRDefault="00CD73B0" w:rsidP="00CD73B0">
      <w:pPr>
        <w:spacing w:line="360" w:lineRule="auto"/>
        <w:jc w:val="center"/>
        <w:rPr>
          <w:rFonts w:ascii="宋体" w:eastAsia="宋体" w:hAnsi="宋体" w:cs="仿宋" w:hint="eastAsia"/>
          <w:color w:val="000000" w:themeColor="text1"/>
          <w:spacing w:val="-8"/>
          <w:kern w:val="0"/>
          <w:sz w:val="28"/>
          <w:szCs w:val="28"/>
        </w:rPr>
      </w:pPr>
      <w:r w:rsidRPr="001D4E94">
        <w:rPr>
          <w:rFonts w:ascii="宋体" w:eastAsia="宋体" w:hAnsi="宋体" w:cs="仿宋" w:hint="eastAsia"/>
          <w:color w:val="000000" w:themeColor="text1"/>
          <w:spacing w:val="-8"/>
          <w:kern w:val="0"/>
          <w:sz w:val="28"/>
          <w:szCs w:val="28"/>
        </w:rPr>
        <w:t>供应商单位名称（加盖单位公章、法定代表人或授权代表签字或盖章）</w:t>
      </w:r>
    </w:p>
    <w:p w14:paraId="1F5574E6" w14:textId="77777777" w:rsidR="00CD73B0" w:rsidRPr="001D4E94" w:rsidRDefault="00CD73B0" w:rsidP="00CD73B0">
      <w:pPr>
        <w:spacing w:line="360" w:lineRule="auto"/>
        <w:jc w:val="center"/>
        <w:rPr>
          <w:rFonts w:ascii="宋体" w:eastAsia="宋体" w:hAnsi="宋体" w:hint="eastAsia"/>
          <w:color w:val="000000" w:themeColor="text1"/>
          <w:sz w:val="28"/>
          <w:szCs w:val="28"/>
        </w:rPr>
      </w:pPr>
      <w:r w:rsidRPr="001D4E94">
        <w:rPr>
          <w:rFonts w:ascii="宋体" w:eastAsia="宋体" w:hAnsi="宋体" w:cs="仿宋"/>
          <w:color w:val="000000" w:themeColor="text1"/>
          <w:kern w:val="0"/>
          <w:sz w:val="28"/>
          <w:szCs w:val="28"/>
          <w:u w:val="single"/>
        </w:rPr>
        <w:t xml:space="preserve">      </w:t>
      </w:r>
      <w:r w:rsidRPr="001D4E94">
        <w:rPr>
          <w:rFonts w:ascii="宋体" w:eastAsia="宋体" w:hAnsi="宋体" w:cs="仿宋" w:hint="eastAsia"/>
          <w:color w:val="000000" w:themeColor="text1"/>
          <w:kern w:val="0"/>
          <w:sz w:val="28"/>
          <w:szCs w:val="28"/>
        </w:rPr>
        <w:t>年</w:t>
      </w:r>
      <w:r w:rsidRPr="001D4E94">
        <w:rPr>
          <w:rFonts w:ascii="宋体" w:eastAsia="宋体" w:hAnsi="宋体" w:cs="仿宋" w:hint="eastAsia"/>
          <w:color w:val="000000" w:themeColor="text1"/>
          <w:kern w:val="0"/>
          <w:sz w:val="28"/>
          <w:szCs w:val="28"/>
          <w:u w:val="single"/>
        </w:rPr>
        <w:t xml:space="preserve">    </w:t>
      </w:r>
      <w:r w:rsidRPr="001D4E94">
        <w:rPr>
          <w:rFonts w:ascii="宋体" w:eastAsia="宋体" w:hAnsi="宋体" w:cs="仿宋" w:hint="eastAsia"/>
          <w:color w:val="000000" w:themeColor="text1"/>
          <w:kern w:val="0"/>
          <w:sz w:val="28"/>
          <w:szCs w:val="28"/>
        </w:rPr>
        <w:t>月</w:t>
      </w:r>
      <w:r w:rsidRPr="001D4E94">
        <w:rPr>
          <w:rFonts w:ascii="宋体" w:eastAsia="宋体" w:hAnsi="宋体" w:cs="仿宋" w:hint="eastAsia"/>
          <w:color w:val="000000" w:themeColor="text1"/>
          <w:kern w:val="0"/>
          <w:sz w:val="28"/>
          <w:szCs w:val="28"/>
          <w:u w:val="single"/>
        </w:rPr>
        <w:t xml:space="preserve">    </w:t>
      </w:r>
      <w:r w:rsidRPr="001D4E94">
        <w:rPr>
          <w:rFonts w:ascii="宋体" w:eastAsia="宋体" w:hAnsi="宋体" w:cs="仿宋" w:hint="eastAsia"/>
          <w:color w:val="000000" w:themeColor="text1"/>
          <w:kern w:val="0"/>
          <w:sz w:val="28"/>
          <w:szCs w:val="28"/>
        </w:rPr>
        <w:t>日</w:t>
      </w:r>
    </w:p>
    <w:p w14:paraId="26AA4C8B" w14:textId="77777777" w:rsidR="00254A00" w:rsidRPr="001D4E94" w:rsidRDefault="00254A00">
      <w:pPr>
        <w:widowControl/>
        <w:jc w:val="left"/>
        <w:rPr>
          <w:rFonts w:ascii="微软雅黑" w:eastAsia="微软雅黑" w:hAnsi="微软雅黑" w:cs="微软雅黑" w:hint="eastAsia"/>
          <w:b/>
          <w:bCs/>
          <w:color w:val="000000" w:themeColor="text1"/>
          <w:spacing w:val="34"/>
          <w:sz w:val="31"/>
          <w:szCs w:val="31"/>
        </w:rPr>
      </w:pPr>
      <w:r w:rsidRPr="001D4E94">
        <w:rPr>
          <w:rFonts w:ascii="微软雅黑" w:eastAsia="微软雅黑" w:hAnsi="微软雅黑" w:cs="微软雅黑" w:hint="eastAsia"/>
          <w:b/>
          <w:bCs/>
          <w:color w:val="000000" w:themeColor="text1"/>
          <w:spacing w:val="34"/>
          <w:sz w:val="31"/>
          <w:szCs w:val="31"/>
        </w:rPr>
        <w:br w:type="page"/>
      </w:r>
    </w:p>
    <w:p w14:paraId="01B22CE3" w14:textId="77777777" w:rsidR="00CD73B0" w:rsidRPr="001D4E94" w:rsidRDefault="00CD73B0" w:rsidP="00CD73B0">
      <w:pPr>
        <w:spacing w:line="360" w:lineRule="auto"/>
        <w:outlineLvl w:val="1"/>
        <w:rPr>
          <w:rFonts w:ascii="宋体" w:eastAsia="宋体" w:hAnsi="宋体" w:hint="eastAsia"/>
          <w:color w:val="000000" w:themeColor="text1"/>
          <w:sz w:val="28"/>
          <w:szCs w:val="28"/>
        </w:rPr>
      </w:pPr>
      <w:bookmarkStart w:id="103" w:name="_Toc201349443"/>
      <w:bookmarkStart w:id="104" w:name="_Toc203911666"/>
      <w:r w:rsidRPr="001D4E94">
        <w:rPr>
          <w:rFonts w:ascii="宋体" w:eastAsia="宋体" w:hAnsi="宋体" w:hint="eastAsia"/>
          <w:color w:val="000000" w:themeColor="text1"/>
          <w:sz w:val="28"/>
          <w:szCs w:val="28"/>
        </w:rPr>
        <w:lastRenderedPageBreak/>
        <w:t>1 满足《中华人民共和国政府采购法》第二十二条规定</w:t>
      </w:r>
      <w:bookmarkEnd w:id="103"/>
      <w:bookmarkEnd w:id="104"/>
    </w:p>
    <w:p w14:paraId="2B70AAF3" w14:textId="77777777" w:rsidR="00CD73B0" w:rsidRPr="001D4E94" w:rsidRDefault="00CD73B0" w:rsidP="00CD73B0">
      <w:pPr>
        <w:spacing w:line="360" w:lineRule="auto"/>
        <w:outlineLvl w:val="2"/>
        <w:rPr>
          <w:rFonts w:ascii="宋体" w:eastAsia="宋体" w:hAnsi="宋体" w:hint="eastAsia"/>
          <w:color w:val="000000" w:themeColor="text1"/>
          <w:sz w:val="28"/>
          <w:szCs w:val="28"/>
        </w:rPr>
      </w:pPr>
      <w:bookmarkStart w:id="105" w:name="_Toc201349444"/>
      <w:bookmarkStart w:id="106" w:name="_Toc203911667"/>
      <w:r w:rsidRPr="001D4E94">
        <w:rPr>
          <w:rFonts w:ascii="宋体" w:eastAsia="宋体" w:hAnsi="宋体" w:hint="eastAsia"/>
          <w:color w:val="000000" w:themeColor="text1"/>
          <w:sz w:val="28"/>
          <w:szCs w:val="28"/>
        </w:rPr>
        <w:t>1-1 法人或者非法人组织的营业执照等证明文件或自然人的身份证明文件</w:t>
      </w:r>
      <w:bookmarkEnd w:id="105"/>
      <w:bookmarkEnd w:id="106"/>
    </w:p>
    <w:p w14:paraId="4C0014B9" w14:textId="32B944B9" w:rsidR="00254A00" w:rsidRPr="001D4E94" w:rsidRDefault="00254A00">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6602CCFA" w14:textId="624E4E0F" w:rsidR="00CD73B0" w:rsidRPr="001D4E94" w:rsidRDefault="00CD73B0" w:rsidP="00CD73B0">
      <w:pPr>
        <w:spacing w:line="360" w:lineRule="auto"/>
        <w:outlineLvl w:val="2"/>
        <w:rPr>
          <w:rFonts w:ascii="宋体" w:eastAsia="宋体" w:hAnsi="宋体" w:hint="eastAsia"/>
          <w:color w:val="000000" w:themeColor="text1"/>
          <w:sz w:val="28"/>
          <w:szCs w:val="28"/>
        </w:rPr>
      </w:pPr>
      <w:bookmarkStart w:id="107" w:name="_Toc201349445"/>
      <w:bookmarkStart w:id="108" w:name="_Toc203911668"/>
      <w:r w:rsidRPr="001D4E94">
        <w:rPr>
          <w:rFonts w:ascii="宋体" w:eastAsia="宋体" w:hAnsi="宋体" w:hint="eastAsia"/>
          <w:color w:val="000000" w:themeColor="text1"/>
          <w:sz w:val="28"/>
          <w:szCs w:val="28"/>
        </w:rPr>
        <w:lastRenderedPageBreak/>
        <w:t>1-2至1-</w:t>
      </w:r>
      <w:r w:rsidR="00966131" w:rsidRPr="001D4E94">
        <w:rPr>
          <w:rFonts w:ascii="宋体" w:eastAsia="宋体" w:hAnsi="宋体" w:hint="eastAsia"/>
          <w:color w:val="000000" w:themeColor="text1"/>
          <w:sz w:val="28"/>
          <w:szCs w:val="28"/>
        </w:rPr>
        <w:t>9</w:t>
      </w:r>
      <w:r w:rsidRPr="001D4E94">
        <w:rPr>
          <w:rFonts w:ascii="宋体" w:eastAsia="宋体" w:hAnsi="宋体" w:hint="eastAsia"/>
          <w:color w:val="000000" w:themeColor="text1"/>
          <w:sz w:val="28"/>
          <w:szCs w:val="28"/>
        </w:rPr>
        <w:t>供应商信用承诺书</w:t>
      </w:r>
      <w:bookmarkEnd w:id="107"/>
      <w:r w:rsidRPr="001D4E94">
        <w:rPr>
          <w:rFonts w:ascii="宋体" w:eastAsia="宋体" w:hAnsi="宋体" w:hint="eastAsia"/>
          <w:color w:val="000000" w:themeColor="text1"/>
          <w:sz w:val="28"/>
          <w:szCs w:val="28"/>
        </w:rPr>
        <w:t>（实质性格式）</w:t>
      </w:r>
      <w:bookmarkEnd w:id="108"/>
    </w:p>
    <w:p w14:paraId="147E82D7" w14:textId="77777777" w:rsidR="00CD73B0" w:rsidRPr="001D4E94" w:rsidRDefault="00CD73B0" w:rsidP="00CD73B0">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b/>
          <w:bCs/>
          <w:color w:val="000000" w:themeColor="text1"/>
          <w:spacing w:val="10"/>
          <w:sz w:val="32"/>
          <w:szCs w:val="32"/>
        </w:rPr>
        <w:t>供应商信用承诺书</w:t>
      </w:r>
    </w:p>
    <w:p w14:paraId="23D21234" w14:textId="77777777" w:rsidR="00CD73B0" w:rsidRPr="001D4E94" w:rsidRDefault="00CD73B0" w:rsidP="00CD73B0">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致：</w:t>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（采购人或采购代理机构）</w:t>
      </w:r>
    </w:p>
    <w:p w14:paraId="4D111EEB" w14:textId="77777777" w:rsidR="00CD73B0" w:rsidRPr="001D4E94" w:rsidRDefault="00CD73B0" w:rsidP="00CD73B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现针对贵单位组织的</w:t>
      </w:r>
      <w:r w:rsidRPr="001D4E94">
        <w:rPr>
          <w:rFonts w:ascii="宋体" w:eastAsia="宋体" w:hAnsi="宋体" w:hint="eastAsia"/>
          <w:color w:val="000000" w:themeColor="text1"/>
          <w:sz w:val="24"/>
          <w:szCs w:val="24"/>
          <w:u w:val="single"/>
        </w:rPr>
        <w:t xml:space="preserve">           （项目名称、项目编号）</w:t>
      </w:r>
      <w:r w:rsidRPr="001D4E94">
        <w:rPr>
          <w:rFonts w:ascii="宋体" w:eastAsia="宋体" w:hAnsi="宋体" w:hint="eastAsia"/>
          <w:color w:val="000000" w:themeColor="text1"/>
          <w:sz w:val="24"/>
          <w:szCs w:val="24"/>
        </w:rPr>
        <w:t>项目，截至开标日我方的“信用承诺书”情况声明如下：</w:t>
      </w:r>
    </w:p>
    <w:p w14:paraId="24DC08E5" w14:textId="77777777" w:rsidR="00CD73B0" w:rsidRPr="001D4E94" w:rsidRDefault="00CD73B0" w:rsidP="00CD73B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一、具有独立承担民事责任的能力；</w:t>
      </w:r>
      <w:r w:rsidRPr="001D4E94">
        <w:rPr>
          <w:rFonts w:ascii="宋体" w:eastAsia="宋体" w:hAnsi="宋体"/>
          <w:color w:val="000000" w:themeColor="text1"/>
          <w:sz w:val="24"/>
          <w:szCs w:val="24"/>
        </w:rPr>
        <w:t xml:space="preserve"> </w:t>
      </w:r>
    </w:p>
    <w:p w14:paraId="284E05C5" w14:textId="77777777" w:rsidR="00CD73B0" w:rsidRPr="001D4E94" w:rsidRDefault="00CD73B0" w:rsidP="00CD73B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二、具有良好的商业信誉和健全的财务会计制度；</w:t>
      </w:r>
    </w:p>
    <w:p w14:paraId="54402278" w14:textId="77777777" w:rsidR="00CD73B0" w:rsidRPr="001D4E94" w:rsidRDefault="00CD73B0" w:rsidP="00CD73B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三、具有履行合同所必需的设备和专业技术能力；</w:t>
      </w:r>
    </w:p>
    <w:p w14:paraId="3B772F82" w14:textId="77777777" w:rsidR="00CD73B0" w:rsidRPr="001D4E94" w:rsidRDefault="00CD73B0" w:rsidP="00CD73B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四、有依法缴纳税收和社会保障资金的良好记录；</w:t>
      </w:r>
    </w:p>
    <w:p w14:paraId="666666DD" w14:textId="77777777" w:rsidR="00CD73B0" w:rsidRPr="001D4E94" w:rsidRDefault="00CD73B0" w:rsidP="00CD73B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五、参加政府采购活动前三年内，在经营活动中没有重大违法记录；</w:t>
      </w:r>
    </w:p>
    <w:p w14:paraId="350BEEA5" w14:textId="43311B8E" w:rsidR="00966131" w:rsidRPr="001D4E94" w:rsidRDefault="00966131" w:rsidP="00CD73B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六、我单位不属于政府采购法律、行政法规规定的公益一类事业单位、或使用事业编制且由财政拨款保障的群团组织（仅适用于政府购买服务项目）；</w:t>
      </w:r>
    </w:p>
    <w:p w14:paraId="018527EC" w14:textId="28C0790B" w:rsidR="00CD73B0" w:rsidRPr="001D4E94" w:rsidRDefault="00966131" w:rsidP="00CD73B0">
      <w:pPr>
        <w:spacing w:line="360" w:lineRule="auto"/>
        <w:ind w:firstLineChars="200" w:firstLine="480"/>
        <w:rPr>
          <w:rFonts w:ascii="宋体" w:eastAsia="宋体" w:hAnsi="宋体" w:hint="eastAsia"/>
          <w:color w:val="000000" w:themeColor="text1"/>
          <w:sz w:val="24"/>
          <w:szCs w:val="24"/>
        </w:rPr>
      </w:pPr>
      <w:bookmarkStart w:id="109" w:name="_Hlk183439234"/>
      <w:r w:rsidRPr="001D4E94">
        <w:rPr>
          <w:rFonts w:ascii="宋体" w:eastAsia="宋体" w:hAnsi="宋体" w:hint="eastAsia"/>
          <w:color w:val="000000" w:themeColor="text1"/>
          <w:sz w:val="24"/>
          <w:szCs w:val="24"/>
        </w:rPr>
        <w:t>七</w:t>
      </w:r>
      <w:r w:rsidR="00CD73B0" w:rsidRPr="001D4E94">
        <w:rPr>
          <w:rFonts w:ascii="宋体" w:eastAsia="宋体" w:hAnsi="宋体" w:hint="eastAsia"/>
          <w:color w:val="000000" w:themeColor="text1"/>
          <w:sz w:val="24"/>
          <w:szCs w:val="24"/>
        </w:rPr>
        <w:t>、我单位不存在为采购项目提供整体设计、规范编制或者项目管理、监理、检测等服务后，再参加该采购项目的其他采购活动的情形（单一来源采购项目除外）。</w:t>
      </w:r>
    </w:p>
    <w:bookmarkEnd w:id="109"/>
    <w:p w14:paraId="6C5930F8" w14:textId="623C02EC" w:rsidR="00CD73B0" w:rsidRPr="001D4E94" w:rsidRDefault="00966131" w:rsidP="00CD73B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八</w:t>
      </w:r>
      <w:r w:rsidR="00CD73B0" w:rsidRPr="001D4E94">
        <w:rPr>
          <w:rFonts w:ascii="宋体" w:eastAsia="宋体" w:hAnsi="宋体" w:hint="eastAsia"/>
          <w:color w:val="000000" w:themeColor="text1"/>
          <w:sz w:val="24"/>
          <w:szCs w:val="24"/>
        </w:rPr>
        <w:t>、与我单位存在“单位负责人为同一人或者存在直接控股、管理关系”的其他法人单位信息如下（如有，不论其是否参加同一合同项下的政府采购活动均须填写）：</w:t>
      </w:r>
    </w:p>
    <w:tbl>
      <w:tblPr>
        <w:tblStyle w:val="ae"/>
        <w:tblW w:w="0" w:type="auto"/>
        <w:tblLook w:val="04A0" w:firstRow="1" w:lastRow="0" w:firstColumn="1" w:lastColumn="0" w:noHBand="0" w:noVBand="1"/>
      </w:tblPr>
      <w:tblGrid>
        <w:gridCol w:w="1413"/>
        <w:gridCol w:w="3544"/>
        <w:gridCol w:w="3339"/>
      </w:tblGrid>
      <w:tr w:rsidR="001D4E94" w:rsidRPr="001D4E94" w14:paraId="2245B299" w14:textId="77777777" w:rsidTr="00EE359C">
        <w:tc>
          <w:tcPr>
            <w:tcW w:w="1413" w:type="dxa"/>
          </w:tcPr>
          <w:p w14:paraId="34B888B1" w14:textId="77777777" w:rsidR="00CD73B0" w:rsidRPr="001D4E94" w:rsidRDefault="00CD73B0" w:rsidP="00EE359C">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序号</w:t>
            </w:r>
          </w:p>
        </w:tc>
        <w:tc>
          <w:tcPr>
            <w:tcW w:w="3544" w:type="dxa"/>
          </w:tcPr>
          <w:p w14:paraId="2660B137" w14:textId="77777777" w:rsidR="00CD73B0" w:rsidRPr="001D4E94" w:rsidRDefault="00CD73B0" w:rsidP="00EE359C">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单位名称</w:t>
            </w:r>
          </w:p>
        </w:tc>
        <w:tc>
          <w:tcPr>
            <w:tcW w:w="3339" w:type="dxa"/>
          </w:tcPr>
          <w:p w14:paraId="667B4652" w14:textId="77777777" w:rsidR="00CD73B0" w:rsidRPr="001D4E94" w:rsidRDefault="00CD73B0" w:rsidP="00EE359C">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相互关系</w:t>
            </w:r>
          </w:p>
        </w:tc>
      </w:tr>
      <w:tr w:rsidR="001D4E94" w:rsidRPr="001D4E94" w14:paraId="19CA2480" w14:textId="77777777" w:rsidTr="00EE359C">
        <w:tc>
          <w:tcPr>
            <w:tcW w:w="1413" w:type="dxa"/>
          </w:tcPr>
          <w:p w14:paraId="66E16641" w14:textId="77777777" w:rsidR="00CD73B0" w:rsidRPr="001D4E94" w:rsidRDefault="00CD73B0" w:rsidP="00EE359C">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p>
        </w:tc>
        <w:tc>
          <w:tcPr>
            <w:tcW w:w="3544" w:type="dxa"/>
          </w:tcPr>
          <w:p w14:paraId="701CC12C" w14:textId="77777777" w:rsidR="00CD73B0" w:rsidRPr="001D4E94" w:rsidRDefault="00CD73B0" w:rsidP="00EE359C">
            <w:pPr>
              <w:spacing w:line="360" w:lineRule="auto"/>
              <w:jc w:val="center"/>
              <w:rPr>
                <w:rFonts w:ascii="宋体" w:eastAsia="宋体" w:hAnsi="宋体" w:hint="eastAsia"/>
                <w:color w:val="000000" w:themeColor="text1"/>
                <w:sz w:val="24"/>
                <w:szCs w:val="24"/>
              </w:rPr>
            </w:pPr>
          </w:p>
        </w:tc>
        <w:tc>
          <w:tcPr>
            <w:tcW w:w="3339" w:type="dxa"/>
          </w:tcPr>
          <w:p w14:paraId="1A2BB4F7" w14:textId="77777777" w:rsidR="00CD73B0" w:rsidRPr="001D4E94" w:rsidRDefault="00CD73B0" w:rsidP="00EE359C">
            <w:pPr>
              <w:spacing w:line="360" w:lineRule="auto"/>
              <w:jc w:val="center"/>
              <w:rPr>
                <w:rFonts w:ascii="宋体" w:eastAsia="宋体" w:hAnsi="宋体" w:hint="eastAsia"/>
                <w:color w:val="000000" w:themeColor="text1"/>
                <w:sz w:val="24"/>
                <w:szCs w:val="24"/>
              </w:rPr>
            </w:pPr>
          </w:p>
        </w:tc>
      </w:tr>
      <w:tr w:rsidR="001D4E94" w:rsidRPr="001D4E94" w14:paraId="2E520998" w14:textId="77777777" w:rsidTr="00EE359C">
        <w:tc>
          <w:tcPr>
            <w:tcW w:w="1413" w:type="dxa"/>
          </w:tcPr>
          <w:p w14:paraId="7AE701E3" w14:textId="77777777" w:rsidR="00CD73B0" w:rsidRPr="001D4E94" w:rsidRDefault="00CD73B0" w:rsidP="00EE359C">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p>
        </w:tc>
        <w:tc>
          <w:tcPr>
            <w:tcW w:w="3544" w:type="dxa"/>
          </w:tcPr>
          <w:p w14:paraId="0B4054EF" w14:textId="77777777" w:rsidR="00CD73B0" w:rsidRPr="001D4E94" w:rsidRDefault="00CD73B0" w:rsidP="00EE359C">
            <w:pPr>
              <w:spacing w:line="360" w:lineRule="auto"/>
              <w:jc w:val="center"/>
              <w:rPr>
                <w:rFonts w:ascii="宋体" w:eastAsia="宋体" w:hAnsi="宋体" w:hint="eastAsia"/>
                <w:color w:val="000000" w:themeColor="text1"/>
                <w:sz w:val="24"/>
                <w:szCs w:val="24"/>
              </w:rPr>
            </w:pPr>
          </w:p>
        </w:tc>
        <w:tc>
          <w:tcPr>
            <w:tcW w:w="3339" w:type="dxa"/>
          </w:tcPr>
          <w:p w14:paraId="3E0704DB" w14:textId="77777777" w:rsidR="00CD73B0" w:rsidRPr="001D4E94" w:rsidRDefault="00CD73B0" w:rsidP="00EE359C">
            <w:pPr>
              <w:spacing w:line="360" w:lineRule="auto"/>
              <w:jc w:val="center"/>
              <w:rPr>
                <w:rFonts w:ascii="宋体" w:eastAsia="宋体" w:hAnsi="宋体" w:hint="eastAsia"/>
                <w:color w:val="000000" w:themeColor="text1"/>
                <w:sz w:val="24"/>
                <w:szCs w:val="24"/>
              </w:rPr>
            </w:pPr>
          </w:p>
        </w:tc>
      </w:tr>
    </w:tbl>
    <w:p w14:paraId="1C46E35D" w14:textId="77777777" w:rsidR="00CD73B0" w:rsidRPr="001D4E94" w:rsidRDefault="00CD73B0" w:rsidP="00CD73B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我方保证上述承诺符合要求、有效、完整。否则，响应无效。</w:t>
      </w:r>
    </w:p>
    <w:p w14:paraId="668D23C6" w14:textId="77777777" w:rsidR="00CD73B0" w:rsidRPr="001D4E94" w:rsidRDefault="00CD73B0" w:rsidP="00CD73B0">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特此承诺！</w:t>
      </w:r>
    </w:p>
    <w:p w14:paraId="4FA25D96" w14:textId="77777777" w:rsidR="00CD73B0" w:rsidRPr="001D4E94" w:rsidRDefault="00CD73B0" w:rsidP="00CD73B0">
      <w:pPr>
        <w:spacing w:line="360" w:lineRule="auto"/>
        <w:ind w:firstLineChars="200" w:firstLine="480"/>
        <w:rPr>
          <w:rFonts w:ascii="宋体" w:eastAsia="宋体" w:hAnsi="宋体" w:hint="eastAsia"/>
          <w:color w:val="000000" w:themeColor="text1"/>
          <w:sz w:val="24"/>
          <w:szCs w:val="24"/>
        </w:rPr>
      </w:pPr>
    </w:p>
    <w:p w14:paraId="22ED2A98" w14:textId="77777777" w:rsidR="00CD73B0" w:rsidRPr="001D4E94" w:rsidRDefault="00CD73B0" w:rsidP="00CD73B0">
      <w:pPr>
        <w:spacing w:line="360" w:lineRule="auto"/>
        <w:ind w:firstLineChars="1122" w:firstLine="2693"/>
        <w:rPr>
          <w:rFonts w:ascii="宋体" w:eastAsia="宋体" w:hAnsi="宋体" w:hint="eastAsia"/>
          <w:bCs/>
          <w:color w:val="000000" w:themeColor="text1"/>
          <w:sz w:val="24"/>
          <w:szCs w:val="24"/>
          <w:u w:val="single"/>
        </w:rPr>
      </w:pPr>
      <w:r w:rsidRPr="001D4E94">
        <w:rPr>
          <w:rFonts w:ascii="宋体" w:eastAsia="宋体" w:hAnsi="宋体" w:hint="eastAsia"/>
          <w:bCs/>
          <w:color w:val="000000" w:themeColor="text1"/>
          <w:sz w:val="24"/>
          <w:szCs w:val="24"/>
        </w:rPr>
        <w:t>供应商名称（公章）：</w:t>
      </w:r>
      <w:r w:rsidRPr="001D4E94">
        <w:rPr>
          <w:rFonts w:ascii="宋体" w:eastAsia="宋体" w:hAnsi="宋体" w:hint="eastAsia"/>
          <w:bCs/>
          <w:color w:val="000000" w:themeColor="text1"/>
          <w:sz w:val="24"/>
          <w:szCs w:val="24"/>
          <w:u w:val="single"/>
        </w:rPr>
        <w:t xml:space="preserve">              </w:t>
      </w:r>
    </w:p>
    <w:p w14:paraId="7F87E0A8" w14:textId="77777777" w:rsidR="00CD73B0" w:rsidRPr="001D4E94" w:rsidRDefault="00CD73B0" w:rsidP="00CD73B0">
      <w:pPr>
        <w:tabs>
          <w:tab w:val="right" w:pos="8306"/>
        </w:tabs>
        <w:spacing w:line="360" w:lineRule="auto"/>
        <w:ind w:firstLineChars="1063" w:firstLine="2551"/>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法定代表人（单位负责人）或</w:t>
      </w:r>
    </w:p>
    <w:p w14:paraId="1AC28C43" w14:textId="77777777" w:rsidR="00CD73B0" w:rsidRPr="001D4E94" w:rsidRDefault="00CD73B0" w:rsidP="00CD73B0">
      <w:pPr>
        <w:tabs>
          <w:tab w:val="right" w:pos="8306"/>
        </w:tabs>
        <w:spacing w:line="360" w:lineRule="auto"/>
        <w:ind w:firstLineChars="1181" w:firstLine="2834"/>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委托代理人（签字或签章）：______________</w:t>
      </w:r>
    </w:p>
    <w:p w14:paraId="348BAA4D" w14:textId="77777777" w:rsidR="00CD73B0" w:rsidRPr="001D4E94" w:rsidRDefault="00CD73B0" w:rsidP="00CD73B0">
      <w:pPr>
        <w:spacing w:line="360" w:lineRule="auto"/>
        <w:ind w:firstLineChars="1122" w:firstLine="2693"/>
        <w:rPr>
          <w:rFonts w:ascii="宋体" w:eastAsia="宋体" w:hAnsi="宋体" w:hint="eastAsia"/>
          <w:bCs/>
          <w:color w:val="000000" w:themeColor="text1"/>
          <w:sz w:val="24"/>
          <w:szCs w:val="24"/>
          <w:u w:val="single"/>
        </w:rPr>
      </w:pPr>
      <w:r w:rsidRPr="001D4E94">
        <w:rPr>
          <w:rFonts w:ascii="宋体" w:eastAsia="宋体" w:hAnsi="宋体" w:hint="eastAsia"/>
          <w:bCs/>
          <w:color w:val="000000" w:themeColor="text1"/>
          <w:sz w:val="24"/>
          <w:szCs w:val="24"/>
        </w:rPr>
        <w:t>签署日期：</w:t>
      </w:r>
      <w:r w:rsidRPr="001D4E94">
        <w:rPr>
          <w:rFonts w:ascii="宋体" w:eastAsia="宋体" w:hAnsi="宋体" w:hint="eastAsia"/>
          <w:bCs/>
          <w:color w:val="000000" w:themeColor="text1"/>
          <w:sz w:val="24"/>
          <w:szCs w:val="24"/>
          <w:u w:val="single"/>
        </w:rPr>
        <w:t xml:space="preserve">    </w:t>
      </w:r>
      <w:r w:rsidRPr="001D4E94">
        <w:rPr>
          <w:rFonts w:ascii="宋体" w:eastAsia="宋体" w:hAnsi="宋体" w:hint="eastAsia"/>
          <w:bCs/>
          <w:color w:val="000000" w:themeColor="text1"/>
          <w:sz w:val="24"/>
          <w:szCs w:val="24"/>
        </w:rPr>
        <w:t>年</w:t>
      </w:r>
      <w:r w:rsidRPr="001D4E94">
        <w:rPr>
          <w:rFonts w:ascii="宋体" w:eastAsia="宋体" w:hAnsi="宋体" w:hint="eastAsia"/>
          <w:bCs/>
          <w:color w:val="000000" w:themeColor="text1"/>
          <w:sz w:val="24"/>
          <w:szCs w:val="24"/>
          <w:u w:val="single"/>
        </w:rPr>
        <w:t xml:space="preserve">    </w:t>
      </w:r>
      <w:r w:rsidRPr="001D4E94">
        <w:rPr>
          <w:rFonts w:ascii="宋体" w:eastAsia="宋体" w:hAnsi="宋体" w:hint="eastAsia"/>
          <w:bCs/>
          <w:color w:val="000000" w:themeColor="text1"/>
          <w:sz w:val="24"/>
          <w:szCs w:val="24"/>
        </w:rPr>
        <w:t>月</w:t>
      </w:r>
      <w:r w:rsidRPr="001D4E94">
        <w:rPr>
          <w:rFonts w:ascii="宋体" w:eastAsia="宋体" w:hAnsi="宋体" w:hint="eastAsia"/>
          <w:bCs/>
          <w:color w:val="000000" w:themeColor="text1"/>
          <w:sz w:val="24"/>
          <w:szCs w:val="24"/>
          <w:u w:val="single"/>
        </w:rPr>
        <w:t xml:space="preserve">    </w:t>
      </w:r>
      <w:r w:rsidRPr="001D4E94">
        <w:rPr>
          <w:rFonts w:ascii="宋体" w:eastAsia="宋体" w:hAnsi="宋体" w:hint="eastAsia"/>
          <w:bCs/>
          <w:color w:val="000000" w:themeColor="text1"/>
          <w:sz w:val="24"/>
          <w:szCs w:val="24"/>
        </w:rPr>
        <w:t>日</w:t>
      </w:r>
    </w:p>
    <w:p w14:paraId="6D111C25" w14:textId="77777777" w:rsidR="00CD73B0" w:rsidRPr="001D4E94" w:rsidRDefault="00CD73B0" w:rsidP="00CD73B0">
      <w:pPr>
        <w:spacing w:line="360" w:lineRule="auto"/>
        <w:rPr>
          <w:rFonts w:ascii="宋体" w:eastAsia="宋体" w:hAnsi="宋体" w:hint="eastAsia"/>
          <w:color w:val="000000" w:themeColor="text1"/>
          <w:sz w:val="24"/>
          <w:szCs w:val="24"/>
        </w:rPr>
      </w:pPr>
    </w:p>
    <w:p w14:paraId="1EA97A34" w14:textId="77777777" w:rsidR="005A10BC" w:rsidRPr="001D4E94" w:rsidRDefault="00CD73B0" w:rsidP="00A65115">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说明：供应商承诺不实的，依据《政府采购法》第七十七条“提供虚假材料谋取中标、成交的”有关规定予以处理。</w:t>
      </w:r>
    </w:p>
    <w:p w14:paraId="34F0517C" w14:textId="77777777" w:rsidR="005A10BC" w:rsidRPr="001D4E94" w:rsidRDefault="005A10BC" w:rsidP="00A65115">
      <w:pPr>
        <w:spacing w:line="360" w:lineRule="auto"/>
        <w:rPr>
          <w:rFonts w:ascii="宋体" w:eastAsia="宋体" w:hAnsi="宋体" w:hint="eastAsia"/>
          <w:color w:val="000000" w:themeColor="text1"/>
          <w:sz w:val="24"/>
          <w:szCs w:val="24"/>
        </w:rPr>
      </w:pPr>
    </w:p>
    <w:p w14:paraId="6E69B0F7" w14:textId="66C1D409" w:rsidR="00E579D5" w:rsidRPr="001D4E94" w:rsidRDefault="00E579D5" w:rsidP="00A65115">
      <w:pPr>
        <w:spacing w:line="360" w:lineRule="auto"/>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6C2CBE05" w14:textId="6843788A" w:rsidR="00E579D5" w:rsidRPr="001D4E94" w:rsidRDefault="00E579D5" w:rsidP="00597C76">
      <w:pPr>
        <w:spacing w:line="360" w:lineRule="auto"/>
        <w:outlineLvl w:val="1"/>
        <w:rPr>
          <w:rFonts w:ascii="宋体" w:eastAsia="宋体" w:hAnsi="宋体" w:hint="eastAsia"/>
          <w:color w:val="000000" w:themeColor="text1"/>
          <w:sz w:val="28"/>
          <w:szCs w:val="28"/>
        </w:rPr>
      </w:pPr>
      <w:bookmarkStart w:id="110" w:name="_Toc203911669"/>
      <w:r w:rsidRPr="001D4E94">
        <w:rPr>
          <w:rFonts w:ascii="宋体" w:eastAsia="宋体" w:hAnsi="宋体" w:hint="eastAsia"/>
          <w:color w:val="000000" w:themeColor="text1"/>
          <w:sz w:val="28"/>
          <w:szCs w:val="28"/>
        </w:rPr>
        <w:lastRenderedPageBreak/>
        <w:t>2 落实政府采购政策需满足的资格要求（如有）</w:t>
      </w:r>
      <w:bookmarkEnd w:id="110"/>
    </w:p>
    <w:p w14:paraId="2D875CD7" w14:textId="77777777" w:rsidR="00E579D5" w:rsidRPr="001D4E94" w:rsidRDefault="00E579D5" w:rsidP="00835BEB">
      <w:pPr>
        <w:spacing w:line="360" w:lineRule="auto"/>
        <w:outlineLvl w:val="2"/>
        <w:rPr>
          <w:rFonts w:ascii="宋体" w:eastAsia="宋体" w:hAnsi="宋体" w:hint="eastAsia"/>
          <w:color w:val="000000" w:themeColor="text1"/>
          <w:sz w:val="28"/>
          <w:szCs w:val="28"/>
        </w:rPr>
      </w:pPr>
      <w:bookmarkStart w:id="111" w:name="_Toc203911670"/>
      <w:r w:rsidRPr="001D4E94">
        <w:rPr>
          <w:rFonts w:ascii="宋体" w:eastAsia="宋体" w:hAnsi="宋体" w:hint="eastAsia"/>
          <w:color w:val="000000" w:themeColor="text1"/>
          <w:sz w:val="28"/>
          <w:szCs w:val="28"/>
        </w:rPr>
        <w:t>2-1 中小企业政策证明文件</w:t>
      </w:r>
      <w:bookmarkEnd w:id="111"/>
    </w:p>
    <w:p w14:paraId="3D0182BE" w14:textId="77777777" w:rsidR="00E579D5" w:rsidRPr="001D4E94" w:rsidRDefault="00E579D5" w:rsidP="00E579D5">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说明：</w:t>
      </w:r>
    </w:p>
    <w:p w14:paraId="3FA136EA" w14:textId="68D6B667"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（1）如本项目（包）</w:t>
      </w:r>
      <w:proofErr w:type="gramStart"/>
      <w:r w:rsidRPr="001D4E94">
        <w:rPr>
          <w:rFonts w:ascii="宋体" w:eastAsia="宋体" w:hAnsi="宋体" w:hint="eastAsia"/>
          <w:color w:val="000000" w:themeColor="text1"/>
          <w:sz w:val="24"/>
          <w:szCs w:val="24"/>
        </w:rPr>
        <w:t>不</w:t>
      </w:r>
      <w:proofErr w:type="gramEnd"/>
      <w:r w:rsidRPr="001D4E94">
        <w:rPr>
          <w:rFonts w:ascii="宋体" w:eastAsia="宋体" w:hAnsi="宋体" w:hint="eastAsia"/>
          <w:color w:val="000000" w:themeColor="text1"/>
          <w:sz w:val="24"/>
          <w:szCs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4748D712" w14:textId="44921297"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0394F32D" w14:textId="4A4C06BA"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（3）如本项目（包）预留部分采购项目预算专门面向中小企业采购，且要求获得采购合同的供应商将采购项目中的一定比例分包给一家或者多家中小企业或要求供应商以联合体形</w:t>
      </w:r>
      <w:proofErr w:type="gramStart"/>
      <w:r w:rsidRPr="001D4E94">
        <w:rPr>
          <w:rFonts w:ascii="宋体" w:eastAsia="宋体" w:hAnsi="宋体" w:hint="eastAsia"/>
          <w:color w:val="000000" w:themeColor="text1"/>
          <w:sz w:val="24"/>
          <w:szCs w:val="24"/>
        </w:rPr>
        <w:t>式参加</w:t>
      </w:r>
      <w:proofErr w:type="gramEnd"/>
      <w:r w:rsidRPr="001D4E94">
        <w:rPr>
          <w:rFonts w:ascii="宋体" w:eastAsia="宋体" w:hAnsi="宋体" w:hint="eastAsia"/>
          <w:color w:val="000000" w:themeColor="text1"/>
          <w:sz w:val="24"/>
          <w:szCs w:val="24"/>
        </w:rPr>
        <w:t>采购活动，响应文件中须提供《中小企业声明函》或《残疾人福利性单位声明函》或由省级以上监狱管理局、戒毒管理局（含新疆生产建设兵团）出具的属于监狱企业的证明文件。</w:t>
      </w:r>
    </w:p>
    <w:p w14:paraId="0441AEF0" w14:textId="77777777"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（4）中小企业声明函填写注意事项</w:t>
      </w:r>
    </w:p>
    <w:p w14:paraId="5B00D7F9" w14:textId="61AAE6A9"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1）《中小企业声明函》由参加政府采购活动的供应商出具。联合体参与的，《中小企业声明函》可由牵头人出具。</w:t>
      </w:r>
    </w:p>
    <w:p w14:paraId="6F9E84B1" w14:textId="37E2A628"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B8142F6" w14:textId="0D0D2E64"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3）对于多标的采购项目，供应商应充分、准确地了解所提供货物的制造企业、提供服务的承接企业信息。对相关情况了解不清楚的，不建议填报本声明函。</w:t>
      </w:r>
    </w:p>
    <w:p w14:paraId="5DCB12C3" w14:textId="786FE241"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w:t>
      </w:r>
      <w:r w:rsidRPr="001D4E94">
        <w:rPr>
          <w:rFonts w:ascii="宋体" w:eastAsia="宋体" w:hAnsi="宋体" w:hint="eastAsia"/>
          <w:color w:val="000000" w:themeColor="text1"/>
          <w:sz w:val="24"/>
          <w:szCs w:val="24"/>
        </w:rPr>
        <w:lastRenderedPageBreak/>
        <w:t>印发中小企业划型标准规定的通知（工信部联企业﹝2011﹞300号）》及《金融业企业划型标准规定》（〔2015〕309号）等国务院批准的中小企业划分标准执行。</w:t>
      </w:r>
    </w:p>
    <w:p w14:paraId="198B661F" w14:textId="13D97906" w:rsidR="00E579D5" w:rsidRPr="001D4E94" w:rsidRDefault="00E579D5">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190492C7" w14:textId="3F39A215" w:rsidR="00E579D5" w:rsidRPr="001D4E94" w:rsidRDefault="00E579D5" w:rsidP="00E579D5">
      <w:pPr>
        <w:spacing w:line="360" w:lineRule="auto"/>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lastRenderedPageBreak/>
        <w:t>2-1-1 中小企业证明文件</w:t>
      </w:r>
    </w:p>
    <w:p w14:paraId="684D8E34" w14:textId="6D9A7650" w:rsidR="00E579D5" w:rsidRPr="001D4E94" w:rsidRDefault="00E579D5" w:rsidP="00E579D5">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t>中小企业声明函格式</w:t>
      </w:r>
    </w:p>
    <w:p w14:paraId="52A2D703" w14:textId="77777777" w:rsidR="00E579D5" w:rsidRPr="001D4E94" w:rsidRDefault="00E579D5" w:rsidP="00E579D5">
      <w:pPr>
        <w:spacing w:line="360" w:lineRule="auto"/>
        <w:rPr>
          <w:rFonts w:ascii="宋体" w:eastAsia="宋体" w:hAnsi="宋体" w:hint="eastAsia"/>
          <w:color w:val="000000" w:themeColor="text1"/>
          <w:sz w:val="24"/>
          <w:szCs w:val="24"/>
        </w:rPr>
      </w:pPr>
    </w:p>
    <w:p w14:paraId="4C1F829A" w14:textId="1628ECC4"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本公司（联合体）郑重声明，根据《政府采购促进中小企业发展管理办法》（财库﹝2020﹞46号）的规定，本公司（联合体）参加</w:t>
      </w:r>
      <w:r w:rsidRPr="001D4E94">
        <w:rPr>
          <w:rFonts w:ascii="宋体" w:eastAsia="宋体" w:hAnsi="宋体" w:hint="eastAsia"/>
          <w:i/>
          <w:color w:val="000000" w:themeColor="text1"/>
          <w:sz w:val="24"/>
          <w:szCs w:val="24"/>
          <w:u w:val="single"/>
        </w:rPr>
        <w:t>（单位名称）</w:t>
      </w:r>
      <w:r w:rsidRPr="001D4E94">
        <w:rPr>
          <w:rFonts w:ascii="宋体" w:eastAsia="宋体" w:hAnsi="宋体" w:hint="eastAsia"/>
          <w:color w:val="000000" w:themeColor="text1"/>
          <w:sz w:val="24"/>
          <w:szCs w:val="24"/>
        </w:rPr>
        <w:t>的</w:t>
      </w:r>
      <w:r w:rsidRPr="001D4E94">
        <w:rPr>
          <w:rFonts w:ascii="宋体" w:eastAsia="宋体" w:hAnsi="宋体" w:hint="eastAsia"/>
          <w:i/>
          <w:color w:val="000000" w:themeColor="text1"/>
          <w:sz w:val="24"/>
          <w:szCs w:val="24"/>
          <w:u w:val="single"/>
        </w:rPr>
        <w:t>（项目名称）</w:t>
      </w:r>
      <w:r w:rsidRPr="001D4E94">
        <w:rPr>
          <w:rFonts w:ascii="宋体" w:eastAsia="宋体" w:hAnsi="宋体" w:hint="eastAsia"/>
          <w:color w:val="000000" w:themeColor="text1"/>
          <w:sz w:val="24"/>
          <w:szCs w:val="24"/>
        </w:rPr>
        <w:t>采购活动，</w:t>
      </w:r>
      <w:r w:rsidR="0033266E" w:rsidRPr="001D4E94">
        <w:rPr>
          <w:rFonts w:ascii="宋体" w:eastAsia="宋体" w:hAnsi="宋体" w:hint="eastAsia"/>
          <w:color w:val="000000" w:themeColor="text1"/>
          <w:sz w:val="24"/>
          <w:szCs w:val="24"/>
        </w:rPr>
        <w:t>服务全部由符合政策要求的中小企业</w:t>
      </w:r>
      <w:r w:rsidRPr="001D4E94">
        <w:rPr>
          <w:rFonts w:ascii="宋体" w:eastAsia="宋体" w:hAnsi="宋体" w:hint="eastAsia"/>
          <w:color w:val="000000" w:themeColor="text1"/>
          <w:sz w:val="24"/>
          <w:szCs w:val="24"/>
        </w:rPr>
        <w:t>承接。相关企业（含联合体中的中小企业、签订分包意向协议的中小企业）的具体情况如下：</w:t>
      </w:r>
    </w:p>
    <w:p w14:paraId="6FE23917" w14:textId="24D9A192"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r w:rsidRPr="001D4E94">
        <w:rPr>
          <w:rFonts w:ascii="宋体" w:eastAsia="宋体" w:hAnsi="宋体" w:hint="eastAsia"/>
          <w:i/>
          <w:color w:val="000000" w:themeColor="text1"/>
          <w:sz w:val="24"/>
          <w:szCs w:val="24"/>
          <w:u w:val="single"/>
        </w:rPr>
        <w:t>（标的名称）</w:t>
      </w:r>
      <w:r w:rsidRPr="001D4E94">
        <w:rPr>
          <w:rFonts w:ascii="宋体" w:eastAsia="宋体" w:hAnsi="宋体" w:hint="eastAsia"/>
          <w:color w:val="000000" w:themeColor="text1"/>
          <w:sz w:val="24"/>
          <w:szCs w:val="24"/>
        </w:rPr>
        <w:t>，属于</w:t>
      </w:r>
      <w:r w:rsidRPr="001D4E94">
        <w:rPr>
          <w:rFonts w:ascii="宋体" w:eastAsia="宋体" w:hAnsi="宋体" w:hint="eastAsia"/>
          <w:i/>
          <w:color w:val="000000" w:themeColor="text1"/>
          <w:sz w:val="24"/>
          <w:szCs w:val="24"/>
          <w:u w:val="single"/>
        </w:rPr>
        <w:t>（采购文件中明确的所属行业）</w:t>
      </w:r>
      <w:r w:rsidRPr="001D4E94">
        <w:rPr>
          <w:rFonts w:ascii="宋体" w:eastAsia="宋体" w:hAnsi="宋体" w:hint="eastAsia"/>
          <w:color w:val="000000" w:themeColor="text1"/>
          <w:sz w:val="24"/>
          <w:szCs w:val="24"/>
        </w:rPr>
        <w:t>；承接企业为</w:t>
      </w:r>
      <w:r w:rsidRPr="001D4E94">
        <w:rPr>
          <w:rFonts w:ascii="宋体" w:eastAsia="宋体" w:hAnsi="宋体" w:hint="eastAsia"/>
          <w:i/>
          <w:color w:val="000000" w:themeColor="text1"/>
          <w:sz w:val="24"/>
          <w:szCs w:val="24"/>
          <w:u w:val="single"/>
        </w:rPr>
        <w:t>（企业名称）</w:t>
      </w:r>
      <w:r w:rsidRPr="001D4E94">
        <w:rPr>
          <w:rFonts w:ascii="宋体" w:eastAsia="宋体" w:hAnsi="宋体" w:hint="eastAsia"/>
          <w:color w:val="000000" w:themeColor="text1"/>
          <w:sz w:val="24"/>
          <w:szCs w:val="24"/>
        </w:rPr>
        <w:t>，从业人员</w:t>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人，营业收入为</w:t>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万元，资产总额为</w:t>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万元，属于</w:t>
      </w:r>
      <w:r w:rsidRPr="001D4E94">
        <w:rPr>
          <w:rFonts w:ascii="宋体" w:eastAsia="宋体" w:hAnsi="宋体" w:hint="eastAsia"/>
          <w:i/>
          <w:color w:val="000000" w:themeColor="text1"/>
          <w:sz w:val="24"/>
          <w:szCs w:val="24"/>
          <w:u w:val="single"/>
        </w:rPr>
        <w:t>（中型企业、小型企业、微型企业）</w:t>
      </w:r>
      <w:r w:rsidRPr="001D4E94">
        <w:rPr>
          <w:rFonts w:ascii="宋体" w:eastAsia="宋体" w:hAnsi="宋体" w:hint="eastAsia"/>
          <w:color w:val="000000" w:themeColor="text1"/>
          <w:sz w:val="24"/>
          <w:szCs w:val="24"/>
        </w:rPr>
        <w:t>；</w:t>
      </w:r>
    </w:p>
    <w:p w14:paraId="54B51DD1" w14:textId="75CFB4E9"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r w:rsidRPr="001D4E94">
        <w:rPr>
          <w:rFonts w:ascii="宋体" w:eastAsia="宋体" w:hAnsi="宋体" w:hint="eastAsia"/>
          <w:i/>
          <w:color w:val="000000" w:themeColor="text1"/>
          <w:sz w:val="24"/>
          <w:szCs w:val="24"/>
          <w:u w:val="single"/>
        </w:rPr>
        <w:t>（标的名称）</w:t>
      </w:r>
      <w:r w:rsidRPr="001D4E94">
        <w:rPr>
          <w:rFonts w:ascii="宋体" w:eastAsia="宋体" w:hAnsi="宋体" w:hint="eastAsia"/>
          <w:color w:val="000000" w:themeColor="text1"/>
          <w:sz w:val="24"/>
          <w:szCs w:val="24"/>
        </w:rPr>
        <w:t>，属于</w:t>
      </w:r>
      <w:r w:rsidRPr="001D4E94">
        <w:rPr>
          <w:rFonts w:ascii="宋体" w:eastAsia="宋体" w:hAnsi="宋体" w:hint="eastAsia"/>
          <w:i/>
          <w:color w:val="000000" w:themeColor="text1"/>
          <w:sz w:val="24"/>
          <w:szCs w:val="24"/>
          <w:u w:val="single"/>
        </w:rPr>
        <w:t>（采购文件中明确的所属行业）</w:t>
      </w:r>
      <w:r w:rsidRPr="001D4E94">
        <w:rPr>
          <w:rFonts w:ascii="宋体" w:eastAsia="宋体" w:hAnsi="宋体" w:hint="eastAsia"/>
          <w:color w:val="000000" w:themeColor="text1"/>
          <w:sz w:val="24"/>
          <w:szCs w:val="24"/>
        </w:rPr>
        <w:t>；承接企业为</w:t>
      </w:r>
      <w:r w:rsidRPr="001D4E94">
        <w:rPr>
          <w:rFonts w:ascii="宋体" w:eastAsia="宋体" w:hAnsi="宋体" w:hint="eastAsia"/>
          <w:i/>
          <w:color w:val="000000" w:themeColor="text1"/>
          <w:sz w:val="24"/>
          <w:szCs w:val="24"/>
          <w:u w:val="single"/>
        </w:rPr>
        <w:t>（企业名称）</w:t>
      </w:r>
      <w:r w:rsidRPr="001D4E94">
        <w:rPr>
          <w:rFonts w:ascii="宋体" w:eastAsia="宋体" w:hAnsi="宋体" w:hint="eastAsia"/>
          <w:color w:val="000000" w:themeColor="text1"/>
          <w:sz w:val="24"/>
          <w:szCs w:val="24"/>
        </w:rPr>
        <w:t>，从业人员</w:t>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人，营业收入为</w:t>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万元，资产总额为</w:t>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万元，属于</w:t>
      </w:r>
      <w:r w:rsidRPr="001D4E94">
        <w:rPr>
          <w:rFonts w:ascii="宋体" w:eastAsia="宋体" w:hAnsi="宋体" w:hint="eastAsia"/>
          <w:i/>
          <w:color w:val="000000" w:themeColor="text1"/>
          <w:sz w:val="24"/>
          <w:szCs w:val="24"/>
          <w:u w:val="single"/>
        </w:rPr>
        <w:t>（中型企业、小型企业、微型企业）</w:t>
      </w:r>
      <w:r w:rsidRPr="001D4E94">
        <w:rPr>
          <w:rFonts w:ascii="宋体" w:eastAsia="宋体" w:hAnsi="宋体" w:hint="eastAsia"/>
          <w:color w:val="000000" w:themeColor="text1"/>
          <w:sz w:val="24"/>
          <w:szCs w:val="24"/>
        </w:rPr>
        <w:t>；</w:t>
      </w:r>
    </w:p>
    <w:p w14:paraId="4345BB82" w14:textId="77777777"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p>
    <w:p w14:paraId="6537493C" w14:textId="77777777"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以上企业，不属于大企业的分支机构，不存在控股股东为大企业的情形，也不存在与大企业的负责人为同一人的情形。</w:t>
      </w:r>
    </w:p>
    <w:p w14:paraId="150168ED" w14:textId="77777777" w:rsidR="00E579D5" w:rsidRPr="001D4E94" w:rsidRDefault="00E579D5" w:rsidP="00E579D5">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本企业对上述声明内容的真实性负责。如有虚假，将依法承担相应责任。</w:t>
      </w:r>
    </w:p>
    <w:p w14:paraId="722315AD" w14:textId="77777777" w:rsidR="00E579D5" w:rsidRPr="001D4E94" w:rsidRDefault="00E579D5" w:rsidP="00E579D5">
      <w:pPr>
        <w:spacing w:line="360" w:lineRule="auto"/>
        <w:rPr>
          <w:rFonts w:ascii="宋体" w:eastAsia="宋体" w:hAnsi="宋体" w:hint="eastAsia"/>
          <w:color w:val="000000" w:themeColor="text1"/>
          <w:sz w:val="24"/>
          <w:szCs w:val="24"/>
        </w:rPr>
      </w:pPr>
    </w:p>
    <w:p w14:paraId="684B66B8" w14:textId="77777777" w:rsidR="0033266E" w:rsidRPr="001D4E94" w:rsidRDefault="0033266E" w:rsidP="0033266E">
      <w:pPr>
        <w:spacing w:line="360" w:lineRule="auto"/>
        <w:ind w:firstLineChars="1772" w:firstLine="4253"/>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企业名称（盖章）：</w:t>
      </w:r>
      <w:r w:rsidRPr="001D4E94">
        <w:rPr>
          <w:rFonts w:ascii="宋体" w:eastAsia="宋体" w:hAnsi="宋体" w:hint="eastAsia"/>
          <w:color w:val="000000" w:themeColor="text1"/>
          <w:sz w:val="24"/>
          <w:szCs w:val="24"/>
          <w:u w:val="single"/>
        </w:rPr>
        <w:t xml:space="preserve">              </w:t>
      </w:r>
    </w:p>
    <w:p w14:paraId="2FB08F5D" w14:textId="77777777" w:rsidR="0033266E" w:rsidRPr="001D4E94" w:rsidRDefault="0033266E" w:rsidP="0033266E">
      <w:pPr>
        <w:spacing w:line="360" w:lineRule="auto"/>
        <w:ind w:firstLineChars="2372" w:firstLine="5693"/>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w:t>
      </w:r>
      <w:r w:rsidRPr="001D4E94">
        <w:rPr>
          <w:rFonts w:ascii="宋体" w:eastAsia="宋体" w:hAnsi="宋体" w:hint="eastAsia"/>
          <w:color w:val="000000" w:themeColor="text1"/>
          <w:sz w:val="24"/>
          <w:szCs w:val="24"/>
          <w:u w:val="single"/>
        </w:rPr>
        <w:t xml:space="preserve">             </w:t>
      </w:r>
    </w:p>
    <w:p w14:paraId="69733D19" w14:textId="77777777" w:rsidR="0033266E" w:rsidRPr="001D4E94" w:rsidRDefault="0033266E" w:rsidP="0033266E">
      <w:pPr>
        <w:spacing w:line="360" w:lineRule="auto"/>
        <w:rPr>
          <w:rFonts w:ascii="宋体" w:eastAsia="宋体" w:hAnsi="宋体" w:hint="eastAsia"/>
          <w:b/>
          <w:color w:val="000000" w:themeColor="text1"/>
          <w:sz w:val="24"/>
          <w:szCs w:val="24"/>
        </w:rPr>
      </w:pPr>
    </w:p>
    <w:p w14:paraId="4B8D1269" w14:textId="77777777" w:rsidR="0033266E" w:rsidRPr="001D4E94" w:rsidRDefault="0033266E" w:rsidP="0033266E">
      <w:pPr>
        <w:spacing w:line="360" w:lineRule="auto"/>
        <w:rPr>
          <w:rFonts w:ascii="宋体" w:eastAsia="宋体" w:hAnsi="宋体" w:hint="eastAsia"/>
          <w:b/>
          <w:color w:val="000000" w:themeColor="text1"/>
          <w:sz w:val="24"/>
          <w:szCs w:val="24"/>
        </w:rPr>
      </w:pPr>
    </w:p>
    <w:p w14:paraId="6F8D348D" w14:textId="77777777" w:rsidR="0033266E" w:rsidRPr="001D4E94" w:rsidRDefault="0033266E" w:rsidP="0033266E">
      <w:pPr>
        <w:spacing w:line="360" w:lineRule="auto"/>
        <w:rPr>
          <w:rFonts w:ascii="宋体" w:eastAsia="宋体" w:hAnsi="宋体" w:hint="eastAsia"/>
          <w:b/>
          <w:color w:val="000000" w:themeColor="text1"/>
          <w:sz w:val="24"/>
          <w:szCs w:val="24"/>
        </w:rPr>
      </w:pPr>
    </w:p>
    <w:p w14:paraId="3FA35D29" w14:textId="04ACAD9E" w:rsidR="00E579D5" w:rsidRPr="001D4E94" w:rsidRDefault="00E579D5" w:rsidP="0033266E">
      <w:pPr>
        <w:spacing w:line="360" w:lineRule="auto"/>
        <w:rPr>
          <w:rFonts w:ascii="宋体" w:eastAsia="宋体" w:hAnsi="宋体" w:hint="eastAsia"/>
          <w:b/>
          <w:color w:val="000000" w:themeColor="text1"/>
          <w:sz w:val="24"/>
          <w:szCs w:val="24"/>
        </w:rPr>
      </w:pPr>
      <w:r w:rsidRPr="001D4E94">
        <w:rPr>
          <w:rFonts w:ascii="宋体" w:eastAsia="宋体" w:hAnsi="宋体" w:hint="eastAsia"/>
          <w:b/>
          <w:color w:val="000000" w:themeColor="text1"/>
          <w:sz w:val="24"/>
          <w:szCs w:val="24"/>
        </w:rPr>
        <w:t>注：从业人员、营业收入、资产总额填报上一年度数据，无上</w:t>
      </w:r>
      <w:proofErr w:type="gramStart"/>
      <w:r w:rsidRPr="001D4E94">
        <w:rPr>
          <w:rFonts w:ascii="宋体" w:eastAsia="宋体" w:hAnsi="宋体" w:hint="eastAsia"/>
          <w:b/>
          <w:color w:val="000000" w:themeColor="text1"/>
          <w:sz w:val="24"/>
          <w:szCs w:val="24"/>
        </w:rPr>
        <w:t>一</w:t>
      </w:r>
      <w:proofErr w:type="gramEnd"/>
      <w:r w:rsidRPr="001D4E94">
        <w:rPr>
          <w:rFonts w:ascii="宋体" w:eastAsia="宋体" w:hAnsi="宋体" w:hint="eastAsia"/>
          <w:b/>
          <w:color w:val="000000" w:themeColor="text1"/>
          <w:sz w:val="24"/>
          <w:szCs w:val="24"/>
        </w:rPr>
        <w:t>年度数据的新成立企业可不填报。</w:t>
      </w:r>
    </w:p>
    <w:p w14:paraId="357FEDB3" w14:textId="77777777" w:rsidR="00E579D5" w:rsidRPr="001D4E94" w:rsidRDefault="00E579D5" w:rsidP="0033266E">
      <w:pPr>
        <w:spacing w:line="360" w:lineRule="auto"/>
        <w:rPr>
          <w:rFonts w:ascii="宋体" w:eastAsia="宋体" w:hAnsi="宋体" w:hint="eastAsia"/>
          <w:b/>
          <w:color w:val="000000" w:themeColor="text1"/>
          <w:sz w:val="24"/>
          <w:szCs w:val="24"/>
        </w:rPr>
      </w:pPr>
      <w:r w:rsidRPr="001D4E94">
        <w:rPr>
          <w:rFonts w:ascii="宋体" w:eastAsia="宋体" w:hAnsi="宋体" w:hint="eastAsia"/>
          <w:b/>
          <w:color w:val="000000" w:themeColor="text1"/>
          <w:sz w:val="24"/>
          <w:szCs w:val="24"/>
        </w:rPr>
        <w:t>成交供应</w:t>
      </w:r>
      <w:proofErr w:type="gramStart"/>
      <w:r w:rsidRPr="001D4E94">
        <w:rPr>
          <w:rFonts w:ascii="宋体" w:eastAsia="宋体" w:hAnsi="宋体" w:hint="eastAsia"/>
          <w:b/>
          <w:color w:val="000000" w:themeColor="text1"/>
          <w:sz w:val="24"/>
          <w:szCs w:val="24"/>
        </w:rPr>
        <w:t>商享受</w:t>
      </w:r>
      <w:proofErr w:type="gramEnd"/>
      <w:r w:rsidRPr="001D4E94">
        <w:rPr>
          <w:rFonts w:ascii="宋体" w:eastAsia="宋体" w:hAnsi="宋体" w:hint="eastAsia"/>
          <w:b/>
          <w:color w:val="000000" w:themeColor="text1"/>
          <w:sz w:val="24"/>
          <w:szCs w:val="24"/>
        </w:rPr>
        <w:t>中小企业扶持政策的，随成交结果公开成交供应商的《中小企业声明函》。</w:t>
      </w:r>
    </w:p>
    <w:p w14:paraId="1EE279C2" w14:textId="0553BCD5" w:rsidR="00E579D5" w:rsidRPr="001D4E94" w:rsidRDefault="00E579D5">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787FEE26" w14:textId="6F43D495" w:rsidR="00E579D5" w:rsidRPr="001D4E94" w:rsidRDefault="00E806D3" w:rsidP="00E806D3">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lastRenderedPageBreak/>
        <w:t>残疾人福利性单位声明函格式</w:t>
      </w:r>
    </w:p>
    <w:p w14:paraId="26439E09" w14:textId="77777777" w:rsidR="00E806D3" w:rsidRPr="001D4E94" w:rsidRDefault="00E806D3" w:rsidP="00E579D5">
      <w:pPr>
        <w:spacing w:line="360" w:lineRule="auto"/>
        <w:rPr>
          <w:rFonts w:ascii="宋体" w:eastAsia="宋体" w:hAnsi="宋体" w:hint="eastAsia"/>
          <w:color w:val="000000" w:themeColor="text1"/>
          <w:sz w:val="28"/>
          <w:szCs w:val="28"/>
        </w:rPr>
      </w:pPr>
    </w:p>
    <w:p w14:paraId="08D52D7D" w14:textId="65C0A808" w:rsidR="00E806D3" w:rsidRPr="001D4E94" w:rsidRDefault="00E806D3" w:rsidP="00E806D3">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本单位郑重声明，根据《财政部民政部中国残疾人联合会关于促进残疾人就业政府采购政策的通知》（财库〔2017〕141号）的规定，本单位</w:t>
      </w:r>
      <w:r w:rsidRPr="001D4E94">
        <w:rPr>
          <w:rFonts w:ascii="宋体" w:eastAsia="宋体" w:hAnsi="宋体" w:hint="eastAsia"/>
          <w:b/>
          <w:bCs/>
          <w:color w:val="000000" w:themeColor="text1"/>
          <w:sz w:val="24"/>
          <w:szCs w:val="24"/>
        </w:rPr>
        <w:t>（请进行选择）</w:t>
      </w:r>
      <w:r w:rsidRPr="001D4E94">
        <w:rPr>
          <w:rFonts w:ascii="宋体" w:eastAsia="宋体" w:hAnsi="宋体" w:hint="eastAsia"/>
          <w:color w:val="000000" w:themeColor="text1"/>
          <w:sz w:val="24"/>
          <w:szCs w:val="24"/>
        </w:rPr>
        <w:t>：</w:t>
      </w:r>
    </w:p>
    <w:p w14:paraId="753EDBAA" w14:textId="77777777" w:rsidR="00E806D3" w:rsidRPr="001D4E94" w:rsidRDefault="00E806D3" w:rsidP="00E806D3">
      <w:pPr>
        <w:spacing w:line="360" w:lineRule="auto"/>
        <w:ind w:firstLineChars="200" w:firstLine="482"/>
        <w:rPr>
          <w:rFonts w:ascii="宋体" w:eastAsia="宋体" w:hAnsi="宋体" w:hint="eastAsia"/>
          <w:b/>
          <w:bCs/>
          <w:color w:val="000000" w:themeColor="text1"/>
          <w:sz w:val="24"/>
          <w:szCs w:val="24"/>
        </w:rPr>
      </w:pPr>
      <w:r w:rsidRPr="001D4E94">
        <w:rPr>
          <w:rFonts w:ascii="宋体" w:eastAsia="宋体" w:hAnsi="宋体" w:hint="eastAsia"/>
          <w:b/>
          <w:bCs/>
          <w:color w:val="000000" w:themeColor="text1"/>
          <w:sz w:val="24"/>
          <w:szCs w:val="24"/>
        </w:rPr>
        <w:t>□不属于符合条件的残疾人福利性单位。</w:t>
      </w:r>
    </w:p>
    <w:p w14:paraId="077DFF00" w14:textId="77777777" w:rsidR="00E806D3" w:rsidRPr="001D4E94" w:rsidRDefault="00E806D3" w:rsidP="00E806D3">
      <w:pPr>
        <w:spacing w:line="360" w:lineRule="auto"/>
        <w:ind w:firstLineChars="200" w:firstLine="482"/>
        <w:rPr>
          <w:rFonts w:ascii="宋体" w:eastAsia="宋体" w:hAnsi="宋体" w:hint="eastAsia"/>
          <w:color w:val="000000" w:themeColor="text1"/>
          <w:sz w:val="24"/>
          <w:szCs w:val="24"/>
        </w:rPr>
      </w:pPr>
      <w:r w:rsidRPr="001D4E94">
        <w:rPr>
          <w:rFonts w:ascii="宋体" w:eastAsia="宋体" w:hAnsi="宋体" w:hint="eastAsia"/>
          <w:b/>
          <w:bCs/>
          <w:color w:val="000000" w:themeColor="text1"/>
          <w:sz w:val="24"/>
          <w:szCs w:val="24"/>
        </w:rPr>
        <w:t>□属于符合条件的残疾人福利性单位，</w:t>
      </w:r>
      <w:r w:rsidRPr="001D4E94">
        <w:rPr>
          <w:rFonts w:ascii="宋体" w:eastAsia="宋体" w:hAnsi="宋体" w:hint="eastAsia"/>
          <w:color w:val="000000" w:themeColor="text1"/>
          <w:sz w:val="24"/>
          <w:szCs w:val="24"/>
        </w:rPr>
        <w:t>且本单位参加______单位的______项目</w:t>
      </w:r>
    </w:p>
    <w:p w14:paraId="7761F04D" w14:textId="39008B9E" w:rsidR="00E806D3" w:rsidRPr="001D4E94" w:rsidRDefault="00E806D3" w:rsidP="00E806D3">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采购活动提供本单位制造的货物（由本单位承担工程/提供服务），或者提供其他残疾人福利性单位制造的货物（不包括使用非残疾人福利性单位注册商标的货物）。</w:t>
      </w:r>
    </w:p>
    <w:p w14:paraId="60807BC3" w14:textId="034CC139" w:rsidR="00E806D3" w:rsidRPr="001D4E94" w:rsidRDefault="00E806D3" w:rsidP="00E806D3">
      <w:pPr>
        <w:spacing w:line="360" w:lineRule="auto"/>
        <w:ind w:firstLineChars="200" w:firstLine="482"/>
        <w:rPr>
          <w:rFonts w:ascii="宋体" w:eastAsia="宋体" w:hAnsi="宋体" w:hint="eastAsia"/>
          <w:b/>
          <w:bCs/>
          <w:color w:val="000000" w:themeColor="text1"/>
          <w:sz w:val="24"/>
          <w:szCs w:val="24"/>
        </w:rPr>
      </w:pPr>
      <w:r w:rsidRPr="001D4E94">
        <w:rPr>
          <w:rFonts w:ascii="宋体" w:eastAsia="宋体" w:hAnsi="宋体" w:hint="eastAsia"/>
          <w:b/>
          <w:bCs/>
          <w:color w:val="000000" w:themeColor="text1"/>
          <w:sz w:val="24"/>
          <w:szCs w:val="24"/>
        </w:rPr>
        <w:t>本单位对上述声明的真实性负责。如有虚假，将依法承担相应责任。</w:t>
      </w:r>
    </w:p>
    <w:p w14:paraId="4AAFB79A" w14:textId="77777777" w:rsidR="00E806D3" w:rsidRPr="001D4E94" w:rsidRDefault="00E806D3" w:rsidP="00E806D3">
      <w:pPr>
        <w:spacing w:line="360" w:lineRule="auto"/>
        <w:ind w:firstLineChars="200" w:firstLine="480"/>
        <w:rPr>
          <w:rFonts w:ascii="宋体" w:eastAsia="宋体" w:hAnsi="宋体" w:hint="eastAsia"/>
          <w:color w:val="000000" w:themeColor="text1"/>
          <w:sz w:val="24"/>
          <w:szCs w:val="24"/>
        </w:rPr>
      </w:pPr>
    </w:p>
    <w:p w14:paraId="321BE857" w14:textId="77777777" w:rsidR="00E806D3" w:rsidRPr="001D4E94" w:rsidRDefault="00E806D3" w:rsidP="00E806D3">
      <w:pPr>
        <w:spacing w:line="360" w:lineRule="auto"/>
        <w:ind w:firstLineChars="200" w:firstLine="480"/>
        <w:rPr>
          <w:rFonts w:ascii="宋体" w:eastAsia="宋体" w:hAnsi="宋体" w:hint="eastAsia"/>
          <w:color w:val="000000" w:themeColor="text1"/>
          <w:sz w:val="24"/>
          <w:szCs w:val="24"/>
        </w:rPr>
      </w:pPr>
    </w:p>
    <w:p w14:paraId="04320CCA" w14:textId="4A4D39B4" w:rsidR="00E806D3" w:rsidRPr="001D4E94" w:rsidRDefault="00E806D3" w:rsidP="00E806D3">
      <w:pPr>
        <w:spacing w:line="360" w:lineRule="auto"/>
        <w:ind w:firstLineChars="1822" w:firstLine="4373"/>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单位名称（盖章）：______</w:t>
      </w:r>
    </w:p>
    <w:p w14:paraId="555466FD" w14:textId="356988CF" w:rsidR="00E806D3" w:rsidRPr="001D4E94" w:rsidRDefault="00E806D3" w:rsidP="0033266E">
      <w:pPr>
        <w:tabs>
          <w:tab w:val="right" w:pos="8306"/>
        </w:tabs>
        <w:spacing w:line="360" w:lineRule="auto"/>
        <w:ind w:firstLineChars="2362" w:firstLine="5669"/>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日期：______</w:t>
      </w:r>
    </w:p>
    <w:p w14:paraId="3E8887D4" w14:textId="16CFB2EC" w:rsidR="00E806D3" w:rsidRPr="001D4E94" w:rsidRDefault="00E806D3">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390FD895" w14:textId="5A43B356" w:rsidR="00E806D3" w:rsidRPr="001D4E94" w:rsidRDefault="00E806D3" w:rsidP="00E806D3">
      <w:pPr>
        <w:tabs>
          <w:tab w:val="right" w:pos="8306"/>
        </w:tabs>
        <w:spacing w:line="360" w:lineRule="auto"/>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lastRenderedPageBreak/>
        <w:t>2-1-2 拟分包情况说明及分包意向协议</w:t>
      </w:r>
    </w:p>
    <w:p w14:paraId="34A24A31" w14:textId="77777777" w:rsidR="00E806D3" w:rsidRPr="001D4E94" w:rsidRDefault="00E806D3" w:rsidP="00E806D3">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说明：</w:t>
      </w:r>
    </w:p>
    <w:p w14:paraId="510501BB" w14:textId="77777777" w:rsidR="00E806D3" w:rsidRPr="001D4E94" w:rsidRDefault="00E806D3" w:rsidP="00E806D3">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如本项目（包）允许分包，且供应商拟进行分包时：</w:t>
      </w:r>
    </w:p>
    <w:p w14:paraId="48204B29" w14:textId="77777777" w:rsidR="00E806D3" w:rsidRPr="001D4E94" w:rsidRDefault="00E806D3" w:rsidP="00E806D3">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（1）响应文件中须提供《拟分包情况说明》，否则</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19F030C6" w14:textId="77777777" w:rsidR="00E806D3" w:rsidRPr="001D4E94" w:rsidRDefault="00E806D3" w:rsidP="00E806D3">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（2）当同时符合下列情形时，响应文件还须提供《分包意向协议》，否则</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46B74266" w14:textId="0FAB799F" w:rsidR="00E806D3" w:rsidRPr="001D4E94" w:rsidRDefault="00E806D3" w:rsidP="00E806D3">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A.本项目（包）预留部分采购项目预算专门面向中小企业采购，且要求获得采购合同的供应商将采购项目中的一定比例分包给一家或者多家中小企业的；</w:t>
      </w:r>
    </w:p>
    <w:p w14:paraId="1326DABD" w14:textId="40658A53" w:rsidR="00E806D3" w:rsidRPr="001D4E94" w:rsidRDefault="00E806D3" w:rsidP="00E806D3">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B.供应商通过分包方式满足中小企业政策要求的。</w:t>
      </w:r>
    </w:p>
    <w:p w14:paraId="3FBBB582" w14:textId="4E329E48" w:rsidR="00E806D3" w:rsidRPr="001D4E94" w:rsidRDefault="00E806D3">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06EF01D5" w14:textId="1598D20B" w:rsidR="00E806D3" w:rsidRPr="001D4E94" w:rsidRDefault="00E806D3" w:rsidP="000F291B">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lastRenderedPageBreak/>
        <w:t>拟分包情况说明</w:t>
      </w:r>
    </w:p>
    <w:p w14:paraId="2C884A52" w14:textId="77777777" w:rsidR="00E806D3" w:rsidRPr="001D4E94" w:rsidRDefault="00E806D3" w:rsidP="00E806D3">
      <w:pPr>
        <w:tabs>
          <w:tab w:val="right" w:pos="8306"/>
        </w:tabs>
        <w:spacing w:line="360" w:lineRule="auto"/>
        <w:rPr>
          <w:rFonts w:ascii="宋体" w:eastAsia="宋体" w:hAnsi="宋体" w:hint="eastAsia"/>
          <w:color w:val="000000" w:themeColor="text1"/>
          <w:sz w:val="24"/>
          <w:szCs w:val="24"/>
        </w:rPr>
      </w:pPr>
    </w:p>
    <w:p w14:paraId="686E951C" w14:textId="545DB190" w:rsidR="00E806D3" w:rsidRPr="001D4E94" w:rsidRDefault="00E806D3" w:rsidP="00E806D3">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致：</w:t>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（采购人或采购代理机构）</w:t>
      </w:r>
    </w:p>
    <w:p w14:paraId="210A21FA" w14:textId="452B470F" w:rsidR="00E806D3" w:rsidRPr="001D4E94" w:rsidRDefault="00E806D3" w:rsidP="00E806D3">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我单位参加贵单位组织采购的项目编号为</w:t>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的</w:t>
      </w:r>
      <w:r w:rsidRPr="001D4E94">
        <w:rPr>
          <w:rFonts w:ascii="宋体" w:eastAsia="宋体" w:hAnsi="宋体" w:hint="eastAsia"/>
          <w:color w:val="000000" w:themeColor="text1"/>
          <w:sz w:val="24"/>
          <w:szCs w:val="24"/>
          <w:u w:val="single"/>
        </w:rPr>
        <w:t xml:space="preserve">   </w:t>
      </w:r>
      <w:r w:rsidRPr="001D4E94">
        <w:rPr>
          <w:rFonts w:ascii="宋体" w:eastAsia="宋体" w:hAnsi="宋体"/>
          <w:color w:val="000000" w:themeColor="text1"/>
          <w:sz w:val="24"/>
          <w:szCs w:val="24"/>
          <w:u w:val="single"/>
        </w:rPr>
        <w:tab/>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项目（填写采购项目名称）中</w:t>
      </w:r>
      <w:r w:rsidRPr="001D4E94">
        <w:rPr>
          <w:rFonts w:ascii="宋体" w:eastAsia="宋体" w:hAnsi="宋体" w:hint="eastAsia"/>
          <w:color w:val="000000" w:themeColor="text1"/>
          <w:sz w:val="24"/>
          <w:szCs w:val="24"/>
          <w:u w:val="single"/>
        </w:rPr>
        <w:t xml:space="preserve">               </w:t>
      </w:r>
      <w:r w:rsidRPr="001D4E94">
        <w:rPr>
          <w:rFonts w:ascii="宋体" w:eastAsia="宋体" w:hAnsi="宋体" w:hint="eastAsia"/>
          <w:color w:val="000000" w:themeColor="text1"/>
          <w:sz w:val="24"/>
          <w:szCs w:val="24"/>
        </w:rPr>
        <w:t>包（填写包号）的磋商。</w:t>
      </w:r>
      <w:proofErr w:type="gramStart"/>
      <w:r w:rsidRPr="001D4E94">
        <w:rPr>
          <w:rFonts w:ascii="宋体" w:eastAsia="宋体" w:hAnsi="宋体" w:hint="eastAsia"/>
          <w:color w:val="000000" w:themeColor="text1"/>
          <w:sz w:val="24"/>
          <w:szCs w:val="24"/>
        </w:rPr>
        <w:t>拟签订</w:t>
      </w:r>
      <w:proofErr w:type="gramEnd"/>
      <w:r w:rsidRPr="001D4E94">
        <w:rPr>
          <w:rFonts w:ascii="宋体" w:eastAsia="宋体" w:hAnsi="宋体" w:hint="eastAsia"/>
          <w:color w:val="000000" w:themeColor="text1"/>
          <w:sz w:val="24"/>
          <w:szCs w:val="24"/>
        </w:rPr>
        <w:t>分包合同的单位情况如下表所示，我单位承诺一旦在该项目中获得采购合同将按下表所列情况进行分包，同时承诺分包承担主体</w:t>
      </w:r>
      <w:proofErr w:type="gramStart"/>
      <w:r w:rsidRPr="001D4E94">
        <w:rPr>
          <w:rFonts w:ascii="宋体" w:eastAsia="宋体" w:hAnsi="宋体" w:hint="eastAsia"/>
          <w:color w:val="000000" w:themeColor="text1"/>
          <w:sz w:val="24"/>
          <w:szCs w:val="24"/>
        </w:rPr>
        <w:t>不</w:t>
      </w:r>
      <w:proofErr w:type="gramEnd"/>
      <w:r w:rsidRPr="001D4E94">
        <w:rPr>
          <w:rFonts w:ascii="宋体" w:eastAsia="宋体" w:hAnsi="宋体" w:hint="eastAsia"/>
          <w:color w:val="000000" w:themeColor="text1"/>
          <w:sz w:val="24"/>
          <w:szCs w:val="24"/>
        </w:rPr>
        <w:t>再次分包。</w:t>
      </w:r>
    </w:p>
    <w:tbl>
      <w:tblPr>
        <w:tblStyle w:val="ae"/>
        <w:tblW w:w="8746" w:type="dxa"/>
        <w:tblLook w:val="04A0" w:firstRow="1" w:lastRow="0" w:firstColumn="1" w:lastColumn="0" w:noHBand="0" w:noVBand="1"/>
      </w:tblPr>
      <w:tblGrid>
        <w:gridCol w:w="592"/>
        <w:gridCol w:w="1195"/>
        <w:gridCol w:w="1793"/>
        <w:gridCol w:w="1416"/>
        <w:gridCol w:w="1251"/>
        <w:gridCol w:w="1249"/>
        <w:gridCol w:w="1250"/>
      </w:tblGrid>
      <w:tr w:rsidR="001D4E94" w:rsidRPr="001D4E94" w14:paraId="59302CE7" w14:textId="77777777" w:rsidTr="002F0B47">
        <w:trPr>
          <w:trHeight w:val="1015"/>
        </w:trPr>
        <w:tc>
          <w:tcPr>
            <w:tcW w:w="592" w:type="dxa"/>
            <w:vAlign w:val="center"/>
          </w:tcPr>
          <w:p w14:paraId="4D4E9F25" w14:textId="12786986"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序号</w:t>
            </w:r>
          </w:p>
        </w:tc>
        <w:tc>
          <w:tcPr>
            <w:tcW w:w="1195" w:type="dxa"/>
            <w:vAlign w:val="center"/>
          </w:tcPr>
          <w:p w14:paraId="5C3C2DE6" w14:textId="3B498E72"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分包承担主体名称</w:t>
            </w:r>
          </w:p>
        </w:tc>
        <w:tc>
          <w:tcPr>
            <w:tcW w:w="1793" w:type="dxa"/>
            <w:vAlign w:val="center"/>
          </w:tcPr>
          <w:p w14:paraId="0BB9BA22" w14:textId="45C2C6D6"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分包承担主体类型（选择）</w:t>
            </w:r>
          </w:p>
        </w:tc>
        <w:tc>
          <w:tcPr>
            <w:tcW w:w="1416" w:type="dxa"/>
            <w:vAlign w:val="center"/>
          </w:tcPr>
          <w:p w14:paraId="6F265B34" w14:textId="47199830"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资质等级</w:t>
            </w:r>
          </w:p>
        </w:tc>
        <w:tc>
          <w:tcPr>
            <w:tcW w:w="1249" w:type="dxa"/>
            <w:vAlign w:val="center"/>
          </w:tcPr>
          <w:p w14:paraId="2D85C437" w14:textId="7564C12E"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拟分包合同内容</w:t>
            </w:r>
          </w:p>
        </w:tc>
        <w:tc>
          <w:tcPr>
            <w:tcW w:w="1249" w:type="dxa"/>
            <w:vAlign w:val="center"/>
          </w:tcPr>
          <w:p w14:paraId="7FC5423A" w14:textId="03159AEE"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拟分包合同金额（人民币元）</w:t>
            </w:r>
          </w:p>
        </w:tc>
        <w:tc>
          <w:tcPr>
            <w:tcW w:w="1250" w:type="dxa"/>
            <w:vAlign w:val="center"/>
          </w:tcPr>
          <w:p w14:paraId="4D8A9984" w14:textId="659FC178"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占该采购包</w:t>
            </w:r>
            <w:r w:rsidRPr="001D4E94">
              <w:rPr>
                <w:rFonts w:ascii="宋体" w:eastAsia="宋体" w:hAnsi="宋体" w:hint="eastAsia"/>
                <w:b/>
                <w:bCs/>
                <w:color w:val="000000" w:themeColor="text1"/>
                <w:sz w:val="24"/>
                <w:szCs w:val="24"/>
              </w:rPr>
              <w:t>合同金额的</w:t>
            </w:r>
            <w:r w:rsidRPr="001D4E94">
              <w:rPr>
                <w:rFonts w:ascii="宋体" w:eastAsia="宋体" w:hAnsi="宋体" w:hint="eastAsia"/>
                <w:color w:val="000000" w:themeColor="text1"/>
                <w:sz w:val="24"/>
                <w:szCs w:val="24"/>
              </w:rPr>
              <w:t>比例（%）</w:t>
            </w:r>
          </w:p>
        </w:tc>
      </w:tr>
      <w:tr w:rsidR="001D4E94" w:rsidRPr="001D4E94" w14:paraId="454504C7" w14:textId="77777777" w:rsidTr="002F0B47">
        <w:trPr>
          <w:trHeight w:val="987"/>
        </w:trPr>
        <w:tc>
          <w:tcPr>
            <w:tcW w:w="592" w:type="dxa"/>
            <w:vAlign w:val="center"/>
          </w:tcPr>
          <w:p w14:paraId="28376C7E" w14:textId="3CCE101B"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p>
        </w:tc>
        <w:tc>
          <w:tcPr>
            <w:tcW w:w="1195" w:type="dxa"/>
            <w:vAlign w:val="center"/>
          </w:tcPr>
          <w:p w14:paraId="7149D7B1" w14:textId="77777777" w:rsidR="00E806D3" w:rsidRPr="001D4E94" w:rsidRDefault="00E806D3" w:rsidP="00CD73B0">
            <w:pPr>
              <w:tabs>
                <w:tab w:val="right" w:pos="8306"/>
              </w:tabs>
              <w:jc w:val="center"/>
              <w:rPr>
                <w:rFonts w:ascii="宋体" w:eastAsia="宋体" w:hAnsi="宋体" w:hint="eastAsia"/>
                <w:color w:val="000000" w:themeColor="text1"/>
                <w:sz w:val="24"/>
                <w:szCs w:val="24"/>
              </w:rPr>
            </w:pPr>
          </w:p>
        </w:tc>
        <w:tc>
          <w:tcPr>
            <w:tcW w:w="1793" w:type="dxa"/>
            <w:vAlign w:val="center"/>
          </w:tcPr>
          <w:p w14:paraId="03899DD3" w14:textId="77777777" w:rsidR="00C602CC"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□中型企业</w:t>
            </w:r>
          </w:p>
          <w:p w14:paraId="51786C36" w14:textId="77777777" w:rsidR="00C602CC"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□小微企业</w:t>
            </w:r>
          </w:p>
          <w:p w14:paraId="38E48ACD" w14:textId="13DC352D"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□其他</w:t>
            </w:r>
          </w:p>
        </w:tc>
        <w:tc>
          <w:tcPr>
            <w:tcW w:w="1416" w:type="dxa"/>
            <w:vAlign w:val="center"/>
          </w:tcPr>
          <w:p w14:paraId="32ADAAB9" w14:textId="77777777" w:rsidR="00E806D3" w:rsidRPr="001D4E94" w:rsidRDefault="00E806D3" w:rsidP="00CD73B0">
            <w:pPr>
              <w:tabs>
                <w:tab w:val="right" w:pos="8306"/>
              </w:tabs>
              <w:jc w:val="center"/>
              <w:rPr>
                <w:rFonts w:ascii="宋体" w:eastAsia="宋体" w:hAnsi="宋体" w:hint="eastAsia"/>
                <w:color w:val="000000" w:themeColor="text1"/>
                <w:sz w:val="24"/>
                <w:szCs w:val="24"/>
              </w:rPr>
            </w:pPr>
          </w:p>
        </w:tc>
        <w:tc>
          <w:tcPr>
            <w:tcW w:w="1249" w:type="dxa"/>
            <w:vAlign w:val="center"/>
          </w:tcPr>
          <w:p w14:paraId="4B7B434A" w14:textId="77777777" w:rsidR="00E806D3" w:rsidRPr="001D4E94" w:rsidRDefault="00E806D3" w:rsidP="00CD73B0">
            <w:pPr>
              <w:tabs>
                <w:tab w:val="right" w:pos="8306"/>
              </w:tabs>
              <w:jc w:val="center"/>
              <w:rPr>
                <w:rFonts w:ascii="宋体" w:eastAsia="宋体" w:hAnsi="宋体" w:hint="eastAsia"/>
                <w:color w:val="000000" w:themeColor="text1"/>
                <w:sz w:val="24"/>
                <w:szCs w:val="24"/>
              </w:rPr>
            </w:pPr>
          </w:p>
        </w:tc>
        <w:tc>
          <w:tcPr>
            <w:tcW w:w="1249" w:type="dxa"/>
            <w:vAlign w:val="center"/>
          </w:tcPr>
          <w:p w14:paraId="52D13DAE" w14:textId="77777777" w:rsidR="00E806D3" w:rsidRPr="001D4E94" w:rsidRDefault="00E806D3" w:rsidP="00CD73B0">
            <w:pPr>
              <w:tabs>
                <w:tab w:val="right" w:pos="8306"/>
              </w:tabs>
              <w:jc w:val="center"/>
              <w:rPr>
                <w:rFonts w:ascii="宋体" w:eastAsia="宋体" w:hAnsi="宋体" w:hint="eastAsia"/>
                <w:color w:val="000000" w:themeColor="text1"/>
                <w:sz w:val="24"/>
                <w:szCs w:val="24"/>
              </w:rPr>
            </w:pPr>
          </w:p>
        </w:tc>
        <w:tc>
          <w:tcPr>
            <w:tcW w:w="1250" w:type="dxa"/>
            <w:vAlign w:val="center"/>
          </w:tcPr>
          <w:p w14:paraId="40382735" w14:textId="77777777" w:rsidR="00E806D3" w:rsidRPr="001D4E94" w:rsidRDefault="00E806D3" w:rsidP="00CD73B0">
            <w:pPr>
              <w:tabs>
                <w:tab w:val="right" w:pos="8306"/>
              </w:tabs>
              <w:jc w:val="center"/>
              <w:rPr>
                <w:rFonts w:ascii="宋体" w:eastAsia="宋体" w:hAnsi="宋体" w:hint="eastAsia"/>
                <w:color w:val="000000" w:themeColor="text1"/>
                <w:sz w:val="24"/>
                <w:szCs w:val="24"/>
              </w:rPr>
            </w:pPr>
          </w:p>
        </w:tc>
      </w:tr>
      <w:tr w:rsidR="001D4E94" w:rsidRPr="001D4E94" w14:paraId="4B8899C3" w14:textId="77777777" w:rsidTr="002F0B47">
        <w:trPr>
          <w:trHeight w:val="1035"/>
        </w:trPr>
        <w:tc>
          <w:tcPr>
            <w:tcW w:w="592" w:type="dxa"/>
            <w:vAlign w:val="center"/>
          </w:tcPr>
          <w:p w14:paraId="03D52F0C" w14:textId="484CAAC8"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p>
        </w:tc>
        <w:tc>
          <w:tcPr>
            <w:tcW w:w="1195" w:type="dxa"/>
            <w:vAlign w:val="center"/>
          </w:tcPr>
          <w:p w14:paraId="247A904A" w14:textId="77777777" w:rsidR="00E806D3" w:rsidRPr="001D4E94" w:rsidRDefault="00E806D3" w:rsidP="00CD73B0">
            <w:pPr>
              <w:tabs>
                <w:tab w:val="right" w:pos="8306"/>
              </w:tabs>
              <w:jc w:val="center"/>
              <w:rPr>
                <w:rFonts w:ascii="宋体" w:eastAsia="宋体" w:hAnsi="宋体" w:hint="eastAsia"/>
                <w:color w:val="000000" w:themeColor="text1"/>
                <w:sz w:val="24"/>
                <w:szCs w:val="24"/>
              </w:rPr>
            </w:pPr>
          </w:p>
        </w:tc>
        <w:tc>
          <w:tcPr>
            <w:tcW w:w="1793" w:type="dxa"/>
            <w:vAlign w:val="center"/>
          </w:tcPr>
          <w:p w14:paraId="280FF786" w14:textId="77777777" w:rsidR="00C602CC"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□中型企业</w:t>
            </w:r>
          </w:p>
          <w:p w14:paraId="07978CC0" w14:textId="77777777" w:rsidR="00C602CC"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□小微企业</w:t>
            </w:r>
          </w:p>
          <w:p w14:paraId="0CFE31D1" w14:textId="5BFF56A6" w:rsidR="00E806D3" w:rsidRPr="001D4E94" w:rsidRDefault="00C602CC" w:rsidP="00CD73B0">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□其他</w:t>
            </w:r>
          </w:p>
        </w:tc>
        <w:tc>
          <w:tcPr>
            <w:tcW w:w="1416" w:type="dxa"/>
            <w:vAlign w:val="center"/>
          </w:tcPr>
          <w:p w14:paraId="0EC9C49E" w14:textId="77777777" w:rsidR="00E806D3" w:rsidRPr="001D4E94" w:rsidRDefault="00E806D3" w:rsidP="00CD73B0">
            <w:pPr>
              <w:tabs>
                <w:tab w:val="right" w:pos="8306"/>
              </w:tabs>
              <w:jc w:val="center"/>
              <w:rPr>
                <w:rFonts w:ascii="宋体" w:eastAsia="宋体" w:hAnsi="宋体" w:hint="eastAsia"/>
                <w:color w:val="000000" w:themeColor="text1"/>
                <w:sz w:val="24"/>
                <w:szCs w:val="24"/>
              </w:rPr>
            </w:pPr>
          </w:p>
        </w:tc>
        <w:tc>
          <w:tcPr>
            <w:tcW w:w="1249" w:type="dxa"/>
            <w:vAlign w:val="center"/>
          </w:tcPr>
          <w:p w14:paraId="6D88A2E2" w14:textId="77777777" w:rsidR="00E806D3" w:rsidRPr="001D4E94" w:rsidRDefault="00E806D3" w:rsidP="00CD73B0">
            <w:pPr>
              <w:tabs>
                <w:tab w:val="right" w:pos="8306"/>
              </w:tabs>
              <w:jc w:val="center"/>
              <w:rPr>
                <w:rFonts w:ascii="宋体" w:eastAsia="宋体" w:hAnsi="宋体" w:hint="eastAsia"/>
                <w:color w:val="000000" w:themeColor="text1"/>
                <w:sz w:val="24"/>
                <w:szCs w:val="24"/>
              </w:rPr>
            </w:pPr>
          </w:p>
        </w:tc>
        <w:tc>
          <w:tcPr>
            <w:tcW w:w="1249" w:type="dxa"/>
            <w:vAlign w:val="center"/>
          </w:tcPr>
          <w:p w14:paraId="2DDDAEDD" w14:textId="77777777" w:rsidR="00E806D3" w:rsidRPr="001D4E94" w:rsidRDefault="00E806D3" w:rsidP="00CD73B0">
            <w:pPr>
              <w:tabs>
                <w:tab w:val="right" w:pos="8306"/>
              </w:tabs>
              <w:jc w:val="center"/>
              <w:rPr>
                <w:rFonts w:ascii="宋体" w:eastAsia="宋体" w:hAnsi="宋体" w:hint="eastAsia"/>
                <w:color w:val="000000" w:themeColor="text1"/>
                <w:sz w:val="24"/>
                <w:szCs w:val="24"/>
              </w:rPr>
            </w:pPr>
          </w:p>
        </w:tc>
        <w:tc>
          <w:tcPr>
            <w:tcW w:w="1250" w:type="dxa"/>
            <w:vAlign w:val="center"/>
          </w:tcPr>
          <w:p w14:paraId="2C8A2A61" w14:textId="77777777" w:rsidR="00E806D3" w:rsidRPr="001D4E94" w:rsidRDefault="00E806D3" w:rsidP="00CD73B0">
            <w:pPr>
              <w:tabs>
                <w:tab w:val="right" w:pos="8306"/>
              </w:tabs>
              <w:jc w:val="center"/>
              <w:rPr>
                <w:rFonts w:ascii="宋体" w:eastAsia="宋体" w:hAnsi="宋体" w:hint="eastAsia"/>
                <w:color w:val="000000" w:themeColor="text1"/>
                <w:sz w:val="24"/>
                <w:szCs w:val="24"/>
              </w:rPr>
            </w:pPr>
          </w:p>
        </w:tc>
      </w:tr>
      <w:tr w:rsidR="00C602CC" w:rsidRPr="001D4E94" w14:paraId="2B6BEA88" w14:textId="77777777" w:rsidTr="002F0B47">
        <w:trPr>
          <w:trHeight w:val="499"/>
        </w:trPr>
        <w:tc>
          <w:tcPr>
            <w:tcW w:w="6247" w:type="dxa"/>
            <w:gridSpan w:val="5"/>
            <w:vAlign w:val="center"/>
          </w:tcPr>
          <w:p w14:paraId="375E01A6" w14:textId="3B025549" w:rsidR="00C602CC" w:rsidRPr="001D4E94" w:rsidRDefault="00C602CC" w:rsidP="00CD73B0">
            <w:pPr>
              <w:tabs>
                <w:tab w:val="right" w:pos="8306"/>
              </w:tabs>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合计：</w:t>
            </w:r>
          </w:p>
        </w:tc>
        <w:tc>
          <w:tcPr>
            <w:tcW w:w="1249" w:type="dxa"/>
            <w:vAlign w:val="center"/>
          </w:tcPr>
          <w:p w14:paraId="2C720FE1" w14:textId="77777777" w:rsidR="00C602CC" w:rsidRPr="001D4E94" w:rsidRDefault="00C602CC" w:rsidP="00CD73B0">
            <w:pPr>
              <w:tabs>
                <w:tab w:val="right" w:pos="8306"/>
              </w:tabs>
              <w:jc w:val="center"/>
              <w:rPr>
                <w:rFonts w:ascii="宋体" w:eastAsia="宋体" w:hAnsi="宋体" w:hint="eastAsia"/>
                <w:color w:val="000000" w:themeColor="text1"/>
                <w:sz w:val="24"/>
                <w:szCs w:val="24"/>
              </w:rPr>
            </w:pPr>
          </w:p>
        </w:tc>
        <w:tc>
          <w:tcPr>
            <w:tcW w:w="1250" w:type="dxa"/>
            <w:vAlign w:val="center"/>
          </w:tcPr>
          <w:p w14:paraId="2ED7E4A9" w14:textId="77777777" w:rsidR="00C602CC" w:rsidRPr="001D4E94" w:rsidRDefault="00C602CC" w:rsidP="00CD73B0">
            <w:pPr>
              <w:tabs>
                <w:tab w:val="right" w:pos="8306"/>
              </w:tabs>
              <w:jc w:val="center"/>
              <w:rPr>
                <w:rFonts w:ascii="宋体" w:eastAsia="宋体" w:hAnsi="宋体" w:hint="eastAsia"/>
                <w:color w:val="000000" w:themeColor="text1"/>
                <w:sz w:val="24"/>
                <w:szCs w:val="24"/>
              </w:rPr>
            </w:pPr>
          </w:p>
        </w:tc>
      </w:tr>
    </w:tbl>
    <w:p w14:paraId="6C3A9E2C" w14:textId="77777777" w:rsidR="00E806D3" w:rsidRPr="001D4E94" w:rsidRDefault="00E806D3" w:rsidP="00E806D3">
      <w:pPr>
        <w:tabs>
          <w:tab w:val="right" w:pos="8306"/>
        </w:tabs>
        <w:spacing w:line="360" w:lineRule="auto"/>
        <w:rPr>
          <w:rFonts w:ascii="宋体" w:eastAsia="宋体" w:hAnsi="宋体" w:hint="eastAsia"/>
          <w:color w:val="000000" w:themeColor="text1"/>
          <w:sz w:val="24"/>
          <w:szCs w:val="24"/>
        </w:rPr>
      </w:pPr>
    </w:p>
    <w:p w14:paraId="3B842DF5" w14:textId="77777777" w:rsidR="00C602CC" w:rsidRPr="001D4E94" w:rsidRDefault="00C602CC" w:rsidP="00E806D3">
      <w:pPr>
        <w:tabs>
          <w:tab w:val="right" w:pos="8306"/>
        </w:tabs>
        <w:spacing w:line="360" w:lineRule="auto"/>
        <w:rPr>
          <w:rFonts w:ascii="宋体" w:eastAsia="宋体" w:hAnsi="宋体" w:hint="eastAsia"/>
          <w:color w:val="000000" w:themeColor="text1"/>
          <w:sz w:val="24"/>
          <w:szCs w:val="24"/>
        </w:rPr>
      </w:pPr>
    </w:p>
    <w:p w14:paraId="39BFDE74" w14:textId="2575A5E9" w:rsidR="00C602CC" w:rsidRPr="001D4E94" w:rsidRDefault="00C602CC" w:rsidP="00C602CC">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供应商名称（加盖公章）：______</w:t>
      </w:r>
    </w:p>
    <w:p w14:paraId="568B5002" w14:textId="43DE1C3C" w:rsidR="00C602CC" w:rsidRPr="001D4E94" w:rsidRDefault="00C602CC" w:rsidP="00C602CC">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日期：___年___月___日</w:t>
      </w:r>
    </w:p>
    <w:p w14:paraId="26E8DE8B" w14:textId="77777777" w:rsidR="00C602CC" w:rsidRPr="001D4E94" w:rsidRDefault="00C602CC" w:rsidP="00C602CC">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注：</w:t>
      </w:r>
    </w:p>
    <w:p w14:paraId="77080F34" w14:textId="5578EEAA" w:rsidR="00C602CC" w:rsidRPr="001D4E94" w:rsidRDefault="00C602CC"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（1）当供应</w:t>
      </w:r>
      <w:proofErr w:type="gramStart"/>
      <w:r w:rsidRPr="001D4E94">
        <w:rPr>
          <w:rFonts w:ascii="宋体" w:eastAsia="宋体" w:hAnsi="宋体" w:hint="eastAsia"/>
          <w:color w:val="000000" w:themeColor="text1"/>
          <w:sz w:val="24"/>
          <w:szCs w:val="24"/>
        </w:rPr>
        <w:t>商属于本部分说明</w:t>
      </w:r>
      <w:proofErr w:type="gramEnd"/>
      <w:r w:rsidRPr="001D4E94">
        <w:rPr>
          <w:rFonts w:ascii="宋体" w:eastAsia="宋体" w:hAnsi="宋体" w:hint="eastAsia"/>
          <w:color w:val="000000" w:themeColor="text1"/>
          <w:sz w:val="24"/>
          <w:szCs w:val="24"/>
        </w:rPr>
        <w:t>中第（1）类情形，如未提供《拟分包情况说明》，或提供了《拟分包情况说明》但未填写分包承担主体名称、拟分包合同内容、拟分包合同金额，其</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718FB0BC" w14:textId="55FBC778" w:rsidR="00C602CC" w:rsidRPr="001D4E94" w:rsidRDefault="00C602CC"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（2）当供应</w:t>
      </w:r>
      <w:proofErr w:type="gramStart"/>
      <w:r w:rsidRPr="001D4E94">
        <w:rPr>
          <w:rFonts w:ascii="宋体" w:eastAsia="宋体" w:hAnsi="宋体" w:hint="eastAsia"/>
          <w:color w:val="000000" w:themeColor="text1"/>
          <w:sz w:val="24"/>
          <w:szCs w:val="24"/>
        </w:rPr>
        <w:t>商属于本部分说明</w:t>
      </w:r>
      <w:proofErr w:type="gramEnd"/>
      <w:r w:rsidRPr="001D4E94">
        <w:rPr>
          <w:rFonts w:ascii="宋体" w:eastAsia="宋体" w:hAnsi="宋体" w:hint="eastAsia"/>
          <w:color w:val="000000" w:themeColor="text1"/>
          <w:sz w:val="24"/>
          <w:szCs w:val="24"/>
        </w:rPr>
        <w:t>中第（2）类情形，如未提供《拟分包情况说明》，或提供了《拟分包情况说明》但未填写分包承担主体名称、分包承担主体类型、拟分包合同内容、拟分包合同金额，其</w:t>
      </w:r>
      <w:r w:rsidR="0033266E"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63959A5D" w14:textId="59B9CDED" w:rsidR="00C602CC" w:rsidRPr="001D4E94" w:rsidRDefault="00C602CC" w:rsidP="002F0B47">
      <w:pPr>
        <w:tabs>
          <w:tab w:val="right" w:pos="8306"/>
        </w:tabs>
        <w:spacing w:line="360" w:lineRule="auto"/>
        <w:rPr>
          <w:rFonts w:ascii="宋体" w:eastAsia="宋体" w:hAnsi="宋体" w:hint="eastAsia"/>
          <w:color w:val="000000" w:themeColor="text1"/>
          <w:sz w:val="28"/>
          <w:szCs w:val="28"/>
        </w:rPr>
      </w:pPr>
      <w:r w:rsidRPr="001D4E94">
        <w:rPr>
          <w:rFonts w:ascii="宋体" w:eastAsia="宋体" w:hAnsi="宋体" w:hint="eastAsia"/>
          <w:color w:val="000000" w:themeColor="text1"/>
          <w:sz w:val="24"/>
          <w:szCs w:val="24"/>
        </w:rPr>
        <w:t>（3）如本采购文件《供应商须知资料表》载明本项目分包承担主体应具备的相应资质条件，则供应商须在本表中列明分包承担主体的资质等级，并后附资质证书电子件，否则</w:t>
      </w:r>
      <w:r w:rsidR="0033266E"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r w:rsidRPr="001D4E94">
        <w:rPr>
          <w:rFonts w:ascii="宋体" w:eastAsia="宋体" w:hAnsi="宋体" w:hint="eastAsia"/>
          <w:color w:val="000000" w:themeColor="text1"/>
          <w:sz w:val="28"/>
          <w:szCs w:val="28"/>
        </w:rPr>
        <w:br w:type="page"/>
      </w:r>
    </w:p>
    <w:p w14:paraId="77EECE82" w14:textId="556F12A5" w:rsidR="00C602CC" w:rsidRPr="001D4E94" w:rsidRDefault="00C602CC" w:rsidP="000F291B">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lastRenderedPageBreak/>
        <w:t>分包意向协议</w:t>
      </w:r>
    </w:p>
    <w:p w14:paraId="029F3B4B" w14:textId="77777777" w:rsidR="00C602CC" w:rsidRPr="001D4E94" w:rsidRDefault="00C602CC"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甲方（供应商）：______</w:t>
      </w:r>
    </w:p>
    <w:p w14:paraId="31B25442" w14:textId="77777777" w:rsidR="00C602CC" w:rsidRPr="001D4E94" w:rsidRDefault="00C602CC"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乙方（拟分包单位）：______</w:t>
      </w:r>
    </w:p>
    <w:p w14:paraId="2B7F17DC" w14:textId="2A574C41" w:rsidR="00C602CC" w:rsidRPr="001D4E94" w:rsidRDefault="00C602CC"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甲方承诺，一旦在______（采购项目名称）（项目编号/</w:t>
      </w:r>
      <w:proofErr w:type="gramStart"/>
      <w:r w:rsidRPr="001D4E94">
        <w:rPr>
          <w:rFonts w:ascii="宋体" w:eastAsia="宋体" w:hAnsi="宋体" w:hint="eastAsia"/>
          <w:color w:val="000000" w:themeColor="text1"/>
          <w:sz w:val="24"/>
          <w:szCs w:val="24"/>
        </w:rPr>
        <w:t>包号为</w:t>
      </w:r>
      <w:proofErr w:type="gramEnd"/>
      <w:r w:rsidRPr="001D4E94">
        <w:rPr>
          <w:rFonts w:ascii="宋体" w:eastAsia="宋体" w:hAnsi="宋体" w:hint="eastAsia"/>
          <w:color w:val="000000" w:themeColor="text1"/>
          <w:sz w:val="24"/>
          <w:szCs w:val="24"/>
        </w:rPr>
        <w:t>：______）采购项目中获得采购合同，将按照下述约定将合同项下部分内容分包给乙方：</w:t>
      </w:r>
    </w:p>
    <w:p w14:paraId="45C32B7D" w14:textId="77777777" w:rsidR="00C602CC" w:rsidRPr="001D4E94" w:rsidRDefault="00C602CC"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1.分包内容：______。</w:t>
      </w:r>
    </w:p>
    <w:p w14:paraId="6B6828B5" w14:textId="77777777" w:rsidR="00C602CC" w:rsidRPr="001D4E94" w:rsidRDefault="00C602CC"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2.分包金额：______，该金额占该采购包合同金额的比例为______%。</w:t>
      </w:r>
    </w:p>
    <w:p w14:paraId="15EEA0D7" w14:textId="77777777" w:rsidR="00C602CC" w:rsidRPr="001D4E94" w:rsidRDefault="00C602CC"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乙方承诺将在上述情况下与甲方签订分包合同。</w:t>
      </w:r>
    </w:p>
    <w:p w14:paraId="541FC17B" w14:textId="721529A2" w:rsidR="00C602CC" w:rsidRPr="001D4E94" w:rsidRDefault="00C602CC"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本协议自各方盖章之日起生效，如甲方未在该项目（采购包）成交，本协议自动终止。</w:t>
      </w:r>
    </w:p>
    <w:p w14:paraId="48FA675A" w14:textId="77777777" w:rsidR="00C602CC" w:rsidRPr="001D4E94" w:rsidRDefault="00C602CC" w:rsidP="00C602CC">
      <w:pPr>
        <w:tabs>
          <w:tab w:val="right" w:pos="8306"/>
        </w:tabs>
        <w:spacing w:line="360" w:lineRule="auto"/>
        <w:jc w:val="left"/>
        <w:rPr>
          <w:rFonts w:ascii="宋体" w:eastAsia="宋体" w:hAnsi="宋体" w:hint="eastAsia"/>
          <w:color w:val="000000" w:themeColor="text1"/>
          <w:sz w:val="24"/>
          <w:szCs w:val="24"/>
        </w:rPr>
      </w:pPr>
    </w:p>
    <w:p w14:paraId="79DDC900" w14:textId="77777777" w:rsidR="00C602CC" w:rsidRPr="001D4E94" w:rsidRDefault="00C602CC" w:rsidP="00C602CC">
      <w:pPr>
        <w:tabs>
          <w:tab w:val="right" w:pos="8306"/>
        </w:tabs>
        <w:spacing w:line="360" w:lineRule="auto"/>
        <w:jc w:val="left"/>
        <w:rPr>
          <w:rFonts w:ascii="宋体" w:eastAsia="宋体" w:hAnsi="宋体" w:hint="eastAsia"/>
          <w:color w:val="000000" w:themeColor="text1"/>
          <w:sz w:val="24"/>
          <w:szCs w:val="24"/>
        </w:rPr>
      </w:pPr>
    </w:p>
    <w:p w14:paraId="3C75BA55" w14:textId="1AA7E7A3" w:rsidR="00C602CC" w:rsidRPr="001D4E94" w:rsidRDefault="00C602CC" w:rsidP="00C602CC">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 xml:space="preserve">甲方（盖章）：______          </w:t>
      </w:r>
      <w:r w:rsidR="00736242" w:rsidRPr="001D4E94">
        <w:rPr>
          <w:rFonts w:ascii="宋体" w:eastAsia="宋体" w:hAnsi="宋体" w:hint="eastAsia"/>
          <w:color w:val="000000" w:themeColor="text1"/>
          <w:sz w:val="24"/>
          <w:szCs w:val="24"/>
        </w:rPr>
        <w:t xml:space="preserve">      乙方（盖章）：______</w:t>
      </w:r>
    </w:p>
    <w:p w14:paraId="373EF16A" w14:textId="77777777" w:rsidR="00736242" w:rsidRPr="001D4E94" w:rsidRDefault="00736242" w:rsidP="00C602CC">
      <w:pPr>
        <w:tabs>
          <w:tab w:val="right" w:pos="8306"/>
        </w:tabs>
        <w:spacing w:line="360" w:lineRule="auto"/>
        <w:jc w:val="left"/>
        <w:rPr>
          <w:rFonts w:ascii="宋体" w:eastAsia="宋体" w:hAnsi="宋体" w:hint="eastAsia"/>
          <w:color w:val="000000" w:themeColor="text1"/>
          <w:sz w:val="24"/>
          <w:szCs w:val="24"/>
        </w:rPr>
      </w:pPr>
    </w:p>
    <w:p w14:paraId="5C2A36C6" w14:textId="3A28FECB" w:rsidR="00736242" w:rsidRPr="001D4E94" w:rsidRDefault="00736242" w:rsidP="00736242">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日期：______年______月______日</w:t>
      </w:r>
    </w:p>
    <w:p w14:paraId="10E9591D" w14:textId="77777777" w:rsidR="00736242" w:rsidRPr="001D4E94" w:rsidRDefault="00736242" w:rsidP="00736242">
      <w:pPr>
        <w:tabs>
          <w:tab w:val="right" w:pos="8306"/>
        </w:tabs>
        <w:spacing w:line="360" w:lineRule="auto"/>
        <w:jc w:val="right"/>
        <w:rPr>
          <w:rFonts w:ascii="宋体" w:eastAsia="宋体" w:hAnsi="宋体" w:hint="eastAsia"/>
          <w:color w:val="000000" w:themeColor="text1"/>
          <w:sz w:val="24"/>
          <w:szCs w:val="24"/>
        </w:rPr>
      </w:pPr>
    </w:p>
    <w:p w14:paraId="56BA7257" w14:textId="77777777" w:rsidR="00736242" w:rsidRPr="001D4E94" w:rsidRDefault="00736242"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注：</w:t>
      </w:r>
    </w:p>
    <w:p w14:paraId="16BC6BFD" w14:textId="10D2560A" w:rsidR="00736242" w:rsidRPr="001D4E94" w:rsidRDefault="00736242"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（1）当供应</w:t>
      </w:r>
      <w:proofErr w:type="gramStart"/>
      <w:r w:rsidRPr="001D4E94">
        <w:rPr>
          <w:rFonts w:ascii="宋体" w:eastAsia="宋体" w:hAnsi="宋体" w:hint="eastAsia"/>
          <w:color w:val="000000" w:themeColor="text1"/>
          <w:sz w:val="24"/>
          <w:szCs w:val="24"/>
        </w:rPr>
        <w:t>商属于本部分说明</w:t>
      </w:r>
      <w:proofErr w:type="gramEnd"/>
      <w:r w:rsidRPr="001D4E94">
        <w:rPr>
          <w:rFonts w:ascii="宋体" w:eastAsia="宋体" w:hAnsi="宋体" w:hint="eastAsia"/>
          <w:color w:val="000000" w:themeColor="text1"/>
          <w:sz w:val="24"/>
          <w:szCs w:val="24"/>
        </w:rPr>
        <w:t>中第（2）类情形，必须提供，否则</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；其他情形无须提供；</w:t>
      </w:r>
    </w:p>
    <w:p w14:paraId="6EE98B21" w14:textId="4E5A238A" w:rsidR="00736242" w:rsidRPr="001D4E94" w:rsidRDefault="00736242"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（2）供应商须与所有拟分包单位分别签订《分包意向协议》，每单位签订一份，并在响应文件中提交全部协议原件的电子件，否则</w:t>
      </w:r>
      <w:r w:rsidR="0033266E"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359F97A0" w14:textId="4688B09D" w:rsidR="00736242" w:rsidRPr="001D4E94" w:rsidRDefault="00736242">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04EC4890" w14:textId="3F89C0E3" w:rsidR="00736242" w:rsidRPr="001D4E94" w:rsidRDefault="00736242" w:rsidP="00835BEB">
      <w:pPr>
        <w:spacing w:line="360" w:lineRule="auto"/>
        <w:outlineLvl w:val="2"/>
        <w:rPr>
          <w:rFonts w:ascii="宋体" w:eastAsia="宋体" w:hAnsi="宋体" w:hint="eastAsia"/>
          <w:color w:val="000000" w:themeColor="text1"/>
          <w:sz w:val="28"/>
          <w:szCs w:val="28"/>
        </w:rPr>
      </w:pPr>
      <w:bookmarkStart w:id="112" w:name="_Toc203911671"/>
      <w:r w:rsidRPr="001D4E94">
        <w:rPr>
          <w:rFonts w:ascii="宋体" w:eastAsia="宋体" w:hAnsi="宋体" w:hint="eastAsia"/>
          <w:color w:val="000000" w:themeColor="text1"/>
          <w:sz w:val="28"/>
          <w:szCs w:val="28"/>
        </w:rPr>
        <w:lastRenderedPageBreak/>
        <w:t>2-2 其它落实政府采购政策的资格要求（如有）</w:t>
      </w:r>
      <w:bookmarkEnd w:id="112"/>
    </w:p>
    <w:p w14:paraId="103363CB" w14:textId="1E880B82" w:rsidR="00736242" w:rsidRPr="001D4E94" w:rsidRDefault="00736242">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642E4CDF" w14:textId="728585B7" w:rsidR="00736242" w:rsidRPr="001D4E94" w:rsidRDefault="00736242" w:rsidP="00597C76">
      <w:pPr>
        <w:spacing w:line="360" w:lineRule="auto"/>
        <w:outlineLvl w:val="1"/>
        <w:rPr>
          <w:rFonts w:ascii="宋体" w:eastAsia="宋体" w:hAnsi="宋体" w:hint="eastAsia"/>
          <w:color w:val="000000" w:themeColor="text1"/>
          <w:sz w:val="28"/>
          <w:szCs w:val="28"/>
        </w:rPr>
      </w:pPr>
      <w:bookmarkStart w:id="113" w:name="_Toc203911672"/>
      <w:r w:rsidRPr="001D4E94">
        <w:rPr>
          <w:rFonts w:ascii="宋体" w:eastAsia="宋体" w:hAnsi="宋体" w:hint="eastAsia"/>
          <w:color w:val="000000" w:themeColor="text1"/>
          <w:sz w:val="28"/>
          <w:szCs w:val="28"/>
        </w:rPr>
        <w:lastRenderedPageBreak/>
        <w:t>3 本项目的特定资格要求（如有）</w:t>
      </w:r>
      <w:bookmarkEnd w:id="113"/>
    </w:p>
    <w:p w14:paraId="046C9BDF" w14:textId="2F8CAB14" w:rsidR="00736242" w:rsidRPr="001D4E94" w:rsidRDefault="00736242" w:rsidP="00835BEB">
      <w:pPr>
        <w:spacing w:line="360" w:lineRule="auto"/>
        <w:outlineLvl w:val="2"/>
        <w:rPr>
          <w:rFonts w:ascii="宋体" w:eastAsia="宋体" w:hAnsi="宋体" w:hint="eastAsia"/>
          <w:color w:val="000000" w:themeColor="text1"/>
          <w:sz w:val="28"/>
          <w:szCs w:val="28"/>
        </w:rPr>
      </w:pPr>
      <w:bookmarkStart w:id="114" w:name="_Toc203911673"/>
      <w:r w:rsidRPr="001D4E94">
        <w:rPr>
          <w:rFonts w:ascii="宋体" w:eastAsia="宋体" w:hAnsi="宋体" w:hint="eastAsia"/>
          <w:color w:val="000000" w:themeColor="text1"/>
          <w:sz w:val="28"/>
          <w:szCs w:val="28"/>
        </w:rPr>
        <w:t>3-1 联合协议（如有）</w:t>
      </w:r>
      <w:bookmarkEnd w:id="114"/>
    </w:p>
    <w:p w14:paraId="28D53364" w14:textId="279F001C" w:rsidR="00736242" w:rsidRPr="001D4E94" w:rsidRDefault="00736242" w:rsidP="000F291B">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t>联合协议</w:t>
      </w:r>
    </w:p>
    <w:p w14:paraId="50985177" w14:textId="5A031EBC"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______、______及______就“______（项目名称）”______包采购项目的磋商事宜，经各方充分协商一致，达成如下协议：</w:t>
      </w:r>
    </w:p>
    <w:p w14:paraId="06AB424F" w14:textId="01B2127C"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一、由________牵头，________、________参加，组成联合体共同进行采购项目的磋商工作。</w:t>
      </w:r>
    </w:p>
    <w:p w14:paraId="7F601E66" w14:textId="277BD8D2"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二、联合体成交后，联合体各方共同与采购人签订合同，就采购合同约定的事项对采购人承担连带责任。</w:t>
      </w:r>
    </w:p>
    <w:p w14:paraId="04C7F095" w14:textId="5539A57D"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三、联合体各方均同意由牵头人代表其他联合体成员单位按竞争性磋商文件要求出具《授权委托书》。</w:t>
      </w:r>
    </w:p>
    <w:p w14:paraId="7BD569FB" w14:textId="77777777"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四、牵头</w:t>
      </w:r>
      <w:proofErr w:type="gramStart"/>
      <w:r w:rsidRPr="001D4E94">
        <w:rPr>
          <w:rFonts w:ascii="宋体" w:eastAsia="宋体" w:hAnsi="宋体" w:hint="eastAsia"/>
          <w:color w:val="000000" w:themeColor="text1"/>
          <w:sz w:val="24"/>
          <w:szCs w:val="24"/>
        </w:rPr>
        <w:t>人为项目</w:t>
      </w:r>
      <w:proofErr w:type="gramEnd"/>
      <w:r w:rsidRPr="001D4E94">
        <w:rPr>
          <w:rFonts w:ascii="宋体" w:eastAsia="宋体" w:hAnsi="宋体" w:hint="eastAsia"/>
          <w:color w:val="000000" w:themeColor="text1"/>
          <w:sz w:val="24"/>
          <w:szCs w:val="24"/>
        </w:rPr>
        <w:t>的总负责单位；组织各参加方进行项目实施工作。</w:t>
      </w:r>
    </w:p>
    <w:p w14:paraId="454FCCE0" w14:textId="77777777"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五、______负责______，具体工作范围、内容以响应文件及合同为准。</w:t>
      </w:r>
    </w:p>
    <w:p w14:paraId="21738F9C" w14:textId="77777777"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六、______负责______，具体工作范围、内容以响应文件及合同为准。</w:t>
      </w:r>
    </w:p>
    <w:p w14:paraId="69590C2A" w14:textId="77777777"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七、______负责______（如有），具体工作范围、内容以响应文件及合同为准。</w:t>
      </w:r>
    </w:p>
    <w:p w14:paraId="36C9EE63" w14:textId="71C34FA7"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八、本项目联合协议合同总额为______元，联合体各成员按照如下比例分摊（按联合体成员分别列明）：</w:t>
      </w:r>
    </w:p>
    <w:p w14:paraId="37BBCC72" w14:textId="6CD3BBD1"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（1）______为□大型企业□中型企业、□小微企业（包含监狱企业、残疾人福利性单位）、□其他，合同金额为______元；</w:t>
      </w:r>
    </w:p>
    <w:p w14:paraId="0085A50D" w14:textId="11D92E66"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（2）______为□大型企业□中型企业、□小微企业（包含监狱企业、残疾人福利性单位）、□其他，合同金额为______元；</w:t>
      </w:r>
    </w:p>
    <w:p w14:paraId="3CFFD18C" w14:textId="53D5C111"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（…）______为□大型企业□中型企业、□小微企业（包含监狱企业、残疾人福利性单位）、□其他，合同金额为______元。</w:t>
      </w:r>
    </w:p>
    <w:p w14:paraId="25685E02" w14:textId="4991EF05"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九、以联合体形</w:t>
      </w:r>
      <w:proofErr w:type="gramStart"/>
      <w:r w:rsidRPr="001D4E94">
        <w:rPr>
          <w:rFonts w:ascii="宋体" w:eastAsia="宋体" w:hAnsi="宋体" w:hint="eastAsia"/>
          <w:color w:val="000000" w:themeColor="text1"/>
          <w:sz w:val="24"/>
          <w:szCs w:val="24"/>
        </w:rPr>
        <w:t>式参加</w:t>
      </w:r>
      <w:proofErr w:type="gramEnd"/>
      <w:r w:rsidRPr="001D4E94">
        <w:rPr>
          <w:rFonts w:ascii="宋体" w:eastAsia="宋体" w:hAnsi="宋体" w:hint="eastAsia"/>
          <w:color w:val="000000" w:themeColor="text1"/>
          <w:sz w:val="24"/>
          <w:szCs w:val="24"/>
        </w:rPr>
        <w:t>政府采购活动的，联合体各方不得再单独参加或者与其</w:t>
      </w:r>
      <w:proofErr w:type="gramStart"/>
      <w:r w:rsidRPr="001D4E94">
        <w:rPr>
          <w:rFonts w:ascii="宋体" w:eastAsia="宋体" w:hAnsi="宋体" w:hint="eastAsia"/>
          <w:color w:val="000000" w:themeColor="text1"/>
          <w:sz w:val="24"/>
          <w:szCs w:val="24"/>
        </w:rPr>
        <w:t>他供应</w:t>
      </w:r>
      <w:proofErr w:type="gramEnd"/>
      <w:r w:rsidRPr="001D4E94">
        <w:rPr>
          <w:rFonts w:ascii="宋体" w:eastAsia="宋体" w:hAnsi="宋体" w:hint="eastAsia"/>
          <w:color w:val="000000" w:themeColor="text1"/>
          <w:sz w:val="24"/>
          <w:szCs w:val="24"/>
        </w:rPr>
        <w:t>商另外组成联合体参加同一合同项下的政府采购活动。</w:t>
      </w:r>
    </w:p>
    <w:p w14:paraId="5A406071" w14:textId="2FEB338A"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十、其他约定（如有）：______。</w:t>
      </w:r>
    </w:p>
    <w:p w14:paraId="463BB60C" w14:textId="62CA3F2C"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本协议自各方盖章后生效，采购合同履行完毕后自动失效。如未成交，本协</w:t>
      </w:r>
      <w:r w:rsidRPr="001D4E94">
        <w:rPr>
          <w:rFonts w:ascii="宋体" w:eastAsia="宋体" w:hAnsi="宋体" w:hint="eastAsia"/>
          <w:color w:val="000000" w:themeColor="text1"/>
          <w:sz w:val="24"/>
          <w:szCs w:val="24"/>
        </w:rPr>
        <w:lastRenderedPageBreak/>
        <w:t>议自动终止。</w:t>
      </w:r>
    </w:p>
    <w:p w14:paraId="37B5644A" w14:textId="77777777" w:rsidR="00736242" w:rsidRPr="001D4E94" w:rsidRDefault="00736242" w:rsidP="00736242">
      <w:pPr>
        <w:tabs>
          <w:tab w:val="right" w:pos="8306"/>
        </w:tabs>
        <w:spacing w:line="360" w:lineRule="auto"/>
        <w:ind w:firstLineChars="200" w:firstLine="480"/>
        <w:jc w:val="left"/>
        <w:rPr>
          <w:rFonts w:ascii="宋体" w:eastAsia="宋体" w:hAnsi="宋体" w:hint="eastAsia"/>
          <w:color w:val="000000" w:themeColor="text1"/>
          <w:sz w:val="24"/>
          <w:szCs w:val="24"/>
        </w:rPr>
      </w:pPr>
    </w:p>
    <w:p w14:paraId="42D194DD" w14:textId="77777777" w:rsidR="00736242" w:rsidRPr="001D4E94" w:rsidRDefault="00736242" w:rsidP="00736242">
      <w:pPr>
        <w:tabs>
          <w:tab w:val="right" w:pos="8306"/>
        </w:tabs>
        <w:spacing w:line="360" w:lineRule="auto"/>
        <w:ind w:firstLineChars="200" w:firstLine="480"/>
        <w:jc w:val="left"/>
        <w:rPr>
          <w:rFonts w:ascii="宋体" w:eastAsia="宋体" w:hAnsi="宋体" w:hint="eastAsia"/>
          <w:color w:val="000000" w:themeColor="text1"/>
          <w:sz w:val="24"/>
          <w:szCs w:val="24"/>
        </w:rPr>
      </w:pPr>
    </w:p>
    <w:p w14:paraId="6BD5D8BE" w14:textId="1D4C37CF" w:rsidR="00736242" w:rsidRPr="001D4E94" w:rsidRDefault="00736242" w:rsidP="00736242">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联合体牵头人名称：______            联合体成员名称：______</w:t>
      </w:r>
    </w:p>
    <w:p w14:paraId="49BE97FF" w14:textId="6A5CC11B" w:rsidR="00736242" w:rsidRPr="001D4E94" w:rsidRDefault="00736242" w:rsidP="00736242">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盖章：______                        盖章：______</w:t>
      </w:r>
    </w:p>
    <w:p w14:paraId="737CB396" w14:textId="77777777" w:rsidR="00736242" w:rsidRPr="001D4E94" w:rsidRDefault="00736242" w:rsidP="00736242">
      <w:pPr>
        <w:tabs>
          <w:tab w:val="right" w:pos="8306"/>
        </w:tabs>
        <w:spacing w:line="360" w:lineRule="auto"/>
        <w:jc w:val="left"/>
        <w:rPr>
          <w:rFonts w:ascii="宋体" w:eastAsia="宋体" w:hAnsi="宋体" w:hint="eastAsia"/>
          <w:color w:val="000000" w:themeColor="text1"/>
          <w:sz w:val="24"/>
          <w:szCs w:val="24"/>
        </w:rPr>
      </w:pPr>
    </w:p>
    <w:p w14:paraId="77A9211C" w14:textId="77777777" w:rsidR="00736242" w:rsidRPr="001D4E94" w:rsidRDefault="00736242" w:rsidP="00736242">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联合体成员名称：______</w:t>
      </w:r>
    </w:p>
    <w:p w14:paraId="06169154" w14:textId="2E6827E2" w:rsidR="00736242" w:rsidRPr="001D4E94" w:rsidRDefault="00736242" w:rsidP="00736242">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盖章：______</w:t>
      </w:r>
    </w:p>
    <w:p w14:paraId="32417C90" w14:textId="77777777" w:rsidR="00736242" w:rsidRPr="001D4E94" w:rsidRDefault="00736242" w:rsidP="00736242">
      <w:pPr>
        <w:tabs>
          <w:tab w:val="right" w:pos="8306"/>
        </w:tabs>
        <w:spacing w:line="360" w:lineRule="auto"/>
        <w:jc w:val="left"/>
        <w:rPr>
          <w:rFonts w:ascii="宋体" w:eastAsia="宋体" w:hAnsi="宋体" w:hint="eastAsia"/>
          <w:color w:val="000000" w:themeColor="text1"/>
          <w:sz w:val="24"/>
          <w:szCs w:val="24"/>
        </w:rPr>
      </w:pPr>
    </w:p>
    <w:p w14:paraId="63C268A4" w14:textId="540FBE0A" w:rsidR="00736242" w:rsidRPr="001D4E94" w:rsidRDefault="00736242" w:rsidP="00736242">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日期：______年______月______日</w:t>
      </w:r>
    </w:p>
    <w:p w14:paraId="59098C8D" w14:textId="77777777" w:rsidR="0033266E" w:rsidRPr="001D4E94" w:rsidRDefault="0033266E" w:rsidP="00736242">
      <w:pPr>
        <w:tabs>
          <w:tab w:val="right" w:pos="8306"/>
        </w:tabs>
        <w:spacing w:line="360" w:lineRule="auto"/>
        <w:jc w:val="left"/>
        <w:rPr>
          <w:rFonts w:ascii="宋体" w:eastAsia="宋体" w:hAnsi="宋体" w:hint="eastAsia"/>
          <w:color w:val="000000" w:themeColor="text1"/>
          <w:sz w:val="24"/>
          <w:szCs w:val="24"/>
        </w:rPr>
      </w:pPr>
    </w:p>
    <w:p w14:paraId="6C393ED3" w14:textId="77777777" w:rsidR="0033266E" w:rsidRPr="001D4E94" w:rsidRDefault="0033266E" w:rsidP="00736242">
      <w:pPr>
        <w:tabs>
          <w:tab w:val="right" w:pos="8306"/>
        </w:tabs>
        <w:spacing w:line="360" w:lineRule="auto"/>
        <w:jc w:val="left"/>
        <w:rPr>
          <w:rFonts w:ascii="宋体" w:eastAsia="宋体" w:hAnsi="宋体" w:hint="eastAsia"/>
          <w:color w:val="000000" w:themeColor="text1"/>
          <w:sz w:val="24"/>
          <w:szCs w:val="24"/>
        </w:rPr>
      </w:pPr>
    </w:p>
    <w:p w14:paraId="159A8DD0" w14:textId="77777777" w:rsidR="0033266E" w:rsidRPr="001D4E94" w:rsidRDefault="0033266E" w:rsidP="00736242">
      <w:pPr>
        <w:tabs>
          <w:tab w:val="right" w:pos="8306"/>
        </w:tabs>
        <w:spacing w:line="360" w:lineRule="auto"/>
        <w:jc w:val="left"/>
        <w:rPr>
          <w:rFonts w:ascii="宋体" w:eastAsia="宋体" w:hAnsi="宋体" w:hint="eastAsia"/>
          <w:color w:val="000000" w:themeColor="text1"/>
          <w:sz w:val="24"/>
          <w:szCs w:val="24"/>
        </w:rPr>
      </w:pPr>
    </w:p>
    <w:p w14:paraId="3FC0D25C" w14:textId="77777777" w:rsidR="0033266E" w:rsidRPr="001D4E94" w:rsidRDefault="0033266E" w:rsidP="00736242">
      <w:pPr>
        <w:tabs>
          <w:tab w:val="right" w:pos="8306"/>
        </w:tabs>
        <w:spacing w:line="360" w:lineRule="auto"/>
        <w:jc w:val="left"/>
        <w:rPr>
          <w:rFonts w:ascii="宋体" w:eastAsia="宋体" w:hAnsi="宋体" w:hint="eastAsia"/>
          <w:color w:val="000000" w:themeColor="text1"/>
          <w:sz w:val="24"/>
          <w:szCs w:val="24"/>
        </w:rPr>
      </w:pPr>
    </w:p>
    <w:p w14:paraId="7C909599" w14:textId="77777777" w:rsidR="0033266E" w:rsidRPr="001D4E94" w:rsidRDefault="0033266E" w:rsidP="00736242">
      <w:pPr>
        <w:tabs>
          <w:tab w:val="right" w:pos="8306"/>
        </w:tabs>
        <w:spacing w:line="360" w:lineRule="auto"/>
        <w:jc w:val="left"/>
        <w:rPr>
          <w:rFonts w:ascii="宋体" w:eastAsia="宋体" w:hAnsi="宋体" w:hint="eastAsia"/>
          <w:color w:val="000000" w:themeColor="text1"/>
          <w:sz w:val="24"/>
          <w:szCs w:val="24"/>
        </w:rPr>
      </w:pPr>
    </w:p>
    <w:p w14:paraId="034242E4" w14:textId="77777777" w:rsidR="0033266E" w:rsidRPr="001D4E94" w:rsidRDefault="0033266E" w:rsidP="00736242">
      <w:pPr>
        <w:tabs>
          <w:tab w:val="right" w:pos="8306"/>
        </w:tabs>
        <w:spacing w:line="360" w:lineRule="auto"/>
        <w:jc w:val="left"/>
        <w:rPr>
          <w:rFonts w:ascii="宋体" w:eastAsia="宋体" w:hAnsi="宋体" w:hint="eastAsia"/>
          <w:color w:val="000000" w:themeColor="text1"/>
          <w:sz w:val="24"/>
          <w:szCs w:val="24"/>
        </w:rPr>
      </w:pPr>
    </w:p>
    <w:p w14:paraId="512479FB" w14:textId="51C81108" w:rsidR="00736242" w:rsidRPr="001D4E94" w:rsidRDefault="00736242" w:rsidP="00736242">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注：</w:t>
      </w:r>
    </w:p>
    <w:p w14:paraId="63DF9588" w14:textId="273D378A" w:rsidR="00736242" w:rsidRPr="001D4E94" w:rsidRDefault="00736242"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1.如本项目（包）接受供应商以联合体形</w:t>
      </w:r>
      <w:proofErr w:type="gramStart"/>
      <w:r w:rsidRPr="001D4E94">
        <w:rPr>
          <w:rFonts w:ascii="宋体" w:eastAsia="宋体" w:hAnsi="宋体" w:hint="eastAsia"/>
          <w:color w:val="000000" w:themeColor="text1"/>
          <w:sz w:val="24"/>
          <w:szCs w:val="24"/>
        </w:rPr>
        <w:t>式参加</w:t>
      </w:r>
      <w:proofErr w:type="gramEnd"/>
      <w:r w:rsidRPr="001D4E94">
        <w:rPr>
          <w:rFonts w:ascii="宋体" w:eastAsia="宋体" w:hAnsi="宋体" w:hint="eastAsia"/>
          <w:color w:val="000000" w:themeColor="text1"/>
          <w:sz w:val="24"/>
          <w:szCs w:val="24"/>
        </w:rPr>
        <w:t>采购活动，且供应商以联合体形</w:t>
      </w:r>
      <w:proofErr w:type="gramStart"/>
      <w:r w:rsidRPr="001D4E94">
        <w:rPr>
          <w:rFonts w:ascii="宋体" w:eastAsia="宋体" w:hAnsi="宋体" w:hint="eastAsia"/>
          <w:color w:val="000000" w:themeColor="text1"/>
          <w:sz w:val="24"/>
          <w:szCs w:val="24"/>
        </w:rPr>
        <w:t>式参与</w:t>
      </w:r>
      <w:proofErr w:type="gramEnd"/>
      <w:r w:rsidRPr="001D4E94">
        <w:rPr>
          <w:rFonts w:ascii="宋体" w:eastAsia="宋体" w:hAnsi="宋体" w:hint="eastAsia"/>
          <w:color w:val="000000" w:themeColor="text1"/>
          <w:sz w:val="24"/>
          <w:szCs w:val="24"/>
        </w:rPr>
        <w:t>时，须提供《联合协议》，否则</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4BCA6E36" w14:textId="72886167" w:rsidR="00736242" w:rsidRPr="001D4E94" w:rsidRDefault="00736242"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2.联合体各方成员须在本协议上共同盖章。</w:t>
      </w:r>
    </w:p>
    <w:p w14:paraId="7DE45775" w14:textId="3BFC1519" w:rsidR="00736242" w:rsidRPr="001D4E94" w:rsidRDefault="00736242">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50C221A5" w14:textId="3E8AC2FB" w:rsidR="00736242" w:rsidRPr="001D4E94" w:rsidRDefault="00736242" w:rsidP="00CD73B0">
      <w:pPr>
        <w:spacing w:line="360" w:lineRule="auto"/>
        <w:outlineLvl w:val="2"/>
        <w:rPr>
          <w:rFonts w:ascii="宋体" w:eastAsia="宋体" w:hAnsi="宋体" w:hint="eastAsia"/>
          <w:color w:val="000000" w:themeColor="text1"/>
          <w:sz w:val="28"/>
          <w:szCs w:val="28"/>
        </w:rPr>
      </w:pPr>
      <w:bookmarkStart w:id="115" w:name="_Toc203911674"/>
      <w:r w:rsidRPr="001D4E94">
        <w:rPr>
          <w:rFonts w:ascii="宋体" w:eastAsia="宋体" w:hAnsi="宋体" w:hint="eastAsia"/>
          <w:color w:val="000000" w:themeColor="text1"/>
          <w:sz w:val="28"/>
          <w:szCs w:val="28"/>
        </w:rPr>
        <w:lastRenderedPageBreak/>
        <w:t>3-2 其他特定资格要求</w:t>
      </w:r>
      <w:bookmarkEnd w:id="115"/>
    </w:p>
    <w:p w14:paraId="062C791E" w14:textId="4173D11F" w:rsidR="00CD73B0" w:rsidRPr="00CC3E44" w:rsidRDefault="00CD73B0" w:rsidP="00CD73B0">
      <w:pPr>
        <w:spacing w:line="360" w:lineRule="auto"/>
        <w:rPr>
          <w:rFonts w:ascii="宋体" w:eastAsia="宋体" w:hAnsi="宋体" w:hint="eastAsia"/>
          <w:sz w:val="24"/>
          <w:szCs w:val="24"/>
        </w:rPr>
      </w:pPr>
      <w:r w:rsidRPr="00CC3E44">
        <w:rPr>
          <w:rFonts w:ascii="宋体" w:eastAsia="宋体" w:hAnsi="宋体" w:hint="eastAsia"/>
          <w:sz w:val="24"/>
          <w:szCs w:val="24"/>
        </w:rPr>
        <w:t>3-2-1</w:t>
      </w:r>
      <w:r w:rsidR="009C6CF4" w:rsidRPr="00CC3E44">
        <w:rPr>
          <w:rFonts w:ascii="宋体" w:eastAsia="宋体" w:hAnsi="宋体" w:hint="eastAsia"/>
          <w:sz w:val="24"/>
          <w:szCs w:val="24"/>
        </w:rPr>
        <w:t>全国投资项目</w:t>
      </w:r>
      <w:proofErr w:type="gramStart"/>
      <w:r w:rsidR="009C6CF4" w:rsidRPr="00CC3E44">
        <w:rPr>
          <w:rFonts w:ascii="宋体" w:eastAsia="宋体" w:hAnsi="宋体" w:hint="eastAsia"/>
          <w:sz w:val="24"/>
          <w:szCs w:val="24"/>
        </w:rPr>
        <w:t>在线审批</w:t>
      </w:r>
      <w:proofErr w:type="gramEnd"/>
      <w:r w:rsidR="009C6CF4" w:rsidRPr="00CC3E44">
        <w:rPr>
          <w:rFonts w:ascii="宋体" w:eastAsia="宋体" w:hAnsi="宋体" w:hint="eastAsia"/>
          <w:sz w:val="24"/>
          <w:szCs w:val="24"/>
        </w:rPr>
        <w:t>监管平台备案证明</w:t>
      </w:r>
    </w:p>
    <w:p w14:paraId="732F1C95" w14:textId="77777777" w:rsidR="00CD73B0" w:rsidRPr="00CC3E44" w:rsidRDefault="00CD73B0" w:rsidP="00CD73B0">
      <w:pPr>
        <w:spacing w:line="360" w:lineRule="auto"/>
        <w:rPr>
          <w:rFonts w:ascii="宋体" w:eastAsia="宋体" w:hAnsi="宋体" w:hint="eastAsia"/>
          <w:sz w:val="24"/>
          <w:szCs w:val="24"/>
        </w:rPr>
      </w:pPr>
      <w:r w:rsidRPr="00CC3E44">
        <w:rPr>
          <w:rFonts w:ascii="宋体" w:eastAsia="宋体" w:hAnsi="宋体" w:hint="eastAsia"/>
          <w:sz w:val="24"/>
          <w:szCs w:val="24"/>
        </w:rPr>
        <w:t>提供电子件或电子证照</w:t>
      </w:r>
    </w:p>
    <w:p w14:paraId="772F15AE" w14:textId="794F585B" w:rsidR="009C6CF4" w:rsidRPr="00CC3E44" w:rsidRDefault="009C6CF4" w:rsidP="009C6CF4">
      <w:pPr>
        <w:rPr>
          <w:rFonts w:ascii="宋体" w:eastAsia="宋体" w:hAnsi="宋体" w:hint="eastAsia"/>
          <w:sz w:val="24"/>
          <w:szCs w:val="24"/>
        </w:rPr>
      </w:pPr>
    </w:p>
    <w:p w14:paraId="6DA61DA2" w14:textId="77777777" w:rsidR="00CD73B0" w:rsidRPr="009C6CF4" w:rsidRDefault="00CD73B0" w:rsidP="00CD73B0">
      <w:pPr>
        <w:spacing w:line="360" w:lineRule="auto"/>
        <w:rPr>
          <w:rFonts w:ascii="宋体" w:eastAsia="宋体" w:hAnsi="宋体" w:hint="eastAsia"/>
          <w:color w:val="000000" w:themeColor="text1"/>
          <w:sz w:val="24"/>
          <w:szCs w:val="24"/>
        </w:rPr>
      </w:pPr>
    </w:p>
    <w:p w14:paraId="318CEB52" w14:textId="6A36A417" w:rsidR="00CD73B0" w:rsidRPr="001D4E94" w:rsidRDefault="00CD73B0" w:rsidP="00CD73B0">
      <w:pPr>
        <w:widowControl/>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br w:type="page"/>
      </w:r>
    </w:p>
    <w:p w14:paraId="4D41F8D9" w14:textId="77547101" w:rsidR="00CD73B0" w:rsidRPr="00CC3E44" w:rsidRDefault="00CD73B0" w:rsidP="00CD73B0">
      <w:pPr>
        <w:spacing w:line="360" w:lineRule="auto"/>
        <w:rPr>
          <w:rFonts w:ascii="宋体" w:eastAsia="宋体" w:hAnsi="宋体" w:hint="eastAsia"/>
          <w:sz w:val="24"/>
          <w:szCs w:val="24"/>
        </w:rPr>
      </w:pPr>
      <w:r w:rsidRPr="00CC3E44">
        <w:rPr>
          <w:rFonts w:ascii="宋体" w:eastAsia="宋体" w:hAnsi="宋体" w:hint="eastAsia"/>
          <w:sz w:val="24"/>
          <w:szCs w:val="24"/>
        </w:rPr>
        <w:lastRenderedPageBreak/>
        <w:t>3-2-1项目负责人</w:t>
      </w:r>
      <w:r w:rsidR="009C6CF4" w:rsidRPr="00CC3E44">
        <w:rPr>
          <w:rFonts w:ascii="宋体" w:eastAsia="宋体" w:hAnsi="宋体" w:hint="eastAsia"/>
          <w:sz w:val="24"/>
          <w:szCs w:val="24"/>
        </w:rPr>
        <w:t>咨询工程师（投资）资格证书</w:t>
      </w:r>
    </w:p>
    <w:p w14:paraId="0C486693" w14:textId="77777777" w:rsidR="00CD73B0" w:rsidRPr="001D4E94" w:rsidRDefault="00CD73B0" w:rsidP="00CD73B0">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提供电子件或电子证照</w:t>
      </w:r>
    </w:p>
    <w:p w14:paraId="394EE9CB" w14:textId="77777777" w:rsidR="00CD73B0" w:rsidRPr="001D4E94" w:rsidRDefault="00CD73B0" w:rsidP="00CD73B0">
      <w:pPr>
        <w:spacing w:line="360" w:lineRule="auto"/>
        <w:rPr>
          <w:rFonts w:hint="eastAsia"/>
          <w:color w:val="000000" w:themeColor="text1"/>
        </w:rPr>
      </w:pPr>
    </w:p>
    <w:p w14:paraId="0FE9F039" w14:textId="1CB16A37" w:rsidR="00736242" w:rsidRPr="001D4E94" w:rsidRDefault="00736242">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5D447999" w14:textId="6C0C6E59" w:rsidR="00736242" w:rsidRPr="001D4E94" w:rsidRDefault="00736242" w:rsidP="00597C76">
      <w:pPr>
        <w:spacing w:line="360" w:lineRule="auto"/>
        <w:outlineLvl w:val="1"/>
        <w:rPr>
          <w:rFonts w:ascii="宋体" w:eastAsia="宋体" w:hAnsi="宋体" w:hint="eastAsia"/>
          <w:color w:val="000000" w:themeColor="text1"/>
          <w:sz w:val="28"/>
          <w:szCs w:val="28"/>
        </w:rPr>
      </w:pPr>
      <w:bookmarkStart w:id="116" w:name="_Toc203911675"/>
      <w:r w:rsidRPr="001D4E94">
        <w:rPr>
          <w:rFonts w:ascii="宋体" w:eastAsia="宋体" w:hAnsi="宋体" w:hint="eastAsia"/>
          <w:color w:val="000000" w:themeColor="text1"/>
          <w:sz w:val="28"/>
          <w:szCs w:val="28"/>
        </w:rPr>
        <w:lastRenderedPageBreak/>
        <w:t>4 磋商保证金凭证/交款单据电子件</w:t>
      </w:r>
      <w:bookmarkEnd w:id="116"/>
    </w:p>
    <w:p w14:paraId="62CA7B98" w14:textId="2A085C2A" w:rsidR="005A10BC" w:rsidRPr="001D4E94" w:rsidRDefault="005A10BC" w:rsidP="005A10BC">
      <w:pPr>
        <w:spacing w:line="360" w:lineRule="auto"/>
        <w:ind w:firstLineChars="200" w:firstLine="480"/>
        <w:rPr>
          <w:rFonts w:ascii="宋体" w:eastAsia="宋体" w:hAnsi="宋体" w:hint="eastAsia"/>
          <w:color w:val="000000" w:themeColor="text1"/>
          <w:sz w:val="24"/>
          <w:szCs w:val="28"/>
        </w:rPr>
      </w:pPr>
      <w:r w:rsidRPr="001D4E94">
        <w:rPr>
          <w:rFonts w:ascii="宋体" w:eastAsia="宋体" w:hAnsi="宋体" w:hint="eastAsia"/>
          <w:color w:val="000000" w:themeColor="text1"/>
          <w:sz w:val="24"/>
          <w:szCs w:val="28"/>
        </w:rPr>
        <w:t>①采用网上银行支付形式</w:t>
      </w:r>
      <w:proofErr w:type="gramStart"/>
      <w:r w:rsidRPr="001D4E94">
        <w:rPr>
          <w:rFonts w:ascii="宋体" w:eastAsia="宋体" w:hAnsi="宋体" w:hint="eastAsia"/>
          <w:color w:val="000000" w:themeColor="text1"/>
          <w:sz w:val="24"/>
          <w:szCs w:val="28"/>
        </w:rPr>
        <w:t>提交磋商</w:t>
      </w:r>
      <w:proofErr w:type="gramEnd"/>
      <w:r w:rsidRPr="001D4E94">
        <w:rPr>
          <w:rFonts w:ascii="宋体" w:eastAsia="宋体" w:hAnsi="宋体" w:hint="eastAsia"/>
          <w:color w:val="000000" w:themeColor="text1"/>
          <w:sz w:val="24"/>
          <w:szCs w:val="28"/>
        </w:rPr>
        <w:t>保证金的，应在首次响应文件提交截止时间前到账，同时建议在本部分放置凭证/交款单据</w:t>
      </w:r>
      <w:r w:rsidRPr="001D4E94">
        <w:rPr>
          <w:rFonts w:ascii="宋体" w:eastAsia="宋体" w:hAnsi="宋体" w:hint="eastAsia"/>
          <w:color w:val="000000" w:themeColor="text1"/>
          <w:sz w:val="24"/>
          <w:szCs w:val="24"/>
        </w:rPr>
        <w:t>电子件或电子证照</w:t>
      </w:r>
      <w:r w:rsidRPr="001D4E94">
        <w:rPr>
          <w:rFonts w:ascii="宋体" w:eastAsia="宋体" w:hAnsi="宋体" w:hint="eastAsia"/>
          <w:color w:val="000000" w:themeColor="text1"/>
          <w:sz w:val="24"/>
          <w:szCs w:val="28"/>
        </w:rPr>
        <w:t>，</w:t>
      </w:r>
      <w:proofErr w:type="gramStart"/>
      <w:r w:rsidRPr="001D4E94">
        <w:rPr>
          <w:rFonts w:ascii="宋体" w:eastAsia="宋体" w:hAnsi="宋体" w:hint="eastAsia"/>
          <w:color w:val="000000" w:themeColor="text1"/>
          <w:sz w:val="24"/>
          <w:szCs w:val="28"/>
        </w:rPr>
        <w:t>否则导致</w:t>
      </w:r>
      <w:proofErr w:type="gramEnd"/>
      <w:r w:rsidRPr="001D4E94">
        <w:rPr>
          <w:rFonts w:ascii="宋体" w:eastAsia="宋体" w:hAnsi="宋体" w:hint="eastAsia"/>
          <w:color w:val="000000" w:themeColor="text1"/>
          <w:sz w:val="24"/>
          <w:szCs w:val="28"/>
        </w:rPr>
        <w:t>的不利后果由供应商自行承担。</w:t>
      </w:r>
    </w:p>
    <w:p w14:paraId="14E69328" w14:textId="221034B7" w:rsidR="005A10BC" w:rsidRPr="001D4E94" w:rsidRDefault="005A10BC" w:rsidP="005A10BC">
      <w:pPr>
        <w:spacing w:line="360" w:lineRule="auto"/>
        <w:ind w:firstLineChars="200" w:firstLine="480"/>
        <w:rPr>
          <w:rFonts w:ascii="宋体" w:eastAsia="宋体" w:hAnsi="宋体" w:hint="eastAsia"/>
          <w:color w:val="000000" w:themeColor="text1"/>
          <w:sz w:val="24"/>
          <w:szCs w:val="28"/>
        </w:rPr>
      </w:pPr>
      <w:r w:rsidRPr="001D4E94">
        <w:rPr>
          <w:rFonts w:ascii="宋体" w:eastAsia="宋体" w:hAnsi="宋体" w:hint="eastAsia"/>
          <w:color w:val="000000" w:themeColor="text1"/>
          <w:sz w:val="24"/>
          <w:szCs w:val="28"/>
        </w:rPr>
        <w:t>②采用支票、汇票、本票等形式</w:t>
      </w:r>
      <w:proofErr w:type="gramStart"/>
      <w:r w:rsidRPr="001D4E94">
        <w:rPr>
          <w:rFonts w:ascii="宋体" w:eastAsia="宋体" w:hAnsi="宋体" w:hint="eastAsia"/>
          <w:color w:val="000000" w:themeColor="text1"/>
          <w:sz w:val="24"/>
          <w:szCs w:val="28"/>
        </w:rPr>
        <w:t>提交磋商</w:t>
      </w:r>
      <w:proofErr w:type="gramEnd"/>
      <w:r w:rsidRPr="001D4E94">
        <w:rPr>
          <w:rFonts w:ascii="宋体" w:eastAsia="宋体" w:hAnsi="宋体" w:hint="eastAsia"/>
          <w:color w:val="000000" w:themeColor="text1"/>
          <w:sz w:val="24"/>
          <w:szCs w:val="28"/>
        </w:rPr>
        <w:t>保证金的，应在首次响应文件提交截止时间前到账，无需在本部</w:t>
      </w:r>
      <w:proofErr w:type="gramStart"/>
      <w:r w:rsidRPr="001D4E94">
        <w:rPr>
          <w:rFonts w:ascii="宋体" w:eastAsia="宋体" w:hAnsi="宋体" w:hint="eastAsia"/>
          <w:color w:val="000000" w:themeColor="text1"/>
          <w:sz w:val="24"/>
          <w:szCs w:val="28"/>
        </w:rPr>
        <w:t>分提供</w:t>
      </w:r>
      <w:proofErr w:type="gramEnd"/>
      <w:r w:rsidRPr="001D4E94">
        <w:rPr>
          <w:rFonts w:ascii="宋体" w:eastAsia="宋体" w:hAnsi="宋体" w:hint="eastAsia"/>
          <w:color w:val="000000" w:themeColor="text1"/>
          <w:sz w:val="24"/>
          <w:szCs w:val="24"/>
        </w:rPr>
        <w:t>电子件或电子证照</w:t>
      </w:r>
      <w:r w:rsidRPr="001D4E94">
        <w:rPr>
          <w:rFonts w:ascii="宋体" w:eastAsia="宋体" w:hAnsi="宋体" w:hint="eastAsia"/>
          <w:color w:val="000000" w:themeColor="text1"/>
          <w:sz w:val="24"/>
          <w:szCs w:val="28"/>
        </w:rPr>
        <w:t>。</w:t>
      </w:r>
    </w:p>
    <w:p w14:paraId="0A0D59CC" w14:textId="7D0AA057" w:rsidR="005A10BC" w:rsidRPr="001D4E94" w:rsidRDefault="005A10BC" w:rsidP="005A10BC">
      <w:pPr>
        <w:spacing w:line="360" w:lineRule="auto"/>
        <w:ind w:firstLineChars="200" w:firstLine="480"/>
        <w:rPr>
          <w:rFonts w:ascii="宋体" w:eastAsia="宋体" w:hAnsi="宋体" w:hint="eastAsia"/>
          <w:color w:val="000000" w:themeColor="text1"/>
          <w:sz w:val="24"/>
          <w:szCs w:val="28"/>
        </w:rPr>
      </w:pPr>
      <w:r w:rsidRPr="001D4E94">
        <w:rPr>
          <w:rFonts w:ascii="宋体" w:eastAsia="宋体" w:hAnsi="宋体" w:hint="eastAsia"/>
          <w:color w:val="000000" w:themeColor="text1"/>
          <w:sz w:val="24"/>
          <w:szCs w:val="28"/>
        </w:rPr>
        <w:t>③采用金融机构、担保机构出具的纸质保函形式</w:t>
      </w:r>
      <w:proofErr w:type="gramStart"/>
      <w:r w:rsidRPr="001D4E94">
        <w:rPr>
          <w:rFonts w:ascii="宋体" w:eastAsia="宋体" w:hAnsi="宋体" w:hint="eastAsia"/>
          <w:color w:val="000000" w:themeColor="text1"/>
          <w:sz w:val="24"/>
          <w:szCs w:val="28"/>
        </w:rPr>
        <w:t>提交磋商</w:t>
      </w:r>
      <w:proofErr w:type="gramEnd"/>
      <w:r w:rsidRPr="001D4E94">
        <w:rPr>
          <w:rFonts w:ascii="宋体" w:eastAsia="宋体" w:hAnsi="宋体" w:hint="eastAsia"/>
          <w:color w:val="000000" w:themeColor="text1"/>
          <w:sz w:val="24"/>
          <w:szCs w:val="28"/>
        </w:rPr>
        <w:t>保证金的，应确保在首次响应文件提交截止时间前将原件提交至采购代理机构，同时建议在本部</w:t>
      </w:r>
      <w:proofErr w:type="gramStart"/>
      <w:r w:rsidRPr="001D4E94">
        <w:rPr>
          <w:rFonts w:ascii="宋体" w:eastAsia="宋体" w:hAnsi="宋体" w:hint="eastAsia"/>
          <w:color w:val="000000" w:themeColor="text1"/>
          <w:sz w:val="24"/>
          <w:szCs w:val="28"/>
        </w:rPr>
        <w:t>分提供</w:t>
      </w:r>
      <w:proofErr w:type="gramEnd"/>
      <w:r w:rsidRPr="001D4E94">
        <w:rPr>
          <w:rFonts w:ascii="宋体" w:eastAsia="宋体" w:hAnsi="宋体" w:hint="eastAsia"/>
          <w:color w:val="000000" w:themeColor="text1"/>
          <w:sz w:val="24"/>
          <w:szCs w:val="28"/>
        </w:rPr>
        <w:t>保函</w:t>
      </w:r>
      <w:r w:rsidRPr="001D4E94">
        <w:rPr>
          <w:rFonts w:ascii="宋体" w:eastAsia="宋体" w:hAnsi="宋体" w:hint="eastAsia"/>
          <w:color w:val="000000" w:themeColor="text1"/>
          <w:sz w:val="24"/>
          <w:szCs w:val="24"/>
        </w:rPr>
        <w:t>电子件或电子证照</w:t>
      </w:r>
      <w:r w:rsidRPr="001D4E94">
        <w:rPr>
          <w:rFonts w:ascii="宋体" w:eastAsia="宋体" w:hAnsi="宋体" w:hint="eastAsia"/>
          <w:color w:val="000000" w:themeColor="text1"/>
          <w:sz w:val="24"/>
          <w:szCs w:val="28"/>
        </w:rPr>
        <w:t>。</w:t>
      </w:r>
    </w:p>
    <w:p w14:paraId="7F8750A5" w14:textId="156D26E2" w:rsidR="00CD73B0" w:rsidRPr="001D4E94" w:rsidRDefault="005A10BC" w:rsidP="005A10BC">
      <w:pPr>
        <w:spacing w:line="360" w:lineRule="auto"/>
        <w:ind w:firstLineChars="200" w:firstLine="480"/>
        <w:rPr>
          <w:rFonts w:ascii="宋体" w:eastAsia="宋体" w:hAnsi="宋体" w:hint="eastAsia"/>
          <w:color w:val="000000" w:themeColor="text1"/>
          <w:sz w:val="24"/>
          <w:szCs w:val="28"/>
        </w:rPr>
      </w:pPr>
      <w:r w:rsidRPr="001D4E94">
        <w:rPr>
          <w:rFonts w:ascii="宋体" w:eastAsia="宋体" w:hAnsi="宋体" w:hint="eastAsia"/>
          <w:color w:val="000000" w:themeColor="text1"/>
          <w:sz w:val="24"/>
          <w:szCs w:val="28"/>
        </w:rPr>
        <w:t>④采用电子保函形式</w:t>
      </w:r>
      <w:proofErr w:type="gramStart"/>
      <w:r w:rsidRPr="001D4E94">
        <w:rPr>
          <w:rFonts w:ascii="宋体" w:eastAsia="宋体" w:hAnsi="宋体" w:hint="eastAsia"/>
          <w:color w:val="000000" w:themeColor="text1"/>
          <w:sz w:val="24"/>
          <w:szCs w:val="28"/>
        </w:rPr>
        <w:t>提交磋商</w:t>
      </w:r>
      <w:proofErr w:type="gramEnd"/>
      <w:r w:rsidRPr="001D4E94">
        <w:rPr>
          <w:rFonts w:ascii="宋体" w:eastAsia="宋体" w:hAnsi="宋体" w:hint="eastAsia"/>
          <w:color w:val="000000" w:themeColor="text1"/>
          <w:sz w:val="24"/>
          <w:szCs w:val="28"/>
        </w:rPr>
        <w:t>保证金的，需在首次响应文件提交截止时间前，通过电子交易平台上传电子保函，同时建议在本部</w:t>
      </w:r>
      <w:proofErr w:type="gramStart"/>
      <w:r w:rsidRPr="001D4E94">
        <w:rPr>
          <w:rFonts w:ascii="宋体" w:eastAsia="宋体" w:hAnsi="宋体" w:hint="eastAsia"/>
          <w:color w:val="000000" w:themeColor="text1"/>
          <w:sz w:val="24"/>
          <w:szCs w:val="28"/>
        </w:rPr>
        <w:t>分提供</w:t>
      </w:r>
      <w:proofErr w:type="gramEnd"/>
      <w:r w:rsidRPr="001D4E94">
        <w:rPr>
          <w:rFonts w:ascii="宋体" w:eastAsia="宋体" w:hAnsi="宋体" w:hint="eastAsia"/>
          <w:color w:val="000000" w:themeColor="text1"/>
          <w:sz w:val="24"/>
          <w:szCs w:val="28"/>
        </w:rPr>
        <w:t>保函</w:t>
      </w:r>
      <w:r w:rsidRPr="001D4E94">
        <w:rPr>
          <w:rFonts w:ascii="宋体" w:eastAsia="宋体" w:hAnsi="宋体" w:hint="eastAsia"/>
          <w:color w:val="000000" w:themeColor="text1"/>
          <w:sz w:val="24"/>
          <w:szCs w:val="24"/>
        </w:rPr>
        <w:t>电子件或电子证照。</w:t>
      </w:r>
    </w:p>
    <w:p w14:paraId="6D2500A7" w14:textId="3F96FCD5" w:rsidR="00736242" w:rsidRPr="001D4E94" w:rsidRDefault="00736242">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1E6E3C17" w14:textId="5D160E8C" w:rsidR="00736242" w:rsidRPr="001D4E94" w:rsidRDefault="00736242" w:rsidP="00597C76">
      <w:pPr>
        <w:spacing w:line="360" w:lineRule="auto"/>
        <w:outlineLvl w:val="1"/>
        <w:rPr>
          <w:rFonts w:ascii="宋体" w:eastAsia="宋体" w:hAnsi="宋体" w:hint="eastAsia"/>
          <w:color w:val="000000" w:themeColor="text1"/>
          <w:sz w:val="28"/>
          <w:szCs w:val="28"/>
        </w:rPr>
      </w:pPr>
      <w:bookmarkStart w:id="117" w:name="_Toc203911676"/>
      <w:r w:rsidRPr="001D4E94">
        <w:rPr>
          <w:rFonts w:ascii="宋体" w:eastAsia="宋体" w:hAnsi="宋体" w:hint="eastAsia"/>
          <w:color w:val="000000" w:themeColor="text1"/>
          <w:sz w:val="28"/>
          <w:szCs w:val="28"/>
        </w:rPr>
        <w:lastRenderedPageBreak/>
        <w:t>5 响应</w:t>
      </w:r>
      <w:r w:rsidR="00376FC8" w:rsidRPr="001D4E94">
        <w:rPr>
          <w:rFonts w:ascii="宋体" w:eastAsia="宋体" w:hAnsi="宋体" w:hint="eastAsia"/>
          <w:color w:val="000000" w:themeColor="text1"/>
          <w:sz w:val="28"/>
          <w:szCs w:val="28"/>
        </w:rPr>
        <w:t>函</w:t>
      </w:r>
      <w:r w:rsidRPr="001D4E94">
        <w:rPr>
          <w:rFonts w:ascii="宋体" w:eastAsia="宋体" w:hAnsi="宋体" w:hint="eastAsia"/>
          <w:color w:val="000000" w:themeColor="text1"/>
          <w:sz w:val="28"/>
          <w:szCs w:val="28"/>
        </w:rPr>
        <w:t>（实质性格式）</w:t>
      </w:r>
      <w:bookmarkEnd w:id="117"/>
    </w:p>
    <w:p w14:paraId="27EB41DA" w14:textId="751A95B8" w:rsidR="00736242" w:rsidRPr="001D4E94" w:rsidRDefault="00736242" w:rsidP="000F291B">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t>响应</w:t>
      </w:r>
      <w:r w:rsidR="00376FC8" w:rsidRPr="001D4E94">
        <w:rPr>
          <w:rFonts w:ascii="宋体" w:eastAsia="宋体" w:hAnsi="宋体" w:cs="微软雅黑" w:hint="eastAsia"/>
          <w:b/>
          <w:bCs/>
          <w:color w:val="000000" w:themeColor="text1"/>
          <w:spacing w:val="10"/>
          <w:sz w:val="32"/>
          <w:szCs w:val="32"/>
        </w:rPr>
        <w:t>函</w:t>
      </w:r>
    </w:p>
    <w:p w14:paraId="59B5FDC7" w14:textId="0F333E25" w:rsidR="00736242" w:rsidRPr="001D4E94" w:rsidRDefault="00736242" w:rsidP="00736242">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致：（采购人或采购代理机构）</w:t>
      </w:r>
    </w:p>
    <w:p w14:paraId="28C54FF6" w14:textId="44EB23A7"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我方参加你方就______（项目名称，项目编号/包号）组织的采购活动，并对此项目进行磋商。</w:t>
      </w:r>
    </w:p>
    <w:p w14:paraId="34996902" w14:textId="164DA943"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1.我方已详细审查全部竞争性磋商文件，自愿参与磋商并承诺如下：</w:t>
      </w:r>
    </w:p>
    <w:p w14:paraId="7C5E46FE" w14:textId="5991CFE3"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（1）本响应有效期为自响应文件提交截止之日起</w:t>
      </w:r>
      <w:r w:rsidR="00CD73B0" w:rsidRPr="001D4E94">
        <w:rPr>
          <w:rFonts w:ascii="宋体" w:eastAsia="宋体" w:hAnsi="宋体" w:hint="eastAsia"/>
          <w:color w:val="000000" w:themeColor="text1"/>
          <w:sz w:val="24"/>
          <w:szCs w:val="24"/>
          <w:u w:val="single"/>
        </w:rPr>
        <w:t xml:space="preserve"> 90 </w:t>
      </w:r>
      <w:proofErr w:type="gramStart"/>
      <w:r w:rsidRPr="001D4E94">
        <w:rPr>
          <w:rFonts w:ascii="宋体" w:eastAsia="宋体" w:hAnsi="宋体" w:hint="eastAsia"/>
          <w:color w:val="000000" w:themeColor="text1"/>
          <w:sz w:val="24"/>
          <w:szCs w:val="24"/>
        </w:rPr>
        <w:t>个</w:t>
      </w:r>
      <w:proofErr w:type="gramEnd"/>
      <w:r w:rsidRPr="001D4E94">
        <w:rPr>
          <w:rFonts w:ascii="宋体" w:eastAsia="宋体" w:hAnsi="宋体" w:hint="eastAsia"/>
          <w:color w:val="000000" w:themeColor="text1"/>
          <w:sz w:val="24"/>
          <w:szCs w:val="24"/>
        </w:rPr>
        <w:t>日历日。</w:t>
      </w:r>
    </w:p>
    <w:p w14:paraId="090FB378" w14:textId="0BC390D8"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（2）除合同条款及采购需求偏离表列出的偏离外，我方响应竞争性磋商文件的全部要求。</w:t>
      </w:r>
    </w:p>
    <w:p w14:paraId="3A64C0EF" w14:textId="77777777"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（3）我方已提供的全部文件资料是真实、准确的，并对此承担一切法律后果。</w:t>
      </w:r>
    </w:p>
    <w:p w14:paraId="30A2C527" w14:textId="68985368"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（4）如我方成交，我方将在法律规定的期限内与你方签订合同，按照竞争性磋商文件要求提交履约保证金，并在合同约定的期限内完成合同规定的全部义务。</w:t>
      </w:r>
    </w:p>
    <w:p w14:paraId="6F72475A" w14:textId="3C63339A"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2.其他补充条款（如有）：______。</w:t>
      </w:r>
    </w:p>
    <w:p w14:paraId="5C652DB6" w14:textId="0E282DE7" w:rsidR="00736242" w:rsidRPr="001D4E94" w:rsidRDefault="00736242"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与本磋商有关的一切正式往来信函请寄：</w:t>
      </w:r>
    </w:p>
    <w:p w14:paraId="00AC81DF" w14:textId="77777777" w:rsidR="00ED4F7C" w:rsidRPr="001D4E94" w:rsidRDefault="00ED4F7C" w:rsidP="00736242">
      <w:pPr>
        <w:tabs>
          <w:tab w:val="right" w:pos="8306"/>
        </w:tabs>
        <w:spacing w:line="360" w:lineRule="auto"/>
        <w:jc w:val="left"/>
        <w:rPr>
          <w:rFonts w:ascii="宋体" w:eastAsia="宋体" w:hAnsi="宋体" w:hint="eastAsia"/>
          <w:color w:val="000000" w:themeColor="text1"/>
          <w:sz w:val="24"/>
          <w:szCs w:val="24"/>
        </w:rPr>
      </w:pPr>
    </w:p>
    <w:p w14:paraId="75D492A4" w14:textId="77777777" w:rsidR="00ED4F7C" w:rsidRPr="001D4E94" w:rsidRDefault="00ED4F7C" w:rsidP="00736242">
      <w:pPr>
        <w:tabs>
          <w:tab w:val="right" w:pos="8306"/>
        </w:tabs>
        <w:spacing w:line="360" w:lineRule="auto"/>
        <w:jc w:val="left"/>
        <w:rPr>
          <w:rFonts w:ascii="宋体" w:eastAsia="宋体" w:hAnsi="宋体" w:hint="eastAsia"/>
          <w:color w:val="000000" w:themeColor="text1"/>
          <w:sz w:val="24"/>
          <w:szCs w:val="24"/>
        </w:rPr>
      </w:pPr>
    </w:p>
    <w:p w14:paraId="4EE097C4" w14:textId="627AEE89" w:rsidR="00ED4F7C" w:rsidRPr="001D4E94" w:rsidRDefault="00ED4F7C" w:rsidP="00ED4F7C">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 xml:space="preserve">地址_________________________ </w:t>
      </w:r>
      <w:r w:rsidR="00D83D0B" w:rsidRPr="001D4E94">
        <w:rPr>
          <w:rFonts w:ascii="宋体" w:eastAsia="宋体" w:hAnsi="宋体" w:hint="eastAsia"/>
          <w:color w:val="000000" w:themeColor="text1"/>
          <w:sz w:val="24"/>
          <w:szCs w:val="24"/>
        </w:rPr>
        <w:t xml:space="preserve">   </w:t>
      </w:r>
      <w:r w:rsidRPr="001D4E94">
        <w:rPr>
          <w:rFonts w:ascii="宋体" w:eastAsia="宋体" w:hAnsi="宋体" w:hint="eastAsia"/>
          <w:color w:val="000000" w:themeColor="text1"/>
          <w:sz w:val="24"/>
          <w:szCs w:val="24"/>
        </w:rPr>
        <w:t>传真_________________________</w:t>
      </w:r>
    </w:p>
    <w:p w14:paraId="6A2937DF" w14:textId="5BACD843" w:rsidR="00ED4F7C" w:rsidRPr="001D4E94" w:rsidRDefault="00ED4F7C" w:rsidP="00ED4F7C">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 xml:space="preserve">电话______________________ </w:t>
      </w:r>
      <w:r w:rsidR="00D83D0B" w:rsidRPr="001D4E94">
        <w:rPr>
          <w:rFonts w:ascii="宋体" w:eastAsia="宋体" w:hAnsi="宋体" w:hint="eastAsia"/>
          <w:color w:val="000000" w:themeColor="text1"/>
          <w:sz w:val="24"/>
          <w:szCs w:val="24"/>
        </w:rPr>
        <w:t xml:space="preserve">      </w:t>
      </w:r>
      <w:r w:rsidRPr="001D4E94">
        <w:rPr>
          <w:rFonts w:ascii="宋体" w:eastAsia="宋体" w:hAnsi="宋体" w:hint="eastAsia"/>
          <w:color w:val="000000" w:themeColor="text1"/>
          <w:sz w:val="24"/>
          <w:szCs w:val="24"/>
        </w:rPr>
        <w:t>电子函件_______________________</w:t>
      </w:r>
    </w:p>
    <w:p w14:paraId="4A2B6855" w14:textId="77777777" w:rsidR="00ED4F7C" w:rsidRPr="001D4E94" w:rsidRDefault="00ED4F7C" w:rsidP="00ED4F7C">
      <w:pPr>
        <w:tabs>
          <w:tab w:val="right" w:pos="8306"/>
        </w:tabs>
        <w:spacing w:line="360" w:lineRule="auto"/>
        <w:jc w:val="left"/>
        <w:rPr>
          <w:rFonts w:ascii="宋体" w:eastAsia="宋体" w:hAnsi="宋体" w:hint="eastAsia"/>
          <w:color w:val="000000" w:themeColor="text1"/>
          <w:sz w:val="24"/>
          <w:szCs w:val="24"/>
        </w:rPr>
      </w:pPr>
    </w:p>
    <w:p w14:paraId="74A4CB0D" w14:textId="77777777" w:rsidR="00ED4F7C" w:rsidRPr="001D4E94" w:rsidRDefault="00ED4F7C" w:rsidP="00ED4F7C">
      <w:pPr>
        <w:tabs>
          <w:tab w:val="right" w:pos="8306"/>
        </w:tabs>
        <w:spacing w:line="360" w:lineRule="auto"/>
        <w:jc w:val="left"/>
        <w:rPr>
          <w:rFonts w:ascii="宋体" w:eastAsia="宋体" w:hAnsi="宋体" w:hint="eastAsia"/>
          <w:color w:val="000000" w:themeColor="text1"/>
          <w:sz w:val="24"/>
          <w:szCs w:val="24"/>
        </w:rPr>
      </w:pPr>
    </w:p>
    <w:p w14:paraId="5D22B387" w14:textId="77777777" w:rsidR="00ED4F7C" w:rsidRPr="001D4E94" w:rsidRDefault="00ED4F7C" w:rsidP="00ED4F7C">
      <w:pPr>
        <w:tabs>
          <w:tab w:val="right" w:pos="8306"/>
        </w:tabs>
        <w:spacing w:line="360" w:lineRule="auto"/>
        <w:jc w:val="left"/>
        <w:rPr>
          <w:rFonts w:ascii="宋体" w:eastAsia="宋体" w:hAnsi="宋体" w:hint="eastAsia"/>
          <w:color w:val="000000" w:themeColor="text1"/>
          <w:sz w:val="24"/>
          <w:szCs w:val="24"/>
        </w:rPr>
      </w:pPr>
    </w:p>
    <w:p w14:paraId="01980A17" w14:textId="77777777" w:rsidR="00ED4F7C" w:rsidRPr="001D4E94" w:rsidRDefault="00ED4F7C" w:rsidP="00647553">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供应商名称（加盖公章）：______</w:t>
      </w:r>
    </w:p>
    <w:p w14:paraId="7F656F1F" w14:textId="77777777" w:rsidR="00647553" w:rsidRPr="001D4E94" w:rsidRDefault="00647553" w:rsidP="00647553">
      <w:pPr>
        <w:tabs>
          <w:tab w:val="right" w:pos="8306"/>
        </w:tabs>
        <w:spacing w:line="360" w:lineRule="auto"/>
        <w:jc w:val="right"/>
        <w:rPr>
          <w:rFonts w:ascii="宋体" w:eastAsia="宋体" w:hAnsi="宋体" w:hint="eastAsia"/>
          <w:color w:val="000000" w:themeColor="text1"/>
          <w:sz w:val="24"/>
          <w:szCs w:val="24"/>
        </w:rPr>
      </w:pPr>
    </w:p>
    <w:p w14:paraId="2DD7D903" w14:textId="40C7B3FA" w:rsidR="00ED4F7C" w:rsidRPr="001D4E94" w:rsidRDefault="00ED4F7C" w:rsidP="00647553">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日期：____年____月____日</w:t>
      </w:r>
    </w:p>
    <w:p w14:paraId="6D044A71" w14:textId="58A8B2FB" w:rsidR="00ED4F7C" w:rsidRPr="001D4E94" w:rsidRDefault="00ED4F7C">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5AE7309B" w14:textId="7E1D1637" w:rsidR="00ED4F7C" w:rsidRPr="001D4E94" w:rsidRDefault="008D243D" w:rsidP="00597C76">
      <w:pPr>
        <w:spacing w:line="360" w:lineRule="auto"/>
        <w:outlineLvl w:val="1"/>
        <w:rPr>
          <w:rFonts w:ascii="宋体" w:eastAsia="宋体" w:hAnsi="宋体" w:hint="eastAsia"/>
          <w:color w:val="000000" w:themeColor="text1"/>
          <w:sz w:val="28"/>
          <w:szCs w:val="28"/>
        </w:rPr>
      </w:pPr>
      <w:bookmarkStart w:id="118" w:name="_Toc203911677"/>
      <w:r w:rsidRPr="001D4E94">
        <w:rPr>
          <w:rFonts w:ascii="宋体" w:eastAsia="宋体" w:hAnsi="宋体" w:hint="eastAsia"/>
          <w:color w:val="000000" w:themeColor="text1"/>
          <w:sz w:val="28"/>
          <w:szCs w:val="28"/>
        </w:rPr>
        <w:lastRenderedPageBreak/>
        <w:t>6 授权委托书（实质性格式）</w:t>
      </w:r>
      <w:bookmarkEnd w:id="118"/>
    </w:p>
    <w:p w14:paraId="786D1205" w14:textId="0C795F05" w:rsidR="008D243D" w:rsidRPr="001D4E94" w:rsidRDefault="008D243D" w:rsidP="000F291B">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t>授权委托书</w:t>
      </w:r>
    </w:p>
    <w:p w14:paraId="1D34B431" w14:textId="38E8D48D" w:rsidR="008D243D" w:rsidRPr="001D4E94" w:rsidRDefault="008D243D"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本人____（姓名）系____（供应商名称）的法定代表人（单位负责人），现委托_____（姓名）为我方代理人。代理人根据授权，以我方名义签署、澄清确认、提交、撤回、修改____（项目名称）响应文件和处理有关事宜，其法律后果由我方承担。</w:t>
      </w:r>
    </w:p>
    <w:p w14:paraId="09F18B4E" w14:textId="77777777" w:rsidR="008D243D" w:rsidRPr="001D4E94" w:rsidRDefault="008D243D"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委托期限：自本授权委托书签署之日起至响应有效期届满之日止。</w:t>
      </w:r>
    </w:p>
    <w:p w14:paraId="4ACE7ABC" w14:textId="1279D81A" w:rsidR="008D243D" w:rsidRPr="001D4E94" w:rsidRDefault="008D243D" w:rsidP="008D243D">
      <w:pPr>
        <w:tabs>
          <w:tab w:val="right" w:pos="8306"/>
        </w:tabs>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代理人无转委托权。</w:t>
      </w:r>
    </w:p>
    <w:p w14:paraId="2C3B8090" w14:textId="77777777" w:rsidR="008D243D" w:rsidRPr="001D4E94" w:rsidRDefault="008D243D" w:rsidP="008D243D">
      <w:pPr>
        <w:tabs>
          <w:tab w:val="right" w:pos="8306"/>
        </w:tabs>
        <w:spacing w:line="360" w:lineRule="auto"/>
        <w:ind w:firstLineChars="200" w:firstLine="480"/>
        <w:jc w:val="left"/>
        <w:rPr>
          <w:rFonts w:ascii="宋体" w:eastAsia="宋体" w:hAnsi="宋体" w:hint="eastAsia"/>
          <w:color w:val="000000" w:themeColor="text1"/>
          <w:sz w:val="24"/>
          <w:szCs w:val="24"/>
        </w:rPr>
      </w:pPr>
    </w:p>
    <w:p w14:paraId="02790CBC" w14:textId="77777777" w:rsidR="008D243D" w:rsidRPr="001D4E94" w:rsidRDefault="008D243D" w:rsidP="008D243D">
      <w:pPr>
        <w:tabs>
          <w:tab w:val="right" w:pos="8306"/>
        </w:tabs>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供应商名称（加盖公章）：______________</w:t>
      </w:r>
    </w:p>
    <w:p w14:paraId="78EA48A8" w14:textId="77777777" w:rsidR="008D243D" w:rsidRPr="001D4E94" w:rsidRDefault="008D243D" w:rsidP="008D243D">
      <w:pPr>
        <w:tabs>
          <w:tab w:val="right" w:pos="8306"/>
        </w:tabs>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法定代表人（单位负责人）（签字或签章）：______________</w:t>
      </w:r>
    </w:p>
    <w:p w14:paraId="4EF2565C" w14:textId="77777777" w:rsidR="008D243D" w:rsidRPr="001D4E94" w:rsidRDefault="008D243D" w:rsidP="008D243D">
      <w:pPr>
        <w:tabs>
          <w:tab w:val="right" w:pos="8306"/>
        </w:tabs>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委托代理人（签字或签章）：______________</w:t>
      </w:r>
    </w:p>
    <w:p w14:paraId="3B623CDE" w14:textId="41E7E59B" w:rsidR="008D243D" w:rsidRPr="001D4E94" w:rsidRDefault="008D243D" w:rsidP="008D243D">
      <w:pPr>
        <w:tabs>
          <w:tab w:val="right" w:pos="8306"/>
        </w:tabs>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日期：____年____月____日</w:t>
      </w:r>
    </w:p>
    <w:p w14:paraId="7B276D82" w14:textId="77777777" w:rsidR="008D243D" w:rsidRPr="001D4E94" w:rsidRDefault="008D243D" w:rsidP="008D243D">
      <w:pPr>
        <w:tabs>
          <w:tab w:val="right" w:pos="8306"/>
        </w:tabs>
        <w:spacing w:line="360" w:lineRule="auto"/>
        <w:ind w:firstLineChars="200" w:firstLine="480"/>
        <w:jc w:val="left"/>
        <w:rPr>
          <w:rFonts w:ascii="宋体" w:eastAsia="宋体" w:hAnsi="宋体" w:hint="eastAsia"/>
          <w:color w:val="000000" w:themeColor="text1"/>
          <w:sz w:val="24"/>
          <w:szCs w:val="24"/>
        </w:rPr>
      </w:pPr>
    </w:p>
    <w:p w14:paraId="510B1F98" w14:textId="5A2C939A" w:rsidR="008D243D" w:rsidRPr="001D4E94" w:rsidRDefault="008D243D"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附：法定代表人（单位负责人）及委托代理人身份证明文件电子件：</w:t>
      </w:r>
    </w:p>
    <w:p w14:paraId="73DF577F" w14:textId="77777777" w:rsidR="008D243D" w:rsidRPr="001D4E94" w:rsidRDefault="008D243D" w:rsidP="00952A1D">
      <w:pPr>
        <w:tabs>
          <w:tab w:val="right" w:pos="8306"/>
        </w:tabs>
        <w:spacing w:line="360" w:lineRule="auto"/>
        <w:rPr>
          <w:rFonts w:ascii="宋体" w:eastAsia="宋体" w:hAnsi="宋体" w:hint="eastAsia"/>
          <w:color w:val="000000" w:themeColor="text1"/>
          <w:sz w:val="24"/>
          <w:szCs w:val="24"/>
        </w:rPr>
      </w:pPr>
    </w:p>
    <w:p w14:paraId="12AE58C9" w14:textId="77777777" w:rsidR="00D83D0B" w:rsidRPr="001D4E94" w:rsidRDefault="00D83D0B" w:rsidP="00952A1D">
      <w:pPr>
        <w:tabs>
          <w:tab w:val="right" w:pos="8306"/>
        </w:tabs>
        <w:spacing w:line="360" w:lineRule="auto"/>
        <w:rPr>
          <w:rFonts w:ascii="宋体" w:eastAsia="宋体" w:hAnsi="宋体" w:hint="eastAsia"/>
          <w:color w:val="000000" w:themeColor="text1"/>
          <w:sz w:val="24"/>
          <w:szCs w:val="24"/>
        </w:rPr>
      </w:pPr>
    </w:p>
    <w:p w14:paraId="5E2E21E3" w14:textId="77777777" w:rsidR="00D83D0B" w:rsidRPr="001D4E94" w:rsidRDefault="00D83D0B" w:rsidP="00952A1D">
      <w:pPr>
        <w:tabs>
          <w:tab w:val="right" w:pos="8306"/>
        </w:tabs>
        <w:spacing w:line="360" w:lineRule="auto"/>
        <w:rPr>
          <w:rFonts w:ascii="宋体" w:eastAsia="宋体" w:hAnsi="宋体" w:hint="eastAsia"/>
          <w:color w:val="000000" w:themeColor="text1"/>
          <w:sz w:val="24"/>
          <w:szCs w:val="24"/>
        </w:rPr>
      </w:pPr>
    </w:p>
    <w:p w14:paraId="4E7F7B5E" w14:textId="77777777" w:rsidR="008D243D" w:rsidRPr="001D4E94" w:rsidRDefault="008D243D"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说明：</w:t>
      </w:r>
    </w:p>
    <w:p w14:paraId="77EC069F" w14:textId="7299AD13" w:rsidR="008D243D" w:rsidRPr="001D4E94" w:rsidRDefault="008D243D"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1.若供应商为事业单位或其他组织或分支机构，则法定代表人（单位负责人）处的签署人可为单位负责人。</w:t>
      </w:r>
    </w:p>
    <w:p w14:paraId="2FDED69A" w14:textId="481D9903" w:rsidR="008D243D" w:rsidRPr="001D4E94" w:rsidRDefault="008D243D"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若响应文件中签字之处均为法定代表人（单位负责人）本人签署，则可不提供本《授权委托书》，但须提供《法定代表人（单位负责人）身份证明》；否则，不需要提供《法定代表人（单位负责人）身份证明》。</w:t>
      </w:r>
    </w:p>
    <w:p w14:paraId="12DB93A9" w14:textId="77777777" w:rsidR="008D243D" w:rsidRPr="001D4E94" w:rsidRDefault="008D243D"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3.供应商为自然人的情形，可不提供本《授权委托书》。</w:t>
      </w:r>
    </w:p>
    <w:p w14:paraId="69E9AE1C" w14:textId="1CC4B35B" w:rsidR="008D243D" w:rsidRPr="001D4E94" w:rsidRDefault="008D243D" w:rsidP="00952A1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4.供应商应随本《授权委托书》同时提供法定代表人（单位负责人）及委托代理人的有效的身份证或护照等身份证明文件电子件。提供身份证的，应同时提供身份证双面电子件。</w:t>
      </w:r>
    </w:p>
    <w:p w14:paraId="53708AA8" w14:textId="1F8441AD" w:rsidR="008D243D" w:rsidRPr="001D4E94" w:rsidRDefault="008D243D">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2FD839E1" w14:textId="4E27F053" w:rsidR="008D243D" w:rsidRPr="001D4E94" w:rsidRDefault="008D243D" w:rsidP="000F291B">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lastRenderedPageBreak/>
        <w:t>法定代表人（单位负责人）身份证明</w:t>
      </w:r>
    </w:p>
    <w:p w14:paraId="33B30A4E" w14:textId="77777777" w:rsidR="008D243D" w:rsidRPr="001D4E94" w:rsidRDefault="008D243D" w:rsidP="008D243D">
      <w:pPr>
        <w:tabs>
          <w:tab w:val="right" w:pos="8306"/>
        </w:tabs>
        <w:spacing w:line="360" w:lineRule="auto"/>
        <w:jc w:val="center"/>
        <w:rPr>
          <w:rFonts w:ascii="宋体" w:eastAsia="宋体" w:hAnsi="宋体" w:hint="eastAsia"/>
          <w:color w:val="000000" w:themeColor="text1"/>
          <w:sz w:val="24"/>
          <w:szCs w:val="24"/>
        </w:rPr>
      </w:pPr>
    </w:p>
    <w:p w14:paraId="4F977840" w14:textId="0F0793FF" w:rsidR="008D243D" w:rsidRPr="001D4E94" w:rsidRDefault="008D243D" w:rsidP="008D243D">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致：____（采购人或采购代理机构）</w:t>
      </w:r>
    </w:p>
    <w:p w14:paraId="6F334E8B" w14:textId="77777777" w:rsidR="008D243D" w:rsidRPr="001D4E94" w:rsidRDefault="008D243D" w:rsidP="008D243D">
      <w:pPr>
        <w:tabs>
          <w:tab w:val="right" w:pos="8306"/>
        </w:tabs>
        <w:spacing w:line="360" w:lineRule="auto"/>
        <w:jc w:val="left"/>
        <w:rPr>
          <w:rFonts w:ascii="宋体" w:eastAsia="宋体" w:hAnsi="宋体" w:hint="eastAsia"/>
          <w:color w:val="000000" w:themeColor="text1"/>
          <w:sz w:val="24"/>
          <w:szCs w:val="24"/>
        </w:rPr>
      </w:pPr>
    </w:p>
    <w:p w14:paraId="5963F944" w14:textId="055AB49F" w:rsidR="008D243D" w:rsidRPr="001D4E94" w:rsidRDefault="008D243D" w:rsidP="00D83D0B">
      <w:pPr>
        <w:tabs>
          <w:tab w:val="right" w:pos="8306"/>
        </w:tabs>
        <w:spacing w:line="360" w:lineRule="auto"/>
        <w:ind w:firstLineChars="200" w:firstLine="48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兹证明，</w:t>
      </w:r>
    </w:p>
    <w:p w14:paraId="72AFD54E" w14:textId="53B7B53C" w:rsidR="008D243D" w:rsidRPr="001D4E94" w:rsidRDefault="008D243D" w:rsidP="008D243D">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姓名：____性别：____年龄：____职务：____</w:t>
      </w:r>
    </w:p>
    <w:p w14:paraId="215DE23D" w14:textId="77777777" w:rsidR="008D243D" w:rsidRPr="001D4E94" w:rsidRDefault="008D243D" w:rsidP="008D243D">
      <w:pPr>
        <w:tabs>
          <w:tab w:val="right" w:pos="8306"/>
        </w:tabs>
        <w:spacing w:line="360" w:lineRule="auto"/>
        <w:jc w:val="left"/>
        <w:rPr>
          <w:rFonts w:ascii="宋体" w:eastAsia="宋体" w:hAnsi="宋体" w:hint="eastAsia"/>
          <w:color w:val="000000" w:themeColor="text1"/>
          <w:sz w:val="24"/>
          <w:szCs w:val="24"/>
        </w:rPr>
      </w:pPr>
    </w:p>
    <w:p w14:paraId="548E1DD9" w14:textId="620A6195" w:rsidR="008D243D" w:rsidRPr="001D4E94" w:rsidRDefault="008D243D" w:rsidP="008D243D">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系__________（供应商名称）的法定代表人（单位负责人）。</w:t>
      </w:r>
    </w:p>
    <w:p w14:paraId="4088FF0B" w14:textId="77777777" w:rsidR="008D243D" w:rsidRPr="001D4E94" w:rsidRDefault="008D243D" w:rsidP="008D243D">
      <w:pPr>
        <w:tabs>
          <w:tab w:val="right" w:pos="8306"/>
        </w:tabs>
        <w:spacing w:line="360" w:lineRule="auto"/>
        <w:jc w:val="left"/>
        <w:rPr>
          <w:rFonts w:ascii="宋体" w:eastAsia="宋体" w:hAnsi="宋体" w:hint="eastAsia"/>
          <w:color w:val="000000" w:themeColor="text1"/>
          <w:sz w:val="24"/>
          <w:szCs w:val="24"/>
        </w:rPr>
      </w:pPr>
    </w:p>
    <w:p w14:paraId="26E1E022" w14:textId="3C8DD638" w:rsidR="008D243D" w:rsidRPr="001D4E94" w:rsidRDefault="008D243D"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附：法定代表人（单位负责人）身份证或护照等身份证明文件电子件：</w:t>
      </w:r>
    </w:p>
    <w:p w14:paraId="68CA1FA2" w14:textId="77777777" w:rsidR="008D243D" w:rsidRPr="001D4E94" w:rsidRDefault="008D243D" w:rsidP="008D243D">
      <w:pPr>
        <w:tabs>
          <w:tab w:val="right" w:pos="8306"/>
        </w:tabs>
        <w:spacing w:line="360" w:lineRule="auto"/>
        <w:jc w:val="left"/>
        <w:rPr>
          <w:rFonts w:ascii="宋体" w:eastAsia="宋体" w:hAnsi="宋体" w:hint="eastAsia"/>
          <w:color w:val="000000" w:themeColor="text1"/>
          <w:sz w:val="24"/>
          <w:szCs w:val="24"/>
        </w:rPr>
      </w:pPr>
    </w:p>
    <w:p w14:paraId="6C5158FD" w14:textId="77777777" w:rsidR="002F0B47" w:rsidRPr="001D4E94" w:rsidRDefault="002F0B47" w:rsidP="008D243D">
      <w:pPr>
        <w:tabs>
          <w:tab w:val="right" w:pos="8306"/>
        </w:tabs>
        <w:spacing w:line="360" w:lineRule="auto"/>
        <w:jc w:val="left"/>
        <w:rPr>
          <w:rFonts w:ascii="宋体" w:eastAsia="宋体" w:hAnsi="宋体" w:hint="eastAsia"/>
          <w:color w:val="000000" w:themeColor="text1"/>
          <w:sz w:val="24"/>
          <w:szCs w:val="24"/>
        </w:rPr>
      </w:pPr>
    </w:p>
    <w:p w14:paraId="20E553C1" w14:textId="77777777" w:rsidR="008D243D" w:rsidRPr="001D4E94" w:rsidRDefault="008D243D" w:rsidP="002F0B47">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供应商名称（加盖公章）：______</w:t>
      </w:r>
    </w:p>
    <w:p w14:paraId="4B8B9D98" w14:textId="77777777" w:rsidR="005A10BC" w:rsidRPr="001D4E94" w:rsidRDefault="005A10BC" w:rsidP="002F0B47">
      <w:pPr>
        <w:tabs>
          <w:tab w:val="right" w:pos="8306"/>
        </w:tabs>
        <w:spacing w:line="360" w:lineRule="auto"/>
        <w:jc w:val="right"/>
        <w:rPr>
          <w:rFonts w:ascii="宋体" w:eastAsia="宋体" w:hAnsi="宋体" w:hint="eastAsia"/>
          <w:color w:val="000000" w:themeColor="text1"/>
          <w:sz w:val="24"/>
          <w:szCs w:val="24"/>
        </w:rPr>
      </w:pPr>
    </w:p>
    <w:p w14:paraId="1E7A26A0" w14:textId="0B4E07BD" w:rsidR="008D243D" w:rsidRPr="001D4E94" w:rsidRDefault="008D243D" w:rsidP="002F0B47">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日期：____年____月____日</w:t>
      </w:r>
    </w:p>
    <w:p w14:paraId="27895FFF" w14:textId="77777777" w:rsidR="008D243D" w:rsidRPr="001D4E94" w:rsidRDefault="008D243D" w:rsidP="008D243D">
      <w:pPr>
        <w:tabs>
          <w:tab w:val="right" w:pos="8306"/>
        </w:tabs>
        <w:spacing w:line="360" w:lineRule="auto"/>
        <w:jc w:val="left"/>
        <w:rPr>
          <w:rFonts w:ascii="宋体" w:eastAsia="宋体" w:hAnsi="宋体" w:hint="eastAsia"/>
          <w:color w:val="000000" w:themeColor="text1"/>
          <w:sz w:val="24"/>
          <w:szCs w:val="24"/>
        </w:rPr>
      </w:pPr>
    </w:p>
    <w:p w14:paraId="675E08C0" w14:textId="1D82983A" w:rsidR="008D243D" w:rsidRPr="001D4E94" w:rsidRDefault="008D243D">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3616A0D1" w14:textId="634272AB" w:rsidR="008D243D" w:rsidRPr="001D4E94" w:rsidRDefault="008D243D" w:rsidP="00597C76">
      <w:pPr>
        <w:spacing w:line="360" w:lineRule="auto"/>
        <w:outlineLvl w:val="1"/>
        <w:rPr>
          <w:rFonts w:ascii="宋体" w:eastAsia="宋体" w:hAnsi="宋体" w:hint="eastAsia"/>
          <w:color w:val="000000" w:themeColor="text1"/>
          <w:sz w:val="28"/>
          <w:szCs w:val="28"/>
        </w:rPr>
      </w:pPr>
      <w:bookmarkStart w:id="119" w:name="_Toc203911678"/>
      <w:r w:rsidRPr="001D4E94">
        <w:rPr>
          <w:rFonts w:ascii="宋体" w:eastAsia="宋体" w:hAnsi="宋体" w:hint="eastAsia"/>
          <w:color w:val="000000" w:themeColor="text1"/>
          <w:sz w:val="28"/>
          <w:szCs w:val="28"/>
        </w:rPr>
        <w:lastRenderedPageBreak/>
        <w:t>7 报价一览表</w:t>
      </w:r>
      <w:bookmarkEnd w:id="119"/>
    </w:p>
    <w:p w14:paraId="6B83AA52" w14:textId="1C29D315" w:rsidR="008D243D" w:rsidRPr="001D4E94" w:rsidRDefault="008D243D" w:rsidP="000F291B">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t>报价一览表</w:t>
      </w:r>
    </w:p>
    <w:p w14:paraId="112C9045" w14:textId="082787FA" w:rsidR="00322848" w:rsidRPr="001D4E94" w:rsidRDefault="00322848" w:rsidP="00322848">
      <w:pPr>
        <w:spacing w:line="360" w:lineRule="auto"/>
        <w:jc w:val="right"/>
        <w:rPr>
          <w:rFonts w:ascii="宋体" w:eastAsia="宋体" w:hAnsi="宋体" w:cs="微软雅黑" w:hint="eastAsia"/>
          <w:color w:val="000000" w:themeColor="text1"/>
          <w:spacing w:val="10"/>
          <w:sz w:val="24"/>
          <w:szCs w:val="24"/>
        </w:rPr>
      </w:pPr>
      <w:bookmarkStart w:id="120" w:name="OLE_LINK4"/>
      <w:r w:rsidRPr="001D4E94">
        <w:rPr>
          <w:rFonts w:ascii="宋体" w:eastAsia="宋体" w:hAnsi="宋体" w:cs="微软雅黑" w:hint="eastAsia"/>
          <w:color w:val="000000" w:themeColor="text1"/>
          <w:spacing w:val="10"/>
          <w:sz w:val="24"/>
          <w:szCs w:val="24"/>
        </w:rPr>
        <w:t>单位：元</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5939"/>
      </w:tblGrid>
      <w:tr w:rsidR="001D4E94" w:rsidRPr="001D4E94" w14:paraId="0DD09E32" w14:textId="77777777" w:rsidTr="00EE359C">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bookmarkEnd w:id="120"/>
          <w:p w14:paraId="227F318E" w14:textId="77777777" w:rsidR="00322848" w:rsidRPr="001D4E94" w:rsidRDefault="00322848" w:rsidP="00EE359C">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名  称</w:t>
            </w:r>
          </w:p>
        </w:tc>
        <w:tc>
          <w:tcPr>
            <w:tcW w:w="3345" w:type="pct"/>
            <w:tcBorders>
              <w:top w:val="single" w:sz="4" w:space="0" w:color="auto"/>
              <w:left w:val="single" w:sz="4" w:space="0" w:color="auto"/>
              <w:bottom w:val="single" w:sz="4" w:space="0" w:color="auto"/>
              <w:right w:val="single" w:sz="4" w:space="0" w:color="auto"/>
            </w:tcBorders>
            <w:vAlign w:val="center"/>
            <w:hideMark/>
          </w:tcPr>
          <w:p w14:paraId="049CC8D1" w14:textId="77777777" w:rsidR="00322848" w:rsidRPr="001D4E94" w:rsidRDefault="00322848" w:rsidP="00EE359C">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内  容</w:t>
            </w:r>
          </w:p>
        </w:tc>
      </w:tr>
      <w:tr w:rsidR="001D4E94" w:rsidRPr="001D4E94" w14:paraId="451A7D73" w14:textId="77777777" w:rsidTr="00EE359C">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17519459" w14:textId="77777777" w:rsidR="00322848" w:rsidRPr="001D4E94" w:rsidRDefault="00322848" w:rsidP="00EE359C">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项目名称</w:t>
            </w:r>
          </w:p>
        </w:tc>
        <w:tc>
          <w:tcPr>
            <w:tcW w:w="3345" w:type="pct"/>
            <w:tcBorders>
              <w:top w:val="single" w:sz="4" w:space="0" w:color="auto"/>
              <w:left w:val="single" w:sz="4" w:space="0" w:color="auto"/>
              <w:bottom w:val="single" w:sz="4" w:space="0" w:color="auto"/>
              <w:right w:val="single" w:sz="4" w:space="0" w:color="auto"/>
            </w:tcBorders>
            <w:vAlign w:val="center"/>
          </w:tcPr>
          <w:p w14:paraId="2FB4C5F1" w14:textId="77777777" w:rsidR="00322848" w:rsidRPr="001D4E94" w:rsidRDefault="00322848" w:rsidP="00EE359C">
            <w:pPr>
              <w:tabs>
                <w:tab w:val="right" w:pos="8306"/>
              </w:tabs>
              <w:spacing w:line="360" w:lineRule="auto"/>
              <w:jc w:val="center"/>
              <w:rPr>
                <w:rFonts w:ascii="宋体" w:eastAsia="宋体" w:hAnsi="宋体" w:hint="eastAsia"/>
                <w:color w:val="000000" w:themeColor="text1"/>
                <w:sz w:val="24"/>
                <w:szCs w:val="24"/>
              </w:rPr>
            </w:pPr>
          </w:p>
        </w:tc>
      </w:tr>
      <w:tr w:rsidR="001D4E94" w:rsidRPr="001D4E94" w14:paraId="232647F4" w14:textId="77777777" w:rsidTr="00EE359C">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244B88E2" w14:textId="5F5B92C0" w:rsidR="00322848" w:rsidRPr="001D4E94" w:rsidRDefault="00322848" w:rsidP="00EE359C">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项目编号/</w:t>
            </w:r>
            <w:proofErr w:type="gramStart"/>
            <w:r w:rsidRPr="001D4E94">
              <w:rPr>
                <w:rFonts w:ascii="宋体" w:eastAsia="宋体" w:hAnsi="宋体" w:hint="eastAsia"/>
                <w:color w:val="000000" w:themeColor="text1"/>
                <w:sz w:val="24"/>
                <w:szCs w:val="24"/>
              </w:rPr>
              <w:t>包号</w:t>
            </w:r>
            <w:proofErr w:type="gramEnd"/>
          </w:p>
        </w:tc>
        <w:tc>
          <w:tcPr>
            <w:tcW w:w="3345" w:type="pct"/>
            <w:tcBorders>
              <w:top w:val="single" w:sz="4" w:space="0" w:color="auto"/>
              <w:left w:val="single" w:sz="4" w:space="0" w:color="auto"/>
              <w:bottom w:val="single" w:sz="4" w:space="0" w:color="auto"/>
              <w:right w:val="single" w:sz="4" w:space="0" w:color="auto"/>
            </w:tcBorders>
            <w:vAlign w:val="center"/>
          </w:tcPr>
          <w:p w14:paraId="00CF135B" w14:textId="77777777" w:rsidR="00322848" w:rsidRPr="001D4E94" w:rsidRDefault="00322848" w:rsidP="00EE359C">
            <w:pPr>
              <w:tabs>
                <w:tab w:val="right" w:pos="8306"/>
              </w:tabs>
              <w:spacing w:line="360" w:lineRule="auto"/>
              <w:jc w:val="center"/>
              <w:rPr>
                <w:rFonts w:ascii="宋体" w:eastAsia="宋体" w:hAnsi="宋体" w:hint="eastAsia"/>
                <w:color w:val="000000" w:themeColor="text1"/>
                <w:sz w:val="24"/>
                <w:szCs w:val="24"/>
              </w:rPr>
            </w:pPr>
          </w:p>
        </w:tc>
      </w:tr>
      <w:tr w:rsidR="001D4E94" w:rsidRPr="001D4E94" w14:paraId="3B7C190E" w14:textId="77777777" w:rsidTr="00EE359C">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0EA31078" w14:textId="77777777" w:rsidR="00322848" w:rsidRPr="001D4E94" w:rsidRDefault="00322848" w:rsidP="00EE359C">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总报价</w:t>
            </w:r>
          </w:p>
        </w:tc>
        <w:tc>
          <w:tcPr>
            <w:tcW w:w="3345" w:type="pct"/>
            <w:tcBorders>
              <w:top w:val="single" w:sz="4" w:space="0" w:color="auto"/>
              <w:left w:val="single" w:sz="4" w:space="0" w:color="auto"/>
              <w:bottom w:val="single" w:sz="4" w:space="0" w:color="auto"/>
              <w:right w:val="single" w:sz="4" w:space="0" w:color="auto"/>
            </w:tcBorders>
            <w:vAlign w:val="center"/>
            <w:hideMark/>
          </w:tcPr>
          <w:p w14:paraId="20BB8CBF" w14:textId="77777777" w:rsidR="00322848" w:rsidRPr="001D4E94" w:rsidRDefault="00322848" w:rsidP="00322848">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大写：</w:t>
            </w:r>
          </w:p>
          <w:p w14:paraId="56133F9C" w14:textId="77777777" w:rsidR="00322848" w:rsidRPr="001D4E94" w:rsidRDefault="00322848" w:rsidP="0028278D">
            <w:pPr>
              <w:tabs>
                <w:tab w:val="right" w:pos="8306"/>
              </w:tabs>
              <w:spacing w:line="360" w:lineRule="auto"/>
              <w:ind w:firstLineChars="100" w:firstLine="24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p>
        </w:tc>
      </w:tr>
      <w:tr w:rsidR="001D4E94" w:rsidRPr="001D4E94" w14:paraId="32414E26" w14:textId="77777777" w:rsidTr="00EE359C">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22D9F3EC" w14:textId="77777777" w:rsidR="00322848" w:rsidRPr="001D4E94" w:rsidRDefault="00322848" w:rsidP="00EE359C">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项目负责人</w:t>
            </w:r>
          </w:p>
        </w:tc>
        <w:tc>
          <w:tcPr>
            <w:tcW w:w="3345" w:type="pct"/>
            <w:tcBorders>
              <w:top w:val="single" w:sz="4" w:space="0" w:color="auto"/>
              <w:left w:val="single" w:sz="4" w:space="0" w:color="auto"/>
              <w:bottom w:val="single" w:sz="4" w:space="0" w:color="auto"/>
              <w:right w:val="single" w:sz="4" w:space="0" w:color="auto"/>
            </w:tcBorders>
            <w:vAlign w:val="center"/>
          </w:tcPr>
          <w:p w14:paraId="1E6F634D" w14:textId="77777777" w:rsidR="00322848" w:rsidRPr="001D4E94" w:rsidRDefault="00322848" w:rsidP="00EE359C">
            <w:pPr>
              <w:tabs>
                <w:tab w:val="right" w:pos="8306"/>
              </w:tabs>
              <w:spacing w:line="360" w:lineRule="auto"/>
              <w:jc w:val="center"/>
              <w:rPr>
                <w:rFonts w:ascii="宋体" w:eastAsia="宋体" w:hAnsi="宋体" w:hint="eastAsia"/>
                <w:color w:val="000000" w:themeColor="text1"/>
                <w:sz w:val="24"/>
                <w:szCs w:val="24"/>
              </w:rPr>
            </w:pPr>
          </w:p>
        </w:tc>
      </w:tr>
      <w:tr w:rsidR="00322848" w:rsidRPr="001D4E94" w14:paraId="4C758F65" w14:textId="77777777" w:rsidTr="00EE359C">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0E5FE518" w14:textId="48A4C801" w:rsidR="00322848" w:rsidRPr="001D4E94" w:rsidRDefault="00400E77" w:rsidP="00EE359C">
            <w:pPr>
              <w:tabs>
                <w:tab w:val="right" w:pos="8306"/>
              </w:tabs>
              <w:spacing w:line="360" w:lineRule="auto"/>
              <w:jc w:val="center"/>
              <w:rPr>
                <w:rFonts w:ascii="宋体" w:eastAsia="宋体" w:hAnsi="宋体" w:hint="eastAsia"/>
                <w:color w:val="000000" w:themeColor="text1"/>
                <w:sz w:val="24"/>
                <w:szCs w:val="24"/>
              </w:rPr>
            </w:pPr>
            <w:r w:rsidRPr="00400E77">
              <w:rPr>
                <w:rFonts w:ascii="宋体" w:eastAsia="宋体" w:hAnsi="宋体" w:hint="eastAsia"/>
                <w:color w:val="000000" w:themeColor="text1"/>
                <w:sz w:val="24"/>
                <w:szCs w:val="24"/>
              </w:rPr>
              <w:t>合同履约期限</w:t>
            </w:r>
          </w:p>
        </w:tc>
        <w:tc>
          <w:tcPr>
            <w:tcW w:w="3345" w:type="pct"/>
            <w:tcBorders>
              <w:top w:val="single" w:sz="4" w:space="0" w:color="auto"/>
              <w:left w:val="single" w:sz="4" w:space="0" w:color="auto"/>
              <w:bottom w:val="single" w:sz="4" w:space="0" w:color="auto"/>
              <w:right w:val="single" w:sz="4" w:space="0" w:color="auto"/>
            </w:tcBorders>
            <w:vAlign w:val="center"/>
          </w:tcPr>
          <w:p w14:paraId="0FE482AB" w14:textId="77777777" w:rsidR="00322848" w:rsidRPr="001D4E94" w:rsidRDefault="00322848" w:rsidP="00EE359C">
            <w:pPr>
              <w:tabs>
                <w:tab w:val="right" w:pos="8306"/>
              </w:tabs>
              <w:spacing w:line="360" w:lineRule="auto"/>
              <w:jc w:val="center"/>
              <w:rPr>
                <w:rFonts w:ascii="宋体" w:eastAsia="宋体" w:hAnsi="宋体" w:hint="eastAsia"/>
                <w:color w:val="000000" w:themeColor="text1"/>
                <w:sz w:val="24"/>
                <w:szCs w:val="24"/>
              </w:rPr>
            </w:pPr>
          </w:p>
        </w:tc>
      </w:tr>
    </w:tbl>
    <w:p w14:paraId="7BCA3D5F" w14:textId="77777777" w:rsidR="00322848" w:rsidRPr="001D4E94" w:rsidRDefault="00322848" w:rsidP="00952A1D">
      <w:pPr>
        <w:tabs>
          <w:tab w:val="right" w:pos="8306"/>
        </w:tabs>
        <w:spacing w:line="360" w:lineRule="auto"/>
        <w:rPr>
          <w:rFonts w:ascii="宋体" w:eastAsia="宋体" w:hAnsi="宋体" w:hint="eastAsia"/>
          <w:color w:val="000000" w:themeColor="text1"/>
          <w:sz w:val="24"/>
          <w:szCs w:val="24"/>
        </w:rPr>
      </w:pPr>
    </w:p>
    <w:p w14:paraId="217E1B51" w14:textId="763F7722" w:rsidR="0041172A" w:rsidRPr="001D4E94" w:rsidRDefault="0041172A"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注：</w:t>
      </w:r>
      <w:r w:rsidRPr="001D4E94">
        <w:rPr>
          <w:rFonts w:ascii="宋体" w:eastAsia="宋体" w:hAnsi="宋体"/>
          <w:color w:val="000000" w:themeColor="text1"/>
          <w:sz w:val="24"/>
          <w:szCs w:val="24"/>
        </w:rPr>
        <w:t>1.</w:t>
      </w:r>
      <w:r w:rsidRPr="001D4E94">
        <w:rPr>
          <w:rFonts w:ascii="宋体" w:eastAsia="宋体" w:hAnsi="宋体" w:hint="eastAsia"/>
          <w:color w:val="000000" w:themeColor="text1"/>
          <w:sz w:val="24"/>
          <w:szCs w:val="24"/>
        </w:rPr>
        <w:t>本表应</w:t>
      </w:r>
      <w:proofErr w:type="gramStart"/>
      <w:r w:rsidRPr="001D4E94">
        <w:rPr>
          <w:rFonts w:ascii="宋体" w:eastAsia="宋体" w:hAnsi="宋体" w:hint="eastAsia"/>
          <w:color w:val="000000" w:themeColor="text1"/>
          <w:sz w:val="24"/>
          <w:szCs w:val="24"/>
        </w:rPr>
        <w:t>按包分别</w:t>
      </w:r>
      <w:proofErr w:type="gramEnd"/>
      <w:r w:rsidRPr="001D4E94">
        <w:rPr>
          <w:rFonts w:ascii="宋体" w:eastAsia="宋体" w:hAnsi="宋体" w:hint="eastAsia"/>
          <w:color w:val="000000" w:themeColor="text1"/>
          <w:sz w:val="24"/>
          <w:szCs w:val="24"/>
        </w:rPr>
        <w:t>填写。</w:t>
      </w:r>
    </w:p>
    <w:p w14:paraId="7DEAB6D5" w14:textId="77777777" w:rsidR="0041172A" w:rsidRPr="001D4E94" w:rsidRDefault="0041172A" w:rsidP="00D6198E">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2.</w:t>
      </w:r>
      <w:r w:rsidRPr="001D4E94">
        <w:rPr>
          <w:rFonts w:ascii="宋体" w:eastAsia="宋体" w:hAnsi="宋体" w:hint="eastAsia"/>
          <w:color w:val="000000" w:themeColor="text1"/>
          <w:sz w:val="24"/>
          <w:szCs w:val="24"/>
        </w:rPr>
        <w:t>上述各项的详细规格（如有），可另页描述。</w:t>
      </w:r>
    </w:p>
    <w:p w14:paraId="0AC234A9" w14:textId="77777777" w:rsidR="0041172A" w:rsidRPr="001D4E94" w:rsidRDefault="0041172A" w:rsidP="0041172A">
      <w:pPr>
        <w:tabs>
          <w:tab w:val="right" w:pos="8306"/>
        </w:tabs>
        <w:spacing w:line="360" w:lineRule="auto"/>
        <w:jc w:val="left"/>
        <w:rPr>
          <w:rFonts w:ascii="宋体" w:eastAsia="宋体" w:hAnsi="宋体" w:hint="eastAsia"/>
          <w:color w:val="000000" w:themeColor="text1"/>
          <w:sz w:val="24"/>
          <w:szCs w:val="24"/>
        </w:rPr>
      </w:pPr>
    </w:p>
    <w:p w14:paraId="1B342CA0" w14:textId="77777777" w:rsidR="002F0B47" w:rsidRPr="001D4E94" w:rsidRDefault="002F0B47" w:rsidP="0041172A">
      <w:pPr>
        <w:tabs>
          <w:tab w:val="right" w:pos="8306"/>
        </w:tabs>
        <w:spacing w:line="360" w:lineRule="auto"/>
        <w:jc w:val="left"/>
        <w:rPr>
          <w:rFonts w:ascii="宋体" w:eastAsia="宋体" w:hAnsi="宋体" w:hint="eastAsia"/>
          <w:color w:val="000000" w:themeColor="text1"/>
          <w:sz w:val="24"/>
          <w:szCs w:val="24"/>
        </w:rPr>
      </w:pPr>
    </w:p>
    <w:p w14:paraId="44AB2F47" w14:textId="77777777" w:rsidR="0041172A" w:rsidRPr="001D4E94" w:rsidRDefault="0041172A" w:rsidP="002F0B47">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供应商名称（加盖公章）：______</w:t>
      </w:r>
    </w:p>
    <w:p w14:paraId="045AC298" w14:textId="77777777" w:rsidR="005A10BC" w:rsidRPr="001D4E94" w:rsidRDefault="005A10BC" w:rsidP="002F0B47">
      <w:pPr>
        <w:tabs>
          <w:tab w:val="right" w:pos="8306"/>
        </w:tabs>
        <w:spacing w:line="360" w:lineRule="auto"/>
        <w:jc w:val="right"/>
        <w:rPr>
          <w:rFonts w:ascii="宋体" w:eastAsia="宋体" w:hAnsi="宋体" w:hint="eastAsia"/>
          <w:color w:val="000000" w:themeColor="text1"/>
          <w:sz w:val="24"/>
          <w:szCs w:val="24"/>
        </w:rPr>
      </w:pPr>
    </w:p>
    <w:p w14:paraId="3EAF7CEE" w14:textId="764187B6" w:rsidR="0041172A" w:rsidRPr="001D4E94" w:rsidRDefault="0041172A" w:rsidP="002F0B47">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日期：____年____月____日</w:t>
      </w:r>
    </w:p>
    <w:p w14:paraId="77B305D2" w14:textId="29F34D77" w:rsidR="008D243D" w:rsidRPr="001D4E94" w:rsidRDefault="008D243D">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6F6B578A" w14:textId="2E6F42C6" w:rsidR="0041172A" w:rsidRPr="001D4E94" w:rsidRDefault="00A65115" w:rsidP="00597C76">
      <w:pPr>
        <w:spacing w:line="360" w:lineRule="auto"/>
        <w:outlineLvl w:val="1"/>
        <w:rPr>
          <w:rFonts w:ascii="宋体" w:eastAsia="宋体" w:hAnsi="宋体" w:hint="eastAsia"/>
          <w:color w:val="000000" w:themeColor="text1"/>
          <w:sz w:val="28"/>
          <w:szCs w:val="28"/>
        </w:rPr>
      </w:pPr>
      <w:bookmarkStart w:id="121" w:name="_Toc203911679"/>
      <w:r w:rsidRPr="001D4E94">
        <w:rPr>
          <w:rFonts w:ascii="宋体" w:eastAsia="宋体" w:hAnsi="宋体" w:hint="eastAsia"/>
          <w:color w:val="000000" w:themeColor="text1"/>
          <w:sz w:val="28"/>
          <w:szCs w:val="28"/>
        </w:rPr>
        <w:lastRenderedPageBreak/>
        <w:t>8</w:t>
      </w:r>
      <w:r w:rsidR="0041172A" w:rsidRPr="001D4E94">
        <w:rPr>
          <w:rFonts w:ascii="宋体" w:eastAsia="宋体" w:hAnsi="宋体" w:hint="eastAsia"/>
          <w:color w:val="000000" w:themeColor="text1"/>
          <w:sz w:val="28"/>
          <w:szCs w:val="28"/>
        </w:rPr>
        <w:t xml:space="preserve"> 采购需求偏离表（实质性格式）</w:t>
      </w:r>
      <w:bookmarkEnd w:id="121"/>
    </w:p>
    <w:p w14:paraId="58A57460" w14:textId="4525C0C9" w:rsidR="0041172A" w:rsidRPr="001D4E94" w:rsidRDefault="0041172A" w:rsidP="000F291B">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t>采购需求偏离表</w:t>
      </w:r>
    </w:p>
    <w:p w14:paraId="179C935B" w14:textId="6900408E" w:rsidR="0041172A" w:rsidRPr="001D4E94" w:rsidRDefault="0041172A" w:rsidP="0041172A">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 xml:space="preserve">项目编号/包号：_______________ </w:t>
      </w:r>
      <w:r w:rsidR="00D6198E" w:rsidRPr="001D4E94">
        <w:rPr>
          <w:rFonts w:ascii="宋体" w:eastAsia="宋体" w:hAnsi="宋体" w:hint="eastAsia"/>
          <w:color w:val="000000" w:themeColor="text1"/>
          <w:sz w:val="24"/>
          <w:szCs w:val="24"/>
        </w:rPr>
        <w:t xml:space="preserve"> </w:t>
      </w:r>
      <w:r w:rsidRPr="001D4E94">
        <w:rPr>
          <w:rFonts w:ascii="宋体" w:eastAsia="宋体" w:hAnsi="宋体" w:hint="eastAsia"/>
          <w:color w:val="000000" w:themeColor="text1"/>
          <w:sz w:val="24"/>
          <w:szCs w:val="24"/>
        </w:rPr>
        <w:t>项目名称：_______________</w:t>
      </w:r>
    </w:p>
    <w:tbl>
      <w:tblPr>
        <w:tblStyle w:val="ae"/>
        <w:tblW w:w="0" w:type="auto"/>
        <w:jc w:val="center"/>
        <w:tblLook w:val="04A0" w:firstRow="1" w:lastRow="0" w:firstColumn="1" w:lastColumn="0" w:noHBand="0" w:noVBand="1"/>
      </w:tblPr>
      <w:tblGrid>
        <w:gridCol w:w="846"/>
        <w:gridCol w:w="1918"/>
        <w:gridCol w:w="1484"/>
        <w:gridCol w:w="1559"/>
        <w:gridCol w:w="1559"/>
        <w:gridCol w:w="930"/>
      </w:tblGrid>
      <w:tr w:rsidR="001D4E94" w:rsidRPr="001D4E94" w14:paraId="6E649B29" w14:textId="77777777" w:rsidTr="00FA0048">
        <w:trPr>
          <w:jc w:val="center"/>
        </w:trPr>
        <w:tc>
          <w:tcPr>
            <w:tcW w:w="846" w:type="dxa"/>
            <w:vAlign w:val="center"/>
          </w:tcPr>
          <w:p w14:paraId="48C25FFC"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序号</w:t>
            </w:r>
          </w:p>
        </w:tc>
        <w:tc>
          <w:tcPr>
            <w:tcW w:w="1918" w:type="dxa"/>
            <w:vAlign w:val="center"/>
          </w:tcPr>
          <w:p w14:paraId="63E91E96"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竞争性磋商文件条目号（页码）</w:t>
            </w:r>
          </w:p>
        </w:tc>
        <w:tc>
          <w:tcPr>
            <w:tcW w:w="1484" w:type="dxa"/>
            <w:vAlign w:val="center"/>
          </w:tcPr>
          <w:p w14:paraId="01474ABF"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竞争性磋商文件要求</w:t>
            </w:r>
          </w:p>
        </w:tc>
        <w:tc>
          <w:tcPr>
            <w:tcW w:w="1559" w:type="dxa"/>
            <w:vAlign w:val="center"/>
          </w:tcPr>
          <w:p w14:paraId="270B243B" w14:textId="397170D3"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响应内容</w:t>
            </w:r>
          </w:p>
        </w:tc>
        <w:tc>
          <w:tcPr>
            <w:tcW w:w="1559" w:type="dxa"/>
            <w:vAlign w:val="center"/>
          </w:tcPr>
          <w:p w14:paraId="7179B0AA"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偏离情况</w:t>
            </w:r>
          </w:p>
        </w:tc>
        <w:tc>
          <w:tcPr>
            <w:tcW w:w="930" w:type="dxa"/>
            <w:vAlign w:val="center"/>
          </w:tcPr>
          <w:p w14:paraId="647B6F2A"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说明</w:t>
            </w:r>
          </w:p>
        </w:tc>
      </w:tr>
      <w:tr w:rsidR="001D4E94" w:rsidRPr="001D4E94" w14:paraId="2C285BCE" w14:textId="77777777" w:rsidTr="00FA0048">
        <w:trPr>
          <w:jc w:val="center"/>
        </w:trPr>
        <w:tc>
          <w:tcPr>
            <w:tcW w:w="846" w:type="dxa"/>
            <w:vAlign w:val="center"/>
          </w:tcPr>
          <w:p w14:paraId="341A70C5"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918" w:type="dxa"/>
            <w:vAlign w:val="center"/>
          </w:tcPr>
          <w:p w14:paraId="756509B5"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484" w:type="dxa"/>
            <w:vAlign w:val="center"/>
          </w:tcPr>
          <w:p w14:paraId="40326448"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559" w:type="dxa"/>
            <w:vAlign w:val="center"/>
          </w:tcPr>
          <w:p w14:paraId="683DFDFD"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559" w:type="dxa"/>
            <w:vAlign w:val="center"/>
          </w:tcPr>
          <w:p w14:paraId="2D45B8F7"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930" w:type="dxa"/>
            <w:vAlign w:val="center"/>
          </w:tcPr>
          <w:p w14:paraId="66D59E57"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r>
      <w:tr w:rsidR="001D4E94" w:rsidRPr="001D4E94" w14:paraId="38E8E011" w14:textId="77777777" w:rsidTr="00FA0048">
        <w:trPr>
          <w:jc w:val="center"/>
        </w:trPr>
        <w:tc>
          <w:tcPr>
            <w:tcW w:w="846" w:type="dxa"/>
            <w:vAlign w:val="center"/>
          </w:tcPr>
          <w:p w14:paraId="2356AC67"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918" w:type="dxa"/>
            <w:vAlign w:val="center"/>
          </w:tcPr>
          <w:p w14:paraId="4F20B898"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484" w:type="dxa"/>
            <w:vAlign w:val="center"/>
          </w:tcPr>
          <w:p w14:paraId="35567C81"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559" w:type="dxa"/>
            <w:vAlign w:val="center"/>
          </w:tcPr>
          <w:p w14:paraId="51F3402C"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559" w:type="dxa"/>
            <w:vAlign w:val="center"/>
          </w:tcPr>
          <w:p w14:paraId="7BF1B39E"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930" w:type="dxa"/>
            <w:vAlign w:val="center"/>
          </w:tcPr>
          <w:p w14:paraId="0284BA39"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r>
      <w:tr w:rsidR="00952A1D" w:rsidRPr="001D4E94" w14:paraId="7AB19970" w14:textId="77777777" w:rsidTr="00FA0048">
        <w:trPr>
          <w:jc w:val="center"/>
        </w:trPr>
        <w:tc>
          <w:tcPr>
            <w:tcW w:w="846" w:type="dxa"/>
            <w:vAlign w:val="center"/>
          </w:tcPr>
          <w:p w14:paraId="58E8D155"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918" w:type="dxa"/>
            <w:vAlign w:val="center"/>
          </w:tcPr>
          <w:p w14:paraId="76B37C99"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484" w:type="dxa"/>
            <w:vAlign w:val="center"/>
          </w:tcPr>
          <w:p w14:paraId="5EBFE7CD"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559" w:type="dxa"/>
            <w:vAlign w:val="center"/>
          </w:tcPr>
          <w:p w14:paraId="032C84CF"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1559" w:type="dxa"/>
            <w:vAlign w:val="center"/>
          </w:tcPr>
          <w:p w14:paraId="5DEFAACD"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c>
          <w:tcPr>
            <w:tcW w:w="930" w:type="dxa"/>
            <w:vAlign w:val="center"/>
          </w:tcPr>
          <w:p w14:paraId="4E785DC1" w14:textId="77777777" w:rsidR="00952A1D" w:rsidRPr="001D4E94" w:rsidRDefault="00952A1D" w:rsidP="00FA0048">
            <w:pPr>
              <w:tabs>
                <w:tab w:val="right" w:pos="8306"/>
              </w:tabs>
              <w:spacing w:line="360" w:lineRule="auto"/>
              <w:jc w:val="center"/>
              <w:rPr>
                <w:rFonts w:ascii="宋体" w:eastAsia="宋体" w:hAnsi="宋体" w:hint="eastAsia"/>
                <w:color w:val="000000" w:themeColor="text1"/>
                <w:sz w:val="24"/>
                <w:szCs w:val="24"/>
              </w:rPr>
            </w:pPr>
          </w:p>
        </w:tc>
      </w:tr>
    </w:tbl>
    <w:p w14:paraId="0A586636" w14:textId="77777777" w:rsidR="00952A1D" w:rsidRPr="001D4E94" w:rsidRDefault="00952A1D" w:rsidP="00952A1D">
      <w:pPr>
        <w:tabs>
          <w:tab w:val="right" w:pos="8306"/>
        </w:tabs>
        <w:spacing w:line="360" w:lineRule="auto"/>
        <w:jc w:val="left"/>
        <w:rPr>
          <w:rFonts w:ascii="宋体" w:eastAsia="宋体" w:hAnsi="宋体" w:hint="eastAsia"/>
          <w:color w:val="000000" w:themeColor="text1"/>
          <w:sz w:val="24"/>
          <w:szCs w:val="24"/>
        </w:rPr>
      </w:pPr>
    </w:p>
    <w:p w14:paraId="788F23E4" w14:textId="77777777" w:rsidR="00952A1D" w:rsidRPr="001D4E94" w:rsidRDefault="00952A1D" w:rsidP="00952A1D">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注：</w:t>
      </w:r>
    </w:p>
    <w:p w14:paraId="2660E9D3" w14:textId="692CDC4E" w:rsidR="00952A1D" w:rsidRPr="001D4E94" w:rsidRDefault="00952A1D"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1.</w:t>
      </w:r>
      <w:r w:rsidRPr="001D4E94">
        <w:rPr>
          <w:rFonts w:ascii="宋体" w:eastAsia="宋体" w:hAnsi="宋体" w:hint="eastAsia"/>
          <w:color w:val="000000" w:themeColor="text1"/>
          <w:sz w:val="24"/>
          <w:szCs w:val="24"/>
        </w:rPr>
        <w:t>对竞争性磋商文件中的所有商务、技术要求，除本表所列明的所有偏离外，均视作供应商已对之理解和响应。此表中若无任何文字说明，内容为空白的，</w:t>
      </w:r>
      <w:r w:rsidRPr="001D4E94">
        <w:rPr>
          <w:rFonts w:ascii="宋体" w:eastAsia="宋体" w:hAnsi="宋体" w:hint="eastAsia"/>
          <w:b/>
          <w:bCs/>
          <w:color w:val="000000" w:themeColor="text1"/>
          <w:sz w:val="24"/>
          <w:szCs w:val="24"/>
        </w:rPr>
        <w:t>响应无效</w:t>
      </w:r>
      <w:r w:rsidRPr="001D4E94">
        <w:rPr>
          <w:rFonts w:ascii="宋体" w:eastAsia="宋体" w:hAnsi="宋体" w:hint="eastAsia"/>
          <w:color w:val="000000" w:themeColor="text1"/>
          <w:sz w:val="24"/>
          <w:szCs w:val="24"/>
        </w:rPr>
        <w:t>。</w:t>
      </w:r>
    </w:p>
    <w:p w14:paraId="7C55D74B" w14:textId="31361AC4" w:rsidR="00952A1D" w:rsidRPr="001D4E94" w:rsidRDefault="00952A1D" w:rsidP="00952A1D">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2.</w:t>
      </w:r>
      <w:proofErr w:type="gramStart"/>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偏离情况</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列应据实</w:t>
      </w:r>
      <w:proofErr w:type="gramEnd"/>
      <w:r w:rsidRPr="001D4E94">
        <w:rPr>
          <w:rFonts w:ascii="宋体" w:eastAsia="宋体" w:hAnsi="宋体" w:hint="eastAsia"/>
          <w:color w:val="000000" w:themeColor="text1"/>
          <w:sz w:val="24"/>
          <w:szCs w:val="24"/>
        </w:rPr>
        <w:t>填写</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无偏离</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正偏离</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或</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负偏离</w:t>
      </w:r>
      <w:r w:rsidRPr="001D4E94">
        <w:rPr>
          <w:rFonts w:ascii="宋体" w:eastAsia="宋体" w:hAnsi="宋体"/>
          <w:color w:val="000000" w:themeColor="text1"/>
          <w:sz w:val="24"/>
          <w:szCs w:val="24"/>
        </w:rPr>
        <w:t>”</w:t>
      </w:r>
      <w:r w:rsidRPr="001D4E94">
        <w:rPr>
          <w:rFonts w:ascii="宋体" w:eastAsia="宋体" w:hAnsi="宋体" w:hint="eastAsia"/>
          <w:color w:val="000000" w:themeColor="text1"/>
          <w:sz w:val="24"/>
          <w:szCs w:val="24"/>
        </w:rPr>
        <w:t>。</w:t>
      </w:r>
    </w:p>
    <w:p w14:paraId="04314280" w14:textId="77777777" w:rsidR="00952A1D" w:rsidRPr="001D4E94" w:rsidRDefault="00952A1D" w:rsidP="00952A1D">
      <w:pPr>
        <w:tabs>
          <w:tab w:val="right" w:pos="8306"/>
        </w:tabs>
        <w:spacing w:line="360" w:lineRule="auto"/>
        <w:jc w:val="left"/>
        <w:rPr>
          <w:rFonts w:ascii="宋体" w:eastAsia="宋体" w:hAnsi="宋体" w:hint="eastAsia"/>
          <w:color w:val="000000" w:themeColor="text1"/>
          <w:sz w:val="24"/>
          <w:szCs w:val="24"/>
        </w:rPr>
      </w:pPr>
    </w:p>
    <w:p w14:paraId="6A6AC6C8" w14:textId="77777777" w:rsidR="00D6198E" w:rsidRPr="001D4E94" w:rsidRDefault="00D6198E" w:rsidP="00952A1D">
      <w:pPr>
        <w:tabs>
          <w:tab w:val="right" w:pos="8306"/>
        </w:tabs>
        <w:spacing w:line="360" w:lineRule="auto"/>
        <w:jc w:val="left"/>
        <w:rPr>
          <w:rFonts w:ascii="宋体" w:eastAsia="宋体" w:hAnsi="宋体" w:hint="eastAsia"/>
          <w:color w:val="000000" w:themeColor="text1"/>
          <w:sz w:val="24"/>
          <w:szCs w:val="24"/>
        </w:rPr>
      </w:pPr>
    </w:p>
    <w:p w14:paraId="70D0CB7D" w14:textId="77777777" w:rsidR="00952A1D" w:rsidRPr="001D4E94" w:rsidRDefault="00952A1D" w:rsidP="002F0B47">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供应商名称（加盖公章）：______</w:t>
      </w:r>
    </w:p>
    <w:p w14:paraId="3614C876" w14:textId="77777777" w:rsidR="00173239" w:rsidRPr="001D4E94" w:rsidRDefault="00173239" w:rsidP="002F0B47">
      <w:pPr>
        <w:tabs>
          <w:tab w:val="right" w:pos="8306"/>
        </w:tabs>
        <w:spacing w:line="360" w:lineRule="auto"/>
        <w:jc w:val="right"/>
        <w:rPr>
          <w:rFonts w:ascii="宋体" w:eastAsia="宋体" w:hAnsi="宋体" w:hint="eastAsia"/>
          <w:color w:val="000000" w:themeColor="text1"/>
          <w:sz w:val="24"/>
          <w:szCs w:val="24"/>
        </w:rPr>
      </w:pPr>
    </w:p>
    <w:p w14:paraId="151B73F2" w14:textId="77777777" w:rsidR="00952A1D" w:rsidRPr="001D4E94" w:rsidRDefault="00952A1D" w:rsidP="002F0B47">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日期：____年____月____日</w:t>
      </w:r>
    </w:p>
    <w:p w14:paraId="684C9280" w14:textId="03AD9252" w:rsidR="00952A1D" w:rsidRPr="001D4E94" w:rsidRDefault="00952A1D">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34D30159" w14:textId="1C256BA5" w:rsidR="0041172A" w:rsidRPr="001D4E94" w:rsidRDefault="0028278D" w:rsidP="00597C76">
      <w:pPr>
        <w:spacing w:line="360" w:lineRule="auto"/>
        <w:outlineLvl w:val="1"/>
        <w:rPr>
          <w:rFonts w:ascii="宋体" w:eastAsia="宋体" w:hAnsi="宋体" w:hint="eastAsia"/>
          <w:color w:val="000000" w:themeColor="text1"/>
          <w:sz w:val="28"/>
          <w:szCs w:val="28"/>
        </w:rPr>
      </w:pPr>
      <w:bookmarkStart w:id="122" w:name="_Toc203911680"/>
      <w:r w:rsidRPr="001D4E94">
        <w:rPr>
          <w:rFonts w:ascii="宋体" w:eastAsia="宋体" w:hAnsi="宋体" w:hint="eastAsia"/>
          <w:color w:val="000000" w:themeColor="text1"/>
          <w:sz w:val="28"/>
          <w:szCs w:val="28"/>
        </w:rPr>
        <w:lastRenderedPageBreak/>
        <w:t>9</w:t>
      </w:r>
      <w:r w:rsidR="00952A1D" w:rsidRPr="001D4E94">
        <w:rPr>
          <w:rFonts w:ascii="宋体" w:eastAsia="宋体" w:hAnsi="宋体" w:hint="eastAsia"/>
          <w:color w:val="000000" w:themeColor="text1"/>
          <w:sz w:val="28"/>
          <w:szCs w:val="28"/>
        </w:rPr>
        <w:t xml:space="preserve"> 竞争性磋商文件要求提供或供应商认为应附的其他材料</w:t>
      </w:r>
      <w:bookmarkEnd w:id="122"/>
    </w:p>
    <w:p w14:paraId="3C287EFF" w14:textId="1465F4FE" w:rsidR="00A65115" w:rsidRPr="001D4E94" w:rsidRDefault="0028278D" w:rsidP="005A10BC">
      <w:pPr>
        <w:spacing w:line="360" w:lineRule="auto"/>
        <w:outlineLvl w:val="2"/>
        <w:rPr>
          <w:rFonts w:ascii="宋体" w:eastAsia="宋体" w:hAnsi="宋体" w:hint="eastAsia"/>
          <w:color w:val="000000" w:themeColor="text1"/>
          <w:sz w:val="28"/>
          <w:szCs w:val="28"/>
        </w:rPr>
      </w:pPr>
      <w:bookmarkStart w:id="123" w:name="_Toc203911681"/>
      <w:r w:rsidRPr="001D4E94">
        <w:rPr>
          <w:rFonts w:ascii="宋体" w:eastAsia="宋体" w:hAnsi="宋体" w:hint="eastAsia"/>
          <w:color w:val="000000" w:themeColor="text1"/>
          <w:sz w:val="28"/>
          <w:szCs w:val="28"/>
        </w:rPr>
        <w:t>9</w:t>
      </w:r>
      <w:r w:rsidR="005A10BC" w:rsidRPr="001D4E94">
        <w:rPr>
          <w:rFonts w:ascii="宋体" w:eastAsia="宋体" w:hAnsi="宋体" w:hint="eastAsia"/>
          <w:color w:val="000000" w:themeColor="text1"/>
          <w:sz w:val="28"/>
          <w:szCs w:val="28"/>
        </w:rPr>
        <w:t>-1 业绩一览表</w:t>
      </w:r>
      <w:bookmarkEnd w:id="123"/>
    </w:p>
    <w:tbl>
      <w:tblPr>
        <w:tblStyle w:val="ae"/>
        <w:tblW w:w="8511" w:type="dxa"/>
        <w:tblLook w:val="04A0" w:firstRow="1" w:lastRow="0" w:firstColumn="1" w:lastColumn="0" w:noHBand="0" w:noVBand="1"/>
      </w:tblPr>
      <w:tblGrid>
        <w:gridCol w:w="722"/>
        <w:gridCol w:w="2114"/>
        <w:gridCol w:w="1419"/>
        <w:gridCol w:w="1419"/>
        <w:gridCol w:w="1593"/>
        <w:gridCol w:w="1244"/>
      </w:tblGrid>
      <w:tr w:rsidR="001D4E94" w:rsidRPr="001D4E94" w14:paraId="6412653A" w14:textId="77777777" w:rsidTr="005A10BC">
        <w:trPr>
          <w:trHeight w:val="1053"/>
        </w:trPr>
        <w:tc>
          <w:tcPr>
            <w:tcW w:w="722" w:type="dxa"/>
            <w:vAlign w:val="center"/>
          </w:tcPr>
          <w:p w14:paraId="1643A6CD" w14:textId="53BD62F0" w:rsidR="005A10BC" w:rsidRPr="001D4E94" w:rsidRDefault="005A10BC" w:rsidP="005A10B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序号</w:t>
            </w:r>
          </w:p>
        </w:tc>
        <w:tc>
          <w:tcPr>
            <w:tcW w:w="2114" w:type="dxa"/>
            <w:vAlign w:val="center"/>
          </w:tcPr>
          <w:p w14:paraId="3C62D692" w14:textId="4B19AEDD" w:rsidR="005A10BC" w:rsidRPr="001D4E94" w:rsidRDefault="005A10BC" w:rsidP="005A10B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项目名称</w:t>
            </w:r>
          </w:p>
        </w:tc>
        <w:tc>
          <w:tcPr>
            <w:tcW w:w="1419" w:type="dxa"/>
            <w:vAlign w:val="center"/>
          </w:tcPr>
          <w:p w14:paraId="36CE7F8C" w14:textId="01D15F60" w:rsidR="005A10BC" w:rsidRPr="001D4E94" w:rsidRDefault="005A10BC" w:rsidP="005A10B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合同签订时间</w:t>
            </w:r>
          </w:p>
        </w:tc>
        <w:tc>
          <w:tcPr>
            <w:tcW w:w="1419" w:type="dxa"/>
            <w:vAlign w:val="center"/>
          </w:tcPr>
          <w:p w14:paraId="2AFFF5E7" w14:textId="3E39115D" w:rsidR="005A10BC" w:rsidRPr="001D4E94" w:rsidRDefault="005A10BC" w:rsidP="005A10B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项目单位</w:t>
            </w:r>
          </w:p>
        </w:tc>
        <w:tc>
          <w:tcPr>
            <w:tcW w:w="1593" w:type="dxa"/>
            <w:vAlign w:val="center"/>
          </w:tcPr>
          <w:p w14:paraId="388962CE" w14:textId="660F99D3" w:rsidR="005A10BC" w:rsidRPr="001D4E94" w:rsidRDefault="005A10BC" w:rsidP="005A10B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项目单位联系人/电话</w:t>
            </w:r>
          </w:p>
        </w:tc>
        <w:tc>
          <w:tcPr>
            <w:tcW w:w="1244" w:type="dxa"/>
            <w:vAlign w:val="center"/>
          </w:tcPr>
          <w:p w14:paraId="09A0420B" w14:textId="1F994467" w:rsidR="005A10BC" w:rsidRPr="001D4E94" w:rsidRDefault="005A10BC" w:rsidP="005A10B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项目内容描述</w:t>
            </w:r>
          </w:p>
        </w:tc>
      </w:tr>
      <w:tr w:rsidR="001D4E94" w:rsidRPr="001D4E94" w14:paraId="52367442" w14:textId="77777777" w:rsidTr="005A10BC">
        <w:trPr>
          <w:trHeight w:val="526"/>
        </w:trPr>
        <w:tc>
          <w:tcPr>
            <w:tcW w:w="722" w:type="dxa"/>
            <w:vAlign w:val="center"/>
          </w:tcPr>
          <w:p w14:paraId="30C25BFB" w14:textId="7896D60B" w:rsidR="005A10BC" w:rsidRPr="001D4E94" w:rsidRDefault="005A10BC" w:rsidP="005A10B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p>
        </w:tc>
        <w:tc>
          <w:tcPr>
            <w:tcW w:w="2114" w:type="dxa"/>
            <w:vAlign w:val="center"/>
          </w:tcPr>
          <w:p w14:paraId="2B4F73F7" w14:textId="77777777" w:rsidR="005A10BC" w:rsidRPr="001D4E94" w:rsidRDefault="005A10BC" w:rsidP="005A10BC">
            <w:pPr>
              <w:jc w:val="center"/>
              <w:rPr>
                <w:rFonts w:ascii="宋体" w:eastAsia="宋体" w:hAnsi="宋体" w:hint="eastAsia"/>
                <w:color w:val="000000" w:themeColor="text1"/>
                <w:sz w:val="24"/>
                <w:szCs w:val="24"/>
              </w:rPr>
            </w:pPr>
          </w:p>
        </w:tc>
        <w:tc>
          <w:tcPr>
            <w:tcW w:w="1419" w:type="dxa"/>
            <w:vAlign w:val="center"/>
          </w:tcPr>
          <w:p w14:paraId="2220A505" w14:textId="77777777" w:rsidR="005A10BC" w:rsidRPr="001D4E94" w:rsidRDefault="005A10BC" w:rsidP="005A10BC">
            <w:pPr>
              <w:jc w:val="center"/>
              <w:rPr>
                <w:rFonts w:ascii="宋体" w:eastAsia="宋体" w:hAnsi="宋体" w:hint="eastAsia"/>
                <w:color w:val="000000" w:themeColor="text1"/>
                <w:sz w:val="24"/>
                <w:szCs w:val="24"/>
              </w:rPr>
            </w:pPr>
          </w:p>
        </w:tc>
        <w:tc>
          <w:tcPr>
            <w:tcW w:w="1419" w:type="dxa"/>
            <w:vAlign w:val="center"/>
          </w:tcPr>
          <w:p w14:paraId="596785EF" w14:textId="77777777" w:rsidR="005A10BC" w:rsidRPr="001D4E94" w:rsidRDefault="005A10BC" w:rsidP="005A10BC">
            <w:pPr>
              <w:jc w:val="center"/>
              <w:rPr>
                <w:rFonts w:ascii="宋体" w:eastAsia="宋体" w:hAnsi="宋体" w:hint="eastAsia"/>
                <w:color w:val="000000" w:themeColor="text1"/>
                <w:sz w:val="24"/>
                <w:szCs w:val="24"/>
              </w:rPr>
            </w:pPr>
          </w:p>
        </w:tc>
        <w:tc>
          <w:tcPr>
            <w:tcW w:w="1593" w:type="dxa"/>
            <w:vAlign w:val="center"/>
          </w:tcPr>
          <w:p w14:paraId="738A08D9" w14:textId="77777777" w:rsidR="005A10BC" w:rsidRPr="001D4E94" w:rsidRDefault="005A10BC" w:rsidP="005A10BC">
            <w:pPr>
              <w:jc w:val="center"/>
              <w:rPr>
                <w:rFonts w:ascii="宋体" w:eastAsia="宋体" w:hAnsi="宋体" w:hint="eastAsia"/>
                <w:color w:val="000000" w:themeColor="text1"/>
                <w:sz w:val="24"/>
                <w:szCs w:val="24"/>
              </w:rPr>
            </w:pPr>
          </w:p>
        </w:tc>
        <w:tc>
          <w:tcPr>
            <w:tcW w:w="1244" w:type="dxa"/>
            <w:vAlign w:val="center"/>
          </w:tcPr>
          <w:p w14:paraId="118263AC" w14:textId="77777777" w:rsidR="005A10BC" w:rsidRPr="001D4E94" w:rsidRDefault="005A10BC" w:rsidP="005A10BC">
            <w:pPr>
              <w:jc w:val="center"/>
              <w:rPr>
                <w:rFonts w:ascii="宋体" w:eastAsia="宋体" w:hAnsi="宋体" w:hint="eastAsia"/>
                <w:color w:val="000000" w:themeColor="text1"/>
                <w:sz w:val="24"/>
                <w:szCs w:val="24"/>
              </w:rPr>
            </w:pPr>
          </w:p>
        </w:tc>
      </w:tr>
      <w:tr w:rsidR="001D4E94" w:rsidRPr="001D4E94" w14:paraId="2CFAD3F2" w14:textId="77777777" w:rsidTr="005A10BC">
        <w:trPr>
          <w:trHeight w:val="526"/>
        </w:trPr>
        <w:tc>
          <w:tcPr>
            <w:tcW w:w="722" w:type="dxa"/>
            <w:vAlign w:val="center"/>
          </w:tcPr>
          <w:p w14:paraId="0E16D95A" w14:textId="4D9E6074" w:rsidR="005A10BC" w:rsidRPr="001D4E94" w:rsidRDefault="005A10BC" w:rsidP="005A10BC">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p>
        </w:tc>
        <w:tc>
          <w:tcPr>
            <w:tcW w:w="2114" w:type="dxa"/>
            <w:vAlign w:val="center"/>
          </w:tcPr>
          <w:p w14:paraId="1D9D0F37" w14:textId="77777777" w:rsidR="005A10BC" w:rsidRPr="001D4E94" w:rsidRDefault="005A10BC" w:rsidP="005A10BC">
            <w:pPr>
              <w:jc w:val="center"/>
              <w:rPr>
                <w:rFonts w:ascii="宋体" w:eastAsia="宋体" w:hAnsi="宋体" w:hint="eastAsia"/>
                <w:color w:val="000000" w:themeColor="text1"/>
                <w:sz w:val="24"/>
                <w:szCs w:val="24"/>
              </w:rPr>
            </w:pPr>
          </w:p>
        </w:tc>
        <w:tc>
          <w:tcPr>
            <w:tcW w:w="1419" w:type="dxa"/>
            <w:vAlign w:val="center"/>
          </w:tcPr>
          <w:p w14:paraId="2D5D6954" w14:textId="77777777" w:rsidR="005A10BC" w:rsidRPr="001D4E94" w:rsidRDefault="005A10BC" w:rsidP="005A10BC">
            <w:pPr>
              <w:jc w:val="center"/>
              <w:rPr>
                <w:rFonts w:ascii="宋体" w:eastAsia="宋体" w:hAnsi="宋体" w:hint="eastAsia"/>
                <w:color w:val="000000" w:themeColor="text1"/>
                <w:sz w:val="24"/>
                <w:szCs w:val="24"/>
              </w:rPr>
            </w:pPr>
          </w:p>
        </w:tc>
        <w:tc>
          <w:tcPr>
            <w:tcW w:w="1419" w:type="dxa"/>
            <w:vAlign w:val="center"/>
          </w:tcPr>
          <w:p w14:paraId="739E85C4" w14:textId="77777777" w:rsidR="005A10BC" w:rsidRPr="001D4E94" w:rsidRDefault="005A10BC" w:rsidP="005A10BC">
            <w:pPr>
              <w:jc w:val="center"/>
              <w:rPr>
                <w:rFonts w:ascii="宋体" w:eastAsia="宋体" w:hAnsi="宋体" w:hint="eastAsia"/>
                <w:color w:val="000000" w:themeColor="text1"/>
                <w:sz w:val="24"/>
                <w:szCs w:val="24"/>
              </w:rPr>
            </w:pPr>
          </w:p>
        </w:tc>
        <w:tc>
          <w:tcPr>
            <w:tcW w:w="1593" w:type="dxa"/>
            <w:vAlign w:val="center"/>
          </w:tcPr>
          <w:p w14:paraId="237EB0A2" w14:textId="77777777" w:rsidR="005A10BC" w:rsidRPr="001D4E94" w:rsidRDefault="005A10BC" w:rsidP="005A10BC">
            <w:pPr>
              <w:jc w:val="center"/>
              <w:rPr>
                <w:rFonts w:ascii="宋体" w:eastAsia="宋体" w:hAnsi="宋体" w:hint="eastAsia"/>
                <w:color w:val="000000" w:themeColor="text1"/>
                <w:sz w:val="24"/>
                <w:szCs w:val="24"/>
              </w:rPr>
            </w:pPr>
          </w:p>
        </w:tc>
        <w:tc>
          <w:tcPr>
            <w:tcW w:w="1244" w:type="dxa"/>
            <w:vAlign w:val="center"/>
          </w:tcPr>
          <w:p w14:paraId="4E4AF737" w14:textId="77777777" w:rsidR="005A10BC" w:rsidRPr="001D4E94" w:rsidRDefault="005A10BC" w:rsidP="005A10BC">
            <w:pPr>
              <w:jc w:val="center"/>
              <w:rPr>
                <w:rFonts w:ascii="宋体" w:eastAsia="宋体" w:hAnsi="宋体" w:hint="eastAsia"/>
                <w:color w:val="000000" w:themeColor="text1"/>
                <w:sz w:val="24"/>
                <w:szCs w:val="24"/>
              </w:rPr>
            </w:pPr>
          </w:p>
        </w:tc>
      </w:tr>
      <w:tr w:rsidR="005A10BC" w:rsidRPr="001D4E94" w14:paraId="1807A6CD" w14:textId="77777777" w:rsidTr="005A10BC">
        <w:trPr>
          <w:trHeight w:val="526"/>
        </w:trPr>
        <w:tc>
          <w:tcPr>
            <w:tcW w:w="722" w:type="dxa"/>
            <w:vAlign w:val="center"/>
          </w:tcPr>
          <w:p w14:paraId="79A525BD" w14:textId="77777777" w:rsidR="005A10BC" w:rsidRPr="001D4E94" w:rsidRDefault="005A10BC" w:rsidP="005A10BC">
            <w:pPr>
              <w:jc w:val="center"/>
              <w:rPr>
                <w:rFonts w:ascii="宋体" w:eastAsia="宋体" w:hAnsi="宋体" w:hint="eastAsia"/>
                <w:color w:val="000000" w:themeColor="text1"/>
                <w:sz w:val="24"/>
                <w:szCs w:val="24"/>
              </w:rPr>
            </w:pPr>
          </w:p>
        </w:tc>
        <w:tc>
          <w:tcPr>
            <w:tcW w:w="2114" w:type="dxa"/>
            <w:vAlign w:val="center"/>
          </w:tcPr>
          <w:p w14:paraId="4FA5B194" w14:textId="77777777" w:rsidR="005A10BC" w:rsidRPr="001D4E94" w:rsidRDefault="005A10BC" w:rsidP="005A10BC">
            <w:pPr>
              <w:jc w:val="center"/>
              <w:rPr>
                <w:rFonts w:ascii="宋体" w:eastAsia="宋体" w:hAnsi="宋体" w:hint="eastAsia"/>
                <w:color w:val="000000" w:themeColor="text1"/>
                <w:sz w:val="24"/>
                <w:szCs w:val="24"/>
              </w:rPr>
            </w:pPr>
          </w:p>
        </w:tc>
        <w:tc>
          <w:tcPr>
            <w:tcW w:w="1419" w:type="dxa"/>
            <w:vAlign w:val="center"/>
          </w:tcPr>
          <w:p w14:paraId="229A6697" w14:textId="77777777" w:rsidR="005A10BC" w:rsidRPr="001D4E94" w:rsidRDefault="005A10BC" w:rsidP="005A10BC">
            <w:pPr>
              <w:jc w:val="center"/>
              <w:rPr>
                <w:rFonts w:ascii="宋体" w:eastAsia="宋体" w:hAnsi="宋体" w:hint="eastAsia"/>
                <w:color w:val="000000" w:themeColor="text1"/>
                <w:sz w:val="24"/>
                <w:szCs w:val="24"/>
              </w:rPr>
            </w:pPr>
          </w:p>
        </w:tc>
        <w:tc>
          <w:tcPr>
            <w:tcW w:w="1419" w:type="dxa"/>
            <w:vAlign w:val="center"/>
          </w:tcPr>
          <w:p w14:paraId="185E70F2" w14:textId="77777777" w:rsidR="005A10BC" w:rsidRPr="001D4E94" w:rsidRDefault="005A10BC" w:rsidP="005A10BC">
            <w:pPr>
              <w:jc w:val="center"/>
              <w:rPr>
                <w:rFonts w:ascii="宋体" w:eastAsia="宋体" w:hAnsi="宋体" w:hint="eastAsia"/>
                <w:color w:val="000000" w:themeColor="text1"/>
                <w:sz w:val="24"/>
                <w:szCs w:val="24"/>
              </w:rPr>
            </w:pPr>
          </w:p>
        </w:tc>
        <w:tc>
          <w:tcPr>
            <w:tcW w:w="1593" w:type="dxa"/>
            <w:vAlign w:val="center"/>
          </w:tcPr>
          <w:p w14:paraId="7A1FAF54" w14:textId="77777777" w:rsidR="005A10BC" w:rsidRPr="001D4E94" w:rsidRDefault="005A10BC" w:rsidP="005A10BC">
            <w:pPr>
              <w:jc w:val="center"/>
              <w:rPr>
                <w:rFonts w:ascii="宋体" w:eastAsia="宋体" w:hAnsi="宋体" w:hint="eastAsia"/>
                <w:color w:val="000000" w:themeColor="text1"/>
                <w:sz w:val="24"/>
                <w:szCs w:val="24"/>
              </w:rPr>
            </w:pPr>
          </w:p>
        </w:tc>
        <w:tc>
          <w:tcPr>
            <w:tcW w:w="1244" w:type="dxa"/>
            <w:vAlign w:val="center"/>
          </w:tcPr>
          <w:p w14:paraId="2C962B4B" w14:textId="77777777" w:rsidR="005A10BC" w:rsidRPr="001D4E94" w:rsidRDefault="005A10BC" w:rsidP="005A10BC">
            <w:pPr>
              <w:jc w:val="center"/>
              <w:rPr>
                <w:rFonts w:ascii="宋体" w:eastAsia="宋体" w:hAnsi="宋体" w:hint="eastAsia"/>
                <w:color w:val="000000" w:themeColor="text1"/>
                <w:sz w:val="24"/>
                <w:szCs w:val="24"/>
              </w:rPr>
            </w:pPr>
          </w:p>
        </w:tc>
      </w:tr>
    </w:tbl>
    <w:p w14:paraId="2ACBC748" w14:textId="77777777" w:rsidR="005A10BC" w:rsidRPr="001D4E94" w:rsidRDefault="005A10BC" w:rsidP="005A10BC">
      <w:pPr>
        <w:spacing w:line="360" w:lineRule="auto"/>
        <w:rPr>
          <w:rFonts w:ascii="宋体" w:eastAsia="宋体" w:hAnsi="宋体" w:hint="eastAsia"/>
          <w:color w:val="000000" w:themeColor="text1"/>
          <w:sz w:val="24"/>
          <w:szCs w:val="24"/>
        </w:rPr>
      </w:pPr>
    </w:p>
    <w:p w14:paraId="65A24306" w14:textId="77777777" w:rsidR="005A10BC" w:rsidRPr="001D4E94" w:rsidRDefault="005A10BC" w:rsidP="005A10BC">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注：</w:t>
      </w:r>
    </w:p>
    <w:p w14:paraId="1412AB50" w14:textId="77777777" w:rsidR="005A10BC" w:rsidRPr="001D4E94" w:rsidRDefault="005A10BC" w:rsidP="005A10B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1、业绩的认定标准及有效证明文件要求见第三章《评审方法和评审标准》。</w:t>
      </w:r>
    </w:p>
    <w:p w14:paraId="3C407CE5" w14:textId="74CC2DBE" w:rsidR="005A10BC" w:rsidRPr="001D4E94" w:rsidRDefault="005A10BC" w:rsidP="005A10B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2、供应商应随本表</w:t>
      </w:r>
      <w:proofErr w:type="gramStart"/>
      <w:r w:rsidRPr="001D4E94">
        <w:rPr>
          <w:rFonts w:ascii="宋体" w:eastAsia="宋体" w:hAnsi="宋体" w:hint="eastAsia"/>
          <w:color w:val="000000" w:themeColor="text1"/>
          <w:sz w:val="24"/>
          <w:szCs w:val="24"/>
        </w:rPr>
        <w:t>附有效</w:t>
      </w:r>
      <w:proofErr w:type="gramEnd"/>
      <w:r w:rsidRPr="001D4E94">
        <w:rPr>
          <w:rFonts w:ascii="宋体" w:eastAsia="宋体" w:hAnsi="宋体" w:hint="eastAsia"/>
          <w:color w:val="000000" w:themeColor="text1"/>
          <w:sz w:val="24"/>
          <w:szCs w:val="24"/>
        </w:rPr>
        <w:t>证明材料，业绩证明材料应提供证明文件的电子件或电子证照，且内容清晰。供应商应将提供的有效证明材料按本表形式及编号顺序进行编排。未提供有效证明材料的业绩在评标时将不予认可。</w:t>
      </w:r>
    </w:p>
    <w:p w14:paraId="6E7A1140" w14:textId="2B42C9B2" w:rsidR="005A10BC" w:rsidRPr="001D4E94" w:rsidRDefault="005A10BC" w:rsidP="005A10BC">
      <w:pPr>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3、本表中信息如有虚假，依据《政府采购法》第七十七条“提供虚假材料谋取中标、成交的”有关规定予以处理。</w:t>
      </w:r>
    </w:p>
    <w:p w14:paraId="5DF505FE" w14:textId="1BF3D4BE" w:rsidR="005A10BC" w:rsidRPr="001D4E94" w:rsidRDefault="005A10BC">
      <w:pPr>
        <w:widowControl/>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br w:type="page"/>
      </w:r>
    </w:p>
    <w:p w14:paraId="74352CFA" w14:textId="5EC2141F" w:rsidR="005A10BC" w:rsidRPr="001D4E94" w:rsidRDefault="0028278D" w:rsidP="005A10BC">
      <w:pPr>
        <w:spacing w:line="360" w:lineRule="auto"/>
        <w:outlineLvl w:val="2"/>
        <w:rPr>
          <w:rFonts w:ascii="宋体" w:eastAsia="宋体" w:hAnsi="宋体" w:hint="eastAsia"/>
          <w:color w:val="000000" w:themeColor="text1"/>
          <w:sz w:val="28"/>
          <w:szCs w:val="28"/>
        </w:rPr>
      </w:pPr>
      <w:bookmarkStart w:id="124" w:name="_Toc203911682"/>
      <w:r w:rsidRPr="001D4E94">
        <w:rPr>
          <w:rFonts w:ascii="宋体" w:eastAsia="宋体" w:hAnsi="宋体" w:hint="eastAsia"/>
          <w:color w:val="000000" w:themeColor="text1"/>
          <w:sz w:val="28"/>
          <w:szCs w:val="28"/>
        </w:rPr>
        <w:lastRenderedPageBreak/>
        <w:t>9</w:t>
      </w:r>
      <w:r w:rsidR="005A10BC" w:rsidRPr="001D4E94">
        <w:rPr>
          <w:rFonts w:ascii="宋体" w:eastAsia="宋体" w:hAnsi="宋体" w:hint="eastAsia"/>
          <w:color w:val="000000" w:themeColor="text1"/>
          <w:sz w:val="28"/>
          <w:szCs w:val="28"/>
        </w:rPr>
        <w:t>-2 拟派往本项目实施团队情况</w:t>
      </w:r>
      <w:bookmarkEnd w:id="124"/>
    </w:p>
    <w:p w14:paraId="6D0346BE" w14:textId="27796AF1" w:rsidR="005A10BC" w:rsidRPr="001D4E94" w:rsidRDefault="0028278D" w:rsidP="005A10BC">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9</w:t>
      </w:r>
      <w:r w:rsidR="005A10BC" w:rsidRPr="001D4E94">
        <w:rPr>
          <w:rFonts w:ascii="宋体" w:eastAsia="宋体" w:hAnsi="宋体" w:hint="eastAsia"/>
          <w:color w:val="000000" w:themeColor="text1"/>
          <w:sz w:val="24"/>
          <w:szCs w:val="24"/>
        </w:rPr>
        <w:t>-</w:t>
      </w:r>
      <w:r w:rsidR="00173239" w:rsidRPr="001D4E94">
        <w:rPr>
          <w:rFonts w:ascii="宋体" w:eastAsia="宋体" w:hAnsi="宋体" w:hint="eastAsia"/>
          <w:color w:val="000000" w:themeColor="text1"/>
          <w:sz w:val="24"/>
          <w:szCs w:val="24"/>
        </w:rPr>
        <w:t>2-</w:t>
      </w:r>
      <w:r w:rsidR="005A10BC" w:rsidRPr="001D4E94">
        <w:rPr>
          <w:rFonts w:ascii="宋体" w:eastAsia="宋体" w:hAnsi="宋体" w:hint="eastAsia"/>
          <w:color w:val="000000" w:themeColor="text1"/>
          <w:sz w:val="24"/>
          <w:szCs w:val="24"/>
        </w:rPr>
        <w:t>1 本项目实施团队主要人员名单</w:t>
      </w:r>
    </w:p>
    <w:tbl>
      <w:tblPr>
        <w:tblStyle w:val="ae"/>
        <w:tblW w:w="8500" w:type="dxa"/>
        <w:tblLook w:val="04A0" w:firstRow="1" w:lastRow="0" w:firstColumn="1" w:lastColumn="0" w:noHBand="0" w:noVBand="1"/>
      </w:tblPr>
      <w:tblGrid>
        <w:gridCol w:w="846"/>
        <w:gridCol w:w="1417"/>
        <w:gridCol w:w="1343"/>
        <w:gridCol w:w="1185"/>
        <w:gridCol w:w="874"/>
        <w:gridCol w:w="1496"/>
        <w:gridCol w:w="1339"/>
      </w:tblGrid>
      <w:tr w:rsidR="001D4E94" w:rsidRPr="001D4E94" w14:paraId="2A8A1CEB" w14:textId="46A9977C" w:rsidTr="00CC3E44">
        <w:tc>
          <w:tcPr>
            <w:tcW w:w="846" w:type="dxa"/>
            <w:vAlign w:val="center"/>
          </w:tcPr>
          <w:p w14:paraId="16BCC798" w14:textId="3797A70E" w:rsidR="00173239" w:rsidRPr="001D4E94" w:rsidRDefault="00173239" w:rsidP="00173239">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序号</w:t>
            </w:r>
          </w:p>
        </w:tc>
        <w:tc>
          <w:tcPr>
            <w:tcW w:w="1417" w:type="dxa"/>
            <w:vAlign w:val="center"/>
          </w:tcPr>
          <w:p w14:paraId="6341BF19" w14:textId="35476B9E" w:rsidR="00173239" w:rsidRPr="001D4E94" w:rsidRDefault="00173239" w:rsidP="00173239">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拟担任职务、分工</w:t>
            </w:r>
          </w:p>
        </w:tc>
        <w:tc>
          <w:tcPr>
            <w:tcW w:w="1343" w:type="dxa"/>
            <w:vAlign w:val="center"/>
          </w:tcPr>
          <w:p w14:paraId="6C4D1AB7" w14:textId="27FC2762" w:rsidR="00173239" w:rsidRPr="001D4E94" w:rsidRDefault="00173239" w:rsidP="00173239">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姓名</w:t>
            </w:r>
          </w:p>
        </w:tc>
        <w:tc>
          <w:tcPr>
            <w:tcW w:w="1185" w:type="dxa"/>
            <w:vAlign w:val="center"/>
          </w:tcPr>
          <w:p w14:paraId="6506C940" w14:textId="69D03B96" w:rsidR="00173239" w:rsidRPr="001D4E94" w:rsidRDefault="00173239" w:rsidP="00173239">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职称</w:t>
            </w:r>
          </w:p>
        </w:tc>
        <w:tc>
          <w:tcPr>
            <w:tcW w:w="874" w:type="dxa"/>
            <w:vAlign w:val="center"/>
          </w:tcPr>
          <w:p w14:paraId="5063964F" w14:textId="0834CFA9" w:rsidR="00173239" w:rsidRPr="001D4E94" w:rsidRDefault="00173239" w:rsidP="00173239">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专业</w:t>
            </w:r>
          </w:p>
        </w:tc>
        <w:tc>
          <w:tcPr>
            <w:tcW w:w="1496" w:type="dxa"/>
            <w:vAlign w:val="center"/>
          </w:tcPr>
          <w:p w14:paraId="178A2A6C" w14:textId="2868810F" w:rsidR="00173239" w:rsidRPr="001D4E94" w:rsidRDefault="00CC3E44" w:rsidP="00173239">
            <w:pPr>
              <w:spacing w:line="360" w:lineRule="auto"/>
              <w:jc w:val="center"/>
              <w:rPr>
                <w:rFonts w:ascii="宋体" w:eastAsia="宋体" w:hAnsi="宋体" w:hint="eastAsia"/>
                <w:color w:val="000000" w:themeColor="text1"/>
                <w:sz w:val="24"/>
                <w:szCs w:val="24"/>
              </w:rPr>
            </w:pPr>
            <w:r w:rsidRPr="00CC3E44">
              <w:rPr>
                <w:rFonts w:ascii="宋体" w:eastAsia="宋体" w:hAnsi="宋体" w:hint="eastAsia"/>
                <w:color w:val="000000" w:themeColor="text1"/>
                <w:sz w:val="24"/>
                <w:szCs w:val="24"/>
              </w:rPr>
              <w:t>执业或职业资格证明</w:t>
            </w:r>
          </w:p>
        </w:tc>
        <w:tc>
          <w:tcPr>
            <w:tcW w:w="1339" w:type="dxa"/>
            <w:vAlign w:val="center"/>
          </w:tcPr>
          <w:p w14:paraId="73254131" w14:textId="0061F84C" w:rsidR="00173239" w:rsidRPr="001D4E94" w:rsidRDefault="00CC3E44" w:rsidP="00173239">
            <w:pPr>
              <w:spacing w:line="360" w:lineRule="auto"/>
              <w:jc w:val="center"/>
              <w:rPr>
                <w:rFonts w:ascii="宋体" w:eastAsia="宋体" w:hAnsi="宋体" w:hint="eastAsia"/>
                <w:color w:val="000000" w:themeColor="text1"/>
                <w:sz w:val="24"/>
                <w:szCs w:val="24"/>
              </w:rPr>
            </w:pPr>
            <w:r>
              <w:rPr>
                <w:rFonts w:ascii="宋体" w:eastAsia="宋体" w:hAnsi="宋体" w:hint="eastAsia"/>
                <w:color w:val="000000" w:themeColor="text1"/>
                <w:sz w:val="24"/>
                <w:szCs w:val="24"/>
              </w:rPr>
              <w:t>备注</w:t>
            </w:r>
          </w:p>
        </w:tc>
      </w:tr>
      <w:tr w:rsidR="001D4E94" w:rsidRPr="001D4E94" w14:paraId="7B3B1A68" w14:textId="7742EA23" w:rsidTr="00CC3E44">
        <w:tc>
          <w:tcPr>
            <w:tcW w:w="846" w:type="dxa"/>
            <w:vAlign w:val="center"/>
          </w:tcPr>
          <w:p w14:paraId="0F84393E" w14:textId="0BFDDD7C" w:rsidR="00173239" w:rsidRPr="001D4E94" w:rsidRDefault="00173239" w:rsidP="00173239">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p>
        </w:tc>
        <w:tc>
          <w:tcPr>
            <w:tcW w:w="1417" w:type="dxa"/>
            <w:vAlign w:val="center"/>
          </w:tcPr>
          <w:p w14:paraId="5E94B924"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343" w:type="dxa"/>
            <w:vAlign w:val="center"/>
          </w:tcPr>
          <w:p w14:paraId="0A8F8E12"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185" w:type="dxa"/>
            <w:vAlign w:val="center"/>
          </w:tcPr>
          <w:p w14:paraId="404A02E9"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874" w:type="dxa"/>
            <w:vAlign w:val="center"/>
          </w:tcPr>
          <w:p w14:paraId="725E6B39"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496" w:type="dxa"/>
            <w:vAlign w:val="center"/>
          </w:tcPr>
          <w:p w14:paraId="2B446DF5"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339" w:type="dxa"/>
            <w:vAlign w:val="center"/>
          </w:tcPr>
          <w:p w14:paraId="5D1D2BF0"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r>
      <w:tr w:rsidR="001D4E94" w:rsidRPr="001D4E94" w14:paraId="49F62869" w14:textId="432B6D54" w:rsidTr="00CC3E44">
        <w:tc>
          <w:tcPr>
            <w:tcW w:w="846" w:type="dxa"/>
            <w:vAlign w:val="center"/>
          </w:tcPr>
          <w:p w14:paraId="2570EFC9" w14:textId="182EB5C5" w:rsidR="00173239" w:rsidRPr="001D4E94" w:rsidRDefault="00173239" w:rsidP="00173239">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p>
        </w:tc>
        <w:tc>
          <w:tcPr>
            <w:tcW w:w="1417" w:type="dxa"/>
            <w:vAlign w:val="center"/>
          </w:tcPr>
          <w:p w14:paraId="78ABA9FD"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343" w:type="dxa"/>
            <w:vAlign w:val="center"/>
          </w:tcPr>
          <w:p w14:paraId="6CA5430C"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185" w:type="dxa"/>
            <w:vAlign w:val="center"/>
          </w:tcPr>
          <w:p w14:paraId="1B0A122E"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874" w:type="dxa"/>
            <w:vAlign w:val="center"/>
          </w:tcPr>
          <w:p w14:paraId="6C683B0F"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496" w:type="dxa"/>
            <w:vAlign w:val="center"/>
          </w:tcPr>
          <w:p w14:paraId="75AEB22C"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339" w:type="dxa"/>
            <w:vAlign w:val="center"/>
          </w:tcPr>
          <w:p w14:paraId="740E12DE"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r>
      <w:tr w:rsidR="001D4E94" w:rsidRPr="001D4E94" w14:paraId="4F94CDF3" w14:textId="5AF6C94E" w:rsidTr="00CC3E44">
        <w:tc>
          <w:tcPr>
            <w:tcW w:w="846" w:type="dxa"/>
            <w:vAlign w:val="center"/>
          </w:tcPr>
          <w:p w14:paraId="037929AD" w14:textId="530017DD" w:rsidR="00173239" w:rsidRPr="001D4E94" w:rsidRDefault="00173239" w:rsidP="00173239">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w:t>
            </w:r>
          </w:p>
        </w:tc>
        <w:tc>
          <w:tcPr>
            <w:tcW w:w="1417" w:type="dxa"/>
            <w:vAlign w:val="center"/>
          </w:tcPr>
          <w:p w14:paraId="5A408A0B"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343" w:type="dxa"/>
            <w:vAlign w:val="center"/>
          </w:tcPr>
          <w:p w14:paraId="78FCAAAC"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185" w:type="dxa"/>
            <w:vAlign w:val="center"/>
          </w:tcPr>
          <w:p w14:paraId="102C9128"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874" w:type="dxa"/>
            <w:vAlign w:val="center"/>
          </w:tcPr>
          <w:p w14:paraId="18C96B00"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496" w:type="dxa"/>
            <w:vAlign w:val="center"/>
          </w:tcPr>
          <w:p w14:paraId="021A8CB6"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339" w:type="dxa"/>
            <w:vAlign w:val="center"/>
          </w:tcPr>
          <w:p w14:paraId="48959C83"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r>
      <w:tr w:rsidR="001D4E94" w:rsidRPr="001D4E94" w14:paraId="5D72F0FE" w14:textId="2EA22C00" w:rsidTr="00CC3E44">
        <w:tc>
          <w:tcPr>
            <w:tcW w:w="846" w:type="dxa"/>
            <w:vAlign w:val="center"/>
          </w:tcPr>
          <w:p w14:paraId="1AADC716" w14:textId="45A05632" w:rsidR="00173239" w:rsidRPr="001D4E94" w:rsidRDefault="00173239" w:rsidP="00173239">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4</w:t>
            </w:r>
          </w:p>
        </w:tc>
        <w:tc>
          <w:tcPr>
            <w:tcW w:w="1417" w:type="dxa"/>
            <w:vAlign w:val="center"/>
          </w:tcPr>
          <w:p w14:paraId="17BB5F60"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343" w:type="dxa"/>
            <w:vAlign w:val="center"/>
          </w:tcPr>
          <w:p w14:paraId="0A46AB30"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185" w:type="dxa"/>
            <w:vAlign w:val="center"/>
          </w:tcPr>
          <w:p w14:paraId="54220496"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874" w:type="dxa"/>
            <w:vAlign w:val="center"/>
          </w:tcPr>
          <w:p w14:paraId="3816D884"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496" w:type="dxa"/>
            <w:vAlign w:val="center"/>
          </w:tcPr>
          <w:p w14:paraId="5F7D1A9D"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339" w:type="dxa"/>
            <w:vAlign w:val="center"/>
          </w:tcPr>
          <w:p w14:paraId="1E7ED0BF"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r>
      <w:tr w:rsidR="00173239" w:rsidRPr="001D4E94" w14:paraId="220C24DF" w14:textId="021AF393" w:rsidTr="00CC3E44">
        <w:tc>
          <w:tcPr>
            <w:tcW w:w="846" w:type="dxa"/>
            <w:vAlign w:val="center"/>
          </w:tcPr>
          <w:p w14:paraId="1D94390F" w14:textId="33179EFF" w:rsidR="00173239" w:rsidRPr="001D4E94" w:rsidRDefault="00173239" w:rsidP="00173239">
            <w:pPr>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5</w:t>
            </w:r>
          </w:p>
        </w:tc>
        <w:tc>
          <w:tcPr>
            <w:tcW w:w="1417" w:type="dxa"/>
            <w:vAlign w:val="center"/>
          </w:tcPr>
          <w:p w14:paraId="5A5DC6CB"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343" w:type="dxa"/>
            <w:vAlign w:val="center"/>
          </w:tcPr>
          <w:p w14:paraId="5AA04B7C"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185" w:type="dxa"/>
            <w:vAlign w:val="center"/>
          </w:tcPr>
          <w:p w14:paraId="527CC9E9"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874" w:type="dxa"/>
            <w:vAlign w:val="center"/>
          </w:tcPr>
          <w:p w14:paraId="185ABEC6"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496" w:type="dxa"/>
            <w:vAlign w:val="center"/>
          </w:tcPr>
          <w:p w14:paraId="6C555E36"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c>
          <w:tcPr>
            <w:tcW w:w="1339" w:type="dxa"/>
            <w:vAlign w:val="center"/>
          </w:tcPr>
          <w:p w14:paraId="5EFF0D1E" w14:textId="77777777" w:rsidR="00173239" w:rsidRPr="001D4E94" w:rsidRDefault="00173239" w:rsidP="00173239">
            <w:pPr>
              <w:spacing w:line="360" w:lineRule="auto"/>
              <w:jc w:val="center"/>
              <w:rPr>
                <w:rFonts w:ascii="宋体" w:eastAsia="宋体" w:hAnsi="宋体" w:hint="eastAsia"/>
                <w:color w:val="000000" w:themeColor="text1"/>
                <w:sz w:val="24"/>
                <w:szCs w:val="24"/>
              </w:rPr>
            </w:pPr>
          </w:p>
        </w:tc>
      </w:tr>
    </w:tbl>
    <w:p w14:paraId="777D2058" w14:textId="7D6C89F3" w:rsidR="00173239" w:rsidRPr="001D4E94" w:rsidRDefault="00173239" w:rsidP="005A10BC">
      <w:pPr>
        <w:spacing w:line="360" w:lineRule="auto"/>
        <w:rPr>
          <w:rFonts w:ascii="宋体" w:eastAsia="宋体" w:hAnsi="宋体" w:hint="eastAsia"/>
          <w:color w:val="000000" w:themeColor="text1"/>
          <w:sz w:val="24"/>
          <w:szCs w:val="24"/>
        </w:rPr>
      </w:pPr>
    </w:p>
    <w:p w14:paraId="47F520CB" w14:textId="77777777" w:rsidR="00173239" w:rsidRPr="001D4E94" w:rsidRDefault="00173239">
      <w:pPr>
        <w:widowControl/>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br w:type="page"/>
      </w:r>
    </w:p>
    <w:p w14:paraId="7DD8B389" w14:textId="76D29242" w:rsidR="005A10BC" w:rsidRPr="001D4E94" w:rsidRDefault="0028278D" w:rsidP="005A10BC">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lastRenderedPageBreak/>
        <w:t>9</w:t>
      </w:r>
      <w:r w:rsidR="00173239" w:rsidRPr="001D4E94">
        <w:rPr>
          <w:rFonts w:ascii="宋体" w:eastAsia="宋体" w:hAnsi="宋体" w:hint="eastAsia"/>
          <w:color w:val="000000" w:themeColor="text1"/>
          <w:sz w:val="24"/>
          <w:szCs w:val="24"/>
        </w:rPr>
        <w:t>-2-2 本项目实施团队主要人员简历表</w:t>
      </w:r>
    </w:p>
    <w:tbl>
      <w:tblPr>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83"/>
        <w:gridCol w:w="1533"/>
        <w:gridCol w:w="989"/>
        <w:gridCol w:w="919"/>
        <w:gridCol w:w="1327"/>
        <w:gridCol w:w="1083"/>
        <w:gridCol w:w="1204"/>
      </w:tblGrid>
      <w:tr w:rsidR="001D4E94" w:rsidRPr="001D4E94" w14:paraId="10E7744E" w14:textId="77777777" w:rsidTr="00A212E4">
        <w:trPr>
          <w:trHeight w:val="1020"/>
        </w:trPr>
        <w:tc>
          <w:tcPr>
            <w:tcW w:w="1291" w:type="dxa"/>
            <w:tcBorders>
              <w:top w:val="single" w:sz="4" w:space="0" w:color="auto"/>
              <w:left w:val="single" w:sz="4" w:space="0" w:color="auto"/>
              <w:bottom w:val="single" w:sz="4" w:space="0" w:color="auto"/>
              <w:right w:val="single" w:sz="4" w:space="0" w:color="auto"/>
            </w:tcBorders>
            <w:vAlign w:val="center"/>
            <w:hideMark/>
          </w:tcPr>
          <w:p w14:paraId="2980C7A0"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姓名</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4C770A95" w14:textId="77777777" w:rsidR="00173239" w:rsidRPr="001D4E94" w:rsidRDefault="00173239" w:rsidP="00173239">
            <w:pPr>
              <w:jc w:val="center"/>
              <w:rPr>
                <w:rFonts w:ascii="宋体" w:eastAsia="宋体" w:hAnsi="宋体" w:hint="eastAsia"/>
                <w:color w:val="000000" w:themeColor="text1"/>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0DDDDE95"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年龄</w:t>
            </w:r>
          </w:p>
        </w:tc>
        <w:tc>
          <w:tcPr>
            <w:tcW w:w="919" w:type="dxa"/>
            <w:tcBorders>
              <w:top w:val="single" w:sz="4" w:space="0" w:color="auto"/>
              <w:left w:val="single" w:sz="4" w:space="0" w:color="auto"/>
              <w:bottom w:val="single" w:sz="4" w:space="0" w:color="auto"/>
              <w:right w:val="single" w:sz="4" w:space="0" w:color="auto"/>
            </w:tcBorders>
            <w:vAlign w:val="center"/>
          </w:tcPr>
          <w:p w14:paraId="13B0B58D" w14:textId="77777777" w:rsidR="00173239" w:rsidRPr="001D4E94" w:rsidRDefault="00173239" w:rsidP="00173239">
            <w:pPr>
              <w:jc w:val="center"/>
              <w:rPr>
                <w:rFonts w:ascii="宋体" w:eastAsia="宋体" w:hAnsi="宋体" w:hint="eastAsia"/>
                <w:color w:val="000000" w:themeColor="text1"/>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7D319745"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执业或职业</w:t>
            </w:r>
          </w:p>
          <w:p w14:paraId="728522FB"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资格证书名称</w:t>
            </w:r>
          </w:p>
        </w:tc>
        <w:tc>
          <w:tcPr>
            <w:tcW w:w="1204" w:type="dxa"/>
            <w:tcBorders>
              <w:top w:val="single" w:sz="4" w:space="0" w:color="auto"/>
              <w:left w:val="single" w:sz="4" w:space="0" w:color="auto"/>
              <w:bottom w:val="single" w:sz="4" w:space="0" w:color="auto"/>
              <w:right w:val="single" w:sz="4" w:space="0" w:color="auto"/>
            </w:tcBorders>
            <w:vAlign w:val="center"/>
          </w:tcPr>
          <w:p w14:paraId="789BED31" w14:textId="77777777" w:rsidR="00173239" w:rsidRPr="001D4E94" w:rsidRDefault="00173239" w:rsidP="00173239">
            <w:pPr>
              <w:jc w:val="center"/>
              <w:rPr>
                <w:rFonts w:ascii="宋体" w:eastAsia="宋体" w:hAnsi="宋体" w:hint="eastAsia"/>
                <w:color w:val="000000" w:themeColor="text1"/>
                <w:sz w:val="24"/>
                <w:szCs w:val="24"/>
              </w:rPr>
            </w:pPr>
          </w:p>
        </w:tc>
      </w:tr>
      <w:tr w:rsidR="001D4E94" w:rsidRPr="001D4E94" w14:paraId="34151A22" w14:textId="77777777" w:rsidTr="00A212E4">
        <w:trPr>
          <w:trHeight w:val="797"/>
        </w:trPr>
        <w:tc>
          <w:tcPr>
            <w:tcW w:w="1291" w:type="dxa"/>
            <w:tcBorders>
              <w:top w:val="single" w:sz="4" w:space="0" w:color="auto"/>
              <w:left w:val="single" w:sz="4" w:space="0" w:color="auto"/>
              <w:bottom w:val="single" w:sz="4" w:space="0" w:color="auto"/>
              <w:right w:val="single" w:sz="4" w:space="0" w:color="auto"/>
            </w:tcBorders>
            <w:vAlign w:val="center"/>
            <w:hideMark/>
          </w:tcPr>
          <w:p w14:paraId="1A657F6C"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职称</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42D616B8" w14:textId="77777777" w:rsidR="00173239" w:rsidRPr="001D4E94" w:rsidRDefault="00173239" w:rsidP="00173239">
            <w:pPr>
              <w:jc w:val="center"/>
              <w:rPr>
                <w:rFonts w:ascii="宋体" w:eastAsia="宋体" w:hAnsi="宋体" w:hint="eastAsia"/>
                <w:color w:val="000000" w:themeColor="text1"/>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2A326B6F"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学历</w:t>
            </w:r>
          </w:p>
        </w:tc>
        <w:tc>
          <w:tcPr>
            <w:tcW w:w="919" w:type="dxa"/>
            <w:tcBorders>
              <w:top w:val="single" w:sz="4" w:space="0" w:color="auto"/>
              <w:left w:val="single" w:sz="4" w:space="0" w:color="auto"/>
              <w:bottom w:val="single" w:sz="4" w:space="0" w:color="auto"/>
              <w:right w:val="single" w:sz="4" w:space="0" w:color="auto"/>
            </w:tcBorders>
            <w:vAlign w:val="center"/>
          </w:tcPr>
          <w:p w14:paraId="6B504BF3" w14:textId="77777777" w:rsidR="00173239" w:rsidRPr="001D4E94" w:rsidRDefault="00173239" w:rsidP="00173239">
            <w:pPr>
              <w:jc w:val="center"/>
              <w:rPr>
                <w:rFonts w:ascii="宋体" w:eastAsia="宋体" w:hAnsi="宋体" w:hint="eastAsia"/>
                <w:color w:val="000000" w:themeColor="text1"/>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27EA630"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拟在本项目任职</w:t>
            </w:r>
          </w:p>
        </w:tc>
        <w:tc>
          <w:tcPr>
            <w:tcW w:w="1204" w:type="dxa"/>
            <w:tcBorders>
              <w:top w:val="single" w:sz="4" w:space="0" w:color="auto"/>
              <w:left w:val="single" w:sz="4" w:space="0" w:color="auto"/>
              <w:bottom w:val="single" w:sz="4" w:space="0" w:color="auto"/>
              <w:right w:val="single" w:sz="4" w:space="0" w:color="auto"/>
            </w:tcBorders>
            <w:vAlign w:val="center"/>
          </w:tcPr>
          <w:p w14:paraId="4FBA2B1F" w14:textId="77777777" w:rsidR="00173239" w:rsidRPr="001D4E94" w:rsidRDefault="00173239" w:rsidP="00173239">
            <w:pPr>
              <w:jc w:val="center"/>
              <w:rPr>
                <w:rFonts w:ascii="宋体" w:eastAsia="宋体" w:hAnsi="宋体" w:hint="eastAsia"/>
                <w:color w:val="000000" w:themeColor="text1"/>
                <w:sz w:val="24"/>
                <w:szCs w:val="24"/>
              </w:rPr>
            </w:pPr>
          </w:p>
        </w:tc>
      </w:tr>
      <w:tr w:rsidR="001D4E94" w:rsidRPr="001D4E94" w14:paraId="1C6C1722" w14:textId="77777777" w:rsidTr="00A212E4">
        <w:trPr>
          <w:trHeight w:val="660"/>
        </w:trPr>
        <w:tc>
          <w:tcPr>
            <w:tcW w:w="1291" w:type="dxa"/>
            <w:tcBorders>
              <w:top w:val="single" w:sz="4" w:space="0" w:color="auto"/>
              <w:left w:val="single" w:sz="4" w:space="0" w:color="auto"/>
              <w:bottom w:val="single" w:sz="4" w:space="0" w:color="auto"/>
              <w:right w:val="single" w:sz="4" w:space="0" w:color="auto"/>
            </w:tcBorders>
            <w:vAlign w:val="center"/>
            <w:hideMark/>
          </w:tcPr>
          <w:p w14:paraId="28985AFA"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工作年限</w:t>
            </w:r>
          </w:p>
        </w:tc>
        <w:tc>
          <w:tcPr>
            <w:tcW w:w="3524" w:type="dxa"/>
            <w:gridSpan w:val="4"/>
            <w:tcBorders>
              <w:top w:val="single" w:sz="4" w:space="0" w:color="auto"/>
              <w:left w:val="single" w:sz="4" w:space="0" w:color="auto"/>
              <w:bottom w:val="single" w:sz="4" w:space="0" w:color="auto"/>
              <w:right w:val="single" w:sz="4" w:space="0" w:color="auto"/>
            </w:tcBorders>
            <w:vAlign w:val="center"/>
          </w:tcPr>
          <w:p w14:paraId="77E6ED60" w14:textId="77777777" w:rsidR="00173239" w:rsidRPr="001D4E94" w:rsidRDefault="00173239" w:rsidP="00173239">
            <w:pPr>
              <w:jc w:val="center"/>
              <w:rPr>
                <w:rFonts w:ascii="宋体" w:eastAsia="宋体" w:hAnsi="宋体" w:hint="eastAsia"/>
                <w:color w:val="000000" w:themeColor="text1"/>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712D83CB"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从事类似工作年限</w:t>
            </w:r>
          </w:p>
        </w:tc>
        <w:tc>
          <w:tcPr>
            <w:tcW w:w="1204" w:type="dxa"/>
            <w:tcBorders>
              <w:top w:val="single" w:sz="4" w:space="0" w:color="auto"/>
              <w:left w:val="single" w:sz="4" w:space="0" w:color="auto"/>
              <w:bottom w:val="single" w:sz="4" w:space="0" w:color="auto"/>
              <w:right w:val="single" w:sz="4" w:space="0" w:color="auto"/>
            </w:tcBorders>
            <w:vAlign w:val="center"/>
          </w:tcPr>
          <w:p w14:paraId="7A25EFC3" w14:textId="77777777" w:rsidR="00173239" w:rsidRPr="001D4E94" w:rsidRDefault="00173239" w:rsidP="00173239">
            <w:pPr>
              <w:jc w:val="center"/>
              <w:rPr>
                <w:rFonts w:ascii="宋体" w:eastAsia="宋体" w:hAnsi="宋体" w:hint="eastAsia"/>
                <w:color w:val="000000" w:themeColor="text1"/>
                <w:sz w:val="24"/>
                <w:szCs w:val="24"/>
              </w:rPr>
            </w:pPr>
          </w:p>
        </w:tc>
      </w:tr>
      <w:tr w:rsidR="001D4E94" w:rsidRPr="001D4E94" w14:paraId="1527D7DE" w14:textId="77777777" w:rsidTr="00647553">
        <w:trPr>
          <w:trHeight w:val="698"/>
        </w:trPr>
        <w:tc>
          <w:tcPr>
            <w:tcW w:w="1291" w:type="dxa"/>
            <w:tcBorders>
              <w:top w:val="single" w:sz="4" w:space="0" w:color="auto"/>
              <w:left w:val="single" w:sz="4" w:space="0" w:color="auto"/>
              <w:bottom w:val="single" w:sz="4" w:space="0" w:color="auto"/>
              <w:right w:val="single" w:sz="4" w:space="0" w:color="auto"/>
            </w:tcBorders>
            <w:vAlign w:val="center"/>
            <w:hideMark/>
          </w:tcPr>
          <w:p w14:paraId="79C04099"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毕业学校</w:t>
            </w:r>
          </w:p>
        </w:tc>
        <w:tc>
          <w:tcPr>
            <w:tcW w:w="7138" w:type="dxa"/>
            <w:gridSpan w:val="7"/>
            <w:tcBorders>
              <w:top w:val="single" w:sz="4" w:space="0" w:color="auto"/>
              <w:left w:val="single" w:sz="4" w:space="0" w:color="auto"/>
              <w:bottom w:val="single" w:sz="4" w:space="0" w:color="auto"/>
              <w:right w:val="single" w:sz="4" w:space="0" w:color="auto"/>
            </w:tcBorders>
            <w:vAlign w:val="center"/>
            <w:hideMark/>
          </w:tcPr>
          <w:p w14:paraId="5F7B3833" w14:textId="10D76A65" w:rsidR="00173239" w:rsidRPr="001D4E94" w:rsidRDefault="00CC3E44"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u w:val="single"/>
              </w:rPr>
              <w:t xml:space="preserve">        </w:t>
            </w:r>
            <w:r w:rsidR="00173239" w:rsidRPr="001D4E94">
              <w:rPr>
                <w:rFonts w:ascii="宋体" w:eastAsia="宋体" w:hAnsi="宋体" w:hint="eastAsia"/>
                <w:color w:val="000000" w:themeColor="text1"/>
                <w:sz w:val="24"/>
                <w:szCs w:val="24"/>
              </w:rPr>
              <w:t>年毕业于</w:t>
            </w:r>
            <w:r w:rsidR="00173239" w:rsidRPr="001D4E94">
              <w:rPr>
                <w:rFonts w:ascii="宋体" w:eastAsia="宋体" w:hAnsi="宋体" w:hint="eastAsia"/>
                <w:color w:val="000000" w:themeColor="text1"/>
                <w:sz w:val="24"/>
                <w:szCs w:val="24"/>
                <w:u w:val="single"/>
              </w:rPr>
              <w:t xml:space="preserve">        </w:t>
            </w:r>
            <w:r w:rsidR="00173239" w:rsidRPr="001D4E94">
              <w:rPr>
                <w:rFonts w:ascii="宋体" w:eastAsia="宋体" w:hAnsi="宋体" w:hint="eastAsia"/>
                <w:color w:val="000000" w:themeColor="text1"/>
                <w:sz w:val="24"/>
                <w:szCs w:val="24"/>
              </w:rPr>
              <w:t>学校</w:t>
            </w:r>
            <w:r w:rsidR="00173239" w:rsidRPr="001D4E94">
              <w:rPr>
                <w:rFonts w:ascii="宋体" w:eastAsia="宋体" w:hAnsi="宋体" w:hint="eastAsia"/>
                <w:color w:val="000000" w:themeColor="text1"/>
                <w:sz w:val="24"/>
                <w:szCs w:val="24"/>
                <w:u w:val="single"/>
              </w:rPr>
              <w:t xml:space="preserve">          </w:t>
            </w:r>
            <w:r w:rsidR="00173239" w:rsidRPr="001D4E94">
              <w:rPr>
                <w:rFonts w:ascii="宋体" w:eastAsia="宋体" w:hAnsi="宋体" w:hint="eastAsia"/>
                <w:color w:val="000000" w:themeColor="text1"/>
                <w:sz w:val="24"/>
                <w:szCs w:val="24"/>
              </w:rPr>
              <w:t>专业</w:t>
            </w:r>
          </w:p>
        </w:tc>
      </w:tr>
      <w:tr w:rsidR="001D4E94" w:rsidRPr="001D4E94" w14:paraId="3F01887E" w14:textId="77777777" w:rsidTr="00647553">
        <w:trPr>
          <w:trHeight w:val="552"/>
        </w:trPr>
        <w:tc>
          <w:tcPr>
            <w:tcW w:w="8429" w:type="dxa"/>
            <w:gridSpan w:val="8"/>
            <w:tcBorders>
              <w:top w:val="single" w:sz="4" w:space="0" w:color="auto"/>
              <w:left w:val="single" w:sz="4" w:space="0" w:color="auto"/>
              <w:bottom w:val="single" w:sz="4" w:space="0" w:color="auto"/>
              <w:right w:val="single" w:sz="4" w:space="0" w:color="auto"/>
            </w:tcBorders>
            <w:vAlign w:val="center"/>
            <w:hideMark/>
          </w:tcPr>
          <w:p w14:paraId="3491233C"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主要工作经历</w:t>
            </w:r>
          </w:p>
        </w:tc>
      </w:tr>
      <w:tr w:rsidR="001D4E94" w:rsidRPr="001D4E94" w14:paraId="7B9547A7" w14:textId="77777777" w:rsidTr="00A212E4">
        <w:trPr>
          <w:trHeight w:val="496"/>
        </w:trPr>
        <w:tc>
          <w:tcPr>
            <w:tcW w:w="1374" w:type="dxa"/>
            <w:gridSpan w:val="2"/>
            <w:tcBorders>
              <w:top w:val="single" w:sz="4" w:space="0" w:color="auto"/>
              <w:left w:val="single" w:sz="4" w:space="0" w:color="auto"/>
              <w:bottom w:val="single" w:sz="4" w:space="0" w:color="auto"/>
              <w:right w:val="single" w:sz="4" w:space="0" w:color="auto"/>
            </w:tcBorders>
            <w:vAlign w:val="center"/>
            <w:hideMark/>
          </w:tcPr>
          <w:p w14:paraId="38DE1F7E"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时间</w:t>
            </w:r>
          </w:p>
        </w:tc>
        <w:tc>
          <w:tcPr>
            <w:tcW w:w="3441" w:type="dxa"/>
            <w:gridSpan w:val="3"/>
            <w:tcBorders>
              <w:top w:val="single" w:sz="4" w:space="0" w:color="auto"/>
              <w:left w:val="single" w:sz="4" w:space="0" w:color="auto"/>
              <w:bottom w:val="single" w:sz="4" w:space="0" w:color="auto"/>
              <w:right w:val="single" w:sz="4" w:space="0" w:color="auto"/>
            </w:tcBorders>
            <w:vAlign w:val="center"/>
            <w:hideMark/>
          </w:tcPr>
          <w:p w14:paraId="3C6AF6D2"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参加过的类似项目</w:t>
            </w:r>
          </w:p>
        </w:tc>
        <w:tc>
          <w:tcPr>
            <w:tcW w:w="1327" w:type="dxa"/>
            <w:tcBorders>
              <w:top w:val="single" w:sz="4" w:space="0" w:color="auto"/>
              <w:left w:val="single" w:sz="4" w:space="0" w:color="auto"/>
              <w:bottom w:val="single" w:sz="4" w:space="0" w:color="auto"/>
              <w:right w:val="single" w:sz="4" w:space="0" w:color="auto"/>
            </w:tcBorders>
            <w:vAlign w:val="center"/>
            <w:hideMark/>
          </w:tcPr>
          <w:p w14:paraId="6E8BAC28"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担任职务</w:t>
            </w:r>
          </w:p>
        </w:tc>
        <w:tc>
          <w:tcPr>
            <w:tcW w:w="2287" w:type="dxa"/>
            <w:gridSpan w:val="2"/>
            <w:tcBorders>
              <w:top w:val="single" w:sz="4" w:space="0" w:color="auto"/>
              <w:left w:val="single" w:sz="4" w:space="0" w:color="auto"/>
              <w:bottom w:val="single" w:sz="4" w:space="0" w:color="auto"/>
              <w:right w:val="single" w:sz="4" w:space="0" w:color="auto"/>
            </w:tcBorders>
            <w:vAlign w:val="center"/>
            <w:hideMark/>
          </w:tcPr>
          <w:p w14:paraId="7F585A83" w14:textId="77777777" w:rsidR="00173239" w:rsidRPr="001D4E94" w:rsidRDefault="00173239" w:rsidP="00173239">
            <w:pPr>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委托人/发包人及联系电话</w:t>
            </w:r>
          </w:p>
        </w:tc>
      </w:tr>
      <w:tr w:rsidR="001D4E94" w:rsidRPr="001D4E94" w14:paraId="28546CAB" w14:textId="77777777" w:rsidTr="00A212E4">
        <w:trPr>
          <w:trHeight w:val="499"/>
        </w:trPr>
        <w:tc>
          <w:tcPr>
            <w:tcW w:w="1374" w:type="dxa"/>
            <w:gridSpan w:val="2"/>
            <w:tcBorders>
              <w:top w:val="single" w:sz="4" w:space="0" w:color="auto"/>
              <w:left w:val="single" w:sz="4" w:space="0" w:color="auto"/>
              <w:bottom w:val="single" w:sz="4" w:space="0" w:color="auto"/>
              <w:right w:val="single" w:sz="4" w:space="0" w:color="auto"/>
            </w:tcBorders>
            <w:vAlign w:val="center"/>
          </w:tcPr>
          <w:p w14:paraId="28EAB972" w14:textId="77777777" w:rsidR="00173239" w:rsidRPr="001D4E94" w:rsidRDefault="00173239" w:rsidP="00173239">
            <w:pPr>
              <w:jc w:val="center"/>
              <w:rPr>
                <w:rFonts w:ascii="宋体" w:eastAsia="宋体" w:hAnsi="宋体" w:hint="eastAsia"/>
                <w:color w:val="000000" w:themeColor="text1"/>
                <w:sz w:val="24"/>
                <w:szCs w:val="24"/>
              </w:rPr>
            </w:pPr>
          </w:p>
        </w:tc>
        <w:tc>
          <w:tcPr>
            <w:tcW w:w="3441" w:type="dxa"/>
            <w:gridSpan w:val="3"/>
            <w:tcBorders>
              <w:top w:val="single" w:sz="4" w:space="0" w:color="auto"/>
              <w:left w:val="single" w:sz="4" w:space="0" w:color="auto"/>
              <w:bottom w:val="single" w:sz="4" w:space="0" w:color="auto"/>
              <w:right w:val="single" w:sz="4" w:space="0" w:color="auto"/>
            </w:tcBorders>
            <w:vAlign w:val="center"/>
          </w:tcPr>
          <w:p w14:paraId="4FD913EB" w14:textId="77777777" w:rsidR="00173239" w:rsidRPr="001D4E94" w:rsidRDefault="00173239" w:rsidP="00173239">
            <w:pPr>
              <w:jc w:val="center"/>
              <w:rPr>
                <w:rFonts w:ascii="宋体" w:eastAsia="宋体" w:hAnsi="宋体" w:hint="eastAsia"/>
                <w:color w:val="000000" w:themeColor="text1"/>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55DDFF7A" w14:textId="77777777" w:rsidR="00173239" w:rsidRPr="001D4E94" w:rsidRDefault="00173239" w:rsidP="00173239">
            <w:pPr>
              <w:jc w:val="center"/>
              <w:rPr>
                <w:rFonts w:ascii="宋体" w:eastAsia="宋体" w:hAnsi="宋体" w:hint="eastAsia"/>
                <w:color w:val="000000" w:themeColor="text1"/>
                <w:sz w:val="24"/>
                <w:szCs w:val="24"/>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09ED4BF" w14:textId="77777777" w:rsidR="00173239" w:rsidRPr="001D4E94" w:rsidRDefault="00173239" w:rsidP="00173239">
            <w:pPr>
              <w:jc w:val="center"/>
              <w:rPr>
                <w:rFonts w:ascii="宋体" w:eastAsia="宋体" w:hAnsi="宋体" w:hint="eastAsia"/>
                <w:color w:val="000000" w:themeColor="text1"/>
                <w:sz w:val="24"/>
                <w:szCs w:val="24"/>
              </w:rPr>
            </w:pPr>
          </w:p>
        </w:tc>
      </w:tr>
      <w:tr w:rsidR="001D4E94" w:rsidRPr="001D4E94" w14:paraId="16AEB961" w14:textId="77777777" w:rsidTr="00A212E4">
        <w:trPr>
          <w:trHeight w:val="572"/>
        </w:trPr>
        <w:tc>
          <w:tcPr>
            <w:tcW w:w="1374" w:type="dxa"/>
            <w:gridSpan w:val="2"/>
            <w:tcBorders>
              <w:top w:val="single" w:sz="4" w:space="0" w:color="auto"/>
              <w:left w:val="single" w:sz="4" w:space="0" w:color="auto"/>
              <w:bottom w:val="single" w:sz="4" w:space="0" w:color="auto"/>
              <w:right w:val="single" w:sz="4" w:space="0" w:color="auto"/>
            </w:tcBorders>
            <w:vAlign w:val="center"/>
          </w:tcPr>
          <w:p w14:paraId="49D9A853" w14:textId="77777777" w:rsidR="00173239" w:rsidRPr="001D4E94" w:rsidRDefault="00173239" w:rsidP="00647553">
            <w:pPr>
              <w:jc w:val="center"/>
              <w:rPr>
                <w:rFonts w:ascii="宋体" w:eastAsia="宋体" w:hAnsi="宋体" w:hint="eastAsia"/>
                <w:color w:val="000000" w:themeColor="text1"/>
                <w:sz w:val="24"/>
                <w:szCs w:val="24"/>
              </w:rPr>
            </w:pPr>
          </w:p>
        </w:tc>
        <w:tc>
          <w:tcPr>
            <w:tcW w:w="3441" w:type="dxa"/>
            <w:gridSpan w:val="3"/>
            <w:tcBorders>
              <w:top w:val="single" w:sz="4" w:space="0" w:color="auto"/>
              <w:left w:val="single" w:sz="4" w:space="0" w:color="auto"/>
              <w:bottom w:val="single" w:sz="4" w:space="0" w:color="auto"/>
              <w:right w:val="single" w:sz="4" w:space="0" w:color="auto"/>
            </w:tcBorders>
            <w:vAlign w:val="center"/>
          </w:tcPr>
          <w:p w14:paraId="3E1B4794" w14:textId="77777777" w:rsidR="00173239" w:rsidRPr="001D4E94" w:rsidRDefault="00173239" w:rsidP="00647553">
            <w:pPr>
              <w:jc w:val="center"/>
              <w:rPr>
                <w:rFonts w:ascii="宋体" w:eastAsia="宋体" w:hAnsi="宋体" w:hint="eastAsia"/>
                <w:color w:val="000000" w:themeColor="text1"/>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3795C0EC" w14:textId="77777777" w:rsidR="00173239" w:rsidRPr="001D4E94" w:rsidRDefault="00173239" w:rsidP="00647553">
            <w:pPr>
              <w:jc w:val="center"/>
              <w:rPr>
                <w:rFonts w:ascii="宋体" w:eastAsia="宋体" w:hAnsi="宋体" w:hint="eastAsia"/>
                <w:color w:val="000000" w:themeColor="text1"/>
                <w:sz w:val="24"/>
                <w:szCs w:val="24"/>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0716F481" w14:textId="77777777" w:rsidR="00173239" w:rsidRPr="001D4E94" w:rsidRDefault="00173239" w:rsidP="00647553">
            <w:pPr>
              <w:jc w:val="center"/>
              <w:rPr>
                <w:rFonts w:ascii="宋体" w:eastAsia="宋体" w:hAnsi="宋体" w:hint="eastAsia"/>
                <w:color w:val="000000" w:themeColor="text1"/>
                <w:sz w:val="24"/>
                <w:szCs w:val="24"/>
              </w:rPr>
            </w:pPr>
          </w:p>
        </w:tc>
      </w:tr>
      <w:tr w:rsidR="001D4E94" w:rsidRPr="001D4E94" w14:paraId="1344DF45" w14:textId="77777777" w:rsidTr="00A212E4">
        <w:trPr>
          <w:trHeight w:val="540"/>
        </w:trPr>
        <w:tc>
          <w:tcPr>
            <w:tcW w:w="1374" w:type="dxa"/>
            <w:gridSpan w:val="2"/>
            <w:tcBorders>
              <w:top w:val="single" w:sz="4" w:space="0" w:color="auto"/>
              <w:left w:val="single" w:sz="4" w:space="0" w:color="auto"/>
              <w:bottom w:val="single" w:sz="4" w:space="0" w:color="auto"/>
              <w:right w:val="single" w:sz="4" w:space="0" w:color="auto"/>
            </w:tcBorders>
            <w:vAlign w:val="center"/>
          </w:tcPr>
          <w:p w14:paraId="480A80C6" w14:textId="77777777" w:rsidR="00173239" w:rsidRPr="001D4E94" w:rsidRDefault="00173239" w:rsidP="00647553">
            <w:pPr>
              <w:jc w:val="center"/>
              <w:rPr>
                <w:rFonts w:ascii="宋体" w:eastAsia="宋体" w:hAnsi="宋体" w:hint="eastAsia"/>
                <w:color w:val="000000" w:themeColor="text1"/>
                <w:sz w:val="24"/>
                <w:szCs w:val="24"/>
              </w:rPr>
            </w:pPr>
          </w:p>
        </w:tc>
        <w:tc>
          <w:tcPr>
            <w:tcW w:w="3441" w:type="dxa"/>
            <w:gridSpan w:val="3"/>
            <w:tcBorders>
              <w:top w:val="single" w:sz="4" w:space="0" w:color="auto"/>
              <w:left w:val="single" w:sz="4" w:space="0" w:color="auto"/>
              <w:bottom w:val="single" w:sz="4" w:space="0" w:color="auto"/>
              <w:right w:val="single" w:sz="4" w:space="0" w:color="auto"/>
            </w:tcBorders>
            <w:vAlign w:val="center"/>
          </w:tcPr>
          <w:p w14:paraId="55FB1128" w14:textId="77777777" w:rsidR="00173239" w:rsidRPr="001D4E94" w:rsidRDefault="00173239" w:rsidP="00647553">
            <w:pPr>
              <w:jc w:val="center"/>
              <w:rPr>
                <w:rFonts w:ascii="宋体" w:eastAsia="宋体" w:hAnsi="宋体" w:hint="eastAsia"/>
                <w:color w:val="000000" w:themeColor="text1"/>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1BCE1495" w14:textId="77777777" w:rsidR="00173239" w:rsidRPr="001D4E94" w:rsidRDefault="00173239" w:rsidP="00647553">
            <w:pPr>
              <w:jc w:val="center"/>
              <w:rPr>
                <w:rFonts w:ascii="宋体" w:eastAsia="宋体" w:hAnsi="宋体" w:hint="eastAsia"/>
                <w:color w:val="000000" w:themeColor="text1"/>
                <w:sz w:val="24"/>
                <w:szCs w:val="24"/>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BF864EE" w14:textId="77777777" w:rsidR="00173239" w:rsidRPr="001D4E94" w:rsidRDefault="00173239" w:rsidP="00647553">
            <w:pPr>
              <w:jc w:val="center"/>
              <w:rPr>
                <w:rFonts w:ascii="宋体" w:eastAsia="宋体" w:hAnsi="宋体" w:hint="eastAsia"/>
                <w:color w:val="000000" w:themeColor="text1"/>
                <w:sz w:val="24"/>
                <w:szCs w:val="24"/>
              </w:rPr>
            </w:pPr>
          </w:p>
        </w:tc>
      </w:tr>
      <w:tr w:rsidR="001D4E94" w:rsidRPr="001D4E94" w14:paraId="216D0E97" w14:textId="77777777" w:rsidTr="00A212E4">
        <w:trPr>
          <w:trHeight w:val="562"/>
        </w:trPr>
        <w:tc>
          <w:tcPr>
            <w:tcW w:w="1374" w:type="dxa"/>
            <w:gridSpan w:val="2"/>
            <w:tcBorders>
              <w:top w:val="single" w:sz="4" w:space="0" w:color="auto"/>
              <w:left w:val="single" w:sz="4" w:space="0" w:color="auto"/>
              <w:bottom w:val="single" w:sz="4" w:space="0" w:color="auto"/>
              <w:right w:val="single" w:sz="4" w:space="0" w:color="auto"/>
            </w:tcBorders>
            <w:vAlign w:val="center"/>
          </w:tcPr>
          <w:p w14:paraId="5436279E" w14:textId="77777777" w:rsidR="00173239" w:rsidRPr="001D4E94" w:rsidRDefault="00173239" w:rsidP="00647553">
            <w:pPr>
              <w:jc w:val="center"/>
              <w:rPr>
                <w:rFonts w:ascii="宋体" w:eastAsia="宋体" w:hAnsi="宋体" w:hint="eastAsia"/>
                <w:color w:val="000000" w:themeColor="text1"/>
                <w:sz w:val="24"/>
                <w:szCs w:val="24"/>
              </w:rPr>
            </w:pPr>
          </w:p>
        </w:tc>
        <w:tc>
          <w:tcPr>
            <w:tcW w:w="3441" w:type="dxa"/>
            <w:gridSpan w:val="3"/>
            <w:tcBorders>
              <w:top w:val="single" w:sz="4" w:space="0" w:color="auto"/>
              <w:left w:val="single" w:sz="4" w:space="0" w:color="auto"/>
              <w:bottom w:val="single" w:sz="4" w:space="0" w:color="auto"/>
              <w:right w:val="single" w:sz="4" w:space="0" w:color="auto"/>
            </w:tcBorders>
            <w:vAlign w:val="center"/>
          </w:tcPr>
          <w:p w14:paraId="3C9AB22A" w14:textId="77777777" w:rsidR="00173239" w:rsidRPr="001D4E94" w:rsidRDefault="00173239" w:rsidP="00647553">
            <w:pPr>
              <w:jc w:val="center"/>
              <w:rPr>
                <w:rFonts w:ascii="宋体" w:eastAsia="宋体" w:hAnsi="宋体" w:hint="eastAsia"/>
                <w:color w:val="000000" w:themeColor="text1"/>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15B1BFF7" w14:textId="77777777" w:rsidR="00173239" w:rsidRPr="001D4E94" w:rsidRDefault="00173239" w:rsidP="00647553">
            <w:pPr>
              <w:jc w:val="center"/>
              <w:rPr>
                <w:rFonts w:ascii="宋体" w:eastAsia="宋体" w:hAnsi="宋体" w:hint="eastAsia"/>
                <w:color w:val="000000" w:themeColor="text1"/>
                <w:sz w:val="24"/>
                <w:szCs w:val="24"/>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5F1E1DE0" w14:textId="77777777" w:rsidR="00173239" w:rsidRPr="001D4E94" w:rsidRDefault="00173239" w:rsidP="00647553">
            <w:pPr>
              <w:jc w:val="center"/>
              <w:rPr>
                <w:rFonts w:ascii="宋体" w:eastAsia="宋体" w:hAnsi="宋体" w:hint="eastAsia"/>
                <w:color w:val="000000" w:themeColor="text1"/>
                <w:sz w:val="24"/>
                <w:szCs w:val="24"/>
              </w:rPr>
            </w:pPr>
          </w:p>
        </w:tc>
      </w:tr>
      <w:tr w:rsidR="001D4E94" w:rsidRPr="001D4E94" w14:paraId="41D9B8C1" w14:textId="77777777" w:rsidTr="00A212E4">
        <w:trPr>
          <w:trHeight w:val="496"/>
        </w:trPr>
        <w:tc>
          <w:tcPr>
            <w:tcW w:w="1374" w:type="dxa"/>
            <w:gridSpan w:val="2"/>
            <w:tcBorders>
              <w:top w:val="single" w:sz="4" w:space="0" w:color="auto"/>
              <w:left w:val="single" w:sz="4" w:space="0" w:color="auto"/>
              <w:bottom w:val="single" w:sz="4" w:space="0" w:color="auto"/>
              <w:right w:val="single" w:sz="4" w:space="0" w:color="auto"/>
            </w:tcBorders>
            <w:vAlign w:val="center"/>
          </w:tcPr>
          <w:p w14:paraId="6FD58621" w14:textId="77777777" w:rsidR="00173239" w:rsidRPr="001D4E94" w:rsidRDefault="00173239" w:rsidP="00647553">
            <w:pPr>
              <w:jc w:val="center"/>
              <w:rPr>
                <w:rFonts w:ascii="宋体" w:eastAsia="宋体" w:hAnsi="宋体" w:hint="eastAsia"/>
                <w:color w:val="000000" w:themeColor="text1"/>
                <w:sz w:val="24"/>
                <w:szCs w:val="24"/>
              </w:rPr>
            </w:pPr>
          </w:p>
        </w:tc>
        <w:tc>
          <w:tcPr>
            <w:tcW w:w="3441" w:type="dxa"/>
            <w:gridSpan w:val="3"/>
            <w:tcBorders>
              <w:top w:val="single" w:sz="4" w:space="0" w:color="auto"/>
              <w:left w:val="single" w:sz="4" w:space="0" w:color="auto"/>
              <w:bottom w:val="single" w:sz="4" w:space="0" w:color="auto"/>
              <w:right w:val="single" w:sz="4" w:space="0" w:color="auto"/>
            </w:tcBorders>
            <w:vAlign w:val="center"/>
          </w:tcPr>
          <w:p w14:paraId="6D878092" w14:textId="77777777" w:rsidR="00173239" w:rsidRPr="001D4E94" w:rsidRDefault="00173239" w:rsidP="00647553">
            <w:pPr>
              <w:jc w:val="center"/>
              <w:rPr>
                <w:rFonts w:ascii="宋体" w:eastAsia="宋体" w:hAnsi="宋体" w:hint="eastAsia"/>
                <w:color w:val="000000" w:themeColor="text1"/>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025C4021" w14:textId="77777777" w:rsidR="00173239" w:rsidRPr="001D4E94" w:rsidRDefault="00173239" w:rsidP="00647553">
            <w:pPr>
              <w:jc w:val="center"/>
              <w:rPr>
                <w:rFonts w:ascii="宋体" w:eastAsia="宋体" w:hAnsi="宋体" w:hint="eastAsia"/>
                <w:color w:val="000000" w:themeColor="text1"/>
                <w:sz w:val="24"/>
                <w:szCs w:val="24"/>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2814D26F" w14:textId="77777777" w:rsidR="00173239" w:rsidRPr="001D4E94" w:rsidRDefault="00173239" w:rsidP="00647553">
            <w:pPr>
              <w:jc w:val="center"/>
              <w:rPr>
                <w:rFonts w:ascii="宋体" w:eastAsia="宋体" w:hAnsi="宋体" w:hint="eastAsia"/>
                <w:color w:val="000000" w:themeColor="text1"/>
                <w:sz w:val="24"/>
                <w:szCs w:val="24"/>
              </w:rPr>
            </w:pPr>
          </w:p>
        </w:tc>
      </w:tr>
      <w:tr w:rsidR="001D4E94" w:rsidRPr="001D4E94" w14:paraId="6F6CBFFD" w14:textId="77777777" w:rsidTr="00A212E4">
        <w:trPr>
          <w:trHeight w:val="496"/>
        </w:trPr>
        <w:tc>
          <w:tcPr>
            <w:tcW w:w="1374" w:type="dxa"/>
            <w:gridSpan w:val="2"/>
            <w:tcBorders>
              <w:top w:val="single" w:sz="4" w:space="0" w:color="auto"/>
              <w:left w:val="single" w:sz="4" w:space="0" w:color="auto"/>
              <w:bottom w:val="single" w:sz="4" w:space="0" w:color="auto"/>
              <w:right w:val="single" w:sz="4" w:space="0" w:color="auto"/>
            </w:tcBorders>
            <w:vAlign w:val="center"/>
          </w:tcPr>
          <w:p w14:paraId="58919915" w14:textId="77777777" w:rsidR="00173239" w:rsidRPr="001D4E94" w:rsidRDefault="00173239" w:rsidP="00647553">
            <w:pPr>
              <w:jc w:val="center"/>
              <w:rPr>
                <w:rFonts w:ascii="宋体" w:eastAsia="宋体" w:hAnsi="宋体" w:hint="eastAsia"/>
                <w:color w:val="000000" w:themeColor="text1"/>
                <w:sz w:val="24"/>
                <w:szCs w:val="24"/>
              </w:rPr>
            </w:pPr>
          </w:p>
        </w:tc>
        <w:tc>
          <w:tcPr>
            <w:tcW w:w="3441" w:type="dxa"/>
            <w:gridSpan w:val="3"/>
            <w:tcBorders>
              <w:top w:val="single" w:sz="4" w:space="0" w:color="auto"/>
              <w:left w:val="single" w:sz="4" w:space="0" w:color="auto"/>
              <w:bottom w:val="single" w:sz="4" w:space="0" w:color="auto"/>
              <w:right w:val="single" w:sz="4" w:space="0" w:color="auto"/>
            </w:tcBorders>
            <w:vAlign w:val="center"/>
          </w:tcPr>
          <w:p w14:paraId="64AA93B7" w14:textId="77777777" w:rsidR="00173239" w:rsidRPr="001D4E94" w:rsidRDefault="00173239" w:rsidP="00647553">
            <w:pPr>
              <w:jc w:val="center"/>
              <w:rPr>
                <w:rFonts w:ascii="宋体" w:eastAsia="宋体" w:hAnsi="宋体" w:hint="eastAsia"/>
                <w:color w:val="000000" w:themeColor="text1"/>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7EF1D28E" w14:textId="77777777" w:rsidR="00173239" w:rsidRPr="001D4E94" w:rsidRDefault="00173239" w:rsidP="00647553">
            <w:pPr>
              <w:jc w:val="center"/>
              <w:rPr>
                <w:rFonts w:ascii="宋体" w:eastAsia="宋体" w:hAnsi="宋体" w:hint="eastAsia"/>
                <w:color w:val="000000" w:themeColor="text1"/>
                <w:sz w:val="24"/>
                <w:szCs w:val="24"/>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1E279430" w14:textId="77777777" w:rsidR="00173239" w:rsidRPr="001D4E94" w:rsidRDefault="00173239" w:rsidP="00647553">
            <w:pPr>
              <w:jc w:val="center"/>
              <w:rPr>
                <w:rFonts w:ascii="宋体" w:eastAsia="宋体" w:hAnsi="宋体" w:hint="eastAsia"/>
                <w:color w:val="000000" w:themeColor="text1"/>
                <w:sz w:val="24"/>
                <w:szCs w:val="24"/>
              </w:rPr>
            </w:pPr>
          </w:p>
        </w:tc>
      </w:tr>
      <w:tr w:rsidR="001D4E94" w:rsidRPr="001D4E94" w14:paraId="2BAD4D3A" w14:textId="77777777" w:rsidTr="00A212E4">
        <w:trPr>
          <w:trHeight w:val="496"/>
        </w:trPr>
        <w:tc>
          <w:tcPr>
            <w:tcW w:w="1374" w:type="dxa"/>
            <w:gridSpan w:val="2"/>
            <w:tcBorders>
              <w:top w:val="single" w:sz="4" w:space="0" w:color="auto"/>
              <w:left w:val="single" w:sz="4" w:space="0" w:color="auto"/>
              <w:bottom w:val="single" w:sz="4" w:space="0" w:color="auto"/>
              <w:right w:val="single" w:sz="4" w:space="0" w:color="auto"/>
            </w:tcBorders>
            <w:vAlign w:val="center"/>
          </w:tcPr>
          <w:p w14:paraId="3A0E42D9" w14:textId="77777777" w:rsidR="00173239" w:rsidRPr="001D4E94" w:rsidRDefault="00173239" w:rsidP="00647553">
            <w:pPr>
              <w:jc w:val="center"/>
              <w:rPr>
                <w:rFonts w:ascii="宋体" w:eastAsia="宋体" w:hAnsi="宋体" w:hint="eastAsia"/>
                <w:color w:val="000000" w:themeColor="text1"/>
                <w:sz w:val="24"/>
                <w:szCs w:val="24"/>
              </w:rPr>
            </w:pPr>
          </w:p>
        </w:tc>
        <w:tc>
          <w:tcPr>
            <w:tcW w:w="3441" w:type="dxa"/>
            <w:gridSpan w:val="3"/>
            <w:tcBorders>
              <w:top w:val="single" w:sz="4" w:space="0" w:color="auto"/>
              <w:left w:val="single" w:sz="4" w:space="0" w:color="auto"/>
              <w:bottom w:val="single" w:sz="4" w:space="0" w:color="auto"/>
              <w:right w:val="single" w:sz="4" w:space="0" w:color="auto"/>
            </w:tcBorders>
            <w:vAlign w:val="center"/>
          </w:tcPr>
          <w:p w14:paraId="50275513" w14:textId="77777777" w:rsidR="00173239" w:rsidRPr="001D4E94" w:rsidRDefault="00173239" w:rsidP="00647553">
            <w:pPr>
              <w:jc w:val="center"/>
              <w:rPr>
                <w:rFonts w:ascii="宋体" w:eastAsia="宋体" w:hAnsi="宋体" w:hint="eastAsia"/>
                <w:color w:val="000000" w:themeColor="text1"/>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0FF7965E" w14:textId="77777777" w:rsidR="00173239" w:rsidRPr="001D4E94" w:rsidRDefault="00173239" w:rsidP="00647553">
            <w:pPr>
              <w:jc w:val="center"/>
              <w:rPr>
                <w:rFonts w:ascii="宋体" w:eastAsia="宋体" w:hAnsi="宋体" w:hint="eastAsia"/>
                <w:color w:val="000000" w:themeColor="text1"/>
                <w:sz w:val="24"/>
                <w:szCs w:val="24"/>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28504D2C" w14:textId="77777777" w:rsidR="00173239" w:rsidRPr="001D4E94" w:rsidRDefault="00173239" w:rsidP="00647553">
            <w:pPr>
              <w:jc w:val="center"/>
              <w:rPr>
                <w:rFonts w:ascii="宋体" w:eastAsia="宋体" w:hAnsi="宋体" w:hint="eastAsia"/>
                <w:color w:val="000000" w:themeColor="text1"/>
                <w:sz w:val="24"/>
                <w:szCs w:val="24"/>
              </w:rPr>
            </w:pPr>
          </w:p>
        </w:tc>
      </w:tr>
      <w:tr w:rsidR="001D4E94" w:rsidRPr="001D4E94" w14:paraId="1FFB924D" w14:textId="77777777" w:rsidTr="00A212E4">
        <w:trPr>
          <w:trHeight w:val="592"/>
        </w:trPr>
        <w:tc>
          <w:tcPr>
            <w:tcW w:w="1374" w:type="dxa"/>
            <w:gridSpan w:val="2"/>
            <w:tcBorders>
              <w:top w:val="single" w:sz="4" w:space="0" w:color="auto"/>
              <w:left w:val="single" w:sz="4" w:space="0" w:color="auto"/>
              <w:bottom w:val="single" w:sz="4" w:space="0" w:color="auto"/>
              <w:right w:val="single" w:sz="4" w:space="0" w:color="auto"/>
            </w:tcBorders>
            <w:vAlign w:val="center"/>
          </w:tcPr>
          <w:p w14:paraId="32788569" w14:textId="77777777" w:rsidR="00173239" w:rsidRPr="001D4E94" w:rsidRDefault="00173239" w:rsidP="00647553">
            <w:pPr>
              <w:jc w:val="center"/>
              <w:rPr>
                <w:rFonts w:ascii="宋体" w:eastAsia="宋体" w:hAnsi="宋体" w:hint="eastAsia"/>
                <w:color w:val="000000" w:themeColor="text1"/>
                <w:sz w:val="24"/>
                <w:szCs w:val="24"/>
              </w:rPr>
            </w:pPr>
          </w:p>
        </w:tc>
        <w:tc>
          <w:tcPr>
            <w:tcW w:w="3441" w:type="dxa"/>
            <w:gridSpan w:val="3"/>
            <w:tcBorders>
              <w:top w:val="single" w:sz="4" w:space="0" w:color="auto"/>
              <w:left w:val="single" w:sz="4" w:space="0" w:color="auto"/>
              <w:bottom w:val="single" w:sz="4" w:space="0" w:color="auto"/>
              <w:right w:val="single" w:sz="4" w:space="0" w:color="auto"/>
            </w:tcBorders>
            <w:vAlign w:val="center"/>
          </w:tcPr>
          <w:p w14:paraId="54A2D0BB" w14:textId="77777777" w:rsidR="00173239" w:rsidRPr="001D4E94" w:rsidRDefault="00173239" w:rsidP="00647553">
            <w:pPr>
              <w:jc w:val="center"/>
              <w:rPr>
                <w:rFonts w:ascii="宋体" w:eastAsia="宋体" w:hAnsi="宋体" w:hint="eastAsia"/>
                <w:color w:val="000000" w:themeColor="text1"/>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052E69A2" w14:textId="77777777" w:rsidR="00173239" w:rsidRPr="001D4E94" w:rsidRDefault="00173239" w:rsidP="00647553">
            <w:pPr>
              <w:jc w:val="center"/>
              <w:rPr>
                <w:rFonts w:ascii="宋体" w:eastAsia="宋体" w:hAnsi="宋体" w:hint="eastAsia"/>
                <w:color w:val="000000" w:themeColor="text1"/>
                <w:sz w:val="24"/>
                <w:szCs w:val="24"/>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60971B34" w14:textId="77777777" w:rsidR="00173239" w:rsidRPr="001D4E94" w:rsidRDefault="00173239" w:rsidP="00647553">
            <w:pPr>
              <w:jc w:val="center"/>
              <w:rPr>
                <w:rFonts w:ascii="宋体" w:eastAsia="宋体" w:hAnsi="宋体" w:hint="eastAsia"/>
                <w:color w:val="000000" w:themeColor="text1"/>
                <w:sz w:val="24"/>
                <w:szCs w:val="24"/>
              </w:rPr>
            </w:pPr>
          </w:p>
        </w:tc>
      </w:tr>
      <w:tr w:rsidR="001D4E94" w:rsidRPr="001D4E94" w14:paraId="29380EF5" w14:textId="77777777" w:rsidTr="00A212E4">
        <w:trPr>
          <w:trHeight w:val="559"/>
        </w:trPr>
        <w:tc>
          <w:tcPr>
            <w:tcW w:w="1374" w:type="dxa"/>
            <w:gridSpan w:val="2"/>
            <w:tcBorders>
              <w:top w:val="single" w:sz="4" w:space="0" w:color="auto"/>
              <w:left w:val="single" w:sz="4" w:space="0" w:color="auto"/>
              <w:bottom w:val="single" w:sz="4" w:space="0" w:color="auto"/>
              <w:right w:val="single" w:sz="4" w:space="0" w:color="auto"/>
            </w:tcBorders>
            <w:vAlign w:val="center"/>
          </w:tcPr>
          <w:p w14:paraId="112869D8" w14:textId="77777777" w:rsidR="00173239" w:rsidRPr="001D4E94" w:rsidRDefault="00173239" w:rsidP="00647553">
            <w:pPr>
              <w:jc w:val="center"/>
              <w:rPr>
                <w:rFonts w:ascii="宋体" w:eastAsia="宋体" w:hAnsi="宋体" w:hint="eastAsia"/>
                <w:color w:val="000000" w:themeColor="text1"/>
                <w:sz w:val="24"/>
                <w:szCs w:val="24"/>
              </w:rPr>
            </w:pPr>
          </w:p>
        </w:tc>
        <w:tc>
          <w:tcPr>
            <w:tcW w:w="3441" w:type="dxa"/>
            <w:gridSpan w:val="3"/>
            <w:tcBorders>
              <w:top w:val="single" w:sz="4" w:space="0" w:color="auto"/>
              <w:left w:val="single" w:sz="4" w:space="0" w:color="auto"/>
              <w:bottom w:val="single" w:sz="4" w:space="0" w:color="auto"/>
              <w:right w:val="single" w:sz="4" w:space="0" w:color="auto"/>
            </w:tcBorders>
            <w:vAlign w:val="center"/>
          </w:tcPr>
          <w:p w14:paraId="56713D16" w14:textId="77777777" w:rsidR="00173239" w:rsidRPr="001D4E94" w:rsidRDefault="00173239" w:rsidP="00647553">
            <w:pPr>
              <w:jc w:val="center"/>
              <w:rPr>
                <w:rFonts w:ascii="宋体" w:eastAsia="宋体" w:hAnsi="宋体" w:hint="eastAsia"/>
                <w:color w:val="000000" w:themeColor="text1"/>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514168FB" w14:textId="77777777" w:rsidR="00173239" w:rsidRPr="001D4E94" w:rsidRDefault="00173239" w:rsidP="00647553">
            <w:pPr>
              <w:jc w:val="center"/>
              <w:rPr>
                <w:rFonts w:ascii="宋体" w:eastAsia="宋体" w:hAnsi="宋体" w:hint="eastAsia"/>
                <w:color w:val="000000" w:themeColor="text1"/>
                <w:sz w:val="24"/>
                <w:szCs w:val="24"/>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556545EA" w14:textId="77777777" w:rsidR="00173239" w:rsidRPr="001D4E94" w:rsidRDefault="00173239" w:rsidP="00647553">
            <w:pPr>
              <w:jc w:val="center"/>
              <w:rPr>
                <w:rFonts w:ascii="宋体" w:eastAsia="宋体" w:hAnsi="宋体" w:hint="eastAsia"/>
                <w:color w:val="000000" w:themeColor="text1"/>
                <w:sz w:val="24"/>
                <w:szCs w:val="24"/>
              </w:rPr>
            </w:pPr>
          </w:p>
        </w:tc>
      </w:tr>
    </w:tbl>
    <w:p w14:paraId="38758C4C" w14:textId="2C0F0829" w:rsidR="00173239" w:rsidRPr="001D4E94" w:rsidRDefault="00173239" w:rsidP="005A10BC">
      <w:pPr>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注：“主要人员”是指实际参加本项目管理、技术和服务工作的负责人员（包括但不限于项目负责人等），</w:t>
      </w:r>
      <w:r w:rsidR="00A212E4" w:rsidRPr="001D4E94">
        <w:rPr>
          <w:rFonts w:ascii="宋体" w:eastAsia="宋体" w:hAnsi="宋体" w:hint="eastAsia"/>
          <w:color w:val="000000" w:themeColor="text1"/>
          <w:sz w:val="24"/>
          <w:szCs w:val="24"/>
        </w:rPr>
        <w:t>后</w:t>
      </w:r>
      <w:r w:rsidRPr="001D4E94">
        <w:rPr>
          <w:rFonts w:ascii="宋体" w:eastAsia="宋体" w:hAnsi="宋体" w:hint="eastAsia"/>
          <w:color w:val="000000" w:themeColor="text1"/>
          <w:sz w:val="24"/>
          <w:szCs w:val="24"/>
        </w:rPr>
        <w:t>附</w:t>
      </w:r>
      <w:r w:rsidR="00343189" w:rsidRPr="001D4E94">
        <w:rPr>
          <w:rFonts w:ascii="宋体" w:eastAsia="宋体" w:hAnsi="宋体" w:hint="eastAsia"/>
          <w:color w:val="000000" w:themeColor="text1"/>
          <w:sz w:val="24"/>
          <w:szCs w:val="24"/>
        </w:rPr>
        <w:t>身份证、相关证书及本单位在职证明、业绩</w:t>
      </w:r>
      <w:r w:rsidR="00A212E4" w:rsidRPr="001D4E94">
        <w:rPr>
          <w:rFonts w:ascii="宋体" w:eastAsia="宋体" w:hAnsi="宋体" w:hint="eastAsia"/>
          <w:color w:val="000000" w:themeColor="text1"/>
          <w:sz w:val="24"/>
          <w:szCs w:val="24"/>
        </w:rPr>
        <w:t>证明文件的电子件或电子证照</w:t>
      </w:r>
      <w:r w:rsidRPr="001D4E94">
        <w:rPr>
          <w:rFonts w:ascii="宋体" w:eastAsia="宋体" w:hAnsi="宋体" w:hint="eastAsia"/>
          <w:color w:val="000000" w:themeColor="text1"/>
          <w:sz w:val="24"/>
          <w:szCs w:val="24"/>
        </w:rPr>
        <w:t>。</w:t>
      </w:r>
    </w:p>
    <w:p w14:paraId="7F6ECF34" w14:textId="590FFEB1" w:rsidR="00173239" w:rsidRPr="001D4E94" w:rsidRDefault="00173239">
      <w:pPr>
        <w:widowControl/>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br w:type="page"/>
      </w:r>
    </w:p>
    <w:p w14:paraId="55AAAF6E" w14:textId="056CC2B5" w:rsidR="00173239" w:rsidRPr="001D4E94" w:rsidRDefault="0028278D" w:rsidP="00173239">
      <w:pPr>
        <w:spacing w:line="360" w:lineRule="auto"/>
        <w:outlineLvl w:val="2"/>
        <w:rPr>
          <w:rFonts w:ascii="宋体" w:eastAsia="宋体" w:hAnsi="宋体" w:hint="eastAsia"/>
          <w:color w:val="000000" w:themeColor="text1"/>
          <w:sz w:val="28"/>
          <w:szCs w:val="28"/>
        </w:rPr>
      </w:pPr>
      <w:bookmarkStart w:id="125" w:name="_Toc203911683"/>
      <w:r w:rsidRPr="001D4E94">
        <w:rPr>
          <w:rFonts w:ascii="宋体" w:eastAsia="宋体" w:hAnsi="宋体" w:hint="eastAsia"/>
          <w:color w:val="000000" w:themeColor="text1"/>
          <w:sz w:val="28"/>
          <w:szCs w:val="28"/>
        </w:rPr>
        <w:lastRenderedPageBreak/>
        <w:t>9</w:t>
      </w:r>
      <w:r w:rsidR="00173239" w:rsidRPr="001D4E94">
        <w:rPr>
          <w:rFonts w:ascii="宋体" w:eastAsia="宋体" w:hAnsi="宋体" w:hint="eastAsia"/>
          <w:color w:val="000000" w:themeColor="text1"/>
          <w:sz w:val="28"/>
          <w:szCs w:val="28"/>
        </w:rPr>
        <w:t>-3 服务方案</w:t>
      </w:r>
      <w:bookmarkEnd w:id="125"/>
    </w:p>
    <w:p w14:paraId="7C7E761C" w14:textId="220A6A53" w:rsidR="00937518" w:rsidRPr="001D4E94" w:rsidRDefault="00937518" w:rsidP="00937518">
      <w:pPr>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t>服务方案一般包括（但不限于）下列内容：</w:t>
      </w:r>
    </w:p>
    <w:p w14:paraId="30D3000E" w14:textId="3FDE0F2E" w:rsidR="00C03B7E" w:rsidRPr="00C03B7E" w:rsidRDefault="00937518" w:rsidP="00C03B7E">
      <w:pPr>
        <w:rPr>
          <w:rFonts w:ascii="宋体" w:eastAsia="宋体" w:hAnsi="宋体" w:hint="eastAsia"/>
          <w:sz w:val="28"/>
          <w:szCs w:val="28"/>
        </w:rPr>
      </w:pPr>
      <w:r w:rsidRPr="00C03B7E">
        <w:rPr>
          <w:rFonts w:ascii="宋体" w:eastAsia="宋体" w:hAnsi="宋体" w:hint="eastAsia"/>
          <w:sz w:val="28"/>
          <w:szCs w:val="28"/>
        </w:rPr>
        <w:t>（1）</w:t>
      </w:r>
      <w:r w:rsidR="00C03B7E" w:rsidRPr="00C03B7E">
        <w:rPr>
          <w:rFonts w:ascii="宋体" w:eastAsia="宋体" w:hAnsi="宋体" w:hint="eastAsia"/>
          <w:sz w:val="28"/>
          <w:szCs w:val="28"/>
        </w:rPr>
        <w:t>对项目的理解</w:t>
      </w:r>
    </w:p>
    <w:p w14:paraId="29B5E72A" w14:textId="27E5F4C6" w:rsidR="00C03B7E" w:rsidRPr="00C03B7E" w:rsidRDefault="00C03B7E" w:rsidP="00C03B7E">
      <w:pPr>
        <w:rPr>
          <w:rFonts w:ascii="宋体" w:eastAsia="宋体" w:hAnsi="宋体" w:hint="eastAsia"/>
          <w:sz w:val="28"/>
          <w:szCs w:val="28"/>
        </w:rPr>
      </w:pPr>
      <w:r w:rsidRPr="00C03B7E">
        <w:rPr>
          <w:rFonts w:ascii="宋体" w:eastAsia="宋体" w:hAnsi="宋体" w:hint="eastAsia"/>
          <w:sz w:val="28"/>
          <w:szCs w:val="28"/>
        </w:rPr>
        <w:t>（2）需求分析与重点难点解决方案</w:t>
      </w:r>
    </w:p>
    <w:p w14:paraId="4271F413" w14:textId="1CDDD78C" w:rsidR="00C03B7E" w:rsidRPr="00C03B7E" w:rsidRDefault="00C03B7E" w:rsidP="00C03B7E">
      <w:pPr>
        <w:rPr>
          <w:rFonts w:ascii="宋体" w:eastAsia="宋体" w:hAnsi="宋体" w:hint="eastAsia"/>
          <w:sz w:val="28"/>
          <w:szCs w:val="28"/>
        </w:rPr>
      </w:pPr>
      <w:r w:rsidRPr="00C03B7E">
        <w:rPr>
          <w:rFonts w:ascii="宋体" w:eastAsia="宋体" w:hAnsi="宋体" w:hint="eastAsia"/>
          <w:sz w:val="28"/>
          <w:szCs w:val="28"/>
        </w:rPr>
        <w:t>（3）编制报告的工作方案</w:t>
      </w:r>
    </w:p>
    <w:p w14:paraId="28AD5120" w14:textId="53A7DC2B" w:rsidR="00C03B7E" w:rsidRPr="00C03B7E" w:rsidRDefault="00C03B7E" w:rsidP="00C03B7E">
      <w:pPr>
        <w:rPr>
          <w:rFonts w:ascii="宋体" w:eastAsia="宋体" w:hAnsi="宋体" w:hint="eastAsia"/>
          <w:sz w:val="28"/>
          <w:szCs w:val="28"/>
        </w:rPr>
      </w:pPr>
      <w:r w:rsidRPr="00C03B7E">
        <w:rPr>
          <w:rFonts w:ascii="宋体" w:eastAsia="宋体" w:hAnsi="宋体" w:hint="eastAsia"/>
          <w:sz w:val="28"/>
          <w:szCs w:val="28"/>
        </w:rPr>
        <w:t>（4）编制报告的进度安排及送审方案</w:t>
      </w:r>
    </w:p>
    <w:p w14:paraId="52B6D5C6" w14:textId="101868EB" w:rsidR="00937518" w:rsidRPr="00C03B7E" w:rsidRDefault="00C03B7E" w:rsidP="00C03B7E">
      <w:pPr>
        <w:rPr>
          <w:rFonts w:ascii="宋体" w:eastAsia="宋体" w:hAnsi="宋体" w:hint="eastAsia"/>
          <w:sz w:val="28"/>
          <w:szCs w:val="28"/>
        </w:rPr>
      </w:pPr>
      <w:r w:rsidRPr="00C03B7E">
        <w:rPr>
          <w:rFonts w:ascii="宋体" w:eastAsia="宋体" w:hAnsi="宋体" w:hint="eastAsia"/>
          <w:sz w:val="28"/>
          <w:szCs w:val="28"/>
        </w:rPr>
        <w:t>（5）后续服务方案</w:t>
      </w:r>
    </w:p>
    <w:p w14:paraId="6B3AA180" w14:textId="112E56F7" w:rsidR="00647553" w:rsidRPr="001D4E94" w:rsidRDefault="00647553" w:rsidP="00647553">
      <w:pPr>
        <w:rPr>
          <w:rFonts w:ascii="宋体" w:eastAsia="宋体" w:hAnsi="宋体" w:hint="eastAsia"/>
          <w:color w:val="000000" w:themeColor="text1"/>
          <w:sz w:val="28"/>
          <w:szCs w:val="28"/>
        </w:rPr>
      </w:pPr>
    </w:p>
    <w:p w14:paraId="3B58AC22" w14:textId="09581388" w:rsidR="00173239" w:rsidRPr="001D4E94" w:rsidRDefault="00173239">
      <w:pPr>
        <w:widowControl/>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br w:type="page"/>
      </w:r>
    </w:p>
    <w:p w14:paraId="12F20EC4" w14:textId="2B755984" w:rsidR="00173239" w:rsidRPr="001D4E94" w:rsidRDefault="0028278D" w:rsidP="00173239">
      <w:pPr>
        <w:spacing w:line="360" w:lineRule="auto"/>
        <w:outlineLvl w:val="2"/>
        <w:rPr>
          <w:rFonts w:ascii="宋体" w:eastAsia="宋体" w:hAnsi="宋体" w:hint="eastAsia"/>
          <w:color w:val="000000" w:themeColor="text1"/>
          <w:sz w:val="28"/>
          <w:szCs w:val="28"/>
        </w:rPr>
      </w:pPr>
      <w:bookmarkStart w:id="126" w:name="_Toc203911684"/>
      <w:r w:rsidRPr="001D4E94">
        <w:rPr>
          <w:rFonts w:ascii="宋体" w:eastAsia="宋体" w:hAnsi="宋体" w:hint="eastAsia"/>
          <w:color w:val="000000" w:themeColor="text1"/>
          <w:sz w:val="28"/>
          <w:szCs w:val="28"/>
        </w:rPr>
        <w:lastRenderedPageBreak/>
        <w:t>9</w:t>
      </w:r>
      <w:r w:rsidR="00173239" w:rsidRPr="001D4E94">
        <w:rPr>
          <w:rFonts w:ascii="宋体" w:eastAsia="宋体" w:hAnsi="宋体" w:hint="eastAsia"/>
          <w:color w:val="000000" w:themeColor="text1"/>
          <w:sz w:val="28"/>
          <w:szCs w:val="28"/>
        </w:rPr>
        <w:t>-4</w:t>
      </w:r>
      <w:r w:rsidR="00647553" w:rsidRPr="001D4E94">
        <w:rPr>
          <w:rFonts w:ascii="宋体" w:eastAsia="宋体" w:hAnsi="宋体" w:hint="eastAsia"/>
          <w:color w:val="000000" w:themeColor="text1"/>
          <w:sz w:val="28"/>
          <w:szCs w:val="28"/>
        </w:rPr>
        <w:t xml:space="preserve"> 供应商认为应附的其他材料</w:t>
      </w:r>
      <w:bookmarkEnd w:id="126"/>
    </w:p>
    <w:p w14:paraId="022D1514" w14:textId="77777777" w:rsidR="00647553" w:rsidRPr="001D4E94" w:rsidRDefault="00647553" w:rsidP="00647553">
      <w:pPr>
        <w:rPr>
          <w:rFonts w:hint="eastAsia"/>
          <w:color w:val="000000" w:themeColor="text1"/>
        </w:rPr>
      </w:pPr>
    </w:p>
    <w:p w14:paraId="682A75C7" w14:textId="686836DD" w:rsidR="00952A1D" w:rsidRPr="001D4E94" w:rsidRDefault="00952A1D">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010D9D3F" w14:textId="737F210D" w:rsidR="0041172A" w:rsidRPr="001D4E94" w:rsidRDefault="00952A1D" w:rsidP="00597C76">
      <w:pPr>
        <w:spacing w:line="360" w:lineRule="auto"/>
        <w:outlineLvl w:val="1"/>
        <w:rPr>
          <w:rFonts w:ascii="宋体" w:eastAsia="宋体" w:hAnsi="宋体" w:hint="eastAsia"/>
          <w:color w:val="000000" w:themeColor="text1"/>
          <w:sz w:val="28"/>
          <w:szCs w:val="28"/>
        </w:rPr>
      </w:pPr>
      <w:bookmarkStart w:id="127" w:name="_Toc203911685"/>
      <w:r w:rsidRPr="001D4E94">
        <w:rPr>
          <w:rFonts w:ascii="宋体" w:eastAsia="宋体" w:hAnsi="宋体" w:hint="eastAsia"/>
          <w:color w:val="000000" w:themeColor="text1"/>
          <w:sz w:val="28"/>
          <w:szCs w:val="28"/>
        </w:rPr>
        <w:lastRenderedPageBreak/>
        <w:t>1</w:t>
      </w:r>
      <w:r w:rsidR="0028278D" w:rsidRPr="001D4E94">
        <w:rPr>
          <w:rFonts w:ascii="宋体" w:eastAsia="宋体" w:hAnsi="宋体" w:hint="eastAsia"/>
          <w:color w:val="000000" w:themeColor="text1"/>
          <w:sz w:val="28"/>
          <w:szCs w:val="28"/>
        </w:rPr>
        <w:t>0</w:t>
      </w:r>
      <w:r w:rsidRPr="001D4E94">
        <w:rPr>
          <w:rFonts w:ascii="宋体" w:eastAsia="宋体" w:hAnsi="宋体" w:hint="eastAsia"/>
          <w:color w:val="000000" w:themeColor="text1"/>
          <w:sz w:val="28"/>
          <w:szCs w:val="28"/>
        </w:rPr>
        <w:t xml:space="preserve"> 最后报价一览表（实质性格式，磋商后提交）</w:t>
      </w:r>
      <w:bookmarkEnd w:id="127"/>
    </w:p>
    <w:p w14:paraId="04E09B2E" w14:textId="2570D3AC" w:rsidR="00952A1D" w:rsidRPr="001D4E94" w:rsidRDefault="00952A1D" w:rsidP="000F291B">
      <w:pPr>
        <w:spacing w:line="360" w:lineRule="auto"/>
        <w:jc w:val="center"/>
        <w:rPr>
          <w:rFonts w:ascii="宋体" w:eastAsia="宋体" w:hAnsi="宋体" w:cs="微软雅黑" w:hint="eastAsia"/>
          <w:b/>
          <w:bCs/>
          <w:color w:val="000000" w:themeColor="text1"/>
          <w:spacing w:val="10"/>
          <w:sz w:val="32"/>
          <w:szCs w:val="32"/>
        </w:rPr>
      </w:pPr>
      <w:r w:rsidRPr="001D4E94">
        <w:rPr>
          <w:rFonts w:ascii="宋体" w:eastAsia="宋体" w:hAnsi="宋体" w:cs="微软雅黑" w:hint="eastAsia"/>
          <w:b/>
          <w:bCs/>
          <w:color w:val="000000" w:themeColor="text1"/>
          <w:spacing w:val="10"/>
          <w:sz w:val="32"/>
          <w:szCs w:val="32"/>
        </w:rPr>
        <w:t>最后报价一览表</w:t>
      </w:r>
    </w:p>
    <w:p w14:paraId="6280FBD9" w14:textId="77777777" w:rsidR="00322848" w:rsidRPr="001D4E94" w:rsidRDefault="00322848" w:rsidP="00322848">
      <w:pPr>
        <w:spacing w:line="360" w:lineRule="auto"/>
        <w:jc w:val="right"/>
        <w:rPr>
          <w:rFonts w:ascii="宋体" w:eastAsia="宋体" w:hAnsi="宋体" w:cs="微软雅黑" w:hint="eastAsia"/>
          <w:color w:val="000000" w:themeColor="text1"/>
          <w:spacing w:val="10"/>
          <w:sz w:val="24"/>
          <w:szCs w:val="24"/>
        </w:rPr>
      </w:pPr>
      <w:r w:rsidRPr="001D4E94">
        <w:rPr>
          <w:rFonts w:ascii="宋体" w:eastAsia="宋体" w:hAnsi="宋体" w:cs="微软雅黑" w:hint="eastAsia"/>
          <w:color w:val="000000" w:themeColor="text1"/>
          <w:spacing w:val="10"/>
          <w:sz w:val="24"/>
          <w:szCs w:val="24"/>
        </w:rPr>
        <w:t>单位：元</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5939"/>
      </w:tblGrid>
      <w:tr w:rsidR="001D4E94" w:rsidRPr="001D4E94" w14:paraId="47F20027" w14:textId="77777777" w:rsidTr="00322848">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09D83F89" w14:textId="77777777" w:rsidR="00322848" w:rsidRPr="001D4E94" w:rsidRDefault="00322848" w:rsidP="003228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名  称</w:t>
            </w:r>
          </w:p>
        </w:tc>
        <w:tc>
          <w:tcPr>
            <w:tcW w:w="3345" w:type="pct"/>
            <w:tcBorders>
              <w:top w:val="single" w:sz="4" w:space="0" w:color="auto"/>
              <w:left w:val="single" w:sz="4" w:space="0" w:color="auto"/>
              <w:bottom w:val="single" w:sz="4" w:space="0" w:color="auto"/>
              <w:right w:val="single" w:sz="4" w:space="0" w:color="auto"/>
            </w:tcBorders>
            <w:vAlign w:val="center"/>
            <w:hideMark/>
          </w:tcPr>
          <w:p w14:paraId="480A231E" w14:textId="77777777" w:rsidR="00322848" w:rsidRPr="001D4E94" w:rsidRDefault="00322848" w:rsidP="003228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内  容</w:t>
            </w:r>
          </w:p>
        </w:tc>
      </w:tr>
      <w:tr w:rsidR="001D4E94" w:rsidRPr="001D4E94" w14:paraId="00F9081F" w14:textId="77777777" w:rsidTr="00322848">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29FCB23C" w14:textId="77777777" w:rsidR="00322848" w:rsidRPr="001D4E94" w:rsidRDefault="00322848" w:rsidP="003228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项目名称</w:t>
            </w:r>
          </w:p>
        </w:tc>
        <w:tc>
          <w:tcPr>
            <w:tcW w:w="3345" w:type="pct"/>
            <w:tcBorders>
              <w:top w:val="single" w:sz="4" w:space="0" w:color="auto"/>
              <w:left w:val="single" w:sz="4" w:space="0" w:color="auto"/>
              <w:bottom w:val="single" w:sz="4" w:space="0" w:color="auto"/>
              <w:right w:val="single" w:sz="4" w:space="0" w:color="auto"/>
            </w:tcBorders>
            <w:vAlign w:val="center"/>
          </w:tcPr>
          <w:p w14:paraId="5E4E6802" w14:textId="77777777" w:rsidR="00322848" w:rsidRPr="001D4E94" w:rsidRDefault="00322848" w:rsidP="00322848">
            <w:pPr>
              <w:tabs>
                <w:tab w:val="right" w:pos="8306"/>
              </w:tabs>
              <w:spacing w:line="360" w:lineRule="auto"/>
              <w:jc w:val="center"/>
              <w:rPr>
                <w:rFonts w:ascii="宋体" w:eastAsia="宋体" w:hAnsi="宋体" w:hint="eastAsia"/>
                <w:color w:val="000000" w:themeColor="text1"/>
                <w:sz w:val="24"/>
                <w:szCs w:val="24"/>
              </w:rPr>
            </w:pPr>
          </w:p>
        </w:tc>
      </w:tr>
      <w:tr w:rsidR="001D4E94" w:rsidRPr="001D4E94" w14:paraId="27950D1E" w14:textId="77777777" w:rsidTr="00322848">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6CB9363F" w14:textId="6DB134C4" w:rsidR="00322848" w:rsidRPr="001D4E94" w:rsidRDefault="00322848" w:rsidP="003228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项目编号/</w:t>
            </w:r>
            <w:proofErr w:type="gramStart"/>
            <w:r w:rsidRPr="001D4E94">
              <w:rPr>
                <w:rFonts w:ascii="宋体" w:eastAsia="宋体" w:hAnsi="宋体" w:hint="eastAsia"/>
                <w:color w:val="000000" w:themeColor="text1"/>
                <w:sz w:val="24"/>
                <w:szCs w:val="24"/>
              </w:rPr>
              <w:t>包号</w:t>
            </w:r>
            <w:proofErr w:type="gramEnd"/>
          </w:p>
        </w:tc>
        <w:tc>
          <w:tcPr>
            <w:tcW w:w="3345" w:type="pct"/>
            <w:tcBorders>
              <w:top w:val="single" w:sz="4" w:space="0" w:color="auto"/>
              <w:left w:val="single" w:sz="4" w:space="0" w:color="auto"/>
              <w:bottom w:val="single" w:sz="4" w:space="0" w:color="auto"/>
              <w:right w:val="single" w:sz="4" w:space="0" w:color="auto"/>
            </w:tcBorders>
            <w:vAlign w:val="center"/>
          </w:tcPr>
          <w:p w14:paraId="1862F671" w14:textId="77777777" w:rsidR="00322848" w:rsidRPr="001D4E94" w:rsidRDefault="00322848" w:rsidP="00322848">
            <w:pPr>
              <w:tabs>
                <w:tab w:val="right" w:pos="8306"/>
              </w:tabs>
              <w:spacing w:line="360" w:lineRule="auto"/>
              <w:jc w:val="center"/>
              <w:rPr>
                <w:rFonts w:ascii="宋体" w:eastAsia="宋体" w:hAnsi="宋体" w:hint="eastAsia"/>
                <w:color w:val="000000" w:themeColor="text1"/>
                <w:sz w:val="24"/>
                <w:szCs w:val="24"/>
              </w:rPr>
            </w:pPr>
          </w:p>
        </w:tc>
      </w:tr>
      <w:tr w:rsidR="001D4E94" w:rsidRPr="001D4E94" w14:paraId="3A1D63E8" w14:textId="77777777" w:rsidTr="00322848">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1C24F6FE" w14:textId="77777777" w:rsidR="00322848" w:rsidRPr="001D4E94" w:rsidRDefault="00322848" w:rsidP="003228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总报价</w:t>
            </w:r>
          </w:p>
        </w:tc>
        <w:tc>
          <w:tcPr>
            <w:tcW w:w="3345" w:type="pct"/>
            <w:tcBorders>
              <w:top w:val="single" w:sz="4" w:space="0" w:color="auto"/>
              <w:left w:val="single" w:sz="4" w:space="0" w:color="auto"/>
              <w:bottom w:val="single" w:sz="4" w:space="0" w:color="auto"/>
              <w:right w:val="single" w:sz="4" w:space="0" w:color="auto"/>
            </w:tcBorders>
            <w:vAlign w:val="center"/>
            <w:hideMark/>
          </w:tcPr>
          <w:p w14:paraId="51241F80" w14:textId="77777777" w:rsidR="00322848" w:rsidRPr="001D4E94" w:rsidRDefault="00322848" w:rsidP="00322848">
            <w:pPr>
              <w:tabs>
                <w:tab w:val="right" w:pos="8306"/>
              </w:tabs>
              <w:spacing w:line="360" w:lineRule="auto"/>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大写：</w:t>
            </w:r>
          </w:p>
          <w:p w14:paraId="71D9584D" w14:textId="77777777" w:rsidR="00322848" w:rsidRPr="001D4E94" w:rsidRDefault="00322848" w:rsidP="0028278D">
            <w:pPr>
              <w:tabs>
                <w:tab w:val="right" w:pos="8306"/>
              </w:tabs>
              <w:spacing w:line="360" w:lineRule="auto"/>
              <w:ind w:firstLineChars="100" w:firstLine="240"/>
              <w:jc w:val="lef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w:t>
            </w:r>
          </w:p>
        </w:tc>
      </w:tr>
      <w:tr w:rsidR="001D4E94" w:rsidRPr="001D4E94" w14:paraId="3DA31DAD" w14:textId="77777777" w:rsidTr="00322848">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57714AAD" w14:textId="370E6D60" w:rsidR="00322848" w:rsidRPr="001D4E94" w:rsidRDefault="00322848" w:rsidP="00322848">
            <w:pPr>
              <w:tabs>
                <w:tab w:val="right" w:pos="8306"/>
              </w:tabs>
              <w:spacing w:line="360" w:lineRule="auto"/>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项目负责人</w:t>
            </w:r>
          </w:p>
        </w:tc>
        <w:tc>
          <w:tcPr>
            <w:tcW w:w="3345" w:type="pct"/>
            <w:tcBorders>
              <w:top w:val="single" w:sz="4" w:space="0" w:color="auto"/>
              <w:left w:val="single" w:sz="4" w:space="0" w:color="auto"/>
              <w:bottom w:val="single" w:sz="4" w:space="0" w:color="auto"/>
              <w:right w:val="single" w:sz="4" w:space="0" w:color="auto"/>
            </w:tcBorders>
            <w:vAlign w:val="center"/>
          </w:tcPr>
          <w:p w14:paraId="304AB8DF" w14:textId="77777777" w:rsidR="00322848" w:rsidRPr="001D4E94" w:rsidRDefault="00322848" w:rsidP="00322848">
            <w:pPr>
              <w:tabs>
                <w:tab w:val="right" w:pos="8306"/>
              </w:tabs>
              <w:spacing w:line="360" w:lineRule="auto"/>
              <w:jc w:val="center"/>
              <w:rPr>
                <w:rFonts w:ascii="宋体" w:eastAsia="宋体" w:hAnsi="宋体" w:hint="eastAsia"/>
                <w:color w:val="000000" w:themeColor="text1"/>
                <w:sz w:val="24"/>
                <w:szCs w:val="24"/>
              </w:rPr>
            </w:pPr>
          </w:p>
        </w:tc>
      </w:tr>
      <w:tr w:rsidR="00322848" w:rsidRPr="001D4E94" w14:paraId="37583B3C" w14:textId="77777777" w:rsidTr="00322848">
        <w:trPr>
          <w:trHeight w:val="784"/>
          <w:jc w:val="center"/>
        </w:trPr>
        <w:tc>
          <w:tcPr>
            <w:tcW w:w="1655" w:type="pct"/>
            <w:tcBorders>
              <w:top w:val="single" w:sz="4" w:space="0" w:color="auto"/>
              <w:left w:val="single" w:sz="4" w:space="0" w:color="auto"/>
              <w:bottom w:val="single" w:sz="4" w:space="0" w:color="auto"/>
              <w:right w:val="single" w:sz="4" w:space="0" w:color="auto"/>
            </w:tcBorders>
            <w:vAlign w:val="center"/>
            <w:hideMark/>
          </w:tcPr>
          <w:p w14:paraId="5443D3BB" w14:textId="117DAAFF" w:rsidR="00322848" w:rsidRPr="001D4E94" w:rsidRDefault="00400E77" w:rsidP="00322848">
            <w:pPr>
              <w:tabs>
                <w:tab w:val="right" w:pos="8306"/>
              </w:tabs>
              <w:spacing w:line="360" w:lineRule="auto"/>
              <w:jc w:val="center"/>
              <w:rPr>
                <w:rFonts w:ascii="宋体" w:eastAsia="宋体" w:hAnsi="宋体" w:hint="eastAsia"/>
                <w:color w:val="000000" w:themeColor="text1"/>
                <w:sz w:val="24"/>
                <w:szCs w:val="24"/>
              </w:rPr>
            </w:pPr>
            <w:r w:rsidRPr="00400E77">
              <w:rPr>
                <w:rFonts w:ascii="宋体" w:eastAsia="宋体" w:hAnsi="宋体" w:hint="eastAsia"/>
                <w:color w:val="000000" w:themeColor="text1"/>
                <w:sz w:val="24"/>
                <w:szCs w:val="24"/>
              </w:rPr>
              <w:t>合同履约期限</w:t>
            </w:r>
          </w:p>
        </w:tc>
        <w:tc>
          <w:tcPr>
            <w:tcW w:w="3345" w:type="pct"/>
            <w:tcBorders>
              <w:top w:val="single" w:sz="4" w:space="0" w:color="auto"/>
              <w:left w:val="single" w:sz="4" w:space="0" w:color="auto"/>
              <w:bottom w:val="single" w:sz="4" w:space="0" w:color="auto"/>
              <w:right w:val="single" w:sz="4" w:space="0" w:color="auto"/>
            </w:tcBorders>
            <w:vAlign w:val="center"/>
          </w:tcPr>
          <w:p w14:paraId="491EA2CC" w14:textId="77777777" w:rsidR="00322848" w:rsidRPr="001D4E94" w:rsidRDefault="00322848" w:rsidP="00322848">
            <w:pPr>
              <w:tabs>
                <w:tab w:val="right" w:pos="8306"/>
              </w:tabs>
              <w:spacing w:line="360" w:lineRule="auto"/>
              <w:jc w:val="center"/>
              <w:rPr>
                <w:rFonts w:ascii="宋体" w:eastAsia="宋体" w:hAnsi="宋体" w:hint="eastAsia"/>
                <w:color w:val="000000" w:themeColor="text1"/>
                <w:sz w:val="24"/>
                <w:szCs w:val="24"/>
              </w:rPr>
            </w:pPr>
          </w:p>
        </w:tc>
      </w:tr>
    </w:tbl>
    <w:p w14:paraId="7F6FE064" w14:textId="77777777" w:rsidR="00D6198E" w:rsidRPr="001D4E94" w:rsidRDefault="00D6198E" w:rsidP="00952A1D">
      <w:pPr>
        <w:tabs>
          <w:tab w:val="right" w:pos="8306"/>
        </w:tabs>
        <w:spacing w:line="360" w:lineRule="auto"/>
        <w:jc w:val="left"/>
        <w:rPr>
          <w:rFonts w:ascii="宋体" w:eastAsia="宋体" w:hAnsi="宋体" w:hint="eastAsia"/>
          <w:color w:val="000000" w:themeColor="text1"/>
          <w:sz w:val="24"/>
          <w:szCs w:val="24"/>
        </w:rPr>
      </w:pPr>
    </w:p>
    <w:p w14:paraId="3B88B9A8" w14:textId="30EB2BBB" w:rsidR="00607798" w:rsidRPr="001D4E94" w:rsidRDefault="00607798" w:rsidP="00647553">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注：1.本表必须</w:t>
      </w:r>
      <w:proofErr w:type="gramStart"/>
      <w:r w:rsidRPr="001D4E94">
        <w:rPr>
          <w:rFonts w:ascii="宋体" w:eastAsia="宋体" w:hAnsi="宋体" w:hint="eastAsia"/>
          <w:color w:val="000000" w:themeColor="text1"/>
          <w:sz w:val="24"/>
          <w:szCs w:val="24"/>
        </w:rPr>
        <w:t>按包分别</w:t>
      </w:r>
      <w:proofErr w:type="gramEnd"/>
      <w:r w:rsidRPr="001D4E94">
        <w:rPr>
          <w:rFonts w:ascii="宋体" w:eastAsia="宋体" w:hAnsi="宋体" w:hint="eastAsia"/>
          <w:color w:val="000000" w:themeColor="text1"/>
          <w:sz w:val="24"/>
          <w:szCs w:val="24"/>
        </w:rPr>
        <w:t>填写。</w:t>
      </w:r>
    </w:p>
    <w:p w14:paraId="752D5BF5" w14:textId="237EE643" w:rsidR="00607798" w:rsidRPr="001D4E94" w:rsidRDefault="00647553" w:rsidP="00D6198E">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r w:rsidR="00607798" w:rsidRPr="001D4E94">
        <w:rPr>
          <w:rFonts w:ascii="宋体" w:eastAsia="宋体" w:hAnsi="宋体" w:hint="eastAsia"/>
          <w:color w:val="000000" w:themeColor="text1"/>
          <w:sz w:val="24"/>
          <w:szCs w:val="24"/>
        </w:rPr>
        <w:t>.此表无需在响应文件中提交，磋商后供应商按磋商小组要求提交。</w:t>
      </w:r>
    </w:p>
    <w:p w14:paraId="23BCCFB4" w14:textId="77777777" w:rsidR="00607798" w:rsidRPr="001D4E94" w:rsidRDefault="00607798" w:rsidP="00607798">
      <w:pPr>
        <w:tabs>
          <w:tab w:val="right" w:pos="8306"/>
        </w:tabs>
        <w:spacing w:line="360" w:lineRule="auto"/>
        <w:rPr>
          <w:rFonts w:ascii="宋体" w:eastAsia="宋体" w:hAnsi="宋体" w:hint="eastAsia"/>
          <w:color w:val="000000" w:themeColor="text1"/>
          <w:sz w:val="24"/>
          <w:szCs w:val="24"/>
        </w:rPr>
      </w:pPr>
    </w:p>
    <w:p w14:paraId="33DCD92C" w14:textId="77777777" w:rsidR="00D6198E" w:rsidRPr="001D4E94" w:rsidRDefault="00D6198E" w:rsidP="00607798">
      <w:pPr>
        <w:tabs>
          <w:tab w:val="right" w:pos="8306"/>
        </w:tabs>
        <w:spacing w:line="360" w:lineRule="auto"/>
        <w:rPr>
          <w:rFonts w:ascii="宋体" w:eastAsia="宋体" w:hAnsi="宋体" w:hint="eastAsia"/>
          <w:color w:val="000000" w:themeColor="text1"/>
          <w:sz w:val="24"/>
          <w:szCs w:val="24"/>
        </w:rPr>
      </w:pPr>
    </w:p>
    <w:p w14:paraId="41AE1451" w14:textId="77777777" w:rsidR="00A65115" w:rsidRPr="001D4E94" w:rsidRDefault="00A65115" w:rsidP="00A65115">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供应商名称（加盖公章）：___________</w:t>
      </w:r>
    </w:p>
    <w:p w14:paraId="4E4E4709" w14:textId="77777777" w:rsidR="00A65115" w:rsidRPr="001D4E94" w:rsidRDefault="00A65115" w:rsidP="00A65115">
      <w:pPr>
        <w:tabs>
          <w:tab w:val="right" w:pos="8306"/>
        </w:tabs>
        <w:spacing w:line="360" w:lineRule="auto"/>
        <w:jc w:val="right"/>
        <w:rPr>
          <w:rFonts w:ascii="宋体" w:eastAsia="宋体" w:hAnsi="宋体" w:hint="eastAsia"/>
          <w:color w:val="000000" w:themeColor="text1"/>
          <w:sz w:val="24"/>
          <w:szCs w:val="24"/>
        </w:rPr>
      </w:pPr>
    </w:p>
    <w:p w14:paraId="2C07F56B" w14:textId="77777777" w:rsidR="00A65115" w:rsidRPr="001D4E94" w:rsidRDefault="00A65115" w:rsidP="00A65115">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日期：____年____月____日</w:t>
      </w:r>
    </w:p>
    <w:p w14:paraId="5EA3BA3A" w14:textId="5903CAC0" w:rsidR="00607798" w:rsidRPr="001D4E94" w:rsidRDefault="00A65115">
      <w:pPr>
        <w:widowControl/>
        <w:jc w:val="left"/>
        <w:rPr>
          <w:rFonts w:ascii="宋体" w:eastAsia="宋体" w:hAnsi="宋体" w:hint="eastAsia"/>
          <w:color w:val="000000" w:themeColor="text1"/>
          <w:sz w:val="28"/>
          <w:szCs w:val="28"/>
        </w:rPr>
      </w:pPr>
      <w:r w:rsidRPr="001D4E94">
        <w:rPr>
          <w:rFonts w:ascii="宋体" w:eastAsia="宋体" w:hAnsi="宋体" w:hint="eastAsia"/>
          <w:color w:val="000000" w:themeColor="text1"/>
          <w:sz w:val="28"/>
          <w:szCs w:val="28"/>
        </w:rPr>
        <w:br w:type="page"/>
      </w:r>
    </w:p>
    <w:p w14:paraId="1E3D7031" w14:textId="4C657AB6" w:rsidR="00607798" w:rsidRPr="001D4E94" w:rsidRDefault="00607798" w:rsidP="00835BEB">
      <w:pPr>
        <w:spacing w:line="360" w:lineRule="auto"/>
        <w:outlineLvl w:val="1"/>
        <w:rPr>
          <w:rFonts w:ascii="宋体" w:eastAsia="宋体" w:hAnsi="宋体" w:hint="eastAsia"/>
          <w:color w:val="000000" w:themeColor="text1"/>
          <w:sz w:val="28"/>
          <w:szCs w:val="28"/>
        </w:rPr>
      </w:pPr>
      <w:bookmarkStart w:id="128" w:name="_Toc203911686"/>
      <w:r w:rsidRPr="001D4E94">
        <w:rPr>
          <w:rFonts w:ascii="宋体" w:eastAsia="宋体" w:hAnsi="宋体" w:hint="eastAsia"/>
          <w:color w:val="000000" w:themeColor="text1"/>
          <w:sz w:val="28"/>
          <w:szCs w:val="28"/>
        </w:rPr>
        <w:lastRenderedPageBreak/>
        <w:t>1</w:t>
      </w:r>
      <w:r w:rsidR="0028278D" w:rsidRPr="001D4E94">
        <w:rPr>
          <w:rFonts w:ascii="宋体" w:eastAsia="宋体" w:hAnsi="宋体" w:hint="eastAsia"/>
          <w:color w:val="000000" w:themeColor="text1"/>
          <w:sz w:val="28"/>
          <w:szCs w:val="28"/>
        </w:rPr>
        <w:t>1</w:t>
      </w:r>
      <w:r w:rsidRPr="001D4E94">
        <w:rPr>
          <w:rFonts w:ascii="宋体" w:eastAsia="宋体" w:hAnsi="宋体" w:hint="eastAsia"/>
          <w:color w:val="000000" w:themeColor="text1"/>
          <w:sz w:val="28"/>
          <w:szCs w:val="28"/>
        </w:rPr>
        <w:t xml:space="preserve"> 最后报价构成表（如有，磋商后提交）</w:t>
      </w:r>
      <w:bookmarkEnd w:id="128"/>
    </w:p>
    <w:p w14:paraId="79B03C66" w14:textId="587428D1" w:rsidR="00607798" w:rsidRPr="001D4E94" w:rsidRDefault="00607798" w:rsidP="00835BEB">
      <w:pPr>
        <w:spacing w:line="360" w:lineRule="auto"/>
        <w:outlineLvl w:val="2"/>
        <w:rPr>
          <w:rFonts w:ascii="宋体" w:eastAsia="宋体" w:hAnsi="宋体" w:hint="eastAsia"/>
          <w:color w:val="000000" w:themeColor="text1"/>
          <w:sz w:val="28"/>
          <w:szCs w:val="28"/>
        </w:rPr>
      </w:pPr>
      <w:bookmarkStart w:id="129" w:name="_Toc203911687"/>
      <w:r w:rsidRPr="001D4E94">
        <w:rPr>
          <w:rFonts w:ascii="宋体" w:eastAsia="宋体" w:hAnsi="宋体" w:hint="eastAsia"/>
          <w:color w:val="000000" w:themeColor="text1"/>
          <w:sz w:val="28"/>
          <w:szCs w:val="28"/>
        </w:rPr>
        <w:t>1</w:t>
      </w:r>
      <w:r w:rsidR="0028278D" w:rsidRPr="001D4E94">
        <w:rPr>
          <w:rFonts w:ascii="宋体" w:eastAsia="宋体" w:hAnsi="宋体" w:hint="eastAsia"/>
          <w:color w:val="000000" w:themeColor="text1"/>
          <w:sz w:val="28"/>
          <w:szCs w:val="28"/>
        </w:rPr>
        <w:t>1</w:t>
      </w:r>
      <w:r w:rsidRPr="001D4E94">
        <w:rPr>
          <w:rFonts w:ascii="宋体" w:eastAsia="宋体" w:hAnsi="宋体" w:hint="eastAsia"/>
          <w:color w:val="000000" w:themeColor="text1"/>
          <w:sz w:val="28"/>
          <w:szCs w:val="28"/>
        </w:rPr>
        <w:t>-1 最终报价中分包情况说明</w:t>
      </w:r>
      <w:bookmarkEnd w:id="129"/>
    </w:p>
    <w:tbl>
      <w:tblPr>
        <w:tblStyle w:val="ae"/>
        <w:tblW w:w="8617" w:type="dxa"/>
        <w:tblLook w:val="04A0" w:firstRow="1" w:lastRow="0" w:firstColumn="1" w:lastColumn="0" w:noHBand="0" w:noVBand="1"/>
      </w:tblPr>
      <w:tblGrid>
        <w:gridCol w:w="878"/>
        <w:gridCol w:w="2356"/>
        <w:gridCol w:w="3229"/>
        <w:gridCol w:w="2154"/>
      </w:tblGrid>
      <w:tr w:rsidR="001D4E94" w:rsidRPr="001D4E94" w14:paraId="028995C5" w14:textId="77777777" w:rsidTr="00A65115">
        <w:trPr>
          <w:trHeight w:val="758"/>
        </w:trPr>
        <w:tc>
          <w:tcPr>
            <w:tcW w:w="878" w:type="dxa"/>
            <w:vAlign w:val="center"/>
          </w:tcPr>
          <w:p w14:paraId="74BA07EF" w14:textId="407BFBBC" w:rsidR="00607798"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序号</w:t>
            </w:r>
          </w:p>
        </w:tc>
        <w:tc>
          <w:tcPr>
            <w:tcW w:w="2356" w:type="dxa"/>
            <w:vAlign w:val="center"/>
          </w:tcPr>
          <w:p w14:paraId="1FCF5E34" w14:textId="417783AB" w:rsidR="00607798"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分包承担主体名称</w:t>
            </w:r>
          </w:p>
        </w:tc>
        <w:tc>
          <w:tcPr>
            <w:tcW w:w="3228" w:type="dxa"/>
            <w:vAlign w:val="center"/>
          </w:tcPr>
          <w:p w14:paraId="734998B5"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分包承担主体类型</w:t>
            </w:r>
          </w:p>
          <w:p w14:paraId="715DA676" w14:textId="3C932044" w:rsidR="00607798"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（选择）</w:t>
            </w:r>
          </w:p>
        </w:tc>
        <w:tc>
          <w:tcPr>
            <w:tcW w:w="2154" w:type="dxa"/>
            <w:vAlign w:val="center"/>
          </w:tcPr>
          <w:p w14:paraId="30C7F833" w14:textId="5F335A6E" w:rsidR="00607798"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拟分包合同金额（人民币元）</w:t>
            </w:r>
          </w:p>
        </w:tc>
      </w:tr>
      <w:tr w:rsidR="001D4E94" w:rsidRPr="001D4E94" w14:paraId="4E4EF715" w14:textId="77777777" w:rsidTr="00647553">
        <w:trPr>
          <w:trHeight w:val="798"/>
        </w:trPr>
        <w:tc>
          <w:tcPr>
            <w:tcW w:w="878" w:type="dxa"/>
            <w:vAlign w:val="center"/>
          </w:tcPr>
          <w:p w14:paraId="734366DA" w14:textId="00EC1B7F" w:rsidR="00607798"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p>
        </w:tc>
        <w:tc>
          <w:tcPr>
            <w:tcW w:w="2356" w:type="dxa"/>
            <w:vAlign w:val="center"/>
          </w:tcPr>
          <w:p w14:paraId="7BCDB38D" w14:textId="77777777" w:rsidR="00607798" w:rsidRPr="001D4E94" w:rsidRDefault="00607798" w:rsidP="00A65115">
            <w:pPr>
              <w:tabs>
                <w:tab w:val="right" w:pos="8306"/>
              </w:tabs>
              <w:jc w:val="center"/>
              <w:rPr>
                <w:rFonts w:ascii="宋体" w:eastAsia="宋体" w:hAnsi="宋体" w:hint="eastAsia"/>
                <w:color w:val="000000" w:themeColor="text1"/>
                <w:sz w:val="24"/>
                <w:szCs w:val="24"/>
              </w:rPr>
            </w:pPr>
          </w:p>
        </w:tc>
        <w:tc>
          <w:tcPr>
            <w:tcW w:w="3228" w:type="dxa"/>
            <w:vAlign w:val="center"/>
          </w:tcPr>
          <w:p w14:paraId="20A69B91"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□中型企业</w:t>
            </w:r>
          </w:p>
          <w:p w14:paraId="32AAC58B"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□小微企业</w:t>
            </w:r>
          </w:p>
          <w:p w14:paraId="1D6E30D2" w14:textId="5C69445B" w:rsidR="00607798"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□其他</w:t>
            </w:r>
          </w:p>
        </w:tc>
        <w:tc>
          <w:tcPr>
            <w:tcW w:w="2154" w:type="dxa"/>
            <w:vAlign w:val="center"/>
          </w:tcPr>
          <w:p w14:paraId="2753A0DD" w14:textId="77777777" w:rsidR="00607798" w:rsidRPr="001D4E94" w:rsidRDefault="00607798" w:rsidP="00A65115">
            <w:pPr>
              <w:tabs>
                <w:tab w:val="right" w:pos="8306"/>
              </w:tabs>
              <w:jc w:val="center"/>
              <w:rPr>
                <w:rFonts w:ascii="宋体" w:eastAsia="宋体" w:hAnsi="宋体" w:hint="eastAsia"/>
                <w:color w:val="000000" w:themeColor="text1"/>
                <w:sz w:val="24"/>
                <w:szCs w:val="24"/>
              </w:rPr>
            </w:pPr>
          </w:p>
        </w:tc>
      </w:tr>
      <w:tr w:rsidR="001D4E94" w:rsidRPr="001D4E94" w14:paraId="3FE388E4" w14:textId="77777777" w:rsidTr="00647553">
        <w:trPr>
          <w:trHeight w:val="996"/>
        </w:trPr>
        <w:tc>
          <w:tcPr>
            <w:tcW w:w="878" w:type="dxa"/>
            <w:vAlign w:val="center"/>
          </w:tcPr>
          <w:p w14:paraId="4669AE54" w14:textId="7CE78789" w:rsidR="00607798"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p>
        </w:tc>
        <w:tc>
          <w:tcPr>
            <w:tcW w:w="2356" w:type="dxa"/>
            <w:vAlign w:val="center"/>
          </w:tcPr>
          <w:p w14:paraId="5F51B437" w14:textId="77777777" w:rsidR="00607798" w:rsidRPr="001D4E94" w:rsidRDefault="00607798" w:rsidP="00A65115">
            <w:pPr>
              <w:tabs>
                <w:tab w:val="right" w:pos="8306"/>
              </w:tabs>
              <w:jc w:val="center"/>
              <w:rPr>
                <w:rFonts w:ascii="宋体" w:eastAsia="宋体" w:hAnsi="宋体" w:hint="eastAsia"/>
                <w:color w:val="000000" w:themeColor="text1"/>
                <w:sz w:val="24"/>
                <w:szCs w:val="24"/>
              </w:rPr>
            </w:pPr>
          </w:p>
        </w:tc>
        <w:tc>
          <w:tcPr>
            <w:tcW w:w="3228" w:type="dxa"/>
            <w:vAlign w:val="center"/>
          </w:tcPr>
          <w:p w14:paraId="6C13F26A"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□中型企业</w:t>
            </w:r>
          </w:p>
          <w:p w14:paraId="5447C6CA"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□小微企业</w:t>
            </w:r>
          </w:p>
          <w:p w14:paraId="5C7B8ACE" w14:textId="60A21E01" w:rsidR="00607798"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□其他</w:t>
            </w:r>
          </w:p>
        </w:tc>
        <w:tc>
          <w:tcPr>
            <w:tcW w:w="2154" w:type="dxa"/>
            <w:vAlign w:val="center"/>
          </w:tcPr>
          <w:p w14:paraId="0A88DF19" w14:textId="77777777" w:rsidR="00607798" w:rsidRPr="001D4E94" w:rsidRDefault="00607798" w:rsidP="00A65115">
            <w:pPr>
              <w:tabs>
                <w:tab w:val="right" w:pos="8306"/>
              </w:tabs>
              <w:jc w:val="center"/>
              <w:rPr>
                <w:rFonts w:ascii="宋体" w:eastAsia="宋体" w:hAnsi="宋体" w:hint="eastAsia"/>
                <w:color w:val="000000" w:themeColor="text1"/>
                <w:sz w:val="24"/>
                <w:szCs w:val="24"/>
              </w:rPr>
            </w:pPr>
          </w:p>
        </w:tc>
      </w:tr>
      <w:tr w:rsidR="001D4E94" w:rsidRPr="001D4E94" w14:paraId="0C960729" w14:textId="77777777" w:rsidTr="00A65115">
        <w:trPr>
          <w:trHeight w:val="392"/>
        </w:trPr>
        <w:tc>
          <w:tcPr>
            <w:tcW w:w="878" w:type="dxa"/>
            <w:vAlign w:val="center"/>
          </w:tcPr>
          <w:p w14:paraId="376DB398" w14:textId="2DA93A49"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w:t>
            </w:r>
          </w:p>
        </w:tc>
        <w:tc>
          <w:tcPr>
            <w:tcW w:w="2356" w:type="dxa"/>
            <w:vAlign w:val="center"/>
          </w:tcPr>
          <w:p w14:paraId="068F8EA9"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c>
          <w:tcPr>
            <w:tcW w:w="3228" w:type="dxa"/>
            <w:vAlign w:val="center"/>
          </w:tcPr>
          <w:p w14:paraId="4C60A4F6"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c>
          <w:tcPr>
            <w:tcW w:w="2154" w:type="dxa"/>
            <w:vAlign w:val="center"/>
          </w:tcPr>
          <w:p w14:paraId="32A55AB8"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r>
      <w:tr w:rsidR="00A712AA" w:rsidRPr="001D4E94" w14:paraId="0B083EB7" w14:textId="77777777" w:rsidTr="00A65115">
        <w:trPr>
          <w:trHeight w:val="392"/>
        </w:trPr>
        <w:tc>
          <w:tcPr>
            <w:tcW w:w="6463" w:type="dxa"/>
            <w:gridSpan w:val="3"/>
            <w:vAlign w:val="center"/>
          </w:tcPr>
          <w:p w14:paraId="6C630243" w14:textId="69F856EC"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合计</w:t>
            </w:r>
          </w:p>
        </w:tc>
        <w:tc>
          <w:tcPr>
            <w:tcW w:w="2154" w:type="dxa"/>
            <w:vAlign w:val="center"/>
          </w:tcPr>
          <w:p w14:paraId="2D5AAF6A"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r>
    </w:tbl>
    <w:p w14:paraId="7E4474A1" w14:textId="77777777" w:rsidR="00607798" w:rsidRPr="001D4E94" w:rsidRDefault="00607798" w:rsidP="00607798">
      <w:pPr>
        <w:tabs>
          <w:tab w:val="right" w:pos="8306"/>
        </w:tabs>
        <w:spacing w:line="360" w:lineRule="auto"/>
        <w:rPr>
          <w:rFonts w:ascii="宋体" w:eastAsia="宋体" w:hAnsi="宋体" w:hint="eastAsia"/>
          <w:color w:val="000000" w:themeColor="text1"/>
          <w:sz w:val="28"/>
          <w:szCs w:val="28"/>
        </w:rPr>
      </w:pPr>
    </w:p>
    <w:p w14:paraId="4D9EDD55" w14:textId="14B23F1F" w:rsidR="00A712AA" w:rsidRPr="001D4E94" w:rsidRDefault="00A712AA" w:rsidP="00835BEB">
      <w:pPr>
        <w:spacing w:line="360" w:lineRule="auto"/>
        <w:outlineLvl w:val="2"/>
        <w:rPr>
          <w:rFonts w:ascii="宋体" w:eastAsia="宋体" w:hAnsi="宋体" w:hint="eastAsia"/>
          <w:color w:val="000000" w:themeColor="text1"/>
          <w:sz w:val="28"/>
          <w:szCs w:val="28"/>
        </w:rPr>
      </w:pPr>
      <w:bookmarkStart w:id="130" w:name="_Toc203911688"/>
      <w:r w:rsidRPr="001D4E94">
        <w:rPr>
          <w:rFonts w:ascii="宋体" w:eastAsia="宋体" w:hAnsi="宋体" w:hint="eastAsia"/>
          <w:color w:val="000000" w:themeColor="text1"/>
          <w:sz w:val="28"/>
          <w:szCs w:val="28"/>
        </w:rPr>
        <w:t>1</w:t>
      </w:r>
      <w:r w:rsidR="0028278D" w:rsidRPr="001D4E94">
        <w:rPr>
          <w:rFonts w:ascii="宋体" w:eastAsia="宋体" w:hAnsi="宋体" w:hint="eastAsia"/>
          <w:color w:val="000000" w:themeColor="text1"/>
          <w:sz w:val="28"/>
          <w:szCs w:val="28"/>
        </w:rPr>
        <w:t>1</w:t>
      </w:r>
      <w:r w:rsidRPr="001D4E94">
        <w:rPr>
          <w:rFonts w:ascii="宋体" w:eastAsia="宋体" w:hAnsi="宋体" w:hint="eastAsia"/>
          <w:color w:val="000000" w:themeColor="text1"/>
          <w:sz w:val="28"/>
          <w:szCs w:val="28"/>
        </w:rPr>
        <w:t>-2 联合体最终报价情况说明</w:t>
      </w:r>
      <w:bookmarkEnd w:id="130"/>
    </w:p>
    <w:tbl>
      <w:tblPr>
        <w:tblStyle w:val="ae"/>
        <w:tblW w:w="8702" w:type="dxa"/>
        <w:tblLook w:val="04A0" w:firstRow="1" w:lastRow="0" w:firstColumn="1" w:lastColumn="0" w:noHBand="0" w:noVBand="1"/>
      </w:tblPr>
      <w:tblGrid>
        <w:gridCol w:w="887"/>
        <w:gridCol w:w="2379"/>
        <w:gridCol w:w="3261"/>
        <w:gridCol w:w="2175"/>
      </w:tblGrid>
      <w:tr w:rsidR="001D4E94" w:rsidRPr="001D4E94" w14:paraId="0AC43A52" w14:textId="77777777" w:rsidTr="00A65115">
        <w:trPr>
          <w:trHeight w:val="826"/>
        </w:trPr>
        <w:tc>
          <w:tcPr>
            <w:tcW w:w="887" w:type="dxa"/>
            <w:vAlign w:val="center"/>
          </w:tcPr>
          <w:p w14:paraId="3E896C54"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序号</w:t>
            </w:r>
          </w:p>
        </w:tc>
        <w:tc>
          <w:tcPr>
            <w:tcW w:w="2379" w:type="dxa"/>
            <w:vAlign w:val="center"/>
          </w:tcPr>
          <w:p w14:paraId="390DB592" w14:textId="4BAFF50A"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联合体成员名称</w:t>
            </w:r>
          </w:p>
        </w:tc>
        <w:tc>
          <w:tcPr>
            <w:tcW w:w="3260" w:type="dxa"/>
            <w:vAlign w:val="center"/>
          </w:tcPr>
          <w:p w14:paraId="04F816E6"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联合体成员类型</w:t>
            </w:r>
          </w:p>
          <w:p w14:paraId="5DFB80D2" w14:textId="0BD4FCEF"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（选择）</w:t>
            </w:r>
          </w:p>
        </w:tc>
        <w:tc>
          <w:tcPr>
            <w:tcW w:w="2175" w:type="dxa"/>
            <w:vAlign w:val="center"/>
          </w:tcPr>
          <w:p w14:paraId="6E27E6FA"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合同金额</w:t>
            </w:r>
          </w:p>
          <w:p w14:paraId="1489EFE1" w14:textId="78B5B684"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（人民币元）</w:t>
            </w:r>
          </w:p>
        </w:tc>
      </w:tr>
      <w:tr w:rsidR="001D4E94" w:rsidRPr="001D4E94" w14:paraId="768D20FD" w14:textId="77777777" w:rsidTr="00647553">
        <w:trPr>
          <w:trHeight w:val="944"/>
        </w:trPr>
        <w:tc>
          <w:tcPr>
            <w:tcW w:w="887" w:type="dxa"/>
            <w:vAlign w:val="center"/>
          </w:tcPr>
          <w:p w14:paraId="24FE1C61"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w:t>
            </w:r>
          </w:p>
        </w:tc>
        <w:tc>
          <w:tcPr>
            <w:tcW w:w="2379" w:type="dxa"/>
            <w:vAlign w:val="center"/>
          </w:tcPr>
          <w:p w14:paraId="43937EBE"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c>
          <w:tcPr>
            <w:tcW w:w="3260" w:type="dxa"/>
            <w:vAlign w:val="center"/>
          </w:tcPr>
          <w:p w14:paraId="0C722022"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□中型企业</w:t>
            </w:r>
          </w:p>
          <w:p w14:paraId="11477B6A"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□小微企业</w:t>
            </w:r>
          </w:p>
          <w:p w14:paraId="7E565AC9"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□其他</w:t>
            </w:r>
          </w:p>
        </w:tc>
        <w:tc>
          <w:tcPr>
            <w:tcW w:w="2175" w:type="dxa"/>
            <w:vAlign w:val="center"/>
          </w:tcPr>
          <w:p w14:paraId="51E5C396"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r>
      <w:tr w:rsidR="001D4E94" w:rsidRPr="001D4E94" w14:paraId="74F0BEFD" w14:textId="77777777" w:rsidTr="00647553">
        <w:trPr>
          <w:trHeight w:val="843"/>
        </w:trPr>
        <w:tc>
          <w:tcPr>
            <w:tcW w:w="887" w:type="dxa"/>
            <w:vAlign w:val="center"/>
          </w:tcPr>
          <w:p w14:paraId="1F377F66"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w:t>
            </w:r>
          </w:p>
        </w:tc>
        <w:tc>
          <w:tcPr>
            <w:tcW w:w="2379" w:type="dxa"/>
            <w:vAlign w:val="center"/>
          </w:tcPr>
          <w:p w14:paraId="2F1F3EB4"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c>
          <w:tcPr>
            <w:tcW w:w="3260" w:type="dxa"/>
            <w:vAlign w:val="center"/>
          </w:tcPr>
          <w:p w14:paraId="5CB54047"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□中型企业</w:t>
            </w:r>
          </w:p>
          <w:p w14:paraId="306FC92C"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□小微企业</w:t>
            </w:r>
          </w:p>
          <w:p w14:paraId="4B856D9B"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□其他</w:t>
            </w:r>
          </w:p>
        </w:tc>
        <w:tc>
          <w:tcPr>
            <w:tcW w:w="2175" w:type="dxa"/>
            <w:vAlign w:val="center"/>
          </w:tcPr>
          <w:p w14:paraId="58CABE3B"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r>
      <w:tr w:rsidR="001D4E94" w:rsidRPr="001D4E94" w14:paraId="62D24460" w14:textId="77777777" w:rsidTr="00A65115">
        <w:trPr>
          <w:trHeight w:val="427"/>
        </w:trPr>
        <w:tc>
          <w:tcPr>
            <w:tcW w:w="887" w:type="dxa"/>
            <w:vAlign w:val="center"/>
          </w:tcPr>
          <w:p w14:paraId="52DBDCC8"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color w:val="000000" w:themeColor="text1"/>
                <w:sz w:val="24"/>
                <w:szCs w:val="24"/>
              </w:rPr>
              <w:t>…</w:t>
            </w:r>
          </w:p>
        </w:tc>
        <w:tc>
          <w:tcPr>
            <w:tcW w:w="2379" w:type="dxa"/>
            <w:vAlign w:val="center"/>
          </w:tcPr>
          <w:p w14:paraId="57B1BBA6"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c>
          <w:tcPr>
            <w:tcW w:w="3260" w:type="dxa"/>
            <w:vAlign w:val="center"/>
          </w:tcPr>
          <w:p w14:paraId="5878A4B9"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c>
          <w:tcPr>
            <w:tcW w:w="2175" w:type="dxa"/>
            <w:vAlign w:val="center"/>
          </w:tcPr>
          <w:p w14:paraId="275429BF"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r>
      <w:tr w:rsidR="001D4E94" w:rsidRPr="001D4E94" w14:paraId="0DDC4CC8" w14:textId="77777777" w:rsidTr="00A65115">
        <w:trPr>
          <w:trHeight w:val="427"/>
        </w:trPr>
        <w:tc>
          <w:tcPr>
            <w:tcW w:w="6527" w:type="dxa"/>
            <w:gridSpan w:val="3"/>
            <w:vAlign w:val="center"/>
          </w:tcPr>
          <w:p w14:paraId="3795F55C"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合计</w:t>
            </w:r>
          </w:p>
        </w:tc>
        <w:tc>
          <w:tcPr>
            <w:tcW w:w="2175" w:type="dxa"/>
            <w:vAlign w:val="center"/>
          </w:tcPr>
          <w:p w14:paraId="0EF2A623" w14:textId="77777777" w:rsidR="00A712AA" w:rsidRPr="001D4E94" w:rsidRDefault="00A712AA" w:rsidP="00A65115">
            <w:pPr>
              <w:tabs>
                <w:tab w:val="right" w:pos="8306"/>
              </w:tabs>
              <w:jc w:val="center"/>
              <w:rPr>
                <w:rFonts w:ascii="宋体" w:eastAsia="宋体" w:hAnsi="宋体" w:hint="eastAsia"/>
                <w:color w:val="000000" w:themeColor="text1"/>
                <w:sz w:val="24"/>
                <w:szCs w:val="24"/>
              </w:rPr>
            </w:pPr>
          </w:p>
        </w:tc>
      </w:tr>
    </w:tbl>
    <w:p w14:paraId="1EA1C959" w14:textId="77777777" w:rsidR="00A712AA" w:rsidRPr="001D4E94" w:rsidRDefault="00A712AA" w:rsidP="00A712AA">
      <w:pPr>
        <w:tabs>
          <w:tab w:val="right" w:pos="8306"/>
        </w:tabs>
        <w:spacing w:line="360" w:lineRule="auto"/>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注：</w:t>
      </w:r>
    </w:p>
    <w:p w14:paraId="3FB62596" w14:textId="716D8E28" w:rsidR="00A712AA" w:rsidRPr="001D4E94" w:rsidRDefault="00A712AA" w:rsidP="0069645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1.如供应商为联合体或拟进行合同分包，则必须选择一种表格填报，否则响应无效。</w:t>
      </w:r>
    </w:p>
    <w:p w14:paraId="49CCC58E" w14:textId="77777777" w:rsidR="00A712AA" w:rsidRPr="001D4E94" w:rsidRDefault="00A712AA" w:rsidP="0069645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2.本表应</w:t>
      </w:r>
      <w:proofErr w:type="gramStart"/>
      <w:r w:rsidRPr="001D4E94">
        <w:rPr>
          <w:rFonts w:ascii="宋体" w:eastAsia="宋体" w:hAnsi="宋体" w:hint="eastAsia"/>
          <w:color w:val="000000" w:themeColor="text1"/>
          <w:sz w:val="24"/>
          <w:szCs w:val="24"/>
        </w:rPr>
        <w:t>按包分别</w:t>
      </w:r>
      <w:proofErr w:type="gramEnd"/>
      <w:r w:rsidRPr="001D4E94">
        <w:rPr>
          <w:rFonts w:ascii="宋体" w:eastAsia="宋体" w:hAnsi="宋体" w:hint="eastAsia"/>
          <w:color w:val="000000" w:themeColor="text1"/>
          <w:sz w:val="24"/>
          <w:szCs w:val="24"/>
        </w:rPr>
        <w:t>填写。</w:t>
      </w:r>
    </w:p>
    <w:p w14:paraId="758FB233" w14:textId="4FC3BF2A" w:rsidR="00A712AA" w:rsidRPr="001D4E94" w:rsidRDefault="00A712AA" w:rsidP="0069645D">
      <w:pPr>
        <w:tabs>
          <w:tab w:val="right" w:pos="8306"/>
        </w:tabs>
        <w:spacing w:line="360" w:lineRule="auto"/>
        <w:ind w:firstLineChars="200" w:firstLine="480"/>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3.此表无需在响应文件中提交，磋商后供应商按磋商小组要求提交。</w:t>
      </w:r>
    </w:p>
    <w:p w14:paraId="6314E46C" w14:textId="77777777" w:rsidR="00A712AA" w:rsidRPr="001D4E94" w:rsidRDefault="00A712AA" w:rsidP="0069645D">
      <w:pPr>
        <w:tabs>
          <w:tab w:val="right" w:pos="8306"/>
        </w:tabs>
        <w:spacing w:line="360" w:lineRule="auto"/>
        <w:rPr>
          <w:rFonts w:ascii="宋体" w:eastAsia="宋体" w:hAnsi="宋体" w:hint="eastAsia"/>
          <w:color w:val="000000" w:themeColor="text1"/>
          <w:sz w:val="28"/>
          <w:szCs w:val="28"/>
        </w:rPr>
      </w:pPr>
    </w:p>
    <w:p w14:paraId="0E38FD51" w14:textId="77777777" w:rsidR="00A65115" w:rsidRPr="001D4E94" w:rsidRDefault="00A65115" w:rsidP="00A65115">
      <w:pPr>
        <w:tabs>
          <w:tab w:val="right" w:pos="8306"/>
        </w:tabs>
        <w:spacing w:line="360" w:lineRule="auto"/>
        <w:jc w:val="right"/>
        <w:rPr>
          <w:rFonts w:ascii="宋体" w:eastAsia="宋体" w:hAnsi="宋体" w:hint="eastAsia"/>
          <w:color w:val="000000" w:themeColor="text1"/>
          <w:sz w:val="24"/>
          <w:szCs w:val="24"/>
        </w:rPr>
      </w:pPr>
      <w:r w:rsidRPr="001D4E94">
        <w:rPr>
          <w:rFonts w:ascii="宋体" w:eastAsia="宋体" w:hAnsi="宋体" w:hint="eastAsia"/>
          <w:color w:val="000000" w:themeColor="text1"/>
          <w:sz w:val="24"/>
          <w:szCs w:val="24"/>
        </w:rPr>
        <w:t>供应商名称（加盖公章）：___________</w:t>
      </w:r>
    </w:p>
    <w:p w14:paraId="3B5AD568" w14:textId="77777777" w:rsidR="00A65115" w:rsidRPr="001D4E94" w:rsidRDefault="00A65115" w:rsidP="00A65115">
      <w:pPr>
        <w:tabs>
          <w:tab w:val="right" w:pos="8306"/>
        </w:tabs>
        <w:spacing w:line="360" w:lineRule="auto"/>
        <w:jc w:val="right"/>
        <w:rPr>
          <w:rFonts w:ascii="宋体" w:eastAsia="宋体" w:hAnsi="宋体" w:hint="eastAsia"/>
          <w:color w:val="000000" w:themeColor="text1"/>
          <w:sz w:val="24"/>
          <w:szCs w:val="24"/>
        </w:rPr>
      </w:pPr>
    </w:p>
    <w:p w14:paraId="17879542" w14:textId="0D6823B5" w:rsidR="00A712AA" w:rsidRPr="001D4E94" w:rsidRDefault="00A65115" w:rsidP="00647553">
      <w:pPr>
        <w:tabs>
          <w:tab w:val="right" w:pos="8306"/>
        </w:tabs>
        <w:spacing w:line="360" w:lineRule="auto"/>
        <w:jc w:val="right"/>
        <w:rPr>
          <w:rFonts w:ascii="宋体" w:eastAsia="宋体" w:hAnsi="宋体" w:hint="eastAsia"/>
          <w:color w:val="000000" w:themeColor="text1"/>
          <w:sz w:val="28"/>
          <w:szCs w:val="28"/>
        </w:rPr>
      </w:pPr>
      <w:r w:rsidRPr="001D4E94">
        <w:rPr>
          <w:rFonts w:ascii="宋体" w:eastAsia="宋体" w:hAnsi="宋体" w:hint="eastAsia"/>
          <w:color w:val="000000" w:themeColor="text1"/>
          <w:sz w:val="24"/>
          <w:szCs w:val="24"/>
        </w:rPr>
        <w:t>日期：____年____月____日</w:t>
      </w:r>
    </w:p>
    <w:sectPr w:rsidR="00A712AA" w:rsidRPr="001D4E94" w:rsidSect="001C2C3C">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2FD73" w14:textId="77777777" w:rsidR="003F3DAA" w:rsidRDefault="003F3DAA" w:rsidP="003B57F1">
      <w:pPr>
        <w:rPr>
          <w:rFonts w:hint="eastAsia"/>
        </w:rPr>
      </w:pPr>
      <w:r>
        <w:separator/>
      </w:r>
    </w:p>
  </w:endnote>
  <w:endnote w:type="continuationSeparator" w:id="0">
    <w:p w14:paraId="4739B6A4" w14:textId="77777777" w:rsidR="003F3DAA" w:rsidRDefault="003F3DAA" w:rsidP="003B57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方正书宋_GBK">
    <w:altName w:val="微软雅黑"/>
    <w:charset w:val="86"/>
    <w:family w:val="script"/>
    <w:pitch w:val="fixed"/>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altName w:val="Microsoft Ya 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E118" w14:textId="77777777" w:rsidR="00746210" w:rsidRDefault="00746210">
    <w:pPr>
      <w:pStyle w:val="af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AEE0" w14:textId="77777777" w:rsidR="00746210" w:rsidRDefault="00746210">
    <w:pPr>
      <w:pStyle w:val="af1"/>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AE" w14:textId="77777777" w:rsidR="00746210" w:rsidRDefault="00746210">
    <w:pPr>
      <w:pStyle w:val="af1"/>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F47F" w14:textId="77777777" w:rsidR="003B57F1" w:rsidRDefault="003B57F1">
    <w:pPr>
      <w:pStyle w:val="af1"/>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F39D" w14:textId="41D0A39D" w:rsidR="003B57F1" w:rsidRPr="0011183E" w:rsidRDefault="003B57F1" w:rsidP="0011183E">
    <w:pPr>
      <w:pStyle w:val="af1"/>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CA59" w14:textId="77777777" w:rsidR="003B57F1" w:rsidRDefault="003B57F1">
    <w:pPr>
      <w:pStyle w:val="af1"/>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965600"/>
      <w:docPartObj>
        <w:docPartGallery w:val="Page Numbers (Bottom of Page)"/>
        <w:docPartUnique/>
      </w:docPartObj>
    </w:sdtPr>
    <w:sdtEndPr>
      <w:rPr>
        <w:rFonts w:ascii="宋体" w:eastAsia="宋体" w:hAnsi="宋体"/>
      </w:rPr>
    </w:sdtEndPr>
    <w:sdtContent>
      <w:p w14:paraId="7B98A69E" w14:textId="77777777" w:rsidR="008E2E3D" w:rsidRPr="003B57F1" w:rsidRDefault="008E2E3D" w:rsidP="003B57F1">
        <w:pPr>
          <w:pStyle w:val="af1"/>
          <w:jc w:val="center"/>
          <w:rPr>
            <w:rFonts w:ascii="宋体" w:eastAsia="宋体" w:hAnsi="宋体" w:hint="eastAsia"/>
          </w:rPr>
        </w:pPr>
        <w:r w:rsidRPr="003B57F1">
          <w:rPr>
            <w:rFonts w:ascii="宋体" w:eastAsia="宋体" w:hAnsi="宋体"/>
          </w:rPr>
          <w:fldChar w:fldCharType="begin"/>
        </w:r>
        <w:r w:rsidRPr="003B57F1">
          <w:rPr>
            <w:rFonts w:ascii="宋体" w:eastAsia="宋体" w:hAnsi="宋体"/>
          </w:rPr>
          <w:instrText>PAGE   \* MERGEFORMAT</w:instrText>
        </w:r>
        <w:r w:rsidRPr="003B57F1">
          <w:rPr>
            <w:rFonts w:ascii="宋体" w:eastAsia="宋体" w:hAnsi="宋体"/>
          </w:rPr>
          <w:fldChar w:fldCharType="separate"/>
        </w:r>
        <w:r w:rsidRPr="003B57F1">
          <w:rPr>
            <w:rFonts w:ascii="宋体" w:eastAsia="宋体" w:hAnsi="宋体"/>
            <w:lang w:val="zh-CN"/>
          </w:rPr>
          <w:t>2</w:t>
        </w:r>
        <w:r w:rsidRPr="003B57F1">
          <w:rPr>
            <w:rFonts w:ascii="宋体" w:eastAsia="宋体" w:hAnsi="宋体"/>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555267"/>
      <w:docPartObj>
        <w:docPartGallery w:val="Page Numbers (Bottom of Page)"/>
        <w:docPartUnique/>
      </w:docPartObj>
    </w:sdtPr>
    <w:sdtEndPr>
      <w:rPr>
        <w:rFonts w:ascii="宋体" w:eastAsia="宋体" w:hAnsi="宋体"/>
      </w:rPr>
    </w:sdtEndPr>
    <w:sdtContent>
      <w:p w14:paraId="7AA5531D" w14:textId="6269A1B0" w:rsidR="0039249E" w:rsidRPr="00746210" w:rsidRDefault="008E2E3D" w:rsidP="00746210">
        <w:pPr>
          <w:pStyle w:val="af1"/>
          <w:jc w:val="center"/>
          <w:rPr>
            <w:rFonts w:ascii="宋体" w:eastAsia="宋体" w:hAnsi="宋体" w:hint="eastAsia"/>
          </w:rPr>
        </w:pPr>
        <w:r w:rsidRPr="003B57F1">
          <w:rPr>
            <w:rFonts w:ascii="宋体" w:eastAsia="宋体" w:hAnsi="宋体"/>
          </w:rPr>
          <w:fldChar w:fldCharType="begin"/>
        </w:r>
        <w:r w:rsidRPr="003B57F1">
          <w:rPr>
            <w:rFonts w:ascii="宋体" w:eastAsia="宋体" w:hAnsi="宋体"/>
          </w:rPr>
          <w:instrText>PAGE   \* MERGEFORMAT</w:instrText>
        </w:r>
        <w:r w:rsidRPr="003B57F1">
          <w:rPr>
            <w:rFonts w:ascii="宋体" w:eastAsia="宋体" w:hAnsi="宋体"/>
          </w:rPr>
          <w:fldChar w:fldCharType="separate"/>
        </w:r>
        <w:r w:rsidRPr="003B57F1">
          <w:rPr>
            <w:rFonts w:ascii="宋体" w:eastAsia="宋体" w:hAnsi="宋体"/>
            <w:lang w:val="zh-CN"/>
          </w:rPr>
          <w:t>2</w:t>
        </w:r>
        <w:r w:rsidRPr="003B57F1">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DB904" w14:textId="77777777" w:rsidR="003F3DAA" w:rsidRDefault="003F3DAA" w:rsidP="003B57F1">
      <w:pPr>
        <w:rPr>
          <w:rFonts w:hint="eastAsia"/>
        </w:rPr>
      </w:pPr>
      <w:r>
        <w:separator/>
      </w:r>
    </w:p>
  </w:footnote>
  <w:footnote w:type="continuationSeparator" w:id="0">
    <w:p w14:paraId="126AC0E1" w14:textId="77777777" w:rsidR="003F3DAA" w:rsidRDefault="003F3DAA" w:rsidP="003B57F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5D43" w14:textId="77777777" w:rsidR="00746210" w:rsidRDefault="00746210">
    <w:pPr>
      <w:pStyle w:val="af"/>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1B73" w14:textId="77777777" w:rsidR="00746210" w:rsidRDefault="00746210">
    <w:pPr>
      <w:pStyle w:val="af"/>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F747" w14:textId="77777777" w:rsidR="00746210" w:rsidRDefault="00746210">
    <w:pPr>
      <w:pStyle w:val="af"/>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2A31" w14:textId="77777777" w:rsidR="003B57F1" w:rsidRDefault="003B57F1">
    <w:pPr>
      <w:pStyle w:val="af"/>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07FB" w14:textId="77777777" w:rsidR="003B57F1" w:rsidRPr="00746210" w:rsidRDefault="003B57F1" w:rsidP="00746210">
    <w:pPr>
      <w:pStyle w:val="af"/>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E086" w14:textId="77777777" w:rsidR="003B57F1" w:rsidRDefault="003B57F1">
    <w:pPr>
      <w:pStyle w:val="af"/>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chineseCountingThousand"/>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0000012"/>
    <w:multiLevelType w:val="multilevel"/>
    <w:tmpl w:val="00000012"/>
    <w:lvl w:ilvl="0">
      <w:start w:val="1"/>
      <w:numFmt w:val="decimal"/>
      <w:lvlText w:val="第%1条"/>
      <w:lvlJc w:val="left"/>
      <w:pPr>
        <w:ind w:left="0" w:firstLine="0"/>
      </w:pPr>
      <w:rPr>
        <w:rFonts w:ascii="Times New Roman" w:hAnsi="Times New Roman" w:cs="Times New Roman" w:hint="default"/>
      </w:rPr>
    </w:lvl>
    <w:lvl w:ilvl="1">
      <w:start w:val="1"/>
      <w:numFmt w:val="decimal"/>
      <w:lvlText w:val="%1.%2"/>
      <w:lvlJc w:val="left"/>
      <w:pPr>
        <w:ind w:left="567" w:firstLine="0"/>
      </w:pPr>
      <w:rPr>
        <w:rFonts w:ascii="Times New Roman" w:hAnsi="Times New Roman" w:cs="Times New Roman" w:hint="default"/>
      </w:rPr>
    </w:lvl>
    <w:lvl w:ilvl="2">
      <w:start w:val="1"/>
      <w:numFmt w:val="decimal"/>
      <w:lvlText w:val="%1.%2.%3"/>
      <w:lvlJc w:val="left"/>
      <w:pPr>
        <w:ind w:left="992" w:firstLine="0"/>
      </w:pPr>
      <w:rPr>
        <w:rFonts w:ascii="Times New Roman" w:hAnsi="Times New Roman" w:cs="Times New Roman" w:hint="default"/>
        <w:color w:val="auto"/>
      </w:rPr>
    </w:lvl>
    <w:lvl w:ilvl="3">
      <w:start w:val="1"/>
      <w:numFmt w:val="decimal"/>
      <w:lvlText w:val="（%4）"/>
      <w:lvlJc w:val="left"/>
      <w:pPr>
        <w:ind w:left="2552" w:firstLine="0"/>
      </w:pPr>
      <w:rPr>
        <w:rFonts w:hint="default"/>
        <w:b w:val="0"/>
        <w:bCs w:val="0"/>
        <w:color w:val="auto"/>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0000015"/>
    <w:multiLevelType w:val="singleLevel"/>
    <w:tmpl w:val="00000015"/>
    <w:lvl w:ilvl="0">
      <w:start w:val="1"/>
      <w:numFmt w:val="decimal"/>
      <w:suff w:val="nothing"/>
      <w:lvlText w:val="（%1）"/>
      <w:lvlJc w:val="left"/>
    </w:lvl>
  </w:abstractNum>
  <w:abstractNum w:abstractNumId="3" w15:restartNumberingAfterBreak="0">
    <w:nsid w:val="0AE0753E"/>
    <w:multiLevelType w:val="hybridMultilevel"/>
    <w:tmpl w:val="19A898D4"/>
    <w:lvl w:ilvl="0" w:tplc="AC56E962">
      <w:start w:val="1"/>
      <w:numFmt w:val="decimal"/>
      <w:lvlText w:val="%1."/>
      <w:lvlJc w:val="left"/>
      <w:pPr>
        <w:ind w:left="775" w:hanging="219"/>
      </w:pPr>
      <w:rPr>
        <w:rFonts w:ascii="方正书宋_GBK" w:eastAsia="方正书宋_GBK" w:hAnsi="方正书宋_GBK" w:cs="方正书宋_GBK" w:hint="default"/>
        <w:color w:val="231F20"/>
        <w:spacing w:val="-1"/>
        <w:w w:val="100"/>
        <w:sz w:val="22"/>
        <w:szCs w:val="22"/>
      </w:rPr>
    </w:lvl>
    <w:lvl w:ilvl="1" w:tplc="EEBC2B52">
      <w:numFmt w:val="bullet"/>
      <w:lvlText w:val="•"/>
      <w:lvlJc w:val="left"/>
      <w:pPr>
        <w:ind w:left="1642" w:hanging="219"/>
      </w:pPr>
      <w:rPr>
        <w:rFonts w:hint="default"/>
      </w:rPr>
    </w:lvl>
    <w:lvl w:ilvl="2" w:tplc="69F2FBDE">
      <w:numFmt w:val="bullet"/>
      <w:lvlText w:val="•"/>
      <w:lvlJc w:val="left"/>
      <w:pPr>
        <w:ind w:left="2505" w:hanging="219"/>
      </w:pPr>
      <w:rPr>
        <w:rFonts w:hint="default"/>
      </w:rPr>
    </w:lvl>
    <w:lvl w:ilvl="3" w:tplc="1428BCE4">
      <w:numFmt w:val="bullet"/>
      <w:lvlText w:val="•"/>
      <w:lvlJc w:val="left"/>
      <w:pPr>
        <w:ind w:left="3367" w:hanging="219"/>
      </w:pPr>
      <w:rPr>
        <w:rFonts w:hint="default"/>
      </w:rPr>
    </w:lvl>
    <w:lvl w:ilvl="4" w:tplc="0E785304">
      <w:numFmt w:val="bullet"/>
      <w:lvlText w:val="•"/>
      <w:lvlJc w:val="left"/>
      <w:pPr>
        <w:ind w:left="4230" w:hanging="219"/>
      </w:pPr>
      <w:rPr>
        <w:rFonts w:hint="default"/>
      </w:rPr>
    </w:lvl>
    <w:lvl w:ilvl="5" w:tplc="2AD820EE">
      <w:numFmt w:val="bullet"/>
      <w:lvlText w:val="•"/>
      <w:lvlJc w:val="left"/>
      <w:pPr>
        <w:ind w:left="5092" w:hanging="219"/>
      </w:pPr>
      <w:rPr>
        <w:rFonts w:hint="default"/>
      </w:rPr>
    </w:lvl>
    <w:lvl w:ilvl="6" w:tplc="CB9EFACA">
      <w:numFmt w:val="bullet"/>
      <w:lvlText w:val="•"/>
      <w:lvlJc w:val="left"/>
      <w:pPr>
        <w:ind w:left="5955" w:hanging="219"/>
      </w:pPr>
      <w:rPr>
        <w:rFonts w:hint="default"/>
      </w:rPr>
    </w:lvl>
    <w:lvl w:ilvl="7" w:tplc="DC88CA38">
      <w:numFmt w:val="bullet"/>
      <w:lvlText w:val="•"/>
      <w:lvlJc w:val="left"/>
      <w:pPr>
        <w:ind w:left="6817" w:hanging="219"/>
      </w:pPr>
      <w:rPr>
        <w:rFonts w:hint="default"/>
      </w:rPr>
    </w:lvl>
    <w:lvl w:ilvl="8" w:tplc="7CD219A4">
      <w:numFmt w:val="bullet"/>
      <w:lvlText w:val="•"/>
      <w:lvlJc w:val="left"/>
      <w:pPr>
        <w:ind w:left="7680" w:hanging="219"/>
      </w:pPr>
      <w:rPr>
        <w:rFonts w:hint="default"/>
      </w:rPr>
    </w:lvl>
  </w:abstractNum>
  <w:abstractNum w:abstractNumId="4" w15:restartNumberingAfterBreak="0">
    <w:nsid w:val="15AB74D8"/>
    <w:multiLevelType w:val="hybridMultilevel"/>
    <w:tmpl w:val="8A928AA2"/>
    <w:lvl w:ilvl="0" w:tplc="E3CEFBB0">
      <w:start w:val="1"/>
      <w:numFmt w:val="decimal"/>
      <w:lvlText w:val="%1."/>
      <w:lvlJc w:val="left"/>
      <w:pPr>
        <w:ind w:left="557" w:hanging="219"/>
      </w:pPr>
      <w:rPr>
        <w:rFonts w:ascii="方正书宋_GBK" w:eastAsia="方正书宋_GBK" w:hAnsi="方正书宋_GBK" w:cs="方正书宋_GBK" w:hint="default"/>
        <w:color w:val="231F20"/>
        <w:spacing w:val="-1"/>
        <w:w w:val="100"/>
        <w:sz w:val="22"/>
        <w:szCs w:val="22"/>
      </w:rPr>
    </w:lvl>
    <w:lvl w:ilvl="1" w:tplc="4D60D7B8">
      <w:numFmt w:val="bullet"/>
      <w:lvlText w:val="•"/>
      <w:lvlJc w:val="left"/>
      <w:pPr>
        <w:ind w:left="1444" w:hanging="219"/>
      </w:pPr>
      <w:rPr>
        <w:rFonts w:hint="default"/>
      </w:rPr>
    </w:lvl>
    <w:lvl w:ilvl="2" w:tplc="4000A2BC">
      <w:numFmt w:val="bullet"/>
      <w:lvlText w:val="•"/>
      <w:lvlJc w:val="left"/>
      <w:pPr>
        <w:ind w:left="2329" w:hanging="219"/>
      </w:pPr>
      <w:rPr>
        <w:rFonts w:hint="default"/>
      </w:rPr>
    </w:lvl>
    <w:lvl w:ilvl="3" w:tplc="7C30C55C">
      <w:numFmt w:val="bullet"/>
      <w:lvlText w:val="•"/>
      <w:lvlJc w:val="left"/>
      <w:pPr>
        <w:ind w:left="3213" w:hanging="219"/>
      </w:pPr>
      <w:rPr>
        <w:rFonts w:hint="default"/>
      </w:rPr>
    </w:lvl>
    <w:lvl w:ilvl="4" w:tplc="E864F05A">
      <w:numFmt w:val="bullet"/>
      <w:lvlText w:val="•"/>
      <w:lvlJc w:val="left"/>
      <w:pPr>
        <w:ind w:left="4098" w:hanging="219"/>
      </w:pPr>
      <w:rPr>
        <w:rFonts w:hint="default"/>
      </w:rPr>
    </w:lvl>
    <w:lvl w:ilvl="5" w:tplc="5AEA31B4">
      <w:numFmt w:val="bullet"/>
      <w:lvlText w:val="•"/>
      <w:lvlJc w:val="left"/>
      <w:pPr>
        <w:ind w:left="4982" w:hanging="219"/>
      </w:pPr>
      <w:rPr>
        <w:rFonts w:hint="default"/>
      </w:rPr>
    </w:lvl>
    <w:lvl w:ilvl="6" w:tplc="2F482EE4">
      <w:numFmt w:val="bullet"/>
      <w:lvlText w:val="•"/>
      <w:lvlJc w:val="left"/>
      <w:pPr>
        <w:ind w:left="5867" w:hanging="219"/>
      </w:pPr>
      <w:rPr>
        <w:rFonts w:hint="default"/>
      </w:rPr>
    </w:lvl>
    <w:lvl w:ilvl="7" w:tplc="5D8E8DEC">
      <w:numFmt w:val="bullet"/>
      <w:lvlText w:val="•"/>
      <w:lvlJc w:val="left"/>
      <w:pPr>
        <w:ind w:left="6751" w:hanging="219"/>
      </w:pPr>
      <w:rPr>
        <w:rFonts w:hint="default"/>
      </w:rPr>
    </w:lvl>
    <w:lvl w:ilvl="8" w:tplc="374A9BD0">
      <w:numFmt w:val="bullet"/>
      <w:lvlText w:val="•"/>
      <w:lvlJc w:val="left"/>
      <w:pPr>
        <w:ind w:left="7636" w:hanging="219"/>
      </w:pPr>
      <w:rPr>
        <w:rFonts w:hint="default"/>
      </w:rPr>
    </w:lvl>
  </w:abstractNum>
  <w:abstractNum w:abstractNumId="5" w15:restartNumberingAfterBreak="0">
    <w:nsid w:val="1D37783C"/>
    <w:multiLevelType w:val="multilevel"/>
    <w:tmpl w:val="C9F08F26"/>
    <w:lvl w:ilvl="0">
      <w:start w:val="1"/>
      <w:numFmt w:val="decimal"/>
      <w:pStyle w:val="2"/>
      <w:lvlText w:val="%1."/>
      <w:lvlJc w:val="left"/>
      <w:pPr>
        <w:ind w:left="774" w:hanging="218"/>
        <w:jc w:val="right"/>
      </w:pPr>
      <w:rPr>
        <w:rFonts w:ascii="方正书宋_GBK" w:eastAsia="方正书宋_GBK" w:hAnsi="方正书宋_GBK" w:cs="方正书宋_GBK" w:hint="default"/>
        <w:color w:val="231F20"/>
        <w:spacing w:val="-1"/>
        <w:w w:val="100"/>
        <w:sz w:val="22"/>
        <w:szCs w:val="22"/>
      </w:rPr>
    </w:lvl>
    <w:lvl w:ilvl="1">
      <w:start w:val="1"/>
      <w:numFmt w:val="decimal"/>
      <w:lvlText w:val="%1.%2"/>
      <w:lvlJc w:val="left"/>
      <w:pPr>
        <w:ind w:left="1103" w:hanging="327"/>
      </w:pPr>
      <w:rPr>
        <w:rFonts w:ascii="方正书宋_GBK" w:eastAsia="方正书宋_GBK" w:hAnsi="方正书宋_GBK" w:cs="方正书宋_GBK" w:hint="default"/>
        <w:color w:val="231F20"/>
        <w:spacing w:val="-1"/>
        <w:w w:val="100"/>
        <w:sz w:val="22"/>
        <w:szCs w:val="22"/>
      </w:rPr>
    </w:lvl>
    <w:lvl w:ilvl="2">
      <w:numFmt w:val="bullet"/>
      <w:lvlText w:val="•"/>
      <w:lvlJc w:val="left"/>
      <w:pPr>
        <w:ind w:left="840" w:hanging="327"/>
      </w:pPr>
      <w:rPr>
        <w:rFonts w:hint="default"/>
      </w:rPr>
    </w:lvl>
    <w:lvl w:ilvl="3">
      <w:numFmt w:val="bullet"/>
      <w:lvlText w:val="•"/>
      <w:lvlJc w:val="left"/>
      <w:pPr>
        <w:ind w:left="1100" w:hanging="327"/>
      </w:pPr>
      <w:rPr>
        <w:rFonts w:hint="default"/>
      </w:rPr>
    </w:lvl>
    <w:lvl w:ilvl="4">
      <w:numFmt w:val="bullet"/>
      <w:lvlText w:val="•"/>
      <w:lvlJc w:val="left"/>
      <w:pPr>
        <w:ind w:left="1220" w:hanging="327"/>
      </w:pPr>
      <w:rPr>
        <w:rFonts w:hint="default"/>
      </w:rPr>
    </w:lvl>
    <w:lvl w:ilvl="5">
      <w:numFmt w:val="bullet"/>
      <w:lvlText w:val="•"/>
      <w:lvlJc w:val="left"/>
      <w:pPr>
        <w:ind w:left="2440" w:hanging="327"/>
      </w:pPr>
      <w:rPr>
        <w:rFonts w:hint="default"/>
      </w:rPr>
    </w:lvl>
    <w:lvl w:ilvl="6">
      <w:numFmt w:val="bullet"/>
      <w:lvlText w:val="•"/>
      <w:lvlJc w:val="left"/>
      <w:pPr>
        <w:ind w:left="3661" w:hanging="327"/>
      </w:pPr>
      <w:rPr>
        <w:rFonts w:hint="default"/>
      </w:rPr>
    </w:lvl>
    <w:lvl w:ilvl="7">
      <w:numFmt w:val="bullet"/>
      <w:lvlText w:val="•"/>
      <w:lvlJc w:val="left"/>
      <w:pPr>
        <w:ind w:left="4882" w:hanging="327"/>
      </w:pPr>
      <w:rPr>
        <w:rFonts w:hint="default"/>
      </w:rPr>
    </w:lvl>
    <w:lvl w:ilvl="8">
      <w:numFmt w:val="bullet"/>
      <w:lvlText w:val="•"/>
      <w:lvlJc w:val="left"/>
      <w:pPr>
        <w:ind w:left="6103" w:hanging="327"/>
      </w:pPr>
      <w:rPr>
        <w:rFonts w:hint="default"/>
      </w:rPr>
    </w:lvl>
  </w:abstractNum>
  <w:abstractNum w:abstractNumId="6" w15:restartNumberingAfterBreak="0">
    <w:nsid w:val="27A05D52"/>
    <w:multiLevelType w:val="hybridMultilevel"/>
    <w:tmpl w:val="3DEE1FC4"/>
    <w:lvl w:ilvl="0" w:tplc="76306D9A">
      <w:start w:val="1"/>
      <w:numFmt w:val="japaneseCounting"/>
      <w:lvlText w:val="%1、"/>
      <w:lvlJc w:val="left"/>
      <w:pPr>
        <w:ind w:left="992" w:hanging="51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7" w15:restartNumberingAfterBreak="0">
    <w:nsid w:val="29C23A14"/>
    <w:multiLevelType w:val="hybridMultilevel"/>
    <w:tmpl w:val="90EE6B8A"/>
    <w:lvl w:ilvl="0" w:tplc="11040BDC">
      <w:start w:val="5"/>
      <w:numFmt w:val="decimal"/>
      <w:lvlText w:val="%1."/>
      <w:lvlJc w:val="left"/>
      <w:pPr>
        <w:ind w:left="557" w:hanging="218"/>
      </w:pPr>
      <w:rPr>
        <w:rFonts w:ascii="方正书宋_GBK" w:eastAsia="方正书宋_GBK" w:hAnsi="方正书宋_GBK" w:cs="方正书宋_GBK" w:hint="default"/>
        <w:color w:val="231F20"/>
        <w:spacing w:val="-1"/>
        <w:w w:val="100"/>
        <w:sz w:val="22"/>
        <w:szCs w:val="22"/>
      </w:rPr>
    </w:lvl>
    <w:lvl w:ilvl="1" w:tplc="40E865C8">
      <w:numFmt w:val="bullet"/>
      <w:lvlText w:val="•"/>
      <w:lvlJc w:val="left"/>
      <w:pPr>
        <w:ind w:left="1396" w:hanging="218"/>
      </w:pPr>
      <w:rPr>
        <w:rFonts w:hint="default"/>
      </w:rPr>
    </w:lvl>
    <w:lvl w:ilvl="2" w:tplc="17A4641A">
      <w:numFmt w:val="bullet"/>
      <w:lvlText w:val="•"/>
      <w:lvlJc w:val="left"/>
      <w:pPr>
        <w:ind w:left="2233" w:hanging="218"/>
      </w:pPr>
      <w:rPr>
        <w:rFonts w:hint="default"/>
      </w:rPr>
    </w:lvl>
    <w:lvl w:ilvl="3" w:tplc="A0C40212">
      <w:numFmt w:val="bullet"/>
      <w:lvlText w:val="•"/>
      <w:lvlJc w:val="left"/>
      <w:pPr>
        <w:ind w:left="3069" w:hanging="218"/>
      </w:pPr>
      <w:rPr>
        <w:rFonts w:hint="default"/>
      </w:rPr>
    </w:lvl>
    <w:lvl w:ilvl="4" w:tplc="BEAC60BC">
      <w:numFmt w:val="bullet"/>
      <w:lvlText w:val="•"/>
      <w:lvlJc w:val="left"/>
      <w:pPr>
        <w:ind w:left="3906" w:hanging="218"/>
      </w:pPr>
      <w:rPr>
        <w:rFonts w:hint="default"/>
      </w:rPr>
    </w:lvl>
    <w:lvl w:ilvl="5" w:tplc="723E4980">
      <w:numFmt w:val="bullet"/>
      <w:lvlText w:val="•"/>
      <w:lvlJc w:val="left"/>
      <w:pPr>
        <w:ind w:left="4742" w:hanging="218"/>
      </w:pPr>
      <w:rPr>
        <w:rFonts w:hint="default"/>
      </w:rPr>
    </w:lvl>
    <w:lvl w:ilvl="6" w:tplc="3E9EB364">
      <w:numFmt w:val="bullet"/>
      <w:lvlText w:val="•"/>
      <w:lvlJc w:val="left"/>
      <w:pPr>
        <w:ind w:left="5579" w:hanging="218"/>
      </w:pPr>
      <w:rPr>
        <w:rFonts w:hint="default"/>
      </w:rPr>
    </w:lvl>
    <w:lvl w:ilvl="7" w:tplc="8990D058">
      <w:numFmt w:val="bullet"/>
      <w:lvlText w:val="•"/>
      <w:lvlJc w:val="left"/>
      <w:pPr>
        <w:ind w:left="6415" w:hanging="218"/>
      </w:pPr>
      <w:rPr>
        <w:rFonts w:hint="default"/>
      </w:rPr>
    </w:lvl>
    <w:lvl w:ilvl="8" w:tplc="7BCCCC2A">
      <w:numFmt w:val="bullet"/>
      <w:lvlText w:val="•"/>
      <w:lvlJc w:val="left"/>
      <w:pPr>
        <w:ind w:left="7252" w:hanging="218"/>
      </w:pPr>
      <w:rPr>
        <w:rFonts w:hint="default"/>
      </w:rPr>
    </w:lvl>
  </w:abstractNum>
  <w:abstractNum w:abstractNumId="8" w15:restartNumberingAfterBreak="0">
    <w:nsid w:val="2CC83892"/>
    <w:multiLevelType w:val="hybridMultilevel"/>
    <w:tmpl w:val="DC6A6866"/>
    <w:lvl w:ilvl="0" w:tplc="6C9E632E">
      <w:start w:val="1"/>
      <w:numFmt w:val="decimal"/>
      <w:lvlText w:val="%1."/>
      <w:lvlJc w:val="left"/>
      <w:pPr>
        <w:ind w:left="774" w:hanging="218"/>
      </w:pPr>
      <w:rPr>
        <w:rFonts w:ascii="方正书宋_GBK" w:eastAsia="方正书宋_GBK" w:hAnsi="方正书宋_GBK" w:cs="方正书宋_GBK" w:hint="default"/>
        <w:color w:val="231F20"/>
        <w:spacing w:val="-1"/>
        <w:w w:val="100"/>
        <w:sz w:val="22"/>
        <w:szCs w:val="22"/>
      </w:rPr>
    </w:lvl>
    <w:lvl w:ilvl="1" w:tplc="46F6A76C">
      <w:numFmt w:val="bullet"/>
      <w:lvlText w:val="•"/>
      <w:lvlJc w:val="left"/>
      <w:pPr>
        <w:ind w:left="1594" w:hanging="218"/>
      </w:pPr>
      <w:rPr>
        <w:rFonts w:hint="default"/>
      </w:rPr>
    </w:lvl>
    <w:lvl w:ilvl="2" w:tplc="750EFD34">
      <w:numFmt w:val="bullet"/>
      <w:lvlText w:val="•"/>
      <w:lvlJc w:val="left"/>
      <w:pPr>
        <w:ind w:left="2409" w:hanging="218"/>
      </w:pPr>
      <w:rPr>
        <w:rFonts w:hint="default"/>
      </w:rPr>
    </w:lvl>
    <w:lvl w:ilvl="3" w:tplc="4F249CFE">
      <w:numFmt w:val="bullet"/>
      <w:lvlText w:val="•"/>
      <w:lvlJc w:val="left"/>
      <w:pPr>
        <w:ind w:left="3223" w:hanging="218"/>
      </w:pPr>
      <w:rPr>
        <w:rFonts w:hint="default"/>
      </w:rPr>
    </w:lvl>
    <w:lvl w:ilvl="4" w:tplc="5C269862">
      <w:numFmt w:val="bullet"/>
      <w:lvlText w:val="•"/>
      <w:lvlJc w:val="left"/>
      <w:pPr>
        <w:ind w:left="4038" w:hanging="218"/>
      </w:pPr>
      <w:rPr>
        <w:rFonts w:hint="default"/>
      </w:rPr>
    </w:lvl>
    <w:lvl w:ilvl="5" w:tplc="66566AD8">
      <w:numFmt w:val="bullet"/>
      <w:lvlText w:val="•"/>
      <w:lvlJc w:val="left"/>
      <w:pPr>
        <w:ind w:left="4852" w:hanging="218"/>
      </w:pPr>
      <w:rPr>
        <w:rFonts w:hint="default"/>
      </w:rPr>
    </w:lvl>
    <w:lvl w:ilvl="6" w:tplc="8146BF8C">
      <w:numFmt w:val="bullet"/>
      <w:lvlText w:val="•"/>
      <w:lvlJc w:val="left"/>
      <w:pPr>
        <w:ind w:left="5667" w:hanging="218"/>
      </w:pPr>
      <w:rPr>
        <w:rFonts w:hint="default"/>
      </w:rPr>
    </w:lvl>
    <w:lvl w:ilvl="7" w:tplc="09CE8D7E">
      <w:numFmt w:val="bullet"/>
      <w:lvlText w:val="•"/>
      <w:lvlJc w:val="left"/>
      <w:pPr>
        <w:ind w:left="6481" w:hanging="218"/>
      </w:pPr>
      <w:rPr>
        <w:rFonts w:hint="default"/>
      </w:rPr>
    </w:lvl>
    <w:lvl w:ilvl="8" w:tplc="970C127C">
      <w:numFmt w:val="bullet"/>
      <w:lvlText w:val="•"/>
      <w:lvlJc w:val="left"/>
      <w:pPr>
        <w:ind w:left="7296" w:hanging="218"/>
      </w:pPr>
      <w:rPr>
        <w:rFonts w:hint="default"/>
      </w:rPr>
    </w:lvl>
  </w:abstractNum>
  <w:abstractNum w:abstractNumId="9" w15:restartNumberingAfterBreak="0">
    <w:nsid w:val="4A346C9E"/>
    <w:multiLevelType w:val="hybridMultilevel"/>
    <w:tmpl w:val="541AD368"/>
    <w:lvl w:ilvl="0" w:tplc="D3F85596">
      <w:start w:val="1"/>
      <w:numFmt w:val="decimal"/>
      <w:lvlText w:val="%1."/>
      <w:lvlJc w:val="left"/>
      <w:pPr>
        <w:ind w:left="775" w:hanging="219"/>
      </w:pPr>
      <w:rPr>
        <w:rFonts w:ascii="方正书宋_GBK" w:eastAsia="方正书宋_GBK" w:hAnsi="方正书宋_GBK" w:cs="方正书宋_GBK" w:hint="default"/>
        <w:color w:val="231F20"/>
        <w:spacing w:val="-1"/>
        <w:w w:val="100"/>
        <w:sz w:val="22"/>
        <w:szCs w:val="22"/>
      </w:rPr>
    </w:lvl>
    <w:lvl w:ilvl="1" w:tplc="F3D4A33C">
      <w:numFmt w:val="bullet"/>
      <w:lvlText w:val="•"/>
      <w:lvlJc w:val="left"/>
      <w:pPr>
        <w:ind w:left="1642" w:hanging="219"/>
      </w:pPr>
      <w:rPr>
        <w:rFonts w:hint="default"/>
      </w:rPr>
    </w:lvl>
    <w:lvl w:ilvl="2" w:tplc="AF04D452">
      <w:numFmt w:val="bullet"/>
      <w:lvlText w:val="•"/>
      <w:lvlJc w:val="left"/>
      <w:pPr>
        <w:ind w:left="2505" w:hanging="219"/>
      </w:pPr>
      <w:rPr>
        <w:rFonts w:hint="default"/>
      </w:rPr>
    </w:lvl>
    <w:lvl w:ilvl="3" w:tplc="C5200BAC">
      <w:numFmt w:val="bullet"/>
      <w:lvlText w:val="•"/>
      <w:lvlJc w:val="left"/>
      <w:pPr>
        <w:ind w:left="3367" w:hanging="219"/>
      </w:pPr>
      <w:rPr>
        <w:rFonts w:hint="default"/>
      </w:rPr>
    </w:lvl>
    <w:lvl w:ilvl="4" w:tplc="14FED99A">
      <w:numFmt w:val="bullet"/>
      <w:lvlText w:val="•"/>
      <w:lvlJc w:val="left"/>
      <w:pPr>
        <w:ind w:left="4230" w:hanging="219"/>
      </w:pPr>
      <w:rPr>
        <w:rFonts w:hint="default"/>
      </w:rPr>
    </w:lvl>
    <w:lvl w:ilvl="5" w:tplc="76CAB532">
      <w:numFmt w:val="bullet"/>
      <w:lvlText w:val="•"/>
      <w:lvlJc w:val="left"/>
      <w:pPr>
        <w:ind w:left="5092" w:hanging="219"/>
      </w:pPr>
      <w:rPr>
        <w:rFonts w:hint="default"/>
      </w:rPr>
    </w:lvl>
    <w:lvl w:ilvl="6" w:tplc="BA0CE958">
      <w:numFmt w:val="bullet"/>
      <w:lvlText w:val="•"/>
      <w:lvlJc w:val="left"/>
      <w:pPr>
        <w:ind w:left="5955" w:hanging="219"/>
      </w:pPr>
      <w:rPr>
        <w:rFonts w:hint="default"/>
      </w:rPr>
    </w:lvl>
    <w:lvl w:ilvl="7" w:tplc="647C6522">
      <w:numFmt w:val="bullet"/>
      <w:lvlText w:val="•"/>
      <w:lvlJc w:val="left"/>
      <w:pPr>
        <w:ind w:left="6817" w:hanging="219"/>
      </w:pPr>
      <w:rPr>
        <w:rFonts w:hint="default"/>
      </w:rPr>
    </w:lvl>
    <w:lvl w:ilvl="8" w:tplc="44469574">
      <w:numFmt w:val="bullet"/>
      <w:lvlText w:val="•"/>
      <w:lvlJc w:val="left"/>
      <w:pPr>
        <w:ind w:left="7680" w:hanging="219"/>
      </w:pPr>
      <w:rPr>
        <w:rFonts w:hint="default"/>
      </w:rPr>
    </w:lvl>
  </w:abstractNum>
  <w:abstractNum w:abstractNumId="10" w15:restartNumberingAfterBreak="0">
    <w:nsid w:val="7357237F"/>
    <w:multiLevelType w:val="hybridMultilevel"/>
    <w:tmpl w:val="F37C78F8"/>
    <w:lvl w:ilvl="0" w:tplc="682CC786">
      <w:start w:val="1"/>
      <w:numFmt w:val="decimal"/>
      <w:lvlText w:val="%1."/>
      <w:lvlJc w:val="left"/>
      <w:pPr>
        <w:ind w:left="217" w:hanging="219"/>
      </w:pPr>
      <w:rPr>
        <w:rFonts w:ascii="方正书宋_GBK" w:eastAsia="方正书宋_GBK" w:hAnsi="方正书宋_GBK" w:cs="方正书宋_GBK" w:hint="default"/>
        <w:color w:val="231F20"/>
        <w:spacing w:val="-1"/>
        <w:w w:val="100"/>
        <w:sz w:val="22"/>
        <w:szCs w:val="22"/>
      </w:rPr>
    </w:lvl>
    <w:lvl w:ilvl="1" w:tplc="FA4255E2">
      <w:numFmt w:val="bullet"/>
      <w:lvlText w:val="•"/>
      <w:lvlJc w:val="left"/>
      <w:pPr>
        <w:ind w:left="1148" w:hanging="219"/>
      </w:pPr>
      <w:rPr>
        <w:rFonts w:hint="default"/>
      </w:rPr>
    </w:lvl>
    <w:lvl w:ilvl="2" w:tplc="1842FBDC">
      <w:numFmt w:val="bullet"/>
      <w:pStyle w:val="4"/>
      <w:lvlText w:val="•"/>
      <w:lvlJc w:val="left"/>
      <w:pPr>
        <w:ind w:left="2077" w:hanging="219"/>
      </w:pPr>
      <w:rPr>
        <w:rFonts w:hint="default"/>
      </w:rPr>
    </w:lvl>
    <w:lvl w:ilvl="3" w:tplc="B3DA67C4">
      <w:numFmt w:val="bullet"/>
      <w:pStyle w:val="5"/>
      <w:lvlText w:val="•"/>
      <w:lvlJc w:val="left"/>
      <w:pPr>
        <w:ind w:left="3005" w:hanging="219"/>
      </w:pPr>
      <w:rPr>
        <w:rFonts w:hint="default"/>
      </w:rPr>
    </w:lvl>
    <w:lvl w:ilvl="4" w:tplc="3C6C8B28">
      <w:numFmt w:val="bullet"/>
      <w:lvlText w:val="•"/>
      <w:lvlJc w:val="left"/>
      <w:pPr>
        <w:ind w:left="3934" w:hanging="219"/>
      </w:pPr>
      <w:rPr>
        <w:rFonts w:hint="default"/>
      </w:rPr>
    </w:lvl>
    <w:lvl w:ilvl="5" w:tplc="FB3A74D8">
      <w:numFmt w:val="bullet"/>
      <w:lvlText w:val="•"/>
      <w:lvlJc w:val="left"/>
      <w:pPr>
        <w:ind w:left="4862" w:hanging="219"/>
      </w:pPr>
      <w:rPr>
        <w:rFonts w:hint="default"/>
      </w:rPr>
    </w:lvl>
    <w:lvl w:ilvl="6" w:tplc="0BF655AA">
      <w:numFmt w:val="bullet"/>
      <w:lvlText w:val="•"/>
      <w:lvlJc w:val="left"/>
      <w:pPr>
        <w:ind w:left="5791" w:hanging="219"/>
      </w:pPr>
      <w:rPr>
        <w:rFonts w:hint="default"/>
      </w:rPr>
    </w:lvl>
    <w:lvl w:ilvl="7" w:tplc="E37EF5EA">
      <w:numFmt w:val="bullet"/>
      <w:lvlText w:val="•"/>
      <w:lvlJc w:val="left"/>
      <w:pPr>
        <w:ind w:left="6719" w:hanging="219"/>
      </w:pPr>
      <w:rPr>
        <w:rFonts w:hint="default"/>
      </w:rPr>
    </w:lvl>
    <w:lvl w:ilvl="8" w:tplc="B6C2E118">
      <w:numFmt w:val="bullet"/>
      <w:lvlText w:val="•"/>
      <w:lvlJc w:val="left"/>
      <w:pPr>
        <w:ind w:left="7648" w:hanging="219"/>
      </w:pPr>
      <w:rPr>
        <w:rFonts w:hint="default"/>
      </w:rPr>
    </w:lvl>
  </w:abstractNum>
  <w:abstractNum w:abstractNumId="11" w15:restartNumberingAfterBreak="0">
    <w:nsid w:val="7DAF05B9"/>
    <w:multiLevelType w:val="hybridMultilevel"/>
    <w:tmpl w:val="8DB87766"/>
    <w:lvl w:ilvl="0" w:tplc="03B82A50">
      <w:start w:val="1"/>
      <w:numFmt w:val="decimal"/>
      <w:lvlText w:val="%1."/>
      <w:lvlJc w:val="left"/>
      <w:pPr>
        <w:ind w:left="117" w:hanging="219"/>
      </w:pPr>
      <w:rPr>
        <w:rFonts w:ascii="方正书宋_GBK" w:eastAsia="方正书宋_GBK" w:hAnsi="方正书宋_GBK" w:cs="方正书宋_GBK" w:hint="default"/>
        <w:color w:val="231F20"/>
        <w:w w:val="100"/>
        <w:sz w:val="22"/>
        <w:szCs w:val="22"/>
      </w:rPr>
    </w:lvl>
    <w:lvl w:ilvl="1" w:tplc="AC3E494A">
      <w:numFmt w:val="bullet"/>
      <w:lvlText w:val="•"/>
      <w:lvlJc w:val="left"/>
      <w:pPr>
        <w:ind w:left="1048" w:hanging="219"/>
      </w:pPr>
      <w:rPr>
        <w:rFonts w:hint="default"/>
      </w:rPr>
    </w:lvl>
    <w:lvl w:ilvl="2" w:tplc="2EE469D8">
      <w:numFmt w:val="bullet"/>
      <w:lvlText w:val="•"/>
      <w:lvlJc w:val="left"/>
      <w:pPr>
        <w:ind w:left="1977" w:hanging="219"/>
      </w:pPr>
      <w:rPr>
        <w:rFonts w:hint="default"/>
      </w:rPr>
    </w:lvl>
    <w:lvl w:ilvl="3" w:tplc="E68C1454">
      <w:numFmt w:val="bullet"/>
      <w:lvlText w:val="•"/>
      <w:lvlJc w:val="left"/>
      <w:pPr>
        <w:ind w:left="2905" w:hanging="219"/>
      </w:pPr>
      <w:rPr>
        <w:rFonts w:hint="default"/>
      </w:rPr>
    </w:lvl>
    <w:lvl w:ilvl="4" w:tplc="24C03318">
      <w:numFmt w:val="bullet"/>
      <w:lvlText w:val="•"/>
      <w:lvlJc w:val="left"/>
      <w:pPr>
        <w:ind w:left="3834" w:hanging="219"/>
      </w:pPr>
      <w:rPr>
        <w:rFonts w:hint="default"/>
      </w:rPr>
    </w:lvl>
    <w:lvl w:ilvl="5" w:tplc="89FE4C88">
      <w:numFmt w:val="bullet"/>
      <w:lvlText w:val="•"/>
      <w:lvlJc w:val="left"/>
      <w:pPr>
        <w:ind w:left="4762" w:hanging="219"/>
      </w:pPr>
      <w:rPr>
        <w:rFonts w:hint="default"/>
      </w:rPr>
    </w:lvl>
    <w:lvl w:ilvl="6" w:tplc="560EE626">
      <w:numFmt w:val="bullet"/>
      <w:lvlText w:val="•"/>
      <w:lvlJc w:val="left"/>
      <w:pPr>
        <w:ind w:left="5691" w:hanging="219"/>
      </w:pPr>
      <w:rPr>
        <w:rFonts w:hint="default"/>
      </w:rPr>
    </w:lvl>
    <w:lvl w:ilvl="7" w:tplc="E9C484EE">
      <w:numFmt w:val="bullet"/>
      <w:lvlText w:val="•"/>
      <w:lvlJc w:val="left"/>
      <w:pPr>
        <w:ind w:left="6619" w:hanging="219"/>
      </w:pPr>
      <w:rPr>
        <w:rFonts w:hint="default"/>
      </w:rPr>
    </w:lvl>
    <w:lvl w:ilvl="8" w:tplc="41CA6144">
      <w:numFmt w:val="bullet"/>
      <w:lvlText w:val="•"/>
      <w:lvlJc w:val="left"/>
      <w:pPr>
        <w:ind w:left="7548" w:hanging="219"/>
      </w:pPr>
      <w:rPr>
        <w:rFonts w:hint="default"/>
      </w:rPr>
    </w:lvl>
  </w:abstractNum>
  <w:num w:numId="1" w16cid:durableId="1084110478">
    <w:abstractNumId w:val="10"/>
  </w:num>
  <w:num w:numId="2" w16cid:durableId="831026371">
    <w:abstractNumId w:val="5"/>
  </w:num>
  <w:num w:numId="3" w16cid:durableId="1350179071">
    <w:abstractNumId w:val="7"/>
  </w:num>
  <w:num w:numId="4" w16cid:durableId="2046559802">
    <w:abstractNumId w:val="8"/>
  </w:num>
  <w:num w:numId="5" w16cid:durableId="2094929393">
    <w:abstractNumId w:val="9"/>
  </w:num>
  <w:num w:numId="6" w16cid:durableId="151987252">
    <w:abstractNumId w:val="4"/>
  </w:num>
  <w:num w:numId="7" w16cid:durableId="2026517868">
    <w:abstractNumId w:val="3"/>
  </w:num>
  <w:num w:numId="8" w16cid:durableId="161354107">
    <w:abstractNumId w:val="11"/>
  </w:num>
  <w:num w:numId="9" w16cid:durableId="292905772">
    <w:abstractNumId w:val="1"/>
  </w:num>
  <w:num w:numId="10" w16cid:durableId="1473063763">
    <w:abstractNumId w:val="0"/>
  </w:num>
  <w:num w:numId="11" w16cid:durableId="471409286">
    <w:abstractNumId w:val="2"/>
  </w:num>
  <w:num w:numId="12" w16cid:durableId="1135221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52"/>
    <w:rsid w:val="0001664E"/>
    <w:rsid w:val="000573C8"/>
    <w:rsid w:val="00064790"/>
    <w:rsid w:val="00067BA0"/>
    <w:rsid w:val="000A18B5"/>
    <w:rsid w:val="000A3E93"/>
    <w:rsid w:val="000B19A6"/>
    <w:rsid w:val="000B610A"/>
    <w:rsid w:val="000D26F0"/>
    <w:rsid w:val="000E5046"/>
    <w:rsid w:val="000F291B"/>
    <w:rsid w:val="000F603F"/>
    <w:rsid w:val="0011183E"/>
    <w:rsid w:val="0011193E"/>
    <w:rsid w:val="001232E9"/>
    <w:rsid w:val="001258EF"/>
    <w:rsid w:val="00147A4F"/>
    <w:rsid w:val="0016129E"/>
    <w:rsid w:val="00173239"/>
    <w:rsid w:val="001B53A5"/>
    <w:rsid w:val="001B55F0"/>
    <w:rsid w:val="001C2C3C"/>
    <w:rsid w:val="001D4606"/>
    <w:rsid w:val="001D4E94"/>
    <w:rsid w:val="001E7841"/>
    <w:rsid w:val="00221EA1"/>
    <w:rsid w:val="0024441D"/>
    <w:rsid w:val="00254A00"/>
    <w:rsid w:val="0026272E"/>
    <w:rsid w:val="0028278D"/>
    <w:rsid w:val="00284AC4"/>
    <w:rsid w:val="00296210"/>
    <w:rsid w:val="002A3421"/>
    <w:rsid w:val="002D2DD9"/>
    <w:rsid w:val="002F0B47"/>
    <w:rsid w:val="003118C8"/>
    <w:rsid w:val="00322848"/>
    <w:rsid w:val="00331969"/>
    <w:rsid w:val="0033266E"/>
    <w:rsid w:val="003336C4"/>
    <w:rsid w:val="00343189"/>
    <w:rsid w:val="0035183B"/>
    <w:rsid w:val="00376FC8"/>
    <w:rsid w:val="0039249E"/>
    <w:rsid w:val="003B57F1"/>
    <w:rsid w:val="003B77AA"/>
    <w:rsid w:val="003C4C32"/>
    <w:rsid w:val="003F3DAA"/>
    <w:rsid w:val="00400E77"/>
    <w:rsid w:val="0041172A"/>
    <w:rsid w:val="0041207A"/>
    <w:rsid w:val="004164D5"/>
    <w:rsid w:val="004277C7"/>
    <w:rsid w:val="0045641A"/>
    <w:rsid w:val="004738DE"/>
    <w:rsid w:val="004800EC"/>
    <w:rsid w:val="004820BE"/>
    <w:rsid w:val="00496BEE"/>
    <w:rsid w:val="004C1099"/>
    <w:rsid w:val="004D5651"/>
    <w:rsid w:val="004E1525"/>
    <w:rsid w:val="004E2F52"/>
    <w:rsid w:val="004E6A8D"/>
    <w:rsid w:val="005046EF"/>
    <w:rsid w:val="00534536"/>
    <w:rsid w:val="00543221"/>
    <w:rsid w:val="00544948"/>
    <w:rsid w:val="00560210"/>
    <w:rsid w:val="00563803"/>
    <w:rsid w:val="00573A8A"/>
    <w:rsid w:val="00597C76"/>
    <w:rsid w:val="00597F68"/>
    <w:rsid w:val="005A10BC"/>
    <w:rsid w:val="005F6CE8"/>
    <w:rsid w:val="00607798"/>
    <w:rsid w:val="00647553"/>
    <w:rsid w:val="00666A98"/>
    <w:rsid w:val="00677C59"/>
    <w:rsid w:val="0069645D"/>
    <w:rsid w:val="006A123B"/>
    <w:rsid w:val="006B22BE"/>
    <w:rsid w:val="006C0E1B"/>
    <w:rsid w:val="006C7D4E"/>
    <w:rsid w:val="006D0809"/>
    <w:rsid w:val="006E4D91"/>
    <w:rsid w:val="007231DA"/>
    <w:rsid w:val="00723E13"/>
    <w:rsid w:val="00732B58"/>
    <w:rsid w:val="00736242"/>
    <w:rsid w:val="00746210"/>
    <w:rsid w:val="00750DEA"/>
    <w:rsid w:val="007510A9"/>
    <w:rsid w:val="00754721"/>
    <w:rsid w:val="00765483"/>
    <w:rsid w:val="00775D2B"/>
    <w:rsid w:val="007D4B66"/>
    <w:rsid w:val="007F6E55"/>
    <w:rsid w:val="0082005C"/>
    <w:rsid w:val="00831837"/>
    <w:rsid w:val="0083378A"/>
    <w:rsid w:val="00835BEB"/>
    <w:rsid w:val="00845994"/>
    <w:rsid w:val="00852382"/>
    <w:rsid w:val="00852F74"/>
    <w:rsid w:val="00855DDB"/>
    <w:rsid w:val="00870606"/>
    <w:rsid w:val="008772E9"/>
    <w:rsid w:val="008A600F"/>
    <w:rsid w:val="008C2A80"/>
    <w:rsid w:val="008C2D01"/>
    <w:rsid w:val="008D243D"/>
    <w:rsid w:val="008D2944"/>
    <w:rsid w:val="008D7B57"/>
    <w:rsid w:val="008E2E3D"/>
    <w:rsid w:val="008F477C"/>
    <w:rsid w:val="008F545A"/>
    <w:rsid w:val="00907D3E"/>
    <w:rsid w:val="00917298"/>
    <w:rsid w:val="00930DB1"/>
    <w:rsid w:val="009315C2"/>
    <w:rsid w:val="00937518"/>
    <w:rsid w:val="00952A1D"/>
    <w:rsid w:val="00952B8D"/>
    <w:rsid w:val="00966131"/>
    <w:rsid w:val="009C6CF4"/>
    <w:rsid w:val="009E051D"/>
    <w:rsid w:val="009E665A"/>
    <w:rsid w:val="009F6C96"/>
    <w:rsid w:val="00A139B0"/>
    <w:rsid w:val="00A212E4"/>
    <w:rsid w:val="00A3518E"/>
    <w:rsid w:val="00A36DAA"/>
    <w:rsid w:val="00A503B4"/>
    <w:rsid w:val="00A65115"/>
    <w:rsid w:val="00A712AA"/>
    <w:rsid w:val="00A81F3A"/>
    <w:rsid w:val="00A96D17"/>
    <w:rsid w:val="00AD19E5"/>
    <w:rsid w:val="00AD27AE"/>
    <w:rsid w:val="00AD2E65"/>
    <w:rsid w:val="00AE5B50"/>
    <w:rsid w:val="00B059EB"/>
    <w:rsid w:val="00B10E97"/>
    <w:rsid w:val="00B17DFD"/>
    <w:rsid w:val="00B30DA7"/>
    <w:rsid w:val="00B56EE7"/>
    <w:rsid w:val="00B573A0"/>
    <w:rsid w:val="00B6174B"/>
    <w:rsid w:val="00B64FD5"/>
    <w:rsid w:val="00B66C3F"/>
    <w:rsid w:val="00B81F73"/>
    <w:rsid w:val="00BB0E1D"/>
    <w:rsid w:val="00BB59BB"/>
    <w:rsid w:val="00BC2DE5"/>
    <w:rsid w:val="00BC7D63"/>
    <w:rsid w:val="00C03B7E"/>
    <w:rsid w:val="00C073F6"/>
    <w:rsid w:val="00C154DD"/>
    <w:rsid w:val="00C5696D"/>
    <w:rsid w:val="00C602CC"/>
    <w:rsid w:val="00C915C9"/>
    <w:rsid w:val="00CA4C44"/>
    <w:rsid w:val="00CB0ACD"/>
    <w:rsid w:val="00CB530D"/>
    <w:rsid w:val="00CC3E44"/>
    <w:rsid w:val="00CD73B0"/>
    <w:rsid w:val="00CD7650"/>
    <w:rsid w:val="00CE683B"/>
    <w:rsid w:val="00CF4887"/>
    <w:rsid w:val="00CF687B"/>
    <w:rsid w:val="00D005BD"/>
    <w:rsid w:val="00D22BA8"/>
    <w:rsid w:val="00D3053F"/>
    <w:rsid w:val="00D4033D"/>
    <w:rsid w:val="00D455E0"/>
    <w:rsid w:val="00D4750B"/>
    <w:rsid w:val="00D54E5D"/>
    <w:rsid w:val="00D6198E"/>
    <w:rsid w:val="00D65DC9"/>
    <w:rsid w:val="00D72CC9"/>
    <w:rsid w:val="00D733B2"/>
    <w:rsid w:val="00D81CA4"/>
    <w:rsid w:val="00D83D0B"/>
    <w:rsid w:val="00DA2D8A"/>
    <w:rsid w:val="00DA6FF0"/>
    <w:rsid w:val="00DA7173"/>
    <w:rsid w:val="00DC1AB3"/>
    <w:rsid w:val="00DC3D47"/>
    <w:rsid w:val="00E020BB"/>
    <w:rsid w:val="00E23BEC"/>
    <w:rsid w:val="00E32F75"/>
    <w:rsid w:val="00E3509A"/>
    <w:rsid w:val="00E55783"/>
    <w:rsid w:val="00E579D5"/>
    <w:rsid w:val="00E62824"/>
    <w:rsid w:val="00E73A59"/>
    <w:rsid w:val="00E806D3"/>
    <w:rsid w:val="00E860F4"/>
    <w:rsid w:val="00EA42DE"/>
    <w:rsid w:val="00EA51CB"/>
    <w:rsid w:val="00EB1EB0"/>
    <w:rsid w:val="00ED4F7C"/>
    <w:rsid w:val="00F058CD"/>
    <w:rsid w:val="00F17B38"/>
    <w:rsid w:val="00F31CF9"/>
    <w:rsid w:val="00F52829"/>
    <w:rsid w:val="00F63AA1"/>
    <w:rsid w:val="00F66AF6"/>
    <w:rsid w:val="00F9260B"/>
    <w:rsid w:val="00F97104"/>
    <w:rsid w:val="00FB4004"/>
    <w:rsid w:val="00FD30ED"/>
    <w:rsid w:val="00FD540F"/>
    <w:rsid w:val="00FF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FF3B913"/>
  <w15:chartTrackingRefBased/>
  <w15:docId w15:val="{E23185C3-9D95-4FDE-94EF-9D617557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2F5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semiHidden/>
    <w:unhideWhenUsed/>
    <w:qFormat/>
    <w:rsid w:val="004E2F5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E2F5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
    <w:next w:val="a"/>
    <w:link w:val="41"/>
    <w:uiPriority w:val="9"/>
    <w:semiHidden/>
    <w:unhideWhenUsed/>
    <w:qFormat/>
    <w:rsid w:val="004E2F52"/>
    <w:pPr>
      <w:keepNext/>
      <w:keepLines/>
      <w:spacing w:before="80" w:after="40"/>
      <w:outlineLvl w:val="3"/>
    </w:pPr>
    <w:rPr>
      <w:rFonts w:cstheme="majorBidi"/>
      <w:color w:val="0F4761" w:themeColor="accent1" w:themeShade="BF"/>
      <w:sz w:val="28"/>
      <w:szCs w:val="28"/>
    </w:rPr>
  </w:style>
  <w:style w:type="paragraph" w:styleId="50">
    <w:name w:val="heading 5"/>
    <w:basedOn w:val="a"/>
    <w:next w:val="a"/>
    <w:link w:val="51"/>
    <w:uiPriority w:val="9"/>
    <w:semiHidden/>
    <w:unhideWhenUsed/>
    <w:qFormat/>
    <w:rsid w:val="004E2F5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E2F5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E2F5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F5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E2F5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F52"/>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4E2F5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E2F52"/>
    <w:rPr>
      <w:rFonts w:asciiTheme="majorHAnsi" w:eastAsiaTheme="majorEastAsia" w:hAnsiTheme="majorHAnsi" w:cstheme="majorBidi"/>
      <w:color w:val="0F4761" w:themeColor="accent1" w:themeShade="BF"/>
      <w:sz w:val="32"/>
      <w:szCs w:val="32"/>
    </w:rPr>
  </w:style>
  <w:style w:type="character" w:customStyle="1" w:styleId="41">
    <w:name w:val="标题 4 字符"/>
    <w:basedOn w:val="a0"/>
    <w:link w:val="40"/>
    <w:uiPriority w:val="9"/>
    <w:semiHidden/>
    <w:rsid w:val="004E2F52"/>
    <w:rPr>
      <w:rFonts w:cstheme="majorBidi"/>
      <w:color w:val="0F4761" w:themeColor="accent1" w:themeShade="BF"/>
      <w:sz w:val="28"/>
      <w:szCs w:val="28"/>
    </w:rPr>
  </w:style>
  <w:style w:type="character" w:customStyle="1" w:styleId="51">
    <w:name w:val="标题 5 字符"/>
    <w:basedOn w:val="a0"/>
    <w:link w:val="50"/>
    <w:uiPriority w:val="9"/>
    <w:semiHidden/>
    <w:rsid w:val="004E2F52"/>
    <w:rPr>
      <w:rFonts w:cstheme="majorBidi"/>
      <w:color w:val="0F4761" w:themeColor="accent1" w:themeShade="BF"/>
      <w:sz w:val="24"/>
      <w:szCs w:val="24"/>
    </w:rPr>
  </w:style>
  <w:style w:type="character" w:customStyle="1" w:styleId="60">
    <w:name w:val="标题 6 字符"/>
    <w:basedOn w:val="a0"/>
    <w:link w:val="6"/>
    <w:uiPriority w:val="9"/>
    <w:semiHidden/>
    <w:rsid w:val="004E2F52"/>
    <w:rPr>
      <w:rFonts w:cstheme="majorBidi"/>
      <w:b/>
      <w:bCs/>
      <w:color w:val="0F4761" w:themeColor="accent1" w:themeShade="BF"/>
    </w:rPr>
  </w:style>
  <w:style w:type="character" w:customStyle="1" w:styleId="70">
    <w:name w:val="标题 7 字符"/>
    <w:basedOn w:val="a0"/>
    <w:link w:val="7"/>
    <w:uiPriority w:val="9"/>
    <w:semiHidden/>
    <w:rsid w:val="004E2F52"/>
    <w:rPr>
      <w:rFonts w:cstheme="majorBidi"/>
      <w:b/>
      <w:bCs/>
      <w:color w:val="595959" w:themeColor="text1" w:themeTint="A6"/>
    </w:rPr>
  </w:style>
  <w:style w:type="character" w:customStyle="1" w:styleId="80">
    <w:name w:val="标题 8 字符"/>
    <w:basedOn w:val="a0"/>
    <w:link w:val="8"/>
    <w:uiPriority w:val="9"/>
    <w:semiHidden/>
    <w:rsid w:val="004E2F52"/>
    <w:rPr>
      <w:rFonts w:cstheme="majorBidi"/>
      <w:color w:val="595959" w:themeColor="text1" w:themeTint="A6"/>
    </w:rPr>
  </w:style>
  <w:style w:type="character" w:customStyle="1" w:styleId="90">
    <w:name w:val="标题 9 字符"/>
    <w:basedOn w:val="a0"/>
    <w:link w:val="9"/>
    <w:uiPriority w:val="9"/>
    <w:semiHidden/>
    <w:rsid w:val="004E2F52"/>
    <w:rPr>
      <w:rFonts w:eastAsiaTheme="majorEastAsia" w:cstheme="majorBidi"/>
      <w:color w:val="595959" w:themeColor="text1" w:themeTint="A6"/>
    </w:rPr>
  </w:style>
  <w:style w:type="paragraph" w:styleId="a3">
    <w:name w:val="Title"/>
    <w:basedOn w:val="a"/>
    <w:next w:val="a"/>
    <w:link w:val="a4"/>
    <w:uiPriority w:val="10"/>
    <w:qFormat/>
    <w:rsid w:val="004E2F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F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F52"/>
    <w:pPr>
      <w:spacing w:before="160" w:after="160"/>
      <w:jc w:val="center"/>
    </w:pPr>
    <w:rPr>
      <w:i/>
      <w:iCs/>
      <w:color w:val="404040" w:themeColor="text1" w:themeTint="BF"/>
    </w:rPr>
  </w:style>
  <w:style w:type="character" w:customStyle="1" w:styleId="a8">
    <w:name w:val="引用 字符"/>
    <w:basedOn w:val="a0"/>
    <w:link w:val="a7"/>
    <w:uiPriority w:val="29"/>
    <w:rsid w:val="004E2F52"/>
    <w:rPr>
      <w:i/>
      <w:iCs/>
      <w:color w:val="404040" w:themeColor="text1" w:themeTint="BF"/>
    </w:rPr>
  </w:style>
  <w:style w:type="paragraph" w:styleId="a9">
    <w:name w:val="List Paragraph"/>
    <w:basedOn w:val="a"/>
    <w:uiPriority w:val="1"/>
    <w:qFormat/>
    <w:rsid w:val="004E2F52"/>
    <w:pPr>
      <w:ind w:left="720"/>
      <w:contextualSpacing/>
    </w:pPr>
  </w:style>
  <w:style w:type="character" w:styleId="aa">
    <w:name w:val="Intense Emphasis"/>
    <w:basedOn w:val="a0"/>
    <w:uiPriority w:val="21"/>
    <w:qFormat/>
    <w:rsid w:val="004E2F52"/>
    <w:rPr>
      <w:i/>
      <w:iCs/>
      <w:color w:val="0F4761" w:themeColor="accent1" w:themeShade="BF"/>
    </w:rPr>
  </w:style>
  <w:style w:type="paragraph" w:styleId="ab">
    <w:name w:val="Intense Quote"/>
    <w:basedOn w:val="a"/>
    <w:next w:val="a"/>
    <w:link w:val="ac"/>
    <w:uiPriority w:val="30"/>
    <w:qFormat/>
    <w:rsid w:val="004E2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E2F52"/>
    <w:rPr>
      <w:i/>
      <w:iCs/>
      <w:color w:val="0F4761" w:themeColor="accent1" w:themeShade="BF"/>
    </w:rPr>
  </w:style>
  <w:style w:type="character" w:styleId="ad">
    <w:name w:val="Intense Reference"/>
    <w:basedOn w:val="a0"/>
    <w:uiPriority w:val="32"/>
    <w:qFormat/>
    <w:rsid w:val="004E2F52"/>
    <w:rPr>
      <w:b/>
      <w:bCs/>
      <w:smallCaps/>
      <w:color w:val="0F4761" w:themeColor="accent1" w:themeShade="BF"/>
      <w:spacing w:val="5"/>
    </w:rPr>
  </w:style>
  <w:style w:type="table" w:styleId="ae">
    <w:name w:val="Table Grid"/>
    <w:basedOn w:val="a1"/>
    <w:uiPriority w:val="59"/>
    <w:qFormat/>
    <w:rsid w:val="00504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B57F1"/>
    <w:pPr>
      <w:tabs>
        <w:tab w:val="center" w:pos="4153"/>
        <w:tab w:val="right" w:pos="8306"/>
      </w:tabs>
      <w:snapToGrid w:val="0"/>
      <w:jc w:val="center"/>
    </w:pPr>
    <w:rPr>
      <w:sz w:val="18"/>
      <w:szCs w:val="18"/>
    </w:rPr>
  </w:style>
  <w:style w:type="character" w:customStyle="1" w:styleId="af0">
    <w:name w:val="页眉 字符"/>
    <w:basedOn w:val="a0"/>
    <w:link w:val="af"/>
    <w:uiPriority w:val="99"/>
    <w:rsid w:val="003B57F1"/>
    <w:rPr>
      <w:sz w:val="18"/>
      <w:szCs w:val="18"/>
    </w:rPr>
  </w:style>
  <w:style w:type="paragraph" w:styleId="af1">
    <w:name w:val="footer"/>
    <w:basedOn w:val="a"/>
    <w:link w:val="af2"/>
    <w:uiPriority w:val="99"/>
    <w:unhideWhenUsed/>
    <w:rsid w:val="003B57F1"/>
    <w:pPr>
      <w:tabs>
        <w:tab w:val="center" w:pos="4153"/>
        <w:tab w:val="right" w:pos="8306"/>
      </w:tabs>
      <w:snapToGrid w:val="0"/>
      <w:jc w:val="left"/>
    </w:pPr>
    <w:rPr>
      <w:sz w:val="18"/>
      <w:szCs w:val="18"/>
    </w:rPr>
  </w:style>
  <w:style w:type="character" w:customStyle="1" w:styleId="af2">
    <w:name w:val="页脚 字符"/>
    <w:basedOn w:val="a0"/>
    <w:link w:val="af1"/>
    <w:uiPriority w:val="99"/>
    <w:rsid w:val="003B57F1"/>
    <w:rPr>
      <w:sz w:val="18"/>
      <w:szCs w:val="18"/>
    </w:rPr>
  </w:style>
  <w:style w:type="paragraph" w:styleId="af3">
    <w:name w:val="Body Text"/>
    <w:basedOn w:val="a"/>
    <w:link w:val="af4"/>
    <w:semiHidden/>
    <w:qFormat/>
    <w:rsid w:val="00254A00"/>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f4">
    <w:name w:val="正文文本 字符"/>
    <w:basedOn w:val="a0"/>
    <w:link w:val="af3"/>
    <w:semiHidden/>
    <w:rsid w:val="00254A00"/>
    <w:rPr>
      <w:rFonts w:ascii="Arial" w:eastAsia="Arial" w:hAnsi="Arial" w:cs="Arial"/>
      <w:snapToGrid w:val="0"/>
      <w:color w:val="000000"/>
      <w:kern w:val="0"/>
      <w:szCs w:val="21"/>
      <w:lang w:eastAsia="en-US"/>
    </w:rPr>
  </w:style>
  <w:style w:type="paragraph" w:styleId="TOC">
    <w:name w:val="TOC Heading"/>
    <w:basedOn w:val="1"/>
    <w:next w:val="a"/>
    <w:uiPriority w:val="39"/>
    <w:unhideWhenUsed/>
    <w:qFormat/>
    <w:rsid w:val="00496BEE"/>
    <w:pPr>
      <w:widowControl/>
      <w:spacing w:before="240" w:after="0" w:line="259" w:lineRule="auto"/>
      <w:jc w:val="left"/>
      <w:outlineLvl w:val="9"/>
    </w:pPr>
    <w:rPr>
      <w:kern w:val="0"/>
      <w:sz w:val="32"/>
      <w:szCs w:val="32"/>
    </w:rPr>
  </w:style>
  <w:style w:type="paragraph" w:styleId="TOC1">
    <w:name w:val="toc 1"/>
    <w:basedOn w:val="a"/>
    <w:next w:val="a"/>
    <w:autoRedefine/>
    <w:uiPriority w:val="39"/>
    <w:unhideWhenUsed/>
    <w:rsid w:val="00496BEE"/>
  </w:style>
  <w:style w:type="paragraph" w:styleId="TOC2">
    <w:name w:val="toc 2"/>
    <w:basedOn w:val="a"/>
    <w:next w:val="a"/>
    <w:autoRedefine/>
    <w:uiPriority w:val="39"/>
    <w:unhideWhenUsed/>
    <w:rsid w:val="00496BEE"/>
    <w:pPr>
      <w:ind w:leftChars="200" w:left="420"/>
    </w:pPr>
  </w:style>
  <w:style w:type="paragraph" w:styleId="TOC3">
    <w:name w:val="toc 3"/>
    <w:basedOn w:val="a"/>
    <w:next w:val="a"/>
    <w:autoRedefine/>
    <w:uiPriority w:val="39"/>
    <w:unhideWhenUsed/>
    <w:rsid w:val="00496BEE"/>
    <w:pPr>
      <w:ind w:leftChars="400" w:left="840"/>
    </w:pPr>
  </w:style>
  <w:style w:type="character" w:styleId="af5">
    <w:name w:val="Hyperlink"/>
    <w:basedOn w:val="a0"/>
    <w:uiPriority w:val="99"/>
    <w:unhideWhenUsed/>
    <w:rsid w:val="00496BEE"/>
    <w:rPr>
      <w:color w:val="467886" w:themeColor="hyperlink"/>
      <w:u w:val="single"/>
    </w:rPr>
  </w:style>
  <w:style w:type="paragraph" w:styleId="af6">
    <w:name w:val="Date"/>
    <w:basedOn w:val="a"/>
    <w:next w:val="a"/>
    <w:link w:val="af7"/>
    <w:uiPriority w:val="99"/>
    <w:semiHidden/>
    <w:unhideWhenUsed/>
    <w:rsid w:val="00CD73B0"/>
    <w:pPr>
      <w:ind w:leftChars="2500" w:left="100"/>
    </w:pPr>
  </w:style>
  <w:style w:type="character" w:customStyle="1" w:styleId="af7">
    <w:name w:val="日期 字符"/>
    <w:basedOn w:val="a0"/>
    <w:link w:val="af6"/>
    <w:uiPriority w:val="99"/>
    <w:semiHidden/>
    <w:rsid w:val="00CD73B0"/>
  </w:style>
  <w:style w:type="table" w:customStyle="1" w:styleId="TableNormal">
    <w:name w:val="Table Normal"/>
    <w:uiPriority w:val="2"/>
    <w:semiHidden/>
    <w:unhideWhenUsed/>
    <w:qFormat/>
    <w:rsid w:val="0017323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3239"/>
    <w:pPr>
      <w:jc w:val="left"/>
    </w:pPr>
    <w:rPr>
      <w:rFonts w:ascii="宋体" w:eastAsia="宋体" w:hAnsi="宋体" w:cs="宋体"/>
      <w:kern w:val="0"/>
      <w:sz w:val="22"/>
      <w:lang w:eastAsia="en-US"/>
    </w:rPr>
  </w:style>
  <w:style w:type="paragraph" w:customStyle="1" w:styleId="4">
    <w:name w:val="通用标题4"/>
    <w:next w:val="a"/>
    <w:rsid w:val="006C7D4E"/>
    <w:pPr>
      <w:widowControl w:val="0"/>
      <w:numPr>
        <w:ilvl w:val="2"/>
        <w:numId w:val="1"/>
      </w:numPr>
      <w:tabs>
        <w:tab w:val="left" w:pos="709"/>
      </w:tabs>
      <w:adjustRightInd w:val="0"/>
      <w:snapToGrid w:val="0"/>
      <w:spacing w:afterLines="50" w:after="156" w:line="360" w:lineRule="auto"/>
      <w:ind w:left="0" w:firstLineChars="200" w:firstLine="480"/>
      <w:jc w:val="both"/>
      <w:outlineLvl w:val="3"/>
    </w:pPr>
    <w:rPr>
      <w:rFonts w:ascii="宋体" w:eastAsia="宋体" w:hAnsi="宋体" w:cs="黑体"/>
      <w:sz w:val="24"/>
      <w:szCs w:val="24"/>
    </w:rPr>
  </w:style>
  <w:style w:type="paragraph" w:customStyle="1" w:styleId="2">
    <w:name w:val="协议书标题2"/>
    <w:basedOn w:val="20"/>
    <w:next w:val="a"/>
    <w:rsid w:val="006C7D4E"/>
    <w:pPr>
      <w:keepNext w:val="0"/>
      <w:keepLines w:val="0"/>
      <w:numPr>
        <w:numId w:val="2"/>
      </w:numPr>
      <w:tabs>
        <w:tab w:val="left" w:pos="567"/>
      </w:tabs>
      <w:adjustRightInd w:val="0"/>
      <w:snapToGrid w:val="0"/>
      <w:spacing w:before="0" w:afterLines="50" w:after="156" w:line="360" w:lineRule="auto"/>
      <w:ind w:firstLine="0"/>
      <w:jc w:val="left"/>
    </w:pPr>
    <w:rPr>
      <w:rFonts w:ascii="宋体" w:eastAsia="宋体" w:hAnsi="宋体" w:cs="黑体"/>
      <w:b/>
      <w:color w:val="auto"/>
      <w:sz w:val="24"/>
      <w:szCs w:val="24"/>
    </w:rPr>
  </w:style>
  <w:style w:type="paragraph" w:customStyle="1" w:styleId="11">
    <w:name w:val="列表段落1"/>
    <w:basedOn w:val="a"/>
    <w:rsid w:val="006C7D4E"/>
    <w:pPr>
      <w:adjustRightInd w:val="0"/>
      <w:snapToGrid w:val="0"/>
      <w:spacing w:afterLines="50" w:after="156" w:line="360" w:lineRule="auto"/>
      <w:ind w:firstLineChars="200" w:firstLine="420"/>
    </w:pPr>
    <w:rPr>
      <w:rFonts w:ascii="宋体" w:eastAsia="宋体" w:hAnsi="宋体" w:cs="黑体"/>
      <w:sz w:val="24"/>
      <w:szCs w:val="24"/>
    </w:rPr>
  </w:style>
  <w:style w:type="paragraph" w:customStyle="1" w:styleId="5">
    <w:name w:val="通用标题5"/>
    <w:rsid w:val="006C7D4E"/>
    <w:pPr>
      <w:widowControl w:val="0"/>
      <w:numPr>
        <w:ilvl w:val="3"/>
        <w:numId w:val="1"/>
      </w:numPr>
      <w:tabs>
        <w:tab w:val="left" w:pos="1134"/>
      </w:tabs>
      <w:kinsoku w:val="0"/>
      <w:overflowPunct w:val="0"/>
      <w:autoSpaceDE w:val="0"/>
      <w:autoSpaceDN w:val="0"/>
      <w:adjustRightInd w:val="0"/>
      <w:snapToGrid w:val="0"/>
      <w:spacing w:afterLines="50" w:after="156" w:line="360" w:lineRule="auto"/>
      <w:ind w:left="0" w:firstLineChars="177" w:firstLine="425"/>
      <w:jc w:val="both"/>
    </w:pPr>
    <w:rPr>
      <w:rFonts w:ascii="宋体" w:eastAsia="宋体" w:hAnsi="宋体" w:cs="黑体"/>
      <w:sz w:val="24"/>
      <w:szCs w:val="24"/>
    </w:rPr>
  </w:style>
  <w:style w:type="paragraph" w:customStyle="1" w:styleId="table">
    <w:name w:val="table"/>
    <w:rsid w:val="006C7D4E"/>
    <w:pPr>
      <w:adjustRightInd w:val="0"/>
      <w:snapToGrid w:val="0"/>
    </w:pPr>
    <w:rPr>
      <w:rFonts w:ascii="宋体" w:eastAsia="宋体" w:hAnsi="Calibri" w:cs="黑体"/>
      <w:sz w:val="24"/>
    </w:rPr>
  </w:style>
  <w:style w:type="paragraph" w:customStyle="1" w:styleId="TOC10">
    <w:name w:val="TOC 标题1"/>
    <w:basedOn w:val="1"/>
    <w:next w:val="a"/>
    <w:rsid w:val="006C7D4E"/>
    <w:pPr>
      <w:spacing w:before="260" w:after="260" w:line="413" w:lineRule="auto"/>
      <w:jc w:val="center"/>
    </w:pPr>
    <w:rPr>
      <w:rFonts w:ascii="宋体" w:eastAsia="宋体" w:hAnsi="宋体" w:cs="Times New Roman"/>
      <w:b/>
      <w:bCs/>
      <w:color w:val="auto"/>
      <w:kern w:val="44"/>
      <w:sz w:val="36"/>
      <w:szCs w:val="4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392">
      <w:bodyDiv w:val="1"/>
      <w:marLeft w:val="0"/>
      <w:marRight w:val="0"/>
      <w:marTop w:val="0"/>
      <w:marBottom w:val="0"/>
      <w:divBdr>
        <w:top w:val="none" w:sz="0" w:space="0" w:color="auto"/>
        <w:left w:val="none" w:sz="0" w:space="0" w:color="auto"/>
        <w:bottom w:val="none" w:sz="0" w:space="0" w:color="auto"/>
        <w:right w:val="none" w:sz="0" w:space="0" w:color="auto"/>
      </w:divBdr>
    </w:div>
    <w:div w:id="16738211">
      <w:bodyDiv w:val="1"/>
      <w:marLeft w:val="0"/>
      <w:marRight w:val="0"/>
      <w:marTop w:val="0"/>
      <w:marBottom w:val="0"/>
      <w:divBdr>
        <w:top w:val="none" w:sz="0" w:space="0" w:color="auto"/>
        <w:left w:val="none" w:sz="0" w:space="0" w:color="auto"/>
        <w:bottom w:val="none" w:sz="0" w:space="0" w:color="auto"/>
        <w:right w:val="none" w:sz="0" w:space="0" w:color="auto"/>
      </w:divBdr>
    </w:div>
    <w:div w:id="66460417">
      <w:bodyDiv w:val="1"/>
      <w:marLeft w:val="0"/>
      <w:marRight w:val="0"/>
      <w:marTop w:val="0"/>
      <w:marBottom w:val="0"/>
      <w:divBdr>
        <w:top w:val="none" w:sz="0" w:space="0" w:color="auto"/>
        <w:left w:val="none" w:sz="0" w:space="0" w:color="auto"/>
        <w:bottom w:val="none" w:sz="0" w:space="0" w:color="auto"/>
        <w:right w:val="none" w:sz="0" w:space="0" w:color="auto"/>
      </w:divBdr>
    </w:div>
    <w:div w:id="73548339">
      <w:bodyDiv w:val="1"/>
      <w:marLeft w:val="0"/>
      <w:marRight w:val="0"/>
      <w:marTop w:val="0"/>
      <w:marBottom w:val="0"/>
      <w:divBdr>
        <w:top w:val="none" w:sz="0" w:space="0" w:color="auto"/>
        <w:left w:val="none" w:sz="0" w:space="0" w:color="auto"/>
        <w:bottom w:val="none" w:sz="0" w:space="0" w:color="auto"/>
        <w:right w:val="none" w:sz="0" w:space="0" w:color="auto"/>
      </w:divBdr>
    </w:div>
    <w:div w:id="114175208">
      <w:bodyDiv w:val="1"/>
      <w:marLeft w:val="0"/>
      <w:marRight w:val="0"/>
      <w:marTop w:val="0"/>
      <w:marBottom w:val="0"/>
      <w:divBdr>
        <w:top w:val="none" w:sz="0" w:space="0" w:color="auto"/>
        <w:left w:val="none" w:sz="0" w:space="0" w:color="auto"/>
        <w:bottom w:val="none" w:sz="0" w:space="0" w:color="auto"/>
        <w:right w:val="none" w:sz="0" w:space="0" w:color="auto"/>
      </w:divBdr>
    </w:div>
    <w:div w:id="179046864">
      <w:bodyDiv w:val="1"/>
      <w:marLeft w:val="0"/>
      <w:marRight w:val="0"/>
      <w:marTop w:val="0"/>
      <w:marBottom w:val="0"/>
      <w:divBdr>
        <w:top w:val="none" w:sz="0" w:space="0" w:color="auto"/>
        <w:left w:val="none" w:sz="0" w:space="0" w:color="auto"/>
        <w:bottom w:val="none" w:sz="0" w:space="0" w:color="auto"/>
        <w:right w:val="none" w:sz="0" w:space="0" w:color="auto"/>
      </w:divBdr>
    </w:div>
    <w:div w:id="199057827">
      <w:bodyDiv w:val="1"/>
      <w:marLeft w:val="0"/>
      <w:marRight w:val="0"/>
      <w:marTop w:val="0"/>
      <w:marBottom w:val="0"/>
      <w:divBdr>
        <w:top w:val="none" w:sz="0" w:space="0" w:color="auto"/>
        <w:left w:val="none" w:sz="0" w:space="0" w:color="auto"/>
        <w:bottom w:val="none" w:sz="0" w:space="0" w:color="auto"/>
        <w:right w:val="none" w:sz="0" w:space="0" w:color="auto"/>
      </w:divBdr>
    </w:div>
    <w:div w:id="208566436">
      <w:bodyDiv w:val="1"/>
      <w:marLeft w:val="0"/>
      <w:marRight w:val="0"/>
      <w:marTop w:val="0"/>
      <w:marBottom w:val="0"/>
      <w:divBdr>
        <w:top w:val="none" w:sz="0" w:space="0" w:color="auto"/>
        <w:left w:val="none" w:sz="0" w:space="0" w:color="auto"/>
        <w:bottom w:val="none" w:sz="0" w:space="0" w:color="auto"/>
        <w:right w:val="none" w:sz="0" w:space="0" w:color="auto"/>
      </w:divBdr>
    </w:div>
    <w:div w:id="220096435">
      <w:bodyDiv w:val="1"/>
      <w:marLeft w:val="0"/>
      <w:marRight w:val="0"/>
      <w:marTop w:val="0"/>
      <w:marBottom w:val="0"/>
      <w:divBdr>
        <w:top w:val="none" w:sz="0" w:space="0" w:color="auto"/>
        <w:left w:val="none" w:sz="0" w:space="0" w:color="auto"/>
        <w:bottom w:val="none" w:sz="0" w:space="0" w:color="auto"/>
        <w:right w:val="none" w:sz="0" w:space="0" w:color="auto"/>
      </w:divBdr>
    </w:div>
    <w:div w:id="248001011">
      <w:bodyDiv w:val="1"/>
      <w:marLeft w:val="0"/>
      <w:marRight w:val="0"/>
      <w:marTop w:val="0"/>
      <w:marBottom w:val="0"/>
      <w:divBdr>
        <w:top w:val="none" w:sz="0" w:space="0" w:color="auto"/>
        <w:left w:val="none" w:sz="0" w:space="0" w:color="auto"/>
        <w:bottom w:val="none" w:sz="0" w:space="0" w:color="auto"/>
        <w:right w:val="none" w:sz="0" w:space="0" w:color="auto"/>
      </w:divBdr>
    </w:div>
    <w:div w:id="311258248">
      <w:bodyDiv w:val="1"/>
      <w:marLeft w:val="0"/>
      <w:marRight w:val="0"/>
      <w:marTop w:val="0"/>
      <w:marBottom w:val="0"/>
      <w:divBdr>
        <w:top w:val="none" w:sz="0" w:space="0" w:color="auto"/>
        <w:left w:val="none" w:sz="0" w:space="0" w:color="auto"/>
        <w:bottom w:val="none" w:sz="0" w:space="0" w:color="auto"/>
        <w:right w:val="none" w:sz="0" w:space="0" w:color="auto"/>
      </w:divBdr>
    </w:div>
    <w:div w:id="399907316">
      <w:bodyDiv w:val="1"/>
      <w:marLeft w:val="0"/>
      <w:marRight w:val="0"/>
      <w:marTop w:val="0"/>
      <w:marBottom w:val="0"/>
      <w:divBdr>
        <w:top w:val="none" w:sz="0" w:space="0" w:color="auto"/>
        <w:left w:val="none" w:sz="0" w:space="0" w:color="auto"/>
        <w:bottom w:val="none" w:sz="0" w:space="0" w:color="auto"/>
        <w:right w:val="none" w:sz="0" w:space="0" w:color="auto"/>
      </w:divBdr>
    </w:div>
    <w:div w:id="428241089">
      <w:bodyDiv w:val="1"/>
      <w:marLeft w:val="0"/>
      <w:marRight w:val="0"/>
      <w:marTop w:val="0"/>
      <w:marBottom w:val="0"/>
      <w:divBdr>
        <w:top w:val="none" w:sz="0" w:space="0" w:color="auto"/>
        <w:left w:val="none" w:sz="0" w:space="0" w:color="auto"/>
        <w:bottom w:val="none" w:sz="0" w:space="0" w:color="auto"/>
        <w:right w:val="none" w:sz="0" w:space="0" w:color="auto"/>
      </w:divBdr>
    </w:div>
    <w:div w:id="475681385">
      <w:bodyDiv w:val="1"/>
      <w:marLeft w:val="0"/>
      <w:marRight w:val="0"/>
      <w:marTop w:val="0"/>
      <w:marBottom w:val="0"/>
      <w:divBdr>
        <w:top w:val="none" w:sz="0" w:space="0" w:color="auto"/>
        <w:left w:val="none" w:sz="0" w:space="0" w:color="auto"/>
        <w:bottom w:val="none" w:sz="0" w:space="0" w:color="auto"/>
        <w:right w:val="none" w:sz="0" w:space="0" w:color="auto"/>
      </w:divBdr>
    </w:div>
    <w:div w:id="478813716">
      <w:bodyDiv w:val="1"/>
      <w:marLeft w:val="0"/>
      <w:marRight w:val="0"/>
      <w:marTop w:val="0"/>
      <w:marBottom w:val="0"/>
      <w:divBdr>
        <w:top w:val="none" w:sz="0" w:space="0" w:color="auto"/>
        <w:left w:val="none" w:sz="0" w:space="0" w:color="auto"/>
        <w:bottom w:val="none" w:sz="0" w:space="0" w:color="auto"/>
        <w:right w:val="none" w:sz="0" w:space="0" w:color="auto"/>
      </w:divBdr>
    </w:div>
    <w:div w:id="490215428">
      <w:bodyDiv w:val="1"/>
      <w:marLeft w:val="0"/>
      <w:marRight w:val="0"/>
      <w:marTop w:val="0"/>
      <w:marBottom w:val="0"/>
      <w:divBdr>
        <w:top w:val="none" w:sz="0" w:space="0" w:color="auto"/>
        <w:left w:val="none" w:sz="0" w:space="0" w:color="auto"/>
        <w:bottom w:val="none" w:sz="0" w:space="0" w:color="auto"/>
        <w:right w:val="none" w:sz="0" w:space="0" w:color="auto"/>
      </w:divBdr>
    </w:div>
    <w:div w:id="505366560">
      <w:bodyDiv w:val="1"/>
      <w:marLeft w:val="0"/>
      <w:marRight w:val="0"/>
      <w:marTop w:val="0"/>
      <w:marBottom w:val="0"/>
      <w:divBdr>
        <w:top w:val="none" w:sz="0" w:space="0" w:color="auto"/>
        <w:left w:val="none" w:sz="0" w:space="0" w:color="auto"/>
        <w:bottom w:val="none" w:sz="0" w:space="0" w:color="auto"/>
        <w:right w:val="none" w:sz="0" w:space="0" w:color="auto"/>
      </w:divBdr>
    </w:div>
    <w:div w:id="560362457">
      <w:bodyDiv w:val="1"/>
      <w:marLeft w:val="0"/>
      <w:marRight w:val="0"/>
      <w:marTop w:val="0"/>
      <w:marBottom w:val="0"/>
      <w:divBdr>
        <w:top w:val="none" w:sz="0" w:space="0" w:color="auto"/>
        <w:left w:val="none" w:sz="0" w:space="0" w:color="auto"/>
        <w:bottom w:val="none" w:sz="0" w:space="0" w:color="auto"/>
        <w:right w:val="none" w:sz="0" w:space="0" w:color="auto"/>
      </w:divBdr>
    </w:div>
    <w:div w:id="578683576">
      <w:bodyDiv w:val="1"/>
      <w:marLeft w:val="0"/>
      <w:marRight w:val="0"/>
      <w:marTop w:val="0"/>
      <w:marBottom w:val="0"/>
      <w:divBdr>
        <w:top w:val="none" w:sz="0" w:space="0" w:color="auto"/>
        <w:left w:val="none" w:sz="0" w:space="0" w:color="auto"/>
        <w:bottom w:val="none" w:sz="0" w:space="0" w:color="auto"/>
        <w:right w:val="none" w:sz="0" w:space="0" w:color="auto"/>
      </w:divBdr>
    </w:div>
    <w:div w:id="622350368">
      <w:bodyDiv w:val="1"/>
      <w:marLeft w:val="0"/>
      <w:marRight w:val="0"/>
      <w:marTop w:val="0"/>
      <w:marBottom w:val="0"/>
      <w:divBdr>
        <w:top w:val="none" w:sz="0" w:space="0" w:color="auto"/>
        <w:left w:val="none" w:sz="0" w:space="0" w:color="auto"/>
        <w:bottom w:val="none" w:sz="0" w:space="0" w:color="auto"/>
        <w:right w:val="none" w:sz="0" w:space="0" w:color="auto"/>
      </w:divBdr>
    </w:div>
    <w:div w:id="659776959">
      <w:bodyDiv w:val="1"/>
      <w:marLeft w:val="0"/>
      <w:marRight w:val="0"/>
      <w:marTop w:val="0"/>
      <w:marBottom w:val="0"/>
      <w:divBdr>
        <w:top w:val="none" w:sz="0" w:space="0" w:color="auto"/>
        <w:left w:val="none" w:sz="0" w:space="0" w:color="auto"/>
        <w:bottom w:val="none" w:sz="0" w:space="0" w:color="auto"/>
        <w:right w:val="none" w:sz="0" w:space="0" w:color="auto"/>
      </w:divBdr>
    </w:div>
    <w:div w:id="674109743">
      <w:bodyDiv w:val="1"/>
      <w:marLeft w:val="0"/>
      <w:marRight w:val="0"/>
      <w:marTop w:val="0"/>
      <w:marBottom w:val="0"/>
      <w:divBdr>
        <w:top w:val="none" w:sz="0" w:space="0" w:color="auto"/>
        <w:left w:val="none" w:sz="0" w:space="0" w:color="auto"/>
        <w:bottom w:val="none" w:sz="0" w:space="0" w:color="auto"/>
        <w:right w:val="none" w:sz="0" w:space="0" w:color="auto"/>
      </w:divBdr>
    </w:div>
    <w:div w:id="708845568">
      <w:bodyDiv w:val="1"/>
      <w:marLeft w:val="0"/>
      <w:marRight w:val="0"/>
      <w:marTop w:val="0"/>
      <w:marBottom w:val="0"/>
      <w:divBdr>
        <w:top w:val="none" w:sz="0" w:space="0" w:color="auto"/>
        <w:left w:val="none" w:sz="0" w:space="0" w:color="auto"/>
        <w:bottom w:val="none" w:sz="0" w:space="0" w:color="auto"/>
        <w:right w:val="none" w:sz="0" w:space="0" w:color="auto"/>
      </w:divBdr>
    </w:div>
    <w:div w:id="758215931">
      <w:bodyDiv w:val="1"/>
      <w:marLeft w:val="0"/>
      <w:marRight w:val="0"/>
      <w:marTop w:val="0"/>
      <w:marBottom w:val="0"/>
      <w:divBdr>
        <w:top w:val="none" w:sz="0" w:space="0" w:color="auto"/>
        <w:left w:val="none" w:sz="0" w:space="0" w:color="auto"/>
        <w:bottom w:val="none" w:sz="0" w:space="0" w:color="auto"/>
        <w:right w:val="none" w:sz="0" w:space="0" w:color="auto"/>
      </w:divBdr>
    </w:div>
    <w:div w:id="767164681">
      <w:bodyDiv w:val="1"/>
      <w:marLeft w:val="0"/>
      <w:marRight w:val="0"/>
      <w:marTop w:val="0"/>
      <w:marBottom w:val="0"/>
      <w:divBdr>
        <w:top w:val="none" w:sz="0" w:space="0" w:color="auto"/>
        <w:left w:val="none" w:sz="0" w:space="0" w:color="auto"/>
        <w:bottom w:val="none" w:sz="0" w:space="0" w:color="auto"/>
        <w:right w:val="none" w:sz="0" w:space="0" w:color="auto"/>
      </w:divBdr>
    </w:div>
    <w:div w:id="794719687">
      <w:bodyDiv w:val="1"/>
      <w:marLeft w:val="0"/>
      <w:marRight w:val="0"/>
      <w:marTop w:val="0"/>
      <w:marBottom w:val="0"/>
      <w:divBdr>
        <w:top w:val="none" w:sz="0" w:space="0" w:color="auto"/>
        <w:left w:val="none" w:sz="0" w:space="0" w:color="auto"/>
        <w:bottom w:val="none" w:sz="0" w:space="0" w:color="auto"/>
        <w:right w:val="none" w:sz="0" w:space="0" w:color="auto"/>
      </w:divBdr>
    </w:div>
    <w:div w:id="919145208">
      <w:bodyDiv w:val="1"/>
      <w:marLeft w:val="0"/>
      <w:marRight w:val="0"/>
      <w:marTop w:val="0"/>
      <w:marBottom w:val="0"/>
      <w:divBdr>
        <w:top w:val="none" w:sz="0" w:space="0" w:color="auto"/>
        <w:left w:val="none" w:sz="0" w:space="0" w:color="auto"/>
        <w:bottom w:val="none" w:sz="0" w:space="0" w:color="auto"/>
        <w:right w:val="none" w:sz="0" w:space="0" w:color="auto"/>
      </w:divBdr>
    </w:div>
    <w:div w:id="951016461">
      <w:bodyDiv w:val="1"/>
      <w:marLeft w:val="0"/>
      <w:marRight w:val="0"/>
      <w:marTop w:val="0"/>
      <w:marBottom w:val="0"/>
      <w:divBdr>
        <w:top w:val="none" w:sz="0" w:space="0" w:color="auto"/>
        <w:left w:val="none" w:sz="0" w:space="0" w:color="auto"/>
        <w:bottom w:val="none" w:sz="0" w:space="0" w:color="auto"/>
        <w:right w:val="none" w:sz="0" w:space="0" w:color="auto"/>
      </w:divBdr>
    </w:div>
    <w:div w:id="988090615">
      <w:bodyDiv w:val="1"/>
      <w:marLeft w:val="0"/>
      <w:marRight w:val="0"/>
      <w:marTop w:val="0"/>
      <w:marBottom w:val="0"/>
      <w:divBdr>
        <w:top w:val="none" w:sz="0" w:space="0" w:color="auto"/>
        <w:left w:val="none" w:sz="0" w:space="0" w:color="auto"/>
        <w:bottom w:val="none" w:sz="0" w:space="0" w:color="auto"/>
        <w:right w:val="none" w:sz="0" w:space="0" w:color="auto"/>
      </w:divBdr>
    </w:div>
    <w:div w:id="1060204588">
      <w:bodyDiv w:val="1"/>
      <w:marLeft w:val="0"/>
      <w:marRight w:val="0"/>
      <w:marTop w:val="0"/>
      <w:marBottom w:val="0"/>
      <w:divBdr>
        <w:top w:val="none" w:sz="0" w:space="0" w:color="auto"/>
        <w:left w:val="none" w:sz="0" w:space="0" w:color="auto"/>
        <w:bottom w:val="none" w:sz="0" w:space="0" w:color="auto"/>
        <w:right w:val="none" w:sz="0" w:space="0" w:color="auto"/>
      </w:divBdr>
    </w:div>
    <w:div w:id="1060786417">
      <w:bodyDiv w:val="1"/>
      <w:marLeft w:val="0"/>
      <w:marRight w:val="0"/>
      <w:marTop w:val="0"/>
      <w:marBottom w:val="0"/>
      <w:divBdr>
        <w:top w:val="none" w:sz="0" w:space="0" w:color="auto"/>
        <w:left w:val="none" w:sz="0" w:space="0" w:color="auto"/>
        <w:bottom w:val="none" w:sz="0" w:space="0" w:color="auto"/>
        <w:right w:val="none" w:sz="0" w:space="0" w:color="auto"/>
      </w:divBdr>
    </w:div>
    <w:div w:id="1080298461">
      <w:bodyDiv w:val="1"/>
      <w:marLeft w:val="0"/>
      <w:marRight w:val="0"/>
      <w:marTop w:val="0"/>
      <w:marBottom w:val="0"/>
      <w:divBdr>
        <w:top w:val="none" w:sz="0" w:space="0" w:color="auto"/>
        <w:left w:val="none" w:sz="0" w:space="0" w:color="auto"/>
        <w:bottom w:val="none" w:sz="0" w:space="0" w:color="auto"/>
        <w:right w:val="none" w:sz="0" w:space="0" w:color="auto"/>
      </w:divBdr>
    </w:div>
    <w:div w:id="1101875367">
      <w:bodyDiv w:val="1"/>
      <w:marLeft w:val="0"/>
      <w:marRight w:val="0"/>
      <w:marTop w:val="0"/>
      <w:marBottom w:val="0"/>
      <w:divBdr>
        <w:top w:val="none" w:sz="0" w:space="0" w:color="auto"/>
        <w:left w:val="none" w:sz="0" w:space="0" w:color="auto"/>
        <w:bottom w:val="none" w:sz="0" w:space="0" w:color="auto"/>
        <w:right w:val="none" w:sz="0" w:space="0" w:color="auto"/>
      </w:divBdr>
    </w:div>
    <w:div w:id="1141731486">
      <w:bodyDiv w:val="1"/>
      <w:marLeft w:val="0"/>
      <w:marRight w:val="0"/>
      <w:marTop w:val="0"/>
      <w:marBottom w:val="0"/>
      <w:divBdr>
        <w:top w:val="none" w:sz="0" w:space="0" w:color="auto"/>
        <w:left w:val="none" w:sz="0" w:space="0" w:color="auto"/>
        <w:bottom w:val="none" w:sz="0" w:space="0" w:color="auto"/>
        <w:right w:val="none" w:sz="0" w:space="0" w:color="auto"/>
      </w:divBdr>
    </w:div>
    <w:div w:id="1180655928">
      <w:bodyDiv w:val="1"/>
      <w:marLeft w:val="0"/>
      <w:marRight w:val="0"/>
      <w:marTop w:val="0"/>
      <w:marBottom w:val="0"/>
      <w:divBdr>
        <w:top w:val="none" w:sz="0" w:space="0" w:color="auto"/>
        <w:left w:val="none" w:sz="0" w:space="0" w:color="auto"/>
        <w:bottom w:val="none" w:sz="0" w:space="0" w:color="auto"/>
        <w:right w:val="none" w:sz="0" w:space="0" w:color="auto"/>
      </w:divBdr>
    </w:div>
    <w:div w:id="1184172142">
      <w:bodyDiv w:val="1"/>
      <w:marLeft w:val="0"/>
      <w:marRight w:val="0"/>
      <w:marTop w:val="0"/>
      <w:marBottom w:val="0"/>
      <w:divBdr>
        <w:top w:val="none" w:sz="0" w:space="0" w:color="auto"/>
        <w:left w:val="none" w:sz="0" w:space="0" w:color="auto"/>
        <w:bottom w:val="none" w:sz="0" w:space="0" w:color="auto"/>
        <w:right w:val="none" w:sz="0" w:space="0" w:color="auto"/>
      </w:divBdr>
    </w:div>
    <w:div w:id="1195384951">
      <w:bodyDiv w:val="1"/>
      <w:marLeft w:val="0"/>
      <w:marRight w:val="0"/>
      <w:marTop w:val="0"/>
      <w:marBottom w:val="0"/>
      <w:divBdr>
        <w:top w:val="none" w:sz="0" w:space="0" w:color="auto"/>
        <w:left w:val="none" w:sz="0" w:space="0" w:color="auto"/>
        <w:bottom w:val="none" w:sz="0" w:space="0" w:color="auto"/>
        <w:right w:val="none" w:sz="0" w:space="0" w:color="auto"/>
      </w:divBdr>
    </w:div>
    <w:div w:id="1228883618">
      <w:bodyDiv w:val="1"/>
      <w:marLeft w:val="0"/>
      <w:marRight w:val="0"/>
      <w:marTop w:val="0"/>
      <w:marBottom w:val="0"/>
      <w:divBdr>
        <w:top w:val="none" w:sz="0" w:space="0" w:color="auto"/>
        <w:left w:val="none" w:sz="0" w:space="0" w:color="auto"/>
        <w:bottom w:val="none" w:sz="0" w:space="0" w:color="auto"/>
        <w:right w:val="none" w:sz="0" w:space="0" w:color="auto"/>
      </w:divBdr>
    </w:div>
    <w:div w:id="1250844779">
      <w:bodyDiv w:val="1"/>
      <w:marLeft w:val="0"/>
      <w:marRight w:val="0"/>
      <w:marTop w:val="0"/>
      <w:marBottom w:val="0"/>
      <w:divBdr>
        <w:top w:val="none" w:sz="0" w:space="0" w:color="auto"/>
        <w:left w:val="none" w:sz="0" w:space="0" w:color="auto"/>
        <w:bottom w:val="none" w:sz="0" w:space="0" w:color="auto"/>
        <w:right w:val="none" w:sz="0" w:space="0" w:color="auto"/>
      </w:divBdr>
    </w:div>
    <w:div w:id="1252929417">
      <w:bodyDiv w:val="1"/>
      <w:marLeft w:val="0"/>
      <w:marRight w:val="0"/>
      <w:marTop w:val="0"/>
      <w:marBottom w:val="0"/>
      <w:divBdr>
        <w:top w:val="none" w:sz="0" w:space="0" w:color="auto"/>
        <w:left w:val="none" w:sz="0" w:space="0" w:color="auto"/>
        <w:bottom w:val="none" w:sz="0" w:space="0" w:color="auto"/>
        <w:right w:val="none" w:sz="0" w:space="0" w:color="auto"/>
      </w:divBdr>
    </w:div>
    <w:div w:id="1265646135">
      <w:bodyDiv w:val="1"/>
      <w:marLeft w:val="0"/>
      <w:marRight w:val="0"/>
      <w:marTop w:val="0"/>
      <w:marBottom w:val="0"/>
      <w:divBdr>
        <w:top w:val="none" w:sz="0" w:space="0" w:color="auto"/>
        <w:left w:val="none" w:sz="0" w:space="0" w:color="auto"/>
        <w:bottom w:val="none" w:sz="0" w:space="0" w:color="auto"/>
        <w:right w:val="none" w:sz="0" w:space="0" w:color="auto"/>
      </w:divBdr>
    </w:div>
    <w:div w:id="1273711181">
      <w:bodyDiv w:val="1"/>
      <w:marLeft w:val="0"/>
      <w:marRight w:val="0"/>
      <w:marTop w:val="0"/>
      <w:marBottom w:val="0"/>
      <w:divBdr>
        <w:top w:val="none" w:sz="0" w:space="0" w:color="auto"/>
        <w:left w:val="none" w:sz="0" w:space="0" w:color="auto"/>
        <w:bottom w:val="none" w:sz="0" w:space="0" w:color="auto"/>
        <w:right w:val="none" w:sz="0" w:space="0" w:color="auto"/>
      </w:divBdr>
    </w:div>
    <w:div w:id="1281570096">
      <w:bodyDiv w:val="1"/>
      <w:marLeft w:val="0"/>
      <w:marRight w:val="0"/>
      <w:marTop w:val="0"/>
      <w:marBottom w:val="0"/>
      <w:divBdr>
        <w:top w:val="none" w:sz="0" w:space="0" w:color="auto"/>
        <w:left w:val="none" w:sz="0" w:space="0" w:color="auto"/>
        <w:bottom w:val="none" w:sz="0" w:space="0" w:color="auto"/>
        <w:right w:val="none" w:sz="0" w:space="0" w:color="auto"/>
      </w:divBdr>
    </w:div>
    <w:div w:id="1287389443">
      <w:bodyDiv w:val="1"/>
      <w:marLeft w:val="0"/>
      <w:marRight w:val="0"/>
      <w:marTop w:val="0"/>
      <w:marBottom w:val="0"/>
      <w:divBdr>
        <w:top w:val="none" w:sz="0" w:space="0" w:color="auto"/>
        <w:left w:val="none" w:sz="0" w:space="0" w:color="auto"/>
        <w:bottom w:val="none" w:sz="0" w:space="0" w:color="auto"/>
        <w:right w:val="none" w:sz="0" w:space="0" w:color="auto"/>
      </w:divBdr>
    </w:div>
    <w:div w:id="1309507383">
      <w:bodyDiv w:val="1"/>
      <w:marLeft w:val="0"/>
      <w:marRight w:val="0"/>
      <w:marTop w:val="0"/>
      <w:marBottom w:val="0"/>
      <w:divBdr>
        <w:top w:val="none" w:sz="0" w:space="0" w:color="auto"/>
        <w:left w:val="none" w:sz="0" w:space="0" w:color="auto"/>
        <w:bottom w:val="none" w:sz="0" w:space="0" w:color="auto"/>
        <w:right w:val="none" w:sz="0" w:space="0" w:color="auto"/>
      </w:divBdr>
    </w:div>
    <w:div w:id="1348675249">
      <w:bodyDiv w:val="1"/>
      <w:marLeft w:val="0"/>
      <w:marRight w:val="0"/>
      <w:marTop w:val="0"/>
      <w:marBottom w:val="0"/>
      <w:divBdr>
        <w:top w:val="none" w:sz="0" w:space="0" w:color="auto"/>
        <w:left w:val="none" w:sz="0" w:space="0" w:color="auto"/>
        <w:bottom w:val="none" w:sz="0" w:space="0" w:color="auto"/>
        <w:right w:val="none" w:sz="0" w:space="0" w:color="auto"/>
      </w:divBdr>
    </w:div>
    <w:div w:id="1365983723">
      <w:bodyDiv w:val="1"/>
      <w:marLeft w:val="0"/>
      <w:marRight w:val="0"/>
      <w:marTop w:val="0"/>
      <w:marBottom w:val="0"/>
      <w:divBdr>
        <w:top w:val="none" w:sz="0" w:space="0" w:color="auto"/>
        <w:left w:val="none" w:sz="0" w:space="0" w:color="auto"/>
        <w:bottom w:val="none" w:sz="0" w:space="0" w:color="auto"/>
        <w:right w:val="none" w:sz="0" w:space="0" w:color="auto"/>
      </w:divBdr>
    </w:div>
    <w:div w:id="1396007969">
      <w:bodyDiv w:val="1"/>
      <w:marLeft w:val="0"/>
      <w:marRight w:val="0"/>
      <w:marTop w:val="0"/>
      <w:marBottom w:val="0"/>
      <w:divBdr>
        <w:top w:val="none" w:sz="0" w:space="0" w:color="auto"/>
        <w:left w:val="none" w:sz="0" w:space="0" w:color="auto"/>
        <w:bottom w:val="none" w:sz="0" w:space="0" w:color="auto"/>
        <w:right w:val="none" w:sz="0" w:space="0" w:color="auto"/>
      </w:divBdr>
    </w:div>
    <w:div w:id="1471633622">
      <w:bodyDiv w:val="1"/>
      <w:marLeft w:val="0"/>
      <w:marRight w:val="0"/>
      <w:marTop w:val="0"/>
      <w:marBottom w:val="0"/>
      <w:divBdr>
        <w:top w:val="none" w:sz="0" w:space="0" w:color="auto"/>
        <w:left w:val="none" w:sz="0" w:space="0" w:color="auto"/>
        <w:bottom w:val="none" w:sz="0" w:space="0" w:color="auto"/>
        <w:right w:val="none" w:sz="0" w:space="0" w:color="auto"/>
      </w:divBdr>
    </w:div>
    <w:div w:id="1530685436">
      <w:bodyDiv w:val="1"/>
      <w:marLeft w:val="0"/>
      <w:marRight w:val="0"/>
      <w:marTop w:val="0"/>
      <w:marBottom w:val="0"/>
      <w:divBdr>
        <w:top w:val="none" w:sz="0" w:space="0" w:color="auto"/>
        <w:left w:val="none" w:sz="0" w:space="0" w:color="auto"/>
        <w:bottom w:val="none" w:sz="0" w:space="0" w:color="auto"/>
        <w:right w:val="none" w:sz="0" w:space="0" w:color="auto"/>
      </w:divBdr>
    </w:div>
    <w:div w:id="1551922378">
      <w:bodyDiv w:val="1"/>
      <w:marLeft w:val="0"/>
      <w:marRight w:val="0"/>
      <w:marTop w:val="0"/>
      <w:marBottom w:val="0"/>
      <w:divBdr>
        <w:top w:val="none" w:sz="0" w:space="0" w:color="auto"/>
        <w:left w:val="none" w:sz="0" w:space="0" w:color="auto"/>
        <w:bottom w:val="none" w:sz="0" w:space="0" w:color="auto"/>
        <w:right w:val="none" w:sz="0" w:space="0" w:color="auto"/>
      </w:divBdr>
    </w:div>
    <w:div w:id="1567642545">
      <w:bodyDiv w:val="1"/>
      <w:marLeft w:val="0"/>
      <w:marRight w:val="0"/>
      <w:marTop w:val="0"/>
      <w:marBottom w:val="0"/>
      <w:divBdr>
        <w:top w:val="none" w:sz="0" w:space="0" w:color="auto"/>
        <w:left w:val="none" w:sz="0" w:space="0" w:color="auto"/>
        <w:bottom w:val="none" w:sz="0" w:space="0" w:color="auto"/>
        <w:right w:val="none" w:sz="0" w:space="0" w:color="auto"/>
      </w:divBdr>
    </w:div>
    <w:div w:id="1658731342">
      <w:bodyDiv w:val="1"/>
      <w:marLeft w:val="0"/>
      <w:marRight w:val="0"/>
      <w:marTop w:val="0"/>
      <w:marBottom w:val="0"/>
      <w:divBdr>
        <w:top w:val="none" w:sz="0" w:space="0" w:color="auto"/>
        <w:left w:val="none" w:sz="0" w:space="0" w:color="auto"/>
        <w:bottom w:val="none" w:sz="0" w:space="0" w:color="auto"/>
        <w:right w:val="none" w:sz="0" w:space="0" w:color="auto"/>
      </w:divBdr>
    </w:div>
    <w:div w:id="1682001599">
      <w:bodyDiv w:val="1"/>
      <w:marLeft w:val="0"/>
      <w:marRight w:val="0"/>
      <w:marTop w:val="0"/>
      <w:marBottom w:val="0"/>
      <w:divBdr>
        <w:top w:val="none" w:sz="0" w:space="0" w:color="auto"/>
        <w:left w:val="none" w:sz="0" w:space="0" w:color="auto"/>
        <w:bottom w:val="none" w:sz="0" w:space="0" w:color="auto"/>
        <w:right w:val="none" w:sz="0" w:space="0" w:color="auto"/>
      </w:divBdr>
    </w:div>
    <w:div w:id="1737244002">
      <w:bodyDiv w:val="1"/>
      <w:marLeft w:val="0"/>
      <w:marRight w:val="0"/>
      <w:marTop w:val="0"/>
      <w:marBottom w:val="0"/>
      <w:divBdr>
        <w:top w:val="none" w:sz="0" w:space="0" w:color="auto"/>
        <w:left w:val="none" w:sz="0" w:space="0" w:color="auto"/>
        <w:bottom w:val="none" w:sz="0" w:space="0" w:color="auto"/>
        <w:right w:val="none" w:sz="0" w:space="0" w:color="auto"/>
      </w:divBdr>
    </w:div>
    <w:div w:id="1814911413">
      <w:bodyDiv w:val="1"/>
      <w:marLeft w:val="0"/>
      <w:marRight w:val="0"/>
      <w:marTop w:val="0"/>
      <w:marBottom w:val="0"/>
      <w:divBdr>
        <w:top w:val="none" w:sz="0" w:space="0" w:color="auto"/>
        <w:left w:val="none" w:sz="0" w:space="0" w:color="auto"/>
        <w:bottom w:val="none" w:sz="0" w:space="0" w:color="auto"/>
        <w:right w:val="none" w:sz="0" w:space="0" w:color="auto"/>
      </w:divBdr>
    </w:div>
    <w:div w:id="1916471196">
      <w:bodyDiv w:val="1"/>
      <w:marLeft w:val="0"/>
      <w:marRight w:val="0"/>
      <w:marTop w:val="0"/>
      <w:marBottom w:val="0"/>
      <w:divBdr>
        <w:top w:val="none" w:sz="0" w:space="0" w:color="auto"/>
        <w:left w:val="none" w:sz="0" w:space="0" w:color="auto"/>
        <w:bottom w:val="none" w:sz="0" w:space="0" w:color="auto"/>
        <w:right w:val="none" w:sz="0" w:space="0" w:color="auto"/>
      </w:divBdr>
    </w:div>
    <w:div w:id="2011330453">
      <w:bodyDiv w:val="1"/>
      <w:marLeft w:val="0"/>
      <w:marRight w:val="0"/>
      <w:marTop w:val="0"/>
      <w:marBottom w:val="0"/>
      <w:divBdr>
        <w:top w:val="none" w:sz="0" w:space="0" w:color="auto"/>
        <w:left w:val="none" w:sz="0" w:space="0" w:color="auto"/>
        <w:bottom w:val="none" w:sz="0" w:space="0" w:color="auto"/>
        <w:right w:val="none" w:sz="0" w:space="0" w:color="auto"/>
      </w:divBdr>
    </w:div>
    <w:div w:id="2055079294">
      <w:bodyDiv w:val="1"/>
      <w:marLeft w:val="0"/>
      <w:marRight w:val="0"/>
      <w:marTop w:val="0"/>
      <w:marBottom w:val="0"/>
      <w:divBdr>
        <w:top w:val="none" w:sz="0" w:space="0" w:color="auto"/>
        <w:left w:val="none" w:sz="0" w:space="0" w:color="auto"/>
        <w:bottom w:val="none" w:sz="0" w:space="0" w:color="auto"/>
        <w:right w:val="none" w:sz="0" w:space="0" w:color="auto"/>
      </w:divBdr>
    </w:div>
    <w:div w:id="210587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258B-D883-407E-868C-0F8F29CA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69</Pages>
  <Words>26671</Words>
  <Characters>8443</Characters>
  <Application>Microsoft Office Word</Application>
  <DocSecurity>0</DocSecurity>
  <Lines>603</Lines>
  <Paragraphs>1254</Paragraphs>
  <ScaleCrop>false</ScaleCrop>
  <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dc:creator>
  <cp:keywords/>
  <dc:description/>
  <cp:lastModifiedBy>咨询 金开</cp:lastModifiedBy>
  <cp:revision>105</cp:revision>
  <cp:lastPrinted>2025-07-20T00:40:00Z</cp:lastPrinted>
  <dcterms:created xsi:type="dcterms:W3CDTF">2025-06-09T06:54:00Z</dcterms:created>
  <dcterms:modified xsi:type="dcterms:W3CDTF">2025-07-20T05:47:00Z</dcterms:modified>
</cp:coreProperties>
</file>