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宋体" w:hAnsi="宋体"/>
          <w:color w:val="auto"/>
          <w:sz w:val="21"/>
          <w:szCs w:val="48"/>
          <w:highlight w:val="white"/>
        </w:rPr>
      </w:pPr>
      <w:bookmarkStart w:id="0" w:name="_Toc515562021"/>
      <w:r>
        <w:rPr>
          <w:rFonts w:hint="eastAsia"/>
          <w:color w:val="auto"/>
          <w:sz w:val="36"/>
          <w:szCs w:val="36"/>
          <w:highlight w:val="none"/>
        </w:rPr>
        <w:t>采</w:t>
      </w:r>
      <w:r>
        <w:rPr>
          <w:rFonts w:hint="eastAsia"/>
          <w:color w:val="auto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/>
          <w:color w:val="auto"/>
          <w:sz w:val="36"/>
          <w:szCs w:val="36"/>
          <w:highlight w:val="none"/>
        </w:rPr>
        <w:t>购</w:t>
      </w:r>
      <w:bookmarkEnd w:id="0"/>
      <w:r>
        <w:rPr>
          <w:rFonts w:hint="eastAsia"/>
          <w:color w:val="auto"/>
          <w:sz w:val="36"/>
          <w:szCs w:val="36"/>
          <w:highlight w:val="none"/>
          <w:lang w:val="en-US" w:eastAsia="zh-CN"/>
        </w:rPr>
        <w:t xml:space="preserve"> 需 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62" w:firstLineChars="200"/>
        <w:textAlignment w:val="auto"/>
        <w:rPr>
          <w:rFonts w:hint="eastAsia" w:ascii="宋体" w:hAnsi="宋体" w:eastAsia="宋体" w:cs="宋体"/>
          <w:b/>
          <w:color w:val="auto"/>
          <w:sz w:val="28"/>
          <w:szCs w:val="24"/>
        </w:rPr>
      </w:pPr>
      <w:r>
        <w:rPr>
          <w:rFonts w:hint="eastAsia" w:ascii="宋体" w:hAnsi="宋体" w:eastAsia="宋体" w:cs="宋体"/>
          <w:b/>
          <w:color w:val="auto"/>
          <w:sz w:val="28"/>
          <w:szCs w:val="24"/>
        </w:rPr>
        <w:t>一、采购内容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项目名称：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道路支队老干部活动室维修改造项目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预算金额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14.87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万元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采购内容：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道路支队老干部活动室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进行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维修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改造，主要包含铲除室内（外）墙面漆，室外墙面贴砖，室内墙面刷漆，卫生间排水、开关、插座及配线安装等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。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工程地点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采购人指定地点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.工期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30日历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天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540" w:lineRule="exact"/>
        <w:ind w:firstLine="560" w:firstLineChars="200"/>
        <w:textAlignment w:val="auto"/>
        <w:rPr>
          <w:rFonts w:hint="default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6.采购方式：宜昌市政府采购网上商城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540" w:lineRule="exact"/>
        <w:ind w:firstLine="482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4"/>
          <w:highlight w:val="none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4"/>
          <w:highlight w:val="none"/>
          <w:lang w:eastAsia="zh-CN"/>
        </w:rPr>
        <w:t>商务要求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32"/>
          <w:highlight w:val="none"/>
        </w:rPr>
      </w:pPr>
      <w:r>
        <w:rPr>
          <w:rFonts w:hint="eastAsia" w:ascii="宋体" w:hAnsi="宋体" w:cs="宋体"/>
          <w:color w:val="auto"/>
          <w:sz w:val="28"/>
          <w:szCs w:val="32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8"/>
          <w:szCs w:val="32"/>
          <w:highlight w:val="none"/>
          <w:lang w:eastAsia="zh-CN"/>
        </w:rPr>
        <w:t>.报价要求</w:t>
      </w:r>
      <w:r>
        <w:rPr>
          <w:rFonts w:hint="eastAsia" w:ascii="宋体" w:hAnsi="宋体" w:cs="宋体"/>
          <w:color w:val="auto"/>
          <w:sz w:val="28"/>
          <w:szCs w:val="32"/>
          <w:highlight w:val="none"/>
        </w:rPr>
        <w:t>：采用全费用综合单价，包</w:t>
      </w:r>
      <w:r>
        <w:rPr>
          <w:rFonts w:hint="eastAsia" w:ascii="宋体" w:hAnsi="宋体" w:cs="宋体"/>
          <w:color w:val="auto"/>
          <w:sz w:val="28"/>
          <w:szCs w:val="32"/>
          <w:highlight w:val="none"/>
          <w:lang w:eastAsia="zh-CN"/>
        </w:rPr>
        <w:t>含</w:t>
      </w:r>
      <w:r>
        <w:rPr>
          <w:rFonts w:hint="eastAsia" w:ascii="宋体" w:hAnsi="宋体" w:cs="宋体"/>
          <w:color w:val="auto"/>
          <w:sz w:val="28"/>
          <w:szCs w:val="32"/>
          <w:highlight w:val="none"/>
        </w:rPr>
        <w:t>完成合同所需的人工</w:t>
      </w:r>
      <w:r>
        <w:rPr>
          <w:rFonts w:hint="eastAsia" w:ascii="宋体" w:hAnsi="宋体" w:cs="宋体"/>
          <w:color w:val="auto"/>
          <w:sz w:val="28"/>
          <w:szCs w:val="32"/>
          <w:highlight w:val="none"/>
          <w:lang w:eastAsia="zh-CN"/>
        </w:rPr>
        <w:t>费</w:t>
      </w:r>
      <w:r>
        <w:rPr>
          <w:rFonts w:hint="eastAsia" w:ascii="宋体" w:hAnsi="宋体" w:cs="宋体"/>
          <w:color w:val="auto"/>
          <w:sz w:val="28"/>
          <w:szCs w:val="32"/>
          <w:highlight w:val="none"/>
        </w:rPr>
        <w:t>、材料</w:t>
      </w:r>
      <w:r>
        <w:rPr>
          <w:rFonts w:hint="eastAsia" w:ascii="宋体" w:hAnsi="宋体" w:cs="宋体"/>
          <w:color w:val="auto"/>
          <w:sz w:val="28"/>
          <w:szCs w:val="32"/>
          <w:highlight w:val="none"/>
          <w:lang w:eastAsia="zh-CN"/>
        </w:rPr>
        <w:t>费</w:t>
      </w:r>
      <w:r>
        <w:rPr>
          <w:rFonts w:hint="eastAsia" w:ascii="宋体" w:hAnsi="宋体" w:cs="宋体"/>
          <w:color w:val="auto"/>
          <w:sz w:val="28"/>
          <w:szCs w:val="32"/>
          <w:highlight w:val="none"/>
        </w:rPr>
        <w:t>、机械</w:t>
      </w:r>
      <w:r>
        <w:rPr>
          <w:rFonts w:hint="eastAsia" w:ascii="宋体" w:hAnsi="宋体" w:cs="宋体"/>
          <w:color w:val="auto"/>
          <w:sz w:val="28"/>
          <w:szCs w:val="32"/>
          <w:highlight w:val="none"/>
          <w:lang w:eastAsia="zh-CN"/>
        </w:rPr>
        <w:t>费</w:t>
      </w:r>
      <w:r>
        <w:rPr>
          <w:rFonts w:hint="eastAsia" w:ascii="宋体" w:hAnsi="宋体" w:cs="宋体"/>
          <w:color w:val="auto"/>
          <w:sz w:val="28"/>
          <w:szCs w:val="32"/>
          <w:highlight w:val="none"/>
        </w:rPr>
        <w:t>、管理</w:t>
      </w:r>
      <w:r>
        <w:rPr>
          <w:rFonts w:hint="eastAsia" w:ascii="宋体" w:hAnsi="宋体" w:cs="宋体"/>
          <w:color w:val="auto"/>
          <w:sz w:val="28"/>
          <w:szCs w:val="32"/>
          <w:highlight w:val="none"/>
          <w:lang w:eastAsia="zh-CN"/>
        </w:rPr>
        <w:t>费</w:t>
      </w:r>
      <w:r>
        <w:rPr>
          <w:rFonts w:hint="eastAsia" w:ascii="宋体" w:hAnsi="宋体" w:cs="宋体"/>
          <w:color w:val="auto"/>
          <w:sz w:val="28"/>
          <w:szCs w:val="32"/>
          <w:highlight w:val="none"/>
        </w:rPr>
        <w:t>、利润、</w:t>
      </w:r>
      <w:r>
        <w:rPr>
          <w:rFonts w:hint="eastAsia" w:ascii="宋体" w:hAnsi="宋体" w:cs="宋体"/>
          <w:color w:val="auto"/>
          <w:sz w:val="28"/>
          <w:szCs w:val="32"/>
          <w:highlight w:val="none"/>
          <w:lang w:eastAsia="zh-CN"/>
        </w:rPr>
        <w:t>规费、</w:t>
      </w:r>
      <w:r>
        <w:rPr>
          <w:rFonts w:hint="eastAsia" w:ascii="宋体" w:hAnsi="宋体" w:cs="宋体"/>
          <w:color w:val="auto"/>
          <w:sz w:val="28"/>
          <w:szCs w:val="32"/>
          <w:highlight w:val="none"/>
        </w:rPr>
        <w:t>税</w:t>
      </w:r>
      <w:r>
        <w:rPr>
          <w:rFonts w:hint="eastAsia" w:ascii="宋体" w:hAnsi="宋体" w:cs="宋体"/>
          <w:color w:val="auto"/>
          <w:sz w:val="28"/>
          <w:szCs w:val="32"/>
          <w:highlight w:val="none"/>
          <w:lang w:eastAsia="zh-CN"/>
        </w:rPr>
        <w:t>金</w:t>
      </w:r>
      <w:r>
        <w:rPr>
          <w:rFonts w:hint="eastAsia" w:ascii="宋体" w:hAnsi="宋体" w:cs="宋体"/>
          <w:color w:val="auto"/>
          <w:sz w:val="28"/>
          <w:szCs w:val="32"/>
          <w:highlight w:val="none"/>
        </w:rPr>
        <w:t>等所有费用，以及合同明示或暗示的所有责任、义务</w:t>
      </w:r>
      <w:r>
        <w:rPr>
          <w:rFonts w:hint="eastAsia" w:ascii="宋体" w:hAnsi="宋体" w:cs="宋体"/>
          <w:color w:val="auto"/>
          <w:sz w:val="28"/>
          <w:szCs w:val="32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sz w:val="28"/>
          <w:szCs w:val="32"/>
          <w:highlight w:val="none"/>
        </w:rPr>
        <w:t>风险。</w:t>
      </w:r>
      <w:r>
        <w:rPr>
          <w:rFonts w:hint="eastAsia" w:ascii="宋体" w:hAnsi="宋体" w:cs="宋体"/>
          <w:color w:val="auto"/>
          <w:sz w:val="28"/>
          <w:szCs w:val="32"/>
          <w:highlight w:val="none"/>
          <w:lang w:eastAsia="zh-CN"/>
        </w:rPr>
        <w:t>供应商</w:t>
      </w:r>
      <w:r>
        <w:rPr>
          <w:rFonts w:hint="eastAsia" w:ascii="宋体" w:hAnsi="宋体" w:cs="宋体"/>
          <w:color w:val="auto"/>
          <w:sz w:val="28"/>
          <w:szCs w:val="32"/>
          <w:highlight w:val="none"/>
        </w:rPr>
        <w:t>对报价的准确性负责，</w:t>
      </w:r>
      <w:r>
        <w:rPr>
          <w:rFonts w:hint="eastAsia" w:ascii="宋体" w:hAnsi="宋体" w:cs="宋体"/>
          <w:color w:val="auto"/>
          <w:sz w:val="28"/>
          <w:szCs w:val="32"/>
          <w:highlight w:val="none"/>
          <w:lang w:eastAsia="zh-CN"/>
        </w:rPr>
        <w:t>采购</w:t>
      </w:r>
      <w:r>
        <w:rPr>
          <w:rFonts w:hint="eastAsia" w:ascii="宋体" w:hAnsi="宋体" w:cs="宋体"/>
          <w:color w:val="auto"/>
          <w:sz w:val="28"/>
          <w:szCs w:val="32"/>
          <w:highlight w:val="none"/>
        </w:rPr>
        <w:t>人不再承担任何费用。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32"/>
        </w:rPr>
      </w:pPr>
      <w:r>
        <w:rPr>
          <w:rFonts w:hint="eastAsia" w:ascii="宋体" w:hAnsi="宋体" w:cs="宋体"/>
          <w:color w:val="auto"/>
          <w:sz w:val="28"/>
          <w:szCs w:val="32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8"/>
          <w:szCs w:val="32"/>
          <w:lang w:eastAsia="zh-CN"/>
        </w:rPr>
        <w:t>.</w:t>
      </w:r>
      <w:r>
        <w:rPr>
          <w:rFonts w:hint="eastAsia" w:ascii="宋体" w:hAnsi="宋体" w:cs="宋体"/>
          <w:color w:val="auto"/>
          <w:sz w:val="28"/>
          <w:szCs w:val="32"/>
        </w:rPr>
        <w:t>付款方式：</w:t>
      </w:r>
      <w:r>
        <w:rPr>
          <w:rFonts w:hint="eastAsia" w:ascii="宋体" w:hAnsi="宋体" w:cs="宋体"/>
          <w:color w:val="auto"/>
          <w:sz w:val="28"/>
          <w:szCs w:val="32"/>
          <w:lang w:eastAsia="zh-CN"/>
        </w:rPr>
        <w:t>合同另行约定</w:t>
      </w:r>
      <w:r>
        <w:rPr>
          <w:rFonts w:hint="eastAsia" w:ascii="宋体" w:hAnsi="宋体" w:cs="宋体"/>
          <w:color w:val="auto"/>
          <w:sz w:val="28"/>
          <w:szCs w:val="32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32"/>
        </w:rPr>
      </w:pPr>
      <w:r>
        <w:rPr>
          <w:rFonts w:hint="eastAsia" w:ascii="宋体" w:hAnsi="宋体" w:cs="宋体"/>
          <w:color w:val="auto"/>
          <w:sz w:val="28"/>
          <w:szCs w:val="32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8"/>
          <w:szCs w:val="32"/>
          <w:lang w:eastAsia="zh-CN"/>
        </w:rPr>
        <w:t>.结算要求</w:t>
      </w:r>
      <w:r>
        <w:rPr>
          <w:rFonts w:hint="eastAsia" w:ascii="宋体" w:hAnsi="宋体" w:cs="宋体"/>
          <w:color w:val="auto"/>
          <w:sz w:val="28"/>
          <w:szCs w:val="32"/>
        </w:rPr>
        <w:t>：</w:t>
      </w:r>
      <w:r>
        <w:rPr>
          <w:rFonts w:hint="eastAsia" w:ascii="宋体" w:hAnsi="宋体" w:cs="宋体"/>
          <w:color w:val="auto"/>
          <w:sz w:val="28"/>
          <w:szCs w:val="32"/>
          <w:lang w:eastAsia="zh-CN"/>
        </w:rPr>
        <w:t>工程量据实结算，单价保持不变</w:t>
      </w:r>
      <w:r>
        <w:rPr>
          <w:rFonts w:hint="eastAsia" w:ascii="宋体" w:hAnsi="宋体" w:cs="宋体"/>
          <w:color w:val="auto"/>
          <w:sz w:val="28"/>
          <w:szCs w:val="32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textAlignment w:val="auto"/>
        <w:rPr>
          <w:rFonts w:hint="eastAsia" w:cs="宋体"/>
          <w:sz w:val="28"/>
          <w:szCs w:val="32"/>
          <w:lang w:val="en-US" w:eastAsia="zh-CN"/>
        </w:rPr>
      </w:pPr>
      <w:r>
        <w:rPr>
          <w:rFonts w:hint="eastAsia" w:cs="宋体"/>
          <w:color w:val="auto"/>
          <w:sz w:val="28"/>
          <w:szCs w:val="32"/>
          <w:lang w:val="en-US" w:eastAsia="zh-CN"/>
        </w:rPr>
        <w:t xml:space="preserve">    4.质量要求：达到国家现行相关施工验收标准规范的合格标准</w:t>
      </w:r>
      <w:r>
        <w:rPr>
          <w:rFonts w:hint="eastAsia" w:cs="宋体"/>
          <w:sz w:val="28"/>
          <w:szCs w:val="32"/>
          <w:lang w:val="en-US"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60" w:firstLineChars="200"/>
        <w:textAlignment w:val="auto"/>
        <w:rPr>
          <w:rFonts w:hint="eastAsia" w:cs="宋体"/>
          <w:sz w:val="28"/>
          <w:szCs w:val="32"/>
          <w:lang w:val="en-US" w:eastAsia="zh-CN"/>
        </w:rPr>
      </w:pPr>
      <w:r>
        <w:rPr>
          <w:rFonts w:hint="eastAsia" w:cs="宋体"/>
          <w:sz w:val="28"/>
          <w:szCs w:val="32"/>
          <w:lang w:val="en-US" w:eastAsia="zh-CN"/>
        </w:rPr>
        <w:t>5.安全要求：达到《建筑施工安全检查标准》(JGJ59-2011)合格标准，避免发生重大安全事故。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60" w:firstLineChars="200"/>
        <w:textAlignment w:val="auto"/>
        <w:rPr>
          <w:rFonts w:hint="eastAsia" w:cs="宋体"/>
          <w:sz w:val="28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60" w:firstLineChars="200"/>
        <w:textAlignment w:val="auto"/>
        <w:rPr>
          <w:rFonts w:hint="eastAsia" w:cs="宋体"/>
          <w:sz w:val="28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60" w:firstLineChars="200"/>
        <w:textAlignment w:val="auto"/>
        <w:rPr>
          <w:rFonts w:hint="eastAsia" w:cs="宋体"/>
          <w:sz w:val="28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60" w:firstLineChars="200"/>
        <w:textAlignment w:val="auto"/>
        <w:rPr>
          <w:rFonts w:hint="eastAsia" w:cs="宋体"/>
          <w:sz w:val="28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60" w:firstLineChars="200"/>
        <w:textAlignment w:val="auto"/>
        <w:rPr>
          <w:rFonts w:hint="eastAsia" w:cs="宋体"/>
          <w:sz w:val="28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60" w:firstLineChars="200"/>
        <w:textAlignment w:val="auto"/>
        <w:rPr>
          <w:rFonts w:hint="eastAsia" w:cs="宋体"/>
          <w:sz w:val="28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60" w:firstLineChars="200"/>
        <w:textAlignment w:val="auto"/>
        <w:rPr>
          <w:rFonts w:hint="default" w:cs="宋体"/>
          <w:sz w:val="28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32"/>
          <w:lang w:eastAsia="zh-CN"/>
        </w:rPr>
        <w:t>工程量清单</w:t>
      </w:r>
    </w:p>
    <w:p>
      <w:pPr>
        <w:pStyle w:val="9"/>
        <w:numPr>
          <w:ilvl w:val="0"/>
          <w:numId w:val="0"/>
        </w:numPr>
        <w:rPr>
          <w:rFonts w:hint="eastAsia"/>
          <w:lang w:eastAsia="zh-CN"/>
        </w:rPr>
      </w:pPr>
    </w:p>
    <w:tbl>
      <w:tblPr>
        <w:tblStyle w:val="6"/>
        <w:tblW w:w="97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634"/>
        <w:gridCol w:w="4283"/>
        <w:gridCol w:w="798"/>
        <w:gridCol w:w="12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铲除油漆面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1.部位：铲除室内墙面乳胶漆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2.墙面油漆层拆除及打毛处理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3.楼层运出垃圾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天棚面龙骨及饰面拆除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1.吊顶及龙骨拆除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2.楼层运出垃圾堆放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铲除油漆面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1.部位：室外墙面漆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2.铲除墙面油漆层，凿毛处理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平面块料拆除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1.拆除室外踏步砖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2.楼层运出垃圾堆放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平面块料拆除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1.大厅瓷砖拆除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2.楼层运出垃圾堆放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老旧墙体粉层铲除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1.老旧墙体粉层铲除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旧墙体零星修补及粉刷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1.粉刷及防水处理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墙地面开槽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1.墙地面开槽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块料墙面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1.室外墙面贴砖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1.台阶地面贴砖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1.室内地面贴砖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块料墙面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1.部位：大厅贴墙砖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2.规格400*800mm，1.2米高,水泥砂浆铺贴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1.门槛石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吊顶天棚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1.硅钙板吊顶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2.600*600硅钙板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1.墙面一般抹灰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1.墙面乳胶漆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1.电气配线，BV-2.5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1.电气配线，BV-1.5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1.PVC阻燃线管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1.强电箱及空气开关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1.弱电箱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照明开关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1.开关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1.五孔插座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1.网络插座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普通灯具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1.600*600平板灯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卫生间开门洞、开窗、拆除走道内墙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1.卫生间开门洞、开窗、拆除走道内墙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卫生间进水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1.卫生间进水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卫生间排水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1.卫生间排水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楼（地）面涂膜防水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1.卫生间防水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1.卫生间墙地砖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大便器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1.蹲式大便器及水箱安装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洗脸盆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1.洗脸盆及镜子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金属(塑钢）门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1.卫生间门 钛合金双包套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吊顶天棚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1.卫生间吊顶，铝扣板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雨篷吊挂饰面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1.雨棚成品定制及安装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雨棚水沟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1.雨棚水沟成品定制及安装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全玻自由门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1.正门玻璃门更换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全玻自由门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1.侧门玻璃门更换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金属门窗套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1.不锈钢门套包边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垃圾清运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1.垃圾清运，运距自行考虑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材料运输及搬运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1.材料运输及搬运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1.保洁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里脚手架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1.里脚手架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外脚手架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1.外脚手架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1BB3E2"/>
    <w:multiLevelType w:val="singleLevel"/>
    <w:tmpl w:val="C91BB3E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0MmUyZjhlNTEyY2IzODRmZTYwZGNiMjVkNjI1MmEifQ=="/>
  </w:docVars>
  <w:rsids>
    <w:rsidRoot w:val="371D79E9"/>
    <w:rsid w:val="05847BB4"/>
    <w:rsid w:val="1135387A"/>
    <w:rsid w:val="18A5241A"/>
    <w:rsid w:val="19F62993"/>
    <w:rsid w:val="1FEA5907"/>
    <w:rsid w:val="20D87874"/>
    <w:rsid w:val="258747AD"/>
    <w:rsid w:val="28FC10B9"/>
    <w:rsid w:val="29871670"/>
    <w:rsid w:val="2C695DD1"/>
    <w:rsid w:val="2CF61AC3"/>
    <w:rsid w:val="2FB5404F"/>
    <w:rsid w:val="36AA1CA4"/>
    <w:rsid w:val="371D79E9"/>
    <w:rsid w:val="374D76F7"/>
    <w:rsid w:val="3A781087"/>
    <w:rsid w:val="3BCF1A5D"/>
    <w:rsid w:val="40FA1EB2"/>
    <w:rsid w:val="42B047AF"/>
    <w:rsid w:val="43182245"/>
    <w:rsid w:val="502D26F2"/>
    <w:rsid w:val="5864246D"/>
    <w:rsid w:val="5FBF2D11"/>
    <w:rsid w:val="6646101B"/>
    <w:rsid w:val="6A4610AD"/>
    <w:rsid w:val="739A1B04"/>
    <w:rsid w:val="75614AA6"/>
    <w:rsid w:val="7607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160" w:lineRule="exact"/>
      <w:ind w:left="425" w:hanging="425"/>
      <w:jc w:val="center"/>
      <w:outlineLvl w:val="0"/>
    </w:pPr>
    <w:rPr>
      <w:rFonts w:ascii="宋体" w:hAnsi="宋体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360" w:lineRule="auto"/>
      <w:ind w:left="420" w:leftChars="200"/>
    </w:pPr>
    <w:rPr>
      <w:rFonts w:ascii="Calibri" w:hAnsi="Calibri"/>
      <w:color w:val="auto"/>
      <w:sz w:val="24"/>
      <w:szCs w:val="21"/>
    </w:rPr>
  </w:style>
  <w:style w:type="paragraph" w:styleId="3">
    <w:name w:val="Body Text Indent"/>
    <w:basedOn w:val="1"/>
    <w:next w:val="4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customStyle="1" w:styleId="8">
    <w:name w:val="正文_4"/>
    <w:next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1137</Words>
  <Characters>1346</Characters>
  <Lines>0</Lines>
  <Paragraphs>0</Paragraphs>
  <TotalTime>6</TotalTime>
  <ScaleCrop>false</ScaleCrop>
  <LinksUpToDate>false</LinksUpToDate>
  <CharactersWithSpaces>1355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2022-10-28T09:10:00Z</dcterms:created>
  <dc:creator></dc:creator>
  <cp:lastModifiedBy></cp:lastModifiedBy>
  <dcterms:modified xsi:type="dcterms:W3CDTF">2022-11-04T07:47:31Z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CFB194117707478C86A6DCE76D28E602</vt:lpwstr>
  </property>
</Properties>
</file>