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7C64">
      <w:pPr>
        <w:spacing w:line="345" w:lineRule="auto"/>
        <w:rPr>
          <w:rFonts w:ascii="Arial"/>
          <w:sz w:val="21"/>
        </w:rPr>
      </w:pPr>
    </w:p>
    <w:p w14:paraId="148C5E53">
      <w:pPr>
        <w:spacing w:line="346" w:lineRule="auto"/>
        <w:rPr>
          <w:rFonts w:ascii="Arial"/>
          <w:sz w:val="21"/>
        </w:rPr>
      </w:pPr>
    </w:p>
    <w:p w14:paraId="507A625E">
      <w:pPr>
        <w:spacing w:before="169" w:line="219" w:lineRule="auto"/>
        <w:ind w:left="490"/>
        <w:rPr>
          <w:rFonts w:ascii="黑体" w:hAnsi="黑体" w:eastAsia="黑体" w:cs="黑体"/>
          <w:sz w:val="52"/>
          <w:szCs w:val="52"/>
        </w:rPr>
      </w:pPr>
      <w:r>
        <w:rPr>
          <w:rFonts w:ascii="黑体" w:hAnsi="黑体" w:eastAsia="黑体" w:cs="黑体"/>
          <w:b/>
          <w:bCs/>
          <w:spacing w:val="-6"/>
          <w:sz w:val="52"/>
          <w:szCs w:val="52"/>
        </w:rPr>
        <w:t>苏州市建设工程勘察设计招标文件</w:t>
      </w:r>
    </w:p>
    <w:p w14:paraId="09329D1B">
      <w:pPr>
        <w:spacing w:line="243" w:lineRule="auto"/>
        <w:rPr>
          <w:rFonts w:ascii="Arial"/>
          <w:sz w:val="21"/>
        </w:rPr>
      </w:pPr>
    </w:p>
    <w:p w14:paraId="1B3445AC">
      <w:pPr>
        <w:spacing w:line="243" w:lineRule="auto"/>
        <w:rPr>
          <w:rFonts w:ascii="Arial"/>
          <w:sz w:val="21"/>
        </w:rPr>
      </w:pPr>
    </w:p>
    <w:p w14:paraId="3852DD6D">
      <w:pPr>
        <w:spacing w:line="243" w:lineRule="auto"/>
        <w:rPr>
          <w:rFonts w:ascii="Arial"/>
          <w:sz w:val="21"/>
        </w:rPr>
      </w:pPr>
    </w:p>
    <w:p w14:paraId="0E9F583E">
      <w:pPr>
        <w:spacing w:line="243" w:lineRule="auto"/>
        <w:rPr>
          <w:rFonts w:ascii="Arial"/>
          <w:sz w:val="21"/>
        </w:rPr>
      </w:pPr>
    </w:p>
    <w:p w14:paraId="7BB44173">
      <w:pPr>
        <w:spacing w:line="243" w:lineRule="auto"/>
        <w:rPr>
          <w:rFonts w:ascii="Arial"/>
          <w:sz w:val="21"/>
        </w:rPr>
      </w:pPr>
    </w:p>
    <w:p w14:paraId="371AE3B1">
      <w:pPr>
        <w:spacing w:line="243" w:lineRule="auto"/>
        <w:rPr>
          <w:rFonts w:ascii="Arial"/>
          <w:sz w:val="21"/>
        </w:rPr>
      </w:pPr>
    </w:p>
    <w:p w14:paraId="661B5A00">
      <w:pPr>
        <w:spacing w:line="243" w:lineRule="auto"/>
        <w:rPr>
          <w:rFonts w:ascii="Arial"/>
          <w:sz w:val="21"/>
        </w:rPr>
      </w:pPr>
    </w:p>
    <w:p w14:paraId="798A0A68">
      <w:pPr>
        <w:spacing w:line="243" w:lineRule="auto"/>
        <w:rPr>
          <w:rFonts w:ascii="Arial"/>
          <w:sz w:val="21"/>
        </w:rPr>
      </w:pPr>
    </w:p>
    <w:p w14:paraId="1D79F78F">
      <w:pPr>
        <w:spacing w:line="243" w:lineRule="auto"/>
        <w:rPr>
          <w:rFonts w:ascii="Arial"/>
          <w:sz w:val="21"/>
        </w:rPr>
      </w:pPr>
    </w:p>
    <w:p w14:paraId="760A3190">
      <w:pPr>
        <w:spacing w:line="243" w:lineRule="auto"/>
        <w:rPr>
          <w:rFonts w:ascii="Arial"/>
          <w:sz w:val="21"/>
        </w:rPr>
      </w:pPr>
    </w:p>
    <w:p w14:paraId="5ED77C68">
      <w:pPr>
        <w:spacing w:line="243" w:lineRule="auto"/>
        <w:rPr>
          <w:rFonts w:ascii="Arial"/>
          <w:sz w:val="21"/>
        </w:rPr>
      </w:pPr>
    </w:p>
    <w:p w14:paraId="37BA3862">
      <w:pPr>
        <w:spacing w:line="243" w:lineRule="auto"/>
        <w:rPr>
          <w:rFonts w:ascii="Arial"/>
          <w:sz w:val="21"/>
        </w:rPr>
      </w:pPr>
    </w:p>
    <w:p w14:paraId="3C68EDE8">
      <w:pPr>
        <w:spacing w:line="243" w:lineRule="auto"/>
        <w:rPr>
          <w:rFonts w:ascii="Arial"/>
          <w:sz w:val="21"/>
        </w:rPr>
      </w:pPr>
    </w:p>
    <w:p w14:paraId="4C3A378B">
      <w:pPr>
        <w:spacing w:line="243" w:lineRule="auto"/>
        <w:rPr>
          <w:rFonts w:ascii="Arial"/>
          <w:sz w:val="21"/>
        </w:rPr>
      </w:pPr>
    </w:p>
    <w:p w14:paraId="01B42829">
      <w:pPr>
        <w:spacing w:line="243" w:lineRule="auto"/>
        <w:rPr>
          <w:rFonts w:ascii="Arial"/>
          <w:sz w:val="21"/>
        </w:rPr>
      </w:pPr>
    </w:p>
    <w:p w14:paraId="0E891B33">
      <w:pPr>
        <w:spacing w:line="243" w:lineRule="auto"/>
        <w:rPr>
          <w:rFonts w:ascii="Arial"/>
          <w:sz w:val="21"/>
        </w:rPr>
      </w:pPr>
    </w:p>
    <w:p w14:paraId="472F27BD">
      <w:pPr>
        <w:spacing w:line="243" w:lineRule="auto"/>
        <w:rPr>
          <w:rFonts w:ascii="Arial"/>
          <w:sz w:val="21"/>
        </w:rPr>
      </w:pPr>
    </w:p>
    <w:p w14:paraId="6EE80927">
      <w:pPr>
        <w:spacing w:line="243" w:lineRule="auto"/>
        <w:rPr>
          <w:rFonts w:ascii="Arial"/>
          <w:sz w:val="21"/>
        </w:rPr>
      </w:pPr>
    </w:p>
    <w:p w14:paraId="0FB2ABEC">
      <w:pPr>
        <w:pStyle w:val="5"/>
        <w:spacing w:before="91" w:line="220" w:lineRule="auto"/>
        <w:ind w:left="1097"/>
        <w:rPr>
          <w:rFonts w:hint="eastAsia"/>
          <w:b/>
          <w:bCs/>
          <w:color w:val="0000FF"/>
          <w:spacing w:val="-3"/>
          <w:lang w:eastAsia="zh-CN"/>
        </w:rPr>
      </w:pPr>
      <w:r>
        <w:rPr>
          <w:b/>
          <w:bCs/>
          <w:spacing w:val="-1"/>
        </w:rPr>
        <w:t>招标编号：</w:t>
      </w:r>
      <w:r>
        <w:rPr>
          <w:rFonts w:hint="eastAsia"/>
          <w:b/>
          <w:bCs/>
          <w:color w:val="0000FF"/>
          <w:spacing w:val="-3"/>
          <w:lang w:eastAsia="zh-CN"/>
        </w:rPr>
        <w:t>E3205820330002197001002</w:t>
      </w:r>
      <w:r>
        <w:rPr>
          <w:rFonts w:hint="eastAsia"/>
          <w:b/>
          <w:bCs/>
          <w:color w:val="0000FF"/>
          <w:spacing w:val="-3"/>
          <w:lang w:val="en-US" w:eastAsia="zh-CN"/>
        </w:rPr>
        <w:t xml:space="preserve"> </w:t>
      </w:r>
    </w:p>
    <w:p w14:paraId="6054A825">
      <w:pPr>
        <w:pStyle w:val="5"/>
        <w:spacing w:before="105" w:line="221" w:lineRule="auto"/>
        <w:ind w:left="1100"/>
        <w:rPr>
          <w:rFonts w:hint="eastAsia" w:eastAsia="宋体"/>
          <w:lang w:eastAsia="zh-CN"/>
        </w:rPr>
      </w:pPr>
      <w:r>
        <w:rPr>
          <w:b/>
          <w:bCs/>
          <w:spacing w:val="-3"/>
        </w:rPr>
        <w:t>工程名称：</w:t>
      </w:r>
      <w:r>
        <w:rPr>
          <w:rFonts w:hint="eastAsia"/>
          <w:b/>
          <w:bCs/>
          <w:color w:val="0000FF"/>
          <w:spacing w:val="-3"/>
          <w:lang w:eastAsia="zh-CN"/>
        </w:rPr>
        <w:t>黎民路（铁路至双丰路）新建工程方案及施工图设计</w:t>
      </w:r>
    </w:p>
    <w:p w14:paraId="2281A29A">
      <w:pPr>
        <w:pStyle w:val="5"/>
        <w:spacing w:before="105" w:line="290" w:lineRule="auto"/>
        <w:ind w:firstLine="1100"/>
      </w:pPr>
      <w:r>
        <w:rPr>
          <w:b/>
          <w:bCs/>
          <w:spacing w:val="1"/>
        </w:rPr>
        <w:t>工程地点：</w:t>
      </w:r>
      <w:r>
        <w:rPr>
          <w:rFonts w:hint="eastAsia"/>
          <w:b/>
          <w:bCs/>
          <w:color w:val="0000FF"/>
          <w:spacing w:val="-3"/>
          <w:lang w:val="en-US" w:eastAsia="zh-CN"/>
        </w:rPr>
        <w:t>张家港市塘桥镇，黎民路西起铁路，东至双丰路</w:t>
      </w:r>
    </w:p>
    <w:p w14:paraId="4945D394">
      <w:pPr>
        <w:pStyle w:val="5"/>
        <w:spacing w:before="1" w:line="219" w:lineRule="auto"/>
        <w:ind w:left="1097"/>
        <w:rPr>
          <w:rFonts w:hint="eastAsia" w:eastAsia="宋体"/>
          <w:lang w:eastAsia="zh-CN"/>
        </w:rPr>
      </w:pPr>
      <w:r>
        <w:rPr>
          <w:b/>
          <w:bCs/>
          <w:spacing w:val="-3"/>
        </w:rPr>
        <w:t>招</w:t>
      </w:r>
      <w:r>
        <w:rPr>
          <w:spacing w:val="-3"/>
        </w:rPr>
        <w:t xml:space="preserve"> </w:t>
      </w:r>
      <w:r>
        <w:rPr>
          <w:b/>
          <w:bCs/>
          <w:spacing w:val="-3"/>
        </w:rPr>
        <w:t>标</w:t>
      </w:r>
      <w:r>
        <w:rPr>
          <w:spacing w:val="-3"/>
        </w:rPr>
        <w:t xml:space="preserve"> </w:t>
      </w:r>
      <w:r>
        <w:rPr>
          <w:b/>
          <w:bCs/>
          <w:spacing w:val="-3"/>
        </w:rPr>
        <w:t>人：</w:t>
      </w:r>
      <w:r>
        <w:rPr>
          <w:rFonts w:hint="eastAsia"/>
          <w:b/>
          <w:bCs/>
          <w:color w:val="0000FF"/>
          <w:spacing w:val="-3"/>
          <w:lang w:eastAsia="zh-CN"/>
        </w:rPr>
        <w:t>张家港市高铁新城开发有限公司</w:t>
      </w:r>
    </w:p>
    <w:p w14:paraId="205661B4">
      <w:pPr>
        <w:pStyle w:val="5"/>
        <w:spacing w:before="109" w:line="227" w:lineRule="auto"/>
        <w:ind w:left="1097"/>
      </w:pPr>
      <w:r>
        <w:rPr>
          <w:b/>
          <w:bCs/>
          <w:spacing w:val="-3"/>
        </w:rPr>
        <w:t>法定代表人或其委托代理人</w:t>
      </w:r>
      <w:r>
        <w:rPr>
          <w:rFonts w:ascii="Calibri" w:hAnsi="Calibri" w:eastAsia="Calibri" w:cs="Calibri"/>
          <w:b/>
          <w:bCs/>
          <w:spacing w:val="-3"/>
        </w:rPr>
        <w:t>(</w:t>
      </w:r>
      <w:r>
        <w:rPr>
          <w:b/>
          <w:bCs/>
          <w:spacing w:val="-3"/>
        </w:rPr>
        <w:t>签字或盖章</w:t>
      </w:r>
      <w:r>
        <w:rPr>
          <w:rFonts w:ascii="Calibri" w:hAnsi="Calibri" w:eastAsia="Calibri" w:cs="Calibri"/>
          <w:b/>
          <w:bCs/>
          <w:spacing w:val="-3"/>
        </w:rPr>
        <w:t>)</w:t>
      </w:r>
      <w:r>
        <w:rPr>
          <w:b/>
          <w:bCs/>
          <w:spacing w:val="-3"/>
        </w:rPr>
        <w:t>：</w:t>
      </w:r>
      <w:r>
        <w:rPr>
          <w:rFonts w:hint="eastAsia"/>
          <w:b/>
          <w:bCs/>
          <w:color w:val="0000FF"/>
          <w:spacing w:val="-3"/>
          <w:lang w:eastAsia="zh-CN"/>
        </w:rPr>
        <w:t>袁海东</w:t>
      </w:r>
    </w:p>
    <w:p w14:paraId="284C7099">
      <w:pPr>
        <w:pStyle w:val="5"/>
        <w:spacing w:before="95" w:line="227" w:lineRule="auto"/>
        <w:ind w:left="1097"/>
        <w:rPr>
          <w:rFonts w:hint="eastAsia" w:eastAsia="宋体"/>
          <w:lang w:val="en-US" w:eastAsia="zh-CN"/>
        </w:rPr>
      </w:pPr>
      <w:r>
        <w:rPr>
          <w:b/>
          <w:bCs/>
          <w:spacing w:val="-2"/>
        </w:rPr>
        <w:t>招标代理机构</w:t>
      </w:r>
      <w:r>
        <w:rPr>
          <w:rFonts w:ascii="Calibri" w:hAnsi="Calibri" w:eastAsia="Calibri" w:cs="Calibri"/>
          <w:b/>
          <w:bCs/>
          <w:spacing w:val="-2"/>
        </w:rPr>
        <w:t>(</w:t>
      </w:r>
      <w:r>
        <w:rPr>
          <w:b/>
          <w:bCs/>
          <w:spacing w:val="-2"/>
        </w:rPr>
        <w:t>盖章</w:t>
      </w:r>
      <w:r>
        <w:rPr>
          <w:rFonts w:ascii="Calibri" w:hAnsi="Calibri" w:eastAsia="Calibri" w:cs="Calibri"/>
          <w:b/>
          <w:bCs/>
          <w:spacing w:val="-2"/>
        </w:rPr>
        <w:t>)</w:t>
      </w:r>
      <w:r>
        <w:rPr>
          <w:b/>
          <w:bCs/>
          <w:spacing w:val="-2"/>
        </w:rPr>
        <w:t>：</w:t>
      </w:r>
      <w:r>
        <w:rPr>
          <w:rFonts w:hint="eastAsia"/>
          <w:b/>
          <w:bCs/>
          <w:spacing w:val="-2"/>
          <w:lang w:val="en-US" w:eastAsia="zh-CN"/>
        </w:rPr>
        <w:t>/</w:t>
      </w:r>
    </w:p>
    <w:p w14:paraId="639981FE">
      <w:pPr>
        <w:pStyle w:val="5"/>
        <w:spacing w:before="95" w:line="227" w:lineRule="auto"/>
        <w:ind w:left="1097"/>
        <w:rPr>
          <w:rFonts w:hint="eastAsia" w:eastAsia="宋体"/>
          <w:sz w:val="21"/>
          <w:szCs w:val="21"/>
          <w:lang w:eastAsia="zh-CN"/>
        </w:rPr>
      </w:pPr>
      <w:r>
        <w:rPr>
          <w:b/>
          <w:bCs/>
          <w:spacing w:val="-2"/>
        </w:rPr>
        <w:t>法定代表人或其委托代理人</w:t>
      </w:r>
      <w:r>
        <w:rPr>
          <w:rFonts w:ascii="Calibri" w:hAnsi="Calibri" w:eastAsia="Calibri" w:cs="Calibri"/>
          <w:b/>
          <w:bCs/>
          <w:spacing w:val="-2"/>
        </w:rPr>
        <w:t>(</w:t>
      </w:r>
      <w:r>
        <w:rPr>
          <w:b/>
          <w:bCs/>
          <w:spacing w:val="-2"/>
        </w:rPr>
        <w:t>签字或盖章</w:t>
      </w:r>
      <w:r>
        <w:rPr>
          <w:rFonts w:ascii="Calibri" w:hAnsi="Calibri" w:eastAsia="Calibri" w:cs="Calibri"/>
          <w:b/>
          <w:bCs/>
          <w:spacing w:val="-2"/>
        </w:rPr>
        <w:t>)</w:t>
      </w:r>
      <w:r>
        <w:rPr>
          <w:b/>
          <w:bCs/>
          <w:spacing w:val="-2"/>
        </w:rPr>
        <w:t>：</w:t>
      </w:r>
      <w:r>
        <w:rPr>
          <w:rFonts w:hint="eastAsia"/>
          <w:b/>
          <w:bCs/>
          <w:spacing w:val="-2"/>
          <w:lang w:val="en-US" w:eastAsia="zh-CN"/>
        </w:rPr>
        <w:t>/</w:t>
      </w:r>
      <w:r>
        <w:rPr>
          <w:rFonts w:hint="eastAsia" w:cs="宋体"/>
          <w:b/>
          <w:bCs/>
          <w:color w:val="0000FF"/>
          <w:spacing w:val="-2"/>
          <w:lang w:val="en-US" w:eastAsia="zh-CN"/>
        </w:rPr>
        <w:t xml:space="preserve"> </w:t>
      </w:r>
    </w:p>
    <w:p w14:paraId="2193A19B">
      <w:pPr>
        <w:spacing w:line="293" w:lineRule="auto"/>
        <w:rPr>
          <w:rFonts w:ascii="Arial"/>
          <w:sz w:val="21"/>
        </w:rPr>
      </w:pPr>
    </w:p>
    <w:p w14:paraId="0A1CA107">
      <w:pPr>
        <w:spacing w:line="293" w:lineRule="auto"/>
        <w:rPr>
          <w:rFonts w:ascii="Arial"/>
          <w:sz w:val="21"/>
        </w:rPr>
      </w:pPr>
    </w:p>
    <w:p w14:paraId="37191444">
      <w:pPr>
        <w:spacing w:line="293" w:lineRule="auto"/>
        <w:rPr>
          <w:rFonts w:ascii="Arial"/>
          <w:sz w:val="21"/>
        </w:rPr>
      </w:pPr>
    </w:p>
    <w:p w14:paraId="6C670B85">
      <w:pPr>
        <w:pStyle w:val="5"/>
        <w:spacing w:before="92" w:line="219" w:lineRule="auto"/>
        <w:ind w:left="2850"/>
      </w:pPr>
      <w:r>
        <w:rPr>
          <w:b/>
          <w:bCs/>
          <w:spacing w:val="-4"/>
        </w:rPr>
        <w:t>苏州市住房和城乡建设局</w:t>
      </w:r>
    </w:p>
    <w:p w14:paraId="0438830B">
      <w:pPr>
        <w:pStyle w:val="5"/>
        <w:spacing w:before="109"/>
        <w:ind w:left="3064"/>
      </w:pPr>
      <w:r>
        <w:rPr>
          <w:rFonts w:ascii="Calibri" w:hAnsi="Calibri" w:eastAsia="Calibri" w:cs="Calibri"/>
          <w:b/>
          <w:bCs/>
          <w:color w:val="0000FF"/>
          <w:spacing w:val="-6"/>
        </w:rPr>
        <w:t>202</w:t>
      </w:r>
      <w:r>
        <w:rPr>
          <w:rFonts w:hint="eastAsia" w:ascii="Calibri" w:hAnsi="Calibri" w:eastAsia="宋体" w:cs="Calibri"/>
          <w:b/>
          <w:bCs/>
          <w:color w:val="0000FF"/>
          <w:spacing w:val="-6"/>
          <w:lang w:val="en-US" w:eastAsia="zh-CN"/>
        </w:rPr>
        <w:t>6</w:t>
      </w:r>
      <w:r>
        <w:rPr>
          <w:rFonts w:ascii="Calibri" w:hAnsi="Calibri" w:eastAsia="Calibri" w:cs="Calibri"/>
          <w:b/>
          <w:bCs/>
          <w:color w:val="0000FF"/>
          <w:spacing w:val="26"/>
          <w:w w:val="101"/>
        </w:rPr>
        <w:t xml:space="preserve"> </w:t>
      </w:r>
      <w:r>
        <w:rPr>
          <w:b/>
          <w:bCs/>
          <w:color w:val="0000FF"/>
          <w:spacing w:val="-6"/>
        </w:rPr>
        <w:t>年</w:t>
      </w:r>
      <w:r>
        <w:rPr>
          <w:color w:val="0000FF"/>
          <w:spacing w:val="-60"/>
        </w:rPr>
        <w:t xml:space="preserve"> </w:t>
      </w:r>
      <w:r>
        <w:rPr>
          <w:rFonts w:hint="eastAsia" w:ascii="Calibri" w:hAnsi="Calibri" w:cs="Calibri"/>
          <w:b/>
          <w:bCs/>
          <w:color w:val="0000FF"/>
          <w:spacing w:val="-6"/>
          <w:lang w:val="en-US" w:eastAsia="zh-CN"/>
        </w:rPr>
        <w:t>01</w:t>
      </w:r>
      <w:r>
        <w:rPr>
          <w:b/>
          <w:bCs/>
          <w:color w:val="0000FF"/>
          <w:spacing w:val="-6"/>
        </w:rPr>
        <w:t>月</w:t>
      </w:r>
      <w:r>
        <w:rPr>
          <w:color w:val="0000FF"/>
          <w:spacing w:val="-56"/>
        </w:rPr>
        <w:t xml:space="preserve"> </w:t>
      </w:r>
      <w:r>
        <w:rPr>
          <w:rFonts w:hint="eastAsia" w:ascii="Calibri" w:hAnsi="Calibri" w:cs="Calibri"/>
          <w:b/>
          <w:bCs/>
          <w:color w:val="0000FF"/>
          <w:spacing w:val="-6"/>
          <w:lang w:val="en-US" w:eastAsia="zh-CN"/>
        </w:rPr>
        <w:t>27</w:t>
      </w:r>
      <w:r>
        <w:rPr>
          <w:b/>
          <w:bCs/>
          <w:color w:val="0000FF"/>
          <w:spacing w:val="-6"/>
        </w:rPr>
        <w:t>日</w:t>
      </w:r>
    </w:p>
    <w:p w14:paraId="33266C54">
      <w:pPr>
        <w:sectPr>
          <w:footerReference r:id="rId5" w:type="default"/>
          <w:pgSz w:w="11907" w:h="16839"/>
          <w:pgMar w:top="1431" w:right="1420" w:bottom="1184" w:left="1715" w:header="0" w:footer="951" w:gutter="0"/>
          <w:cols w:space="720" w:num="1"/>
        </w:sectPr>
      </w:pPr>
    </w:p>
    <w:p w14:paraId="1C22A70A">
      <w:pPr>
        <w:spacing w:before="72" w:line="218" w:lineRule="auto"/>
        <w:ind w:left="3886"/>
        <w:rPr>
          <w:rFonts w:ascii="黑体" w:hAnsi="黑体" w:eastAsia="黑体" w:cs="黑体"/>
          <w:sz w:val="36"/>
          <w:szCs w:val="36"/>
        </w:rPr>
      </w:pPr>
      <w:r>
        <w:rPr>
          <w:rFonts w:ascii="黑体" w:hAnsi="黑体" w:eastAsia="黑体" w:cs="黑体"/>
          <w:b/>
          <w:bCs/>
          <w:spacing w:val="-6"/>
          <w:sz w:val="36"/>
          <w:szCs w:val="36"/>
        </w:rPr>
        <w:t>使用说明</w:t>
      </w:r>
    </w:p>
    <w:p w14:paraId="27F444FC">
      <w:pPr>
        <w:spacing w:line="255" w:lineRule="auto"/>
        <w:rPr>
          <w:rFonts w:ascii="Arial"/>
          <w:sz w:val="21"/>
        </w:rPr>
      </w:pPr>
    </w:p>
    <w:p w14:paraId="2FE1943F">
      <w:pPr>
        <w:spacing w:line="256" w:lineRule="auto"/>
        <w:rPr>
          <w:rFonts w:ascii="Arial"/>
          <w:sz w:val="21"/>
        </w:rPr>
      </w:pPr>
    </w:p>
    <w:p w14:paraId="6EC76984">
      <w:pPr>
        <w:pStyle w:val="5"/>
        <w:spacing w:before="68" w:line="331" w:lineRule="auto"/>
        <w:ind w:right="2" w:firstLine="424"/>
        <w:rPr>
          <w:sz w:val="21"/>
          <w:szCs w:val="21"/>
        </w:rPr>
      </w:pPr>
      <w:r>
        <w:rPr>
          <w:spacing w:val="-1"/>
          <w:sz w:val="21"/>
          <w:szCs w:val="21"/>
        </w:rPr>
        <w:t>一、本勘察设计招标文件示范文本适用于本市</w:t>
      </w:r>
      <w:r>
        <w:rPr>
          <w:spacing w:val="-2"/>
          <w:sz w:val="21"/>
          <w:szCs w:val="21"/>
        </w:rPr>
        <w:t>行政区域内依法必须招标的</w:t>
      </w:r>
      <w:r>
        <w:rPr>
          <w:b/>
          <w:bCs/>
          <w:spacing w:val="-2"/>
          <w:sz w:val="21"/>
          <w:szCs w:val="21"/>
        </w:rPr>
        <w:t>房屋建筑、市政基</w:t>
      </w:r>
      <w:r>
        <w:rPr>
          <w:b/>
          <w:bCs/>
          <w:spacing w:val="-5"/>
          <w:sz w:val="21"/>
          <w:szCs w:val="21"/>
        </w:rPr>
        <w:t>础设施、风景园林、建筑装饰工程设计、建</w:t>
      </w:r>
      <w:r>
        <w:rPr>
          <w:b/>
          <w:bCs/>
          <w:spacing w:val="-6"/>
          <w:sz w:val="21"/>
          <w:szCs w:val="21"/>
        </w:rPr>
        <w:t>筑幕墙工程设计及岩土工程（勘察、设计、监测）</w:t>
      </w:r>
      <w:r>
        <w:rPr>
          <w:spacing w:val="-6"/>
          <w:sz w:val="21"/>
          <w:szCs w:val="21"/>
        </w:rPr>
        <w:t xml:space="preserve"> </w:t>
      </w:r>
      <w:r>
        <w:rPr>
          <w:b/>
          <w:bCs/>
          <w:spacing w:val="-6"/>
          <w:sz w:val="21"/>
          <w:szCs w:val="21"/>
        </w:rPr>
        <w:t>项</w:t>
      </w:r>
      <w:r>
        <w:rPr>
          <w:b/>
          <w:bCs/>
          <w:spacing w:val="-1"/>
          <w:sz w:val="21"/>
          <w:szCs w:val="21"/>
        </w:rPr>
        <w:t>目</w:t>
      </w:r>
      <w:r>
        <w:rPr>
          <w:spacing w:val="-1"/>
          <w:sz w:val="21"/>
          <w:szCs w:val="21"/>
        </w:rPr>
        <w:t>招标，其他项目可参照本勘察设计招标文件示范文本执行。</w:t>
      </w:r>
    </w:p>
    <w:p w14:paraId="7E8156FD">
      <w:pPr>
        <w:pStyle w:val="5"/>
        <w:spacing w:before="188" w:line="220" w:lineRule="auto"/>
        <w:ind w:left="424"/>
        <w:rPr>
          <w:sz w:val="21"/>
          <w:szCs w:val="21"/>
        </w:rPr>
      </w:pPr>
      <w:r>
        <w:rPr>
          <w:spacing w:val="-1"/>
          <w:sz w:val="21"/>
          <w:szCs w:val="21"/>
        </w:rPr>
        <w:t>二、本勘察设计招标文件示范文本的主要编写依据：</w:t>
      </w:r>
    </w:p>
    <w:p w14:paraId="6092A5A8">
      <w:pPr>
        <w:pStyle w:val="5"/>
        <w:spacing w:before="191" w:line="221" w:lineRule="auto"/>
        <w:ind w:left="436"/>
        <w:rPr>
          <w:sz w:val="21"/>
          <w:szCs w:val="21"/>
        </w:rPr>
      </w:pPr>
      <w:r>
        <w:rPr>
          <w:spacing w:val="-9"/>
          <w:sz w:val="21"/>
          <w:szCs w:val="21"/>
        </w:rPr>
        <w:t>1.《中华人民共和国建筑法》；</w:t>
      </w:r>
    </w:p>
    <w:p w14:paraId="24C7A1A9">
      <w:pPr>
        <w:pStyle w:val="5"/>
        <w:spacing w:before="187" w:line="221" w:lineRule="auto"/>
        <w:ind w:left="423"/>
        <w:rPr>
          <w:sz w:val="21"/>
          <w:szCs w:val="21"/>
        </w:rPr>
      </w:pPr>
      <w:r>
        <w:rPr>
          <w:spacing w:val="-8"/>
          <w:sz w:val="21"/>
          <w:szCs w:val="21"/>
        </w:rPr>
        <w:t>2.《中华人民共和国招标投标法》；</w:t>
      </w:r>
    </w:p>
    <w:p w14:paraId="6D1F08BC">
      <w:pPr>
        <w:pStyle w:val="5"/>
        <w:spacing w:before="188" w:line="221" w:lineRule="auto"/>
        <w:ind w:left="424"/>
        <w:rPr>
          <w:sz w:val="21"/>
          <w:szCs w:val="21"/>
        </w:rPr>
      </w:pPr>
      <w:r>
        <w:rPr>
          <w:spacing w:val="-6"/>
          <w:sz w:val="21"/>
          <w:szCs w:val="21"/>
        </w:rPr>
        <w:t>3.《中华人民共和国招标投标法实施条例》；</w:t>
      </w:r>
    </w:p>
    <w:p w14:paraId="192383B7">
      <w:pPr>
        <w:pStyle w:val="5"/>
        <w:spacing w:before="191" w:line="221" w:lineRule="auto"/>
        <w:ind w:left="419"/>
        <w:rPr>
          <w:sz w:val="21"/>
          <w:szCs w:val="21"/>
        </w:rPr>
      </w:pPr>
      <w:r>
        <w:rPr>
          <w:spacing w:val="-8"/>
          <w:sz w:val="21"/>
          <w:szCs w:val="21"/>
        </w:rPr>
        <w:t>4.《中华人民共和国合同法》；</w:t>
      </w:r>
    </w:p>
    <w:p w14:paraId="0E4E318C">
      <w:pPr>
        <w:pStyle w:val="5"/>
        <w:spacing w:before="187" w:line="221" w:lineRule="auto"/>
        <w:ind w:left="424"/>
        <w:rPr>
          <w:sz w:val="21"/>
          <w:szCs w:val="21"/>
        </w:rPr>
      </w:pPr>
      <w:r>
        <w:rPr>
          <w:spacing w:val="-6"/>
          <w:sz w:val="21"/>
          <w:szCs w:val="21"/>
        </w:rPr>
        <w:t>5.</w:t>
      </w:r>
      <w:r>
        <w:fldChar w:fldCharType="begin"/>
      </w:r>
      <w:r>
        <w:instrText xml:space="preserve"> HYPERLINK "http://www.sdpc.gov.cn/b/#1" </w:instrText>
      </w:r>
      <w:r>
        <w:fldChar w:fldCharType="separate"/>
      </w:r>
      <w:r>
        <w:rPr>
          <w:spacing w:val="-6"/>
          <w:sz w:val="21"/>
          <w:szCs w:val="21"/>
        </w:rPr>
        <w:t>《工程建设项目勘察设计招标投标办法》</w:t>
      </w:r>
      <w:r>
        <w:rPr>
          <w:spacing w:val="-6"/>
          <w:sz w:val="21"/>
          <w:szCs w:val="21"/>
        </w:rPr>
        <w:fldChar w:fldCharType="end"/>
      </w:r>
      <w:r>
        <w:rPr>
          <w:spacing w:val="-6"/>
          <w:sz w:val="21"/>
          <w:szCs w:val="21"/>
        </w:rPr>
        <w:t>；</w:t>
      </w:r>
    </w:p>
    <w:p w14:paraId="6C99BD4A">
      <w:pPr>
        <w:pStyle w:val="5"/>
        <w:spacing w:before="188" w:line="221" w:lineRule="auto"/>
        <w:ind w:left="422"/>
        <w:rPr>
          <w:sz w:val="21"/>
          <w:szCs w:val="21"/>
        </w:rPr>
      </w:pPr>
      <w:r>
        <w:rPr>
          <w:spacing w:val="-7"/>
          <w:sz w:val="21"/>
          <w:szCs w:val="21"/>
        </w:rPr>
        <w:t>6.《建筑工程设计招标投标管理办法》；</w:t>
      </w:r>
    </w:p>
    <w:p w14:paraId="205C0AA8">
      <w:pPr>
        <w:pStyle w:val="5"/>
        <w:spacing w:before="190" w:line="221" w:lineRule="auto"/>
        <w:ind w:left="425"/>
        <w:rPr>
          <w:sz w:val="21"/>
          <w:szCs w:val="21"/>
        </w:rPr>
      </w:pPr>
      <w:r>
        <w:rPr>
          <w:spacing w:val="-9"/>
          <w:sz w:val="21"/>
          <w:szCs w:val="21"/>
        </w:rPr>
        <w:t>7.《江苏省招标投标条例》；</w:t>
      </w:r>
    </w:p>
    <w:p w14:paraId="44AD650F">
      <w:pPr>
        <w:pStyle w:val="5"/>
        <w:spacing w:before="188" w:line="221" w:lineRule="auto"/>
        <w:ind w:left="421"/>
        <w:rPr>
          <w:sz w:val="21"/>
          <w:szCs w:val="21"/>
        </w:rPr>
      </w:pPr>
      <w:r>
        <w:rPr>
          <w:spacing w:val="-4"/>
          <w:sz w:val="21"/>
          <w:szCs w:val="21"/>
        </w:rPr>
        <w:t>8.《江苏省国有资金投资工程建设项目招标投</w:t>
      </w:r>
      <w:r>
        <w:rPr>
          <w:spacing w:val="-5"/>
          <w:sz w:val="21"/>
          <w:szCs w:val="21"/>
        </w:rPr>
        <w:t>标管理办法》；</w:t>
      </w:r>
    </w:p>
    <w:p w14:paraId="34A98119">
      <w:pPr>
        <w:pStyle w:val="5"/>
        <w:spacing w:before="188" w:line="220" w:lineRule="auto"/>
        <w:ind w:left="421"/>
        <w:rPr>
          <w:sz w:val="21"/>
          <w:szCs w:val="21"/>
        </w:rPr>
      </w:pPr>
      <w:r>
        <w:rPr>
          <w:spacing w:val="-1"/>
          <w:sz w:val="21"/>
          <w:szCs w:val="21"/>
        </w:rPr>
        <w:t>9.其他有关工程建设的法律、法规、规章和规范性文件。</w:t>
      </w:r>
    </w:p>
    <w:p w14:paraId="37741227">
      <w:pPr>
        <w:pStyle w:val="5"/>
        <w:spacing w:before="193" w:line="303" w:lineRule="auto"/>
        <w:ind w:left="5" w:right="2" w:firstLine="414"/>
        <w:rPr>
          <w:sz w:val="21"/>
          <w:szCs w:val="21"/>
        </w:rPr>
      </w:pPr>
      <w:r>
        <w:rPr>
          <w:spacing w:val="-1"/>
          <w:sz w:val="21"/>
          <w:szCs w:val="21"/>
        </w:rPr>
        <w:t>三、本示范文本用相同序号标示的章、节、条、款、项，招标人应根据招标项目具体特点和实际需要具体化，确实没有需要填写的，在空格中用“/”标示。</w:t>
      </w:r>
    </w:p>
    <w:p w14:paraId="3A33FC27">
      <w:pPr>
        <w:pStyle w:val="5"/>
        <w:spacing w:before="189" w:line="332" w:lineRule="auto"/>
        <w:ind w:left="1" w:firstLine="438"/>
        <w:rPr>
          <w:sz w:val="21"/>
          <w:szCs w:val="21"/>
        </w:rPr>
      </w:pPr>
      <w:r>
        <w:rPr>
          <w:spacing w:val="-7"/>
          <w:sz w:val="21"/>
          <w:szCs w:val="21"/>
        </w:rPr>
        <w:t>四、第二章“评标办法”分别规定综合评估法、记名投票法两种评标方法，供招标人根据《关</w:t>
      </w:r>
      <w:r>
        <w:rPr>
          <w:spacing w:val="-1"/>
          <w:sz w:val="21"/>
          <w:szCs w:val="21"/>
        </w:rPr>
        <w:t>于规范苏州市建设工程勘察设计招标投标的指导意见》的规定，结合招标项目具体特点和实际需要选择适用。</w:t>
      </w:r>
    </w:p>
    <w:p w14:paraId="2F89B646">
      <w:pPr>
        <w:pStyle w:val="5"/>
        <w:spacing w:before="187" w:line="304" w:lineRule="auto"/>
        <w:ind w:left="4" w:right="3" w:firstLine="422"/>
        <w:rPr>
          <w:sz w:val="21"/>
          <w:szCs w:val="21"/>
        </w:rPr>
      </w:pPr>
      <w:r>
        <w:rPr>
          <w:b/>
          <w:bCs/>
          <w:spacing w:val="-3"/>
          <w:sz w:val="21"/>
          <w:szCs w:val="21"/>
        </w:rPr>
        <w:t>五、本招标文件可结合项目具体情况适当进行修改，修改</w:t>
      </w:r>
      <w:r>
        <w:rPr>
          <w:b/>
          <w:bCs/>
          <w:spacing w:val="-4"/>
          <w:sz w:val="21"/>
          <w:szCs w:val="21"/>
        </w:rPr>
        <w:t>内容必须集中单列，且发布前需报项目所在地建设行政主管部门批准。</w:t>
      </w:r>
    </w:p>
    <w:p w14:paraId="16EA4FC9">
      <w:pPr>
        <w:pStyle w:val="5"/>
        <w:spacing w:before="189" w:line="303" w:lineRule="auto"/>
        <w:ind w:firstLine="421"/>
        <w:rPr>
          <w:sz w:val="21"/>
          <w:szCs w:val="21"/>
        </w:rPr>
      </w:pPr>
      <w:r>
        <w:rPr>
          <w:spacing w:val="-1"/>
          <w:sz w:val="21"/>
          <w:szCs w:val="21"/>
        </w:rPr>
        <w:t>六、本招标文件示范文本第四章“勘察设计任务书”中斜体内容由招标人根据招标项目具体特点和实际需要，按照斜体的提示输入详细内容。</w:t>
      </w:r>
    </w:p>
    <w:p w14:paraId="499A043D">
      <w:pPr>
        <w:pStyle w:val="5"/>
        <w:spacing w:before="190" w:line="304" w:lineRule="auto"/>
        <w:ind w:left="3" w:firstLine="416"/>
        <w:rPr>
          <w:sz w:val="21"/>
          <w:szCs w:val="21"/>
        </w:rPr>
      </w:pPr>
      <w:r>
        <w:rPr>
          <w:spacing w:val="-1"/>
          <w:sz w:val="21"/>
          <w:szCs w:val="21"/>
        </w:rPr>
        <w:t>七、本招标文件的解释权属于招标人，招标人对招标文件示范文本的内容存在异议时，可向</w:t>
      </w:r>
      <w:r>
        <w:rPr>
          <w:spacing w:val="-2"/>
          <w:sz w:val="21"/>
          <w:szCs w:val="21"/>
        </w:rPr>
        <w:t>建设行政主管部门申请解释。</w:t>
      </w:r>
    </w:p>
    <w:p w14:paraId="433CBCC3">
      <w:pPr>
        <w:pStyle w:val="5"/>
        <w:spacing w:before="188" w:line="354" w:lineRule="auto"/>
        <w:ind w:right="2" w:firstLine="423"/>
        <w:rPr>
          <w:sz w:val="21"/>
          <w:szCs w:val="21"/>
        </w:rPr>
      </w:pPr>
      <w:r>
        <w:rPr>
          <w:spacing w:val="-1"/>
          <w:sz w:val="21"/>
          <w:szCs w:val="21"/>
        </w:rPr>
        <w:t>八、本招标文件以及招标文件的答疑、澄清、修改或补充通知(如有时)为对应关联关系</w:t>
      </w:r>
      <w:r>
        <w:rPr>
          <w:spacing w:val="-2"/>
          <w:sz w:val="21"/>
          <w:szCs w:val="21"/>
        </w:rPr>
        <w:t>，可</w:t>
      </w:r>
      <w:r>
        <w:rPr>
          <w:spacing w:val="-1"/>
          <w:sz w:val="21"/>
          <w:szCs w:val="21"/>
        </w:rPr>
        <w:t>相互解释、互为说明。本勘察设计招标文件与招标文件的答疑、澄清、修改或补充通知(如有时)不一致的，以后者内容为准，不同时间上对同一内容的多种描述，以最后发出的内容为准。本勘</w:t>
      </w:r>
      <w:r>
        <w:rPr>
          <w:spacing w:val="4"/>
          <w:sz w:val="21"/>
          <w:szCs w:val="21"/>
        </w:rPr>
        <w:t>察设计招标文件中以空格下划线标示的由招标人编制招标文件或投标人编制投标文件时填</w:t>
      </w:r>
      <w:r>
        <w:rPr>
          <w:spacing w:val="3"/>
          <w:sz w:val="21"/>
          <w:szCs w:val="21"/>
        </w:rPr>
        <w:t>入具</w:t>
      </w:r>
      <w:r>
        <w:rPr>
          <w:spacing w:val="-2"/>
          <w:sz w:val="21"/>
          <w:szCs w:val="21"/>
        </w:rPr>
        <w:t>体内容。</w:t>
      </w:r>
    </w:p>
    <w:p w14:paraId="0D4D0918">
      <w:pPr>
        <w:spacing w:line="354" w:lineRule="auto"/>
        <w:rPr>
          <w:sz w:val="21"/>
          <w:szCs w:val="21"/>
        </w:rPr>
        <w:sectPr>
          <w:footerReference r:id="rId6" w:type="default"/>
          <w:pgSz w:w="11907" w:h="16839"/>
          <w:pgMar w:top="1389" w:right="1411" w:bottom="1184" w:left="1709" w:header="0" w:footer="951" w:gutter="0"/>
          <w:cols w:space="720" w:num="1"/>
        </w:sectPr>
      </w:pPr>
    </w:p>
    <w:p w14:paraId="1CC4D367">
      <w:pPr>
        <w:pStyle w:val="5"/>
        <w:spacing w:before="160" w:line="345" w:lineRule="auto"/>
        <w:ind w:firstLine="424"/>
        <w:rPr>
          <w:sz w:val="21"/>
          <w:szCs w:val="21"/>
        </w:rPr>
      </w:pPr>
      <w:r>
        <w:rPr>
          <w:spacing w:val="-6"/>
          <w:sz w:val="21"/>
          <w:szCs w:val="21"/>
        </w:rPr>
        <w:t>九、本招标文件中的第三章“评标办法”、第五章“勘察设计任务书和技术文件编制</w:t>
      </w:r>
      <w:r>
        <w:rPr>
          <w:spacing w:val="-7"/>
          <w:sz w:val="21"/>
          <w:szCs w:val="21"/>
        </w:rPr>
        <w:t>深度”、</w:t>
      </w:r>
      <w:r>
        <w:rPr>
          <w:spacing w:val="-1"/>
          <w:sz w:val="21"/>
          <w:szCs w:val="21"/>
        </w:rPr>
        <w:t>第七章“投标文件格式”中的“(二)技术标文件格式”等主要针对房屋建筑工程、市政基础设施工程、风景园林工程、建筑装饰工程设计、建筑幕墙工程设计，以及岩土工程（勘察、设计、监</w:t>
      </w:r>
      <w:r>
        <w:rPr>
          <w:spacing w:val="-2"/>
          <w:sz w:val="21"/>
          <w:szCs w:val="21"/>
        </w:rPr>
        <w:t>测）项目，招标人根据勘察设计项目选择。</w:t>
      </w:r>
    </w:p>
    <w:p w14:paraId="4DD66EA4">
      <w:pPr>
        <w:pStyle w:val="5"/>
        <w:spacing w:before="189" w:line="345" w:lineRule="auto"/>
        <w:ind w:right="1" w:firstLine="421"/>
        <w:rPr>
          <w:sz w:val="21"/>
          <w:szCs w:val="21"/>
        </w:rPr>
      </w:pPr>
      <w:r>
        <w:rPr>
          <w:spacing w:val="-1"/>
          <w:sz w:val="21"/>
          <w:szCs w:val="21"/>
        </w:rPr>
        <w:t>十、本招标文件示范文本由苏州市住房和城乡建设局组织编制，由设计处组织相关机构及人员主笔起草，经公开征求各方意见并组织专家评审后发布。请各编制单位和使用单位在使用过程中，将意见、建议、以及遇到的问题，及时向苏州市住房和城乡建设局设计处书面反映，以便根据实际执行过程中出现的问题及时进行修改完善。</w:t>
      </w:r>
    </w:p>
    <w:p w14:paraId="6306A307">
      <w:pPr>
        <w:spacing w:line="345" w:lineRule="auto"/>
        <w:rPr>
          <w:sz w:val="21"/>
          <w:szCs w:val="21"/>
        </w:rPr>
        <w:sectPr>
          <w:footerReference r:id="rId7" w:type="default"/>
          <w:pgSz w:w="11907" w:h="16839"/>
          <w:pgMar w:top="1431" w:right="1409" w:bottom="1184" w:left="1709" w:header="0" w:footer="951" w:gutter="0"/>
          <w:cols w:space="720" w:num="1"/>
        </w:sectPr>
      </w:pPr>
    </w:p>
    <w:p w14:paraId="18BB1908">
      <w:pPr>
        <w:spacing w:before="72" w:line="220" w:lineRule="auto"/>
        <w:ind w:left="3945"/>
        <w:rPr>
          <w:rFonts w:ascii="黑体" w:hAnsi="黑体" w:eastAsia="黑体" w:cs="黑体"/>
          <w:sz w:val="36"/>
          <w:szCs w:val="36"/>
        </w:rPr>
      </w:pPr>
      <w:r>
        <w:rPr>
          <w:rFonts w:ascii="黑体" w:hAnsi="黑体" w:eastAsia="黑体" w:cs="黑体"/>
          <w:b/>
          <w:bCs/>
          <w:spacing w:val="-10"/>
          <w:sz w:val="36"/>
          <w:szCs w:val="36"/>
        </w:rPr>
        <w:t>释</w:t>
      </w:r>
      <w:r>
        <w:rPr>
          <w:rFonts w:ascii="黑体" w:hAnsi="黑体" w:eastAsia="黑体" w:cs="黑体"/>
          <w:spacing w:val="22"/>
          <w:sz w:val="36"/>
          <w:szCs w:val="36"/>
        </w:rPr>
        <w:t xml:space="preserve"> </w:t>
      </w:r>
      <w:r>
        <w:rPr>
          <w:rFonts w:ascii="黑体" w:hAnsi="黑体" w:eastAsia="黑体" w:cs="黑体"/>
          <w:b/>
          <w:bCs/>
          <w:spacing w:val="-10"/>
          <w:sz w:val="36"/>
          <w:szCs w:val="36"/>
        </w:rPr>
        <w:t>义</w:t>
      </w:r>
    </w:p>
    <w:p w14:paraId="655C65E3">
      <w:pPr>
        <w:spacing w:line="253" w:lineRule="auto"/>
        <w:rPr>
          <w:rFonts w:ascii="Arial"/>
          <w:sz w:val="21"/>
        </w:rPr>
      </w:pPr>
    </w:p>
    <w:p w14:paraId="0C02C3A1">
      <w:pPr>
        <w:spacing w:line="253" w:lineRule="auto"/>
        <w:rPr>
          <w:rFonts w:ascii="Arial"/>
          <w:sz w:val="21"/>
        </w:rPr>
      </w:pPr>
    </w:p>
    <w:p w14:paraId="15CB6059">
      <w:pPr>
        <w:pStyle w:val="5"/>
        <w:spacing w:before="68" w:line="304" w:lineRule="auto"/>
        <w:ind w:left="4" w:right="5" w:firstLine="432"/>
        <w:rPr>
          <w:sz w:val="21"/>
          <w:szCs w:val="21"/>
        </w:rPr>
      </w:pPr>
      <w:r>
        <w:rPr>
          <w:spacing w:val="-1"/>
          <w:sz w:val="21"/>
          <w:szCs w:val="21"/>
        </w:rPr>
        <w:t>1.“设计”是指根据建设工程的要求，对建设工程所需的技</w:t>
      </w:r>
      <w:r>
        <w:rPr>
          <w:spacing w:val="-2"/>
          <w:sz w:val="21"/>
          <w:szCs w:val="21"/>
        </w:rPr>
        <w:t>术、经济、资源、环境等条件进</w:t>
      </w:r>
      <w:r>
        <w:rPr>
          <w:spacing w:val="-1"/>
          <w:sz w:val="21"/>
          <w:szCs w:val="21"/>
        </w:rPr>
        <w:t>行综合分析、论证，编制建设工程设计文件的活动。</w:t>
      </w:r>
    </w:p>
    <w:p w14:paraId="6A7B89EE">
      <w:pPr>
        <w:pStyle w:val="5"/>
        <w:spacing w:before="189" w:line="303" w:lineRule="auto"/>
        <w:ind w:left="1" w:right="2" w:firstLine="421"/>
        <w:rPr>
          <w:sz w:val="21"/>
          <w:szCs w:val="21"/>
        </w:rPr>
      </w:pPr>
      <w:r>
        <w:rPr>
          <w:spacing w:val="-1"/>
          <w:sz w:val="21"/>
          <w:szCs w:val="21"/>
        </w:rPr>
        <w:t>2.“勘察”是指根据建设工程的要求，查明、分析、评价建设场地的地质地理环境特征和岩土工程条件，编制建设工程勘察文件的活动。</w:t>
      </w:r>
    </w:p>
    <w:p w14:paraId="08CF79B7">
      <w:pPr>
        <w:pStyle w:val="5"/>
        <w:spacing w:before="191" w:line="303" w:lineRule="auto"/>
        <w:ind w:left="1" w:right="5" w:firstLine="423"/>
        <w:rPr>
          <w:sz w:val="21"/>
          <w:szCs w:val="21"/>
        </w:rPr>
      </w:pPr>
      <w:r>
        <w:rPr>
          <w:spacing w:val="-1"/>
          <w:sz w:val="21"/>
          <w:szCs w:val="21"/>
        </w:rPr>
        <w:t>3.“招标”是指发包人通过建设工程的勘察、设计等方案招标，将工程相应的任务发</w:t>
      </w:r>
      <w:r>
        <w:rPr>
          <w:spacing w:val="-2"/>
          <w:sz w:val="21"/>
          <w:szCs w:val="21"/>
        </w:rPr>
        <w:t>包给符</w:t>
      </w:r>
      <w:r>
        <w:rPr>
          <w:spacing w:val="-1"/>
          <w:sz w:val="21"/>
          <w:szCs w:val="21"/>
        </w:rPr>
        <w:t>合勘察设计资质条件的建设工程承包单位的行为。</w:t>
      </w:r>
    </w:p>
    <w:p w14:paraId="7613A2FF">
      <w:pPr>
        <w:pStyle w:val="5"/>
        <w:spacing w:before="188" w:line="221" w:lineRule="auto"/>
        <w:ind w:left="419"/>
        <w:rPr>
          <w:sz w:val="21"/>
          <w:szCs w:val="21"/>
        </w:rPr>
      </w:pPr>
      <w:r>
        <w:rPr>
          <w:spacing w:val="-1"/>
          <w:sz w:val="21"/>
          <w:szCs w:val="21"/>
        </w:rPr>
        <w:t>4.“招标人”是指提出招标项目、进行招标的法人或者其他组织。</w:t>
      </w:r>
    </w:p>
    <w:p w14:paraId="7892FC12">
      <w:pPr>
        <w:pStyle w:val="5"/>
        <w:spacing w:before="190" w:line="220" w:lineRule="auto"/>
        <w:ind w:left="424"/>
        <w:rPr>
          <w:sz w:val="21"/>
          <w:szCs w:val="21"/>
        </w:rPr>
      </w:pPr>
      <w:r>
        <w:rPr>
          <w:sz w:val="21"/>
          <w:szCs w:val="21"/>
        </w:rPr>
        <w:t>5.“招标代理机构”是指从事招标代理业务并提供相关服务的</w:t>
      </w:r>
      <w:r>
        <w:rPr>
          <w:spacing w:val="-1"/>
          <w:sz w:val="21"/>
          <w:szCs w:val="21"/>
        </w:rPr>
        <w:t>社会中介组织。</w:t>
      </w:r>
    </w:p>
    <w:p w14:paraId="0387A738">
      <w:pPr>
        <w:pStyle w:val="5"/>
        <w:spacing w:before="189" w:line="221" w:lineRule="auto"/>
        <w:ind w:left="422"/>
        <w:rPr>
          <w:sz w:val="21"/>
          <w:szCs w:val="21"/>
        </w:rPr>
      </w:pPr>
      <w:r>
        <w:rPr>
          <w:spacing w:val="-1"/>
          <w:sz w:val="21"/>
          <w:szCs w:val="21"/>
        </w:rPr>
        <w:t>6.“投标人”是指响应招标、参加投标竞争的法人或者其他组织。</w:t>
      </w:r>
    </w:p>
    <w:p w14:paraId="3D355DF6">
      <w:pPr>
        <w:pStyle w:val="5"/>
        <w:spacing w:before="188" w:line="220" w:lineRule="auto"/>
        <w:ind w:left="425"/>
        <w:rPr>
          <w:sz w:val="21"/>
          <w:szCs w:val="21"/>
        </w:rPr>
      </w:pPr>
      <w:r>
        <w:rPr>
          <w:spacing w:val="-1"/>
          <w:sz w:val="21"/>
          <w:szCs w:val="21"/>
        </w:rPr>
        <w:t>7.“监督机构”是指招标活动的监督机构。</w:t>
      </w:r>
    </w:p>
    <w:p w14:paraId="0007EF0A">
      <w:pPr>
        <w:pStyle w:val="5"/>
        <w:spacing w:before="192" w:line="220" w:lineRule="auto"/>
        <w:ind w:left="421"/>
        <w:rPr>
          <w:sz w:val="21"/>
          <w:szCs w:val="21"/>
        </w:rPr>
      </w:pPr>
      <w:r>
        <w:rPr>
          <w:sz w:val="21"/>
          <w:szCs w:val="21"/>
        </w:rPr>
        <w:t>8.“招标管理机构”是指受监督机构委托管理招标活动</w:t>
      </w:r>
      <w:r>
        <w:rPr>
          <w:spacing w:val="-1"/>
          <w:sz w:val="21"/>
          <w:szCs w:val="21"/>
        </w:rPr>
        <w:t>的机构。</w:t>
      </w:r>
    </w:p>
    <w:p w14:paraId="299DA011">
      <w:pPr>
        <w:pStyle w:val="5"/>
        <w:spacing w:before="189" w:line="303" w:lineRule="auto"/>
        <w:ind w:left="1" w:right="5" w:firstLine="419"/>
        <w:rPr>
          <w:sz w:val="21"/>
          <w:szCs w:val="21"/>
        </w:rPr>
      </w:pPr>
      <w:r>
        <w:rPr>
          <w:spacing w:val="-1"/>
          <w:sz w:val="21"/>
          <w:szCs w:val="21"/>
        </w:rPr>
        <w:t>9.“交易服务机构”是指为招标人和投标人提供场所、信息和咨询服务，为招标投标活动及</w:t>
      </w:r>
      <w:r>
        <w:rPr>
          <w:spacing w:val="-3"/>
          <w:sz w:val="21"/>
          <w:szCs w:val="21"/>
        </w:rPr>
        <w:t>其见证服务的机构。</w:t>
      </w:r>
    </w:p>
    <w:p w14:paraId="5D7BE103">
      <w:pPr>
        <w:pStyle w:val="5"/>
        <w:spacing w:before="190" w:line="331" w:lineRule="auto"/>
        <w:ind w:left="1" w:right="3" w:firstLine="434"/>
        <w:rPr>
          <w:sz w:val="21"/>
          <w:szCs w:val="21"/>
        </w:rPr>
      </w:pPr>
      <w:r>
        <w:rPr>
          <w:spacing w:val="1"/>
          <w:sz w:val="21"/>
          <w:szCs w:val="21"/>
        </w:rPr>
        <w:t>10.“招标文件”是指招标人(招标代理机构)发出的包括资格预审、招标公告、招标程序和</w:t>
      </w:r>
      <w:r>
        <w:rPr>
          <w:spacing w:val="-1"/>
          <w:sz w:val="21"/>
          <w:szCs w:val="21"/>
        </w:rPr>
        <w:t>规则、技术规范、合同条件、附录、图表、说明、投资立项批准文件、建设用地批准文件及其它一切补充资料的书面文件和电子文件。</w:t>
      </w:r>
    </w:p>
    <w:p w14:paraId="49B806AA">
      <w:pPr>
        <w:pStyle w:val="5"/>
        <w:spacing w:before="192" w:line="345" w:lineRule="auto"/>
        <w:ind w:firstLine="436"/>
        <w:rPr>
          <w:sz w:val="21"/>
          <w:szCs w:val="21"/>
        </w:rPr>
      </w:pPr>
      <w:r>
        <w:rPr>
          <w:spacing w:val="1"/>
          <w:sz w:val="21"/>
          <w:szCs w:val="21"/>
        </w:rPr>
        <w:t>11.本勘察设计招标文件中的“建设工程”是指房屋建筑和市政基础设施工程。房屋建筑工</w:t>
      </w:r>
      <w:r>
        <w:rPr>
          <w:spacing w:val="-1"/>
          <w:sz w:val="21"/>
          <w:szCs w:val="21"/>
        </w:rPr>
        <w:t>程是指各类房屋建筑及其附属设施和与其配套的线路、管道、设备安装工程及室内外装饰装修工</w:t>
      </w:r>
      <w:r>
        <w:rPr>
          <w:spacing w:val="-2"/>
          <w:sz w:val="21"/>
          <w:szCs w:val="21"/>
        </w:rPr>
        <w:t>程。市政基础设施工程是指城市道路、桥梁、公共交通、供水、排水、燃气、热力、</w:t>
      </w:r>
      <w:r>
        <w:rPr>
          <w:spacing w:val="-55"/>
          <w:sz w:val="21"/>
          <w:szCs w:val="21"/>
        </w:rPr>
        <w:t xml:space="preserve"> </w:t>
      </w:r>
      <w:r>
        <w:rPr>
          <w:spacing w:val="-2"/>
          <w:sz w:val="21"/>
          <w:szCs w:val="21"/>
        </w:rPr>
        <w:t>园林绿化、</w:t>
      </w:r>
      <w:r>
        <w:rPr>
          <w:sz w:val="21"/>
          <w:szCs w:val="21"/>
        </w:rPr>
        <w:t>环卫、污水处理、垃圾处理、防洪、地下公共设施及附属设施的土建、管道、设备安装工程。</w:t>
      </w:r>
    </w:p>
    <w:p w14:paraId="27E60DD5">
      <w:pPr>
        <w:spacing w:line="345" w:lineRule="auto"/>
        <w:rPr>
          <w:sz w:val="21"/>
          <w:szCs w:val="21"/>
        </w:rPr>
        <w:sectPr>
          <w:footerReference r:id="rId8" w:type="default"/>
          <w:pgSz w:w="11907" w:h="16839"/>
          <w:pgMar w:top="1389" w:right="1408" w:bottom="1184" w:left="1709" w:header="0" w:footer="951" w:gutter="0"/>
          <w:cols w:space="720" w:num="1"/>
        </w:sectPr>
      </w:pPr>
    </w:p>
    <w:p w14:paraId="223E3864">
      <w:pPr>
        <w:spacing w:before="66" w:line="224" w:lineRule="auto"/>
        <w:ind w:left="3878"/>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14"/>
          <w:sz w:val="31"/>
          <w:szCs w:val="31"/>
        </w:rPr>
        <w:t xml:space="preserve">  </w:t>
      </w:r>
      <w:r>
        <w:rPr>
          <w:rFonts w:ascii="黑体" w:hAnsi="黑体" w:eastAsia="黑体" w:cs="黑体"/>
          <w:b/>
          <w:bCs/>
          <w:spacing w:val="-25"/>
          <w:sz w:val="31"/>
          <w:szCs w:val="31"/>
        </w:rPr>
        <w:t>录</w:t>
      </w:r>
    </w:p>
    <w:p w14:paraId="272A7B61">
      <w:pPr>
        <w:spacing w:line="224" w:lineRule="auto"/>
        <w:rPr>
          <w:rFonts w:ascii="黑体" w:hAnsi="黑体" w:eastAsia="黑体" w:cs="黑体"/>
          <w:sz w:val="31"/>
          <w:szCs w:val="31"/>
        </w:rPr>
        <w:sectPr>
          <w:footerReference r:id="rId9" w:type="default"/>
          <w:pgSz w:w="11907" w:h="16839"/>
          <w:pgMar w:top="1431" w:right="1785" w:bottom="1184" w:left="1785" w:header="0" w:footer="951" w:gutter="0"/>
          <w:cols w:space="720" w:num="1"/>
        </w:sectPr>
      </w:pPr>
    </w:p>
    <w:p w14:paraId="20E029EC">
      <w:pPr>
        <w:spacing w:line="257" w:lineRule="auto"/>
        <w:rPr>
          <w:rFonts w:ascii="Arial"/>
          <w:sz w:val="21"/>
        </w:rPr>
      </w:pPr>
    </w:p>
    <w:p w14:paraId="32C38F4F">
      <w:pPr>
        <w:spacing w:line="257" w:lineRule="auto"/>
        <w:rPr>
          <w:rFonts w:ascii="Arial"/>
          <w:sz w:val="21"/>
        </w:rPr>
      </w:pPr>
    </w:p>
    <w:p w14:paraId="74F8499E">
      <w:pPr>
        <w:spacing w:line="258" w:lineRule="auto"/>
        <w:rPr>
          <w:rFonts w:ascii="Arial"/>
          <w:sz w:val="21"/>
        </w:rPr>
      </w:pPr>
    </w:p>
    <w:p w14:paraId="2BBF4F61">
      <w:pPr>
        <w:spacing w:line="258" w:lineRule="auto"/>
        <w:rPr>
          <w:rFonts w:ascii="Arial"/>
          <w:sz w:val="21"/>
        </w:rPr>
      </w:pPr>
    </w:p>
    <w:sdt>
      <w:sdtPr>
        <w:rPr>
          <w:rFonts w:ascii="微软雅黑" w:hAnsi="微软雅黑" w:eastAsia="微软雅黑" w:cs="微软雅黑"/>
          <w:sz w:val="22"/>
          <w:szCs w:val="22"/>
        </w:rPr>
        <w:id w:val="147470007"/>
        <w:docPartObj>
          <w:docPartGallery w:val="Table of Contents"/>
          <w:docPartUnique/>
        </w:docPartObj>
      </w:sdtPr>
      <w:sdtEndPr>
        <w:rPr>
          <w:rFonts w:ascii="微软雅黑" w:hAnsi="微软雅黑" w:eastAsia="微软雅黑" w:cs="微软雅黑"/>
          <w:sz w:val="22"/>
          <w:szCs w:val="22"/>
        </w:rPr>
      </w:sdtEndPr>
      <w:sdtContent>
        <w:p w14:paraId="1D65F76B">
          <w:pPr>
            <w:tabs>
              <w:tab w:val="right" w:leader="dot" w:pos="8765"/>
            </w:tabs>
            <w:spacing w:before="94" w:line="230" w:lineRule="exact"/>
            <w:rPr>
              <w:rFonts w:ascii="微软雅黑" w:hAnsi="微软雅黑" w:eastAsia="微软雅黑" w:cs="微软雅黑"/>
              <w:sz w:val="22"/>
              <w:szCs w:val="22"/>
            </w:rPr>
          </w:pPr>
          <w:r>
            <w:fldChar w:fldCharType="begin"/>
          </w:r>
          <w:r>
            <w:instrText xml:space="preserve"> HYPERLINK \l "bookmark1" </w:instrText>
          </w:r>
          <w:r>
            <w:fldChar w:fldCharType="separate"/>
          </w:r>
          <w:r>
            <w:rPr>
              <w:rFonts w:ascii="微软雅黑" w:hAnsi="微软雅黑" w:eastAsia="微软雅黑" w:cs="微软雅黑"/>
              <w:spacing w:val="-2"/>
              <w:position w:val="-1"/>
              <w:sz w:val="22"/>
              <w:szCs w:val="22"/>
            </w:rPr>
            <w:t>第一章</w:t>
          </w:r>
          <w:r>
            <w:rPr>
              <w:rFonts w:ascii="微软雅黑" w:hAnsi="微软雅黑" w:eastAsia="微软雅黑" w:cs="微软雅黑"/>
              <w:spacing w:val="13"/>
              <w:position w:val="-1"/>
              <w:sz w:val="22"/>
              <w:szCs w:val="22"/>
            </w:rPr>
            <w:t xml:space="preserve">   </w:t>
          </w:r>
          <w:r>
            <w:rPr>
              <w:rFonts w:ascii="微软雅黑" w:hAnsi="微软雅黑" w:eastAsia="微软雅黑" w:cs="微软雅黑"/>
              <w:spacing w:val="-2"/>
              <w:position w:val="-1"/>
              <w:sz w:val="22"/>
              <w:szCs w:val="22"/>
            </w:rPr>
            <w:t>招标公告、投标邀请书</w:t>
          </w:r>
          <w:r>
            <w:rPr>
              <w:rFonts w:ascii="微软雅黑" w:hAnsi="微软雅黑" w:eastAsia="微软雅黑" w:cs="微软雅黑"/>
              <w:position w:val="-1"/>
              <w:sz w:val="22"/>
              <w:szCs w:val="22"/>
            </w:rPr>
            <w:tab/>
          </w:r>
          <w:r>
            <w:rPr>
              <w:rFonts w:ascii="微软雅黑" w:hAnsi="微软雅黑" w:eastAsia="微软雅黑" w:cs="微软雅黑"/>
              <w:spacing w:val="-27"/>
              <w:position w:val="-1"/>
              <w:sz w:val="22"/>
              <w:szCs w:val="22"/>
            </w:rPr>
            <w:t xml:space="preserve"> </w:t>
          </w:r>
          <w:r>
            <w:rPr>
              <w:rFonts w:ascii="微软雅黑" w:hAnsi="微软雅黑" w:eastAsia="微软雅黑" w:cs="微软雅黑"/>
              <w:spacing w:val="-34"/>
              <w:position w:val="-1"/>
              <w:sz w:val="22"/>
              <w:szCs w:val="22"/>
            </w:rPr>
            <w:t>1</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4F010DFE">
          <w:pPr>
            <w:tabs>
              <w:tab w:val="right" w:leader="dot" w:pos="8765"/>
            </w:tabs>
            <w:spacing w:before="188" w:line="241" w:lineRule="exact"/>
            <w:ind w:left="218"/>
            <w:rPr>
              <w:rFonts w:ascii="微软雅黑" w:hAnsi="微软雅黑" w:eastAsia="微软雅黑" w:cs="微软雅黑"/>
              <w:sz w:val="22"/>
              <w:szCs w:val="22"/>
            </w:rPr>
          </w:pPr>
          <w:r>
            <w:fldChar w:fldCharType="begin"/>
          </w:r>
          <w:r>
            <w:instrText xml:space="preserve"> HYPERLINK \l "bookmark2" </w:instrText>
          </w:r>
          <w:r>
            <w:fldChar w:fldCharType="separate"/>
          </w:r>
          <w:r>
            <w:rPr>
              <w:rFonts w:ascii="黑体" w:hAnsi="黑体" w:eastAsia="黑体" w:cs="黑体"/>
              <w:spacing w:val="-1"/>
              <w:position w:val="-1"/>
              <w:sz w:val="22"/>
              <w:szCs w:val="22"/>
            </w:rPr>
            <w:t>招标公告（未进行资格预审）</w:t>
          </w:r>
          <w:r>
            <w:rPr>
              <w:rFonts w:ascii="黑体" w:hAnsi="黑体" w:eastAsia="黑体" w:cs="黑体"/>
              <w:spacing w:val="-72"/>
              <w:position w:val="-1"/>
              <w:sz w:val="22"/>
              <w:szCs w:val="22"/>
            </w:rPr>
            <w:t xml:space="preserve"> </w:t>
          </w:r>
          <w:r>
            <w:rPr>
              <w:rFonts w:ascii="黑体" w:hAnsi="黑体" w:eastAsia="黑体" w:cs="黑体"/>
              <w:position w:val="-1"/>
              <w:sz w:val="22"/>
              <w:szCs w:val="22"/>
            </w:rPr>
            <w:tab/>
          </w:r>
          <w:r>
            <w:rPr>
              <w:rFonts w:ascii="黑体" w:hAnsi="黑体" w:eastAsia="黑体" w:cs="黑体"/>
              <w:spacing w:val="-72"/>
              <w:position w:val="-1"/>
              <w:sz w:val="22"/>
              <w:szCs w:val="22"/>
            </w:rPr>
            <w:t xml:space="preserve"> </w:t>
          </w:r>
          <w:r>
            <w:rPr>
              <w:rFonts w:ascii="微软雅黑" w:hAnsi="微软雅黑" w:eastAsia="微软雅黑" w:cs="微软雅黑"/>
              <w:spacing w:val="-34"/>
              <w:position w:val="-1"/>
              <w:sz w:val="22"/>
              <w:szCs w:val="22"/>
            </w:rPr>
            <w:t>1</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557AC5FA">
          <w:pPr>
            <w:pStyle w:val="5"/>
            <w:tabs>
              <w:tab w:val="right" w:leader="dot" w:pos="8765"/>
            </w:tabs>
            <w:spacing w:before="188" w:line="241" w:lineRule="exact"/>
            <w:ind w:left="453"/>
            <w:rPr>
              <w:rFonts w:ascii="微软雅黑" w:hAnsi="微软雅黑" w:eastAsia="微软雅黑" w:cs="微软雅黑"/>
              <w:sz w:val="22"/>
              <w:szCs w:val="22"/>
            </w:rPr>
          </w:pPr>
          <w:r>
            <w:fldChar w:fldCharType="begin"/>
          </w:r>
          <w:r>
            <w:instrText xml:space="preserve"> HYPERLINK \l "bookmark3" </w:instrText>
          </w:r>
          <w:r>
            <w:fldChar w:fldCharType="separate"/>
          </w:r>
          <w:r>
            <w:rPr>
              <w:spacing w:val="-4"/>
              <w:position w:val="-1"/>
              <w:sz w:val="22"/>
              <w:szCs w:val="22"/>
            </w:rPr>
            <w:t>1.招标条件</w:t>
          </w:r>
          <w:r>
            <w:rPr>
              <w:position w:val="-1"/>
              <w:sz w:val="22"/>
              <w:szCs w:val="22"/>
            </w:rPr>
            <w:tab/>
          </w:r>
          <w:r>
            <w:rPr>
              <w:spacing w:val="-72"/>
              <w:position w:val="-1"/>
              <w:sz w:val="22"/>
              <w:szCs w:val="22"/>
            </w:rPr>
            <w:t xml:space="preserve"> </w:t>
          </w:r>
          <w:r>
            <w:rPr>
              <w:rFonts w:ascii="微软雅黑" w:hAnsi="微软雅黑" w:eastAsia="微软雅黑" w:cs="微软雅黑"/>
              <w:spacing w:val="-34"/>
              <w:position w:val="-1"/>
              <w:sz w:val="22"/>
              <w:szCs w:val="22"/>
            </w:rPr>
            <w:t>1</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39594A07">
          <w:pPr>
            <w:pStyle w:val="5"/>
            <w:tabs>
              <w:tab w:val="right" w:leader="dot" w:pos="8765"/>
            </w:tabs>
            <w:spacing w:before="191" w:line="241" w:lineRule="exact"/>
            <w:ind w:left="440"/>
            <w:rPr>
              <w:rFonts w:ascii="微软雅黑" w:hAnsi="微软雅黑" w:eastAsia="微软雅黑" w:cs="微软雅黑"/>
              <w:sz w:val="22"/>
              <w:szCs w:val="22"/>
            </w:rPr>
          </w:pPr>
          <w:r>
            <w:fldChar w:fldCharType="begin"/>
          </w:r>
          <w:r>
            <w:instrText xml:space="preserve"> HYPERLINK \l "bookmark4" </w:instrText>
          </w:r>
          <w:r>
            <w:fldChar w:fldCharType="separate"/>
          </w:r>
          <w:r>
            <w:rPr>
              <w:spacing w:val="-1"/>
              <w:position w:val="-1"/>
              <w:sz w:val="22"/>
              <w:szCs w:val="22"/>
            </w:rPr>
            <w:t>2.项目概况与招标范围</w:t>
          </w:r>
          <w:r>
            <w:rPr>
              <w:position w:val="-1"/>
              <w:sz w:val="22"/>
              <w:szCs w:val="22"/>
            </w:rPr>
            <w:tab/>
          </w:r>
          <w:r>
            <w:rPr>
              <w:spacing w:val="-72"/>
              <w:position w:val="-1"/>
              <w:sz w:val="22"/>
              <w:szCs w:val="22"/>
            </w:rPr>
            <w:t xml:space="preserve"> </w:t>
          </w:r>
          <w:r>
            <w:rPr>
              <w:rFonts w:ascii="微软雅黑" w:hAnsi="微软雅黑" w:eastAsia="微软雅黑" w:cs="微软雅黑"/>
              <w:spacing w:val="-34"/>
              <w:position w:val="-1"/>
              <w:sz w:val="22"/>
              <w:szCs w:val="22"/>
            </w:rPr>
            <w:t>1</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13F80485">
          <w:pPr>
            <w:pStyle w:val="5"/>
            <w:tabs>
              <w:tab w:val="right" w:leader="dot" w:pos="8765"/>
            </w:tabs>
            <w:spacing w:before="188" w:line="241" w:lineRule="exact"/>
            <w:ind w:left="441"/>
            <w:rPr>
              <w:rFonts w:ascii="微软雅黑" w:hAnsi="微软雅黑" w:eastAsia="微软雅黑" w:cs="微软雅黑"/>
              <w:sz w:val="22"/>
              <w:szCs w:val="22"/>
            </w:rPr>
          </w:pPr>
          <w:r>
            <w:fldChar w:fldCharType="begin"/>
          </w:r>
          <w:r>
            <w:instrText xml:space="preserve"> HYPERLINK \l "bookmark5" </w:instrText>
          </w:r>
          <w:r>
            <w:fldChar w:fldCharType="separate"/>
          </w:r>
          <w:r>
            <w:rPr>
              <w:spacing w:val="-2"/>
              <w:position w:val="-1"/>
              <w:sz w:val="22"/>
              <w:szCs w:val="22"/>
            </w:rPr>
            <w:t>3.投标人资格要求</w:t>
          </w:r>
          <w:r>
            <w:rPr>
              <w:spacing w:val="-54"/>
              <w:position w:val="-1"/>
              <w:sz w:val="22"/>
              <w:szCs w:val="22"/>
            </w:rPr>
            <w:t xml:space="preserve"> </w:t>
          </w:r>
          <w:r>
            <w:rPr>
              <w:position w:val="-1"/>
              <w:sz w:val="22"/>
              <w:szCs w:val="22"/>
            </w:rPr>
            <w:tab/>
          </w:r>
          <w:r>
            <w:rPr>
              <w:spacing w:val="-72"/>
              <w:position w:val="-1"/>
              <w:sz w:val="22"/>
              <w:szCs w:val="22"/>
            </w:rPr>
            <w:t xml:space="preserve"> </w:t>
          </w:r>
          <w:r>
            <w:rPr>
              <w:rFonts w:ascii="微软雅黑" w:hAnsi="微软雅黑" w:eastAsia="微软雅黑" w:cs="微软雅黑"/>
              <w:spacing w:val="-22"/>
              <w:position w:val="-1"/>
              <w:sz w:val="22"/>
              <w:szCs w:val="22"/>
            </w:rPr>
            <w:t>11</w:t>
          </w:r>
          <w:r>
            <w:rPr>
              <w:rFonts w:ascii="微软雅黑" w:hAnsi="微软雅黑" w:eastAsia="微软雅黑" w:cs="微软雅黑"/>
              <w:spacing w:val="-22"/>
              <w:position w:val="-1"/>
              <w:sz w:val="22"/>
              <w:szCs w:val="22"/>
            </w:rPr>
            <w:fldChar w:fldCharType="end"/>
          </w:r>
        </w:p>
        <w:p w14:paraId="1A445529">
          <w:pPr>
            <w:pStyle w:val="5"/>
            <w:tabs>
              <w:tab w:val="right" w:leader="dot" w:pos="8765"/>
            </w:tabs>
            <w:spacing w:before="191" w:line="241" w:lineRule="exact"/>
            <w:ind w:left="436"/>
            <w:rPr>
              <w:rFonts w:ascii="微软雅黑" w:hAnsi="微软雅黑" w:eastAsia="微软雅黑" w:cs="微软雅黑"/>
              <w:sz w:val="22"/>
              <w:szCs w:val="22"/>
            </w:rPr>
          </w:pPr>
          <w:r>
            <w:fldChar w:fldCharType="begin"/>
          </w:r>
          <w:r>
            <w:instrText xml:space="preserve"> HYPERLINK \l "bookmark6" </w:instrText>
          </w:r>
          <w:r>
            <w:fldChar w:fldCharType="separate"/>
          </w:r>
          <w:r>
            <w:rPr>
              <w:spacing w:val="-1"/>
              <w:position w:val="-1"/>
              <w:sz w:val="22"/>
              <w:szCs w:val="22"/>
            </w:rPr>
            <w:t>4.招标文件的获取</w:t>
          </w:r>
          <w:r>
            <w:rPr>
              <w:spacing w:val="-58"/>
              <w:position w:val="-1"/>
              <w:sz w:val="22"/>
              <w:szCs w:val="22"/>
            </w:rPr>
            <w:t xml:space="preserve"> </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6B351FC0">
          <w:pPr>
            <w:pStyle w:val="5"/>
            <w:tabs>
              <w:tab w:val="right" w:leader="dot" w:pos="8765"/>
            </w:tabs>
            <w:spacing w:before="189" w:line="241" w:lineRule="exact"/>
            <w:ind w:left="441"/>
            <w:rPr>
              <w:rFonts w:ascii="微软雅黑" w:hAnsi="微软雅黑" w:eastAsia="微软雅黑" w:cs="微软雅黑"/>
              <w:sz w:val="22"/>
              <w:szCs w:val="22"/>
            </w:rPr>
          </w:pPr>
          <w:r>
            <w:fldChar w:fldCharType="begin"/>
          </w:r>
          <w:r>
            <w:instrText xml:space="preserve"> HYPERLINK \l "bookmark7" </w:instrText>
          </w:r>
          <w:r>
            <w:fldChar w:fldCharType="separate"/>
          </w:r>
          <w:r>
            <w:rPr>
              <w:spacing w:val="-2"/>
              <w:position w:val="-1"/>
              <w:sz w:val="22"/>
              <w:szCs w:val="22"/>
            </w:rPr>
            <w:t>5.投标文件的递交</w:t>
          </w:r>
          <w:r>
            <w:rPr>
              <w:spacing w:val="-54"/>
              <w:position w:val="-1"/>
              <w:sz w:val="22"/>
              <w:szCs w:val="22"/>
            </w:rPr>
            <w:t xml:space="preserve"> </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335D84BB">
          <w:pPr>
            <w:pStyle w:val="5"/>
            <w:tabs>
              <w:tab w:val="right" w:leader="dot" w:pos="8765"/>
            </w:tabs>
            <w:spacing w:before="191" w:line="241" w:lineRule="exact"/>
            <w:ind w:left="439"/>
            <w:rPr>
              <w:rFonts w:ascii="微软雅黑" w:hAnsi="微软雅黑" w:eastAsia="微软雅黑" w:cs="微软雅黑"/>
              <w:sz w:val="22"/>
              <w:szCs w:val="22"/>
            </w:rPr>
          </w:pPr>
          <w:r>
            <w:fldChar w:fldCharType="begin"/>
          </w:r>
          <w:r>
            <w:instrText xml:space="preserve"> HYPERLINK \l "bookmark8" </w:instrText>
          </w:r>
          <w:r>
            <w:fldChar w:fldCharType="separate"/>
          </w:r>
          <w:r>
            <w:rPr>
              <w:position w:val="-1"/>
              <w:sz w:val="22"/>
              <w:szCs w:val="22"/>
            </w:rPr>
            <w:t>6.其它需要明确的事项：</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13E3CF55">
          <w:pPr>
            <w:pStyle w:val="5"/>
            <w:tabs>
              <w:tab w:val="right" w:leader="dot" w:pos="8765"/>
            </w:tabs>
            <w:spacing w:before="189" w:line="241" w:lineRule="exact"/>
            <w:ind w:left="442"/>
            <w:rPr>
              <w:rFonts w:ascii="微软雅黑" w:hAnsi="微软雅黑" w:eastAsia="微软雅黑" w:cs="微软雅黑"/>
              <w:sz w:val="22"/>
              <w:szCs w:val="22"/>
            </w:rPr>
          </w:pPr>
          <w:r>
            <w:fldChar w:fldCharType="begin"/>
          </w:r>
          <w:r>
            <w:instrText xml:space="preserve"> HYPERLINK \l "bookmark9" </w:instrText>
          </w:r>
          <w:r>
            <w:fldChar w:fldCharType="separate"/>
          </w:r>
          <w:r>
            <w:rPr>
              <w:spacing w:val="-3"/>
              <w:position w:val="-1"/>
              <w:sz w:val="22"/>
              <w:szCs w:val="22"/>
            </w:rPr>
            <w:t>7.评标方法</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1A906977">
          <w:pPr>
            <w:pStyle w:val="5"/>
            <w:tabs>
              <w:tab w:val="right" w:leader="dot" w:pos="8765"/>
            </w:tabs>
            <w:spacing w:before="191" w:line="241" w:lineRule="exact"/>
            <w:ind w:left="438"/>
            <w:rPr>
              <w:rFonts w:ascii="微软雅黑" w:hAnsi="微软雅黑" w:eastAsia="微软雅黑" w:cs="微软雅黑"/>
              <w:sz w:val="22"/>
              <w:szCs w:val="22"/>
            </w:rPr>
          </w:pPr>
          <w:r>
            <w:fldChar w:fldCharType="begin"/>
          </w:r>
          <w:r>
            <w:instrText xml:space="preserve"> HYPERLINK \l "bookmark10" </w:instrText>
          </w:r>
          <w:r>
            <w:fldChar w:fldCharType="separate"/>
          </w:r>
          <w:r>
            <w:rPr>
              <w:spacing w:val="-1"/>
              <w:position w:val="-1"/>
              <w:sz w:val="22"/>
              <w:szCs w:val="22"/>
            </w:rPr>
            <w:t>8.发布公告的媒介</w:t>
          </w:r>
          <w:r>
            <w:rPr>
              <w:spacing w:val="-60"/>
              <w:position w:val="-1"/>
              <w:sz w:val="22"/>
              <w:szCs w:val="22"/>
            </w:rPr>
            <w:t xml:space="preserve"> </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3B1323AA">
          <w:pPr>
            <w:pStyle w:val="5"/>
            <w:tabs>
              <w:tab w:val="right" w:leader="dot" w:pos="8765"/>
            </w:tabs>
            <w:spacing w:before="189" w:line="241" w:lineRule="exact"/>
            <w:ind w:left="438"/>
            <w:rPr>
              <w:rFonts w:ascii="微软雅黑" w:hAnsi="微软雅黑" w:eastAsia="微软雅黑" w:cs="微软雅黑"/>
              <w:sz w:val="22"/>
              <w:szCs w:val="22"/>
            </w:rPr>
          </w:pPr>
          <w:r>
            <w:fldChar w:fldCharType="begin"/>
          </w:r>
          <w:r>
            <w:instrText xml:space="preserve"> HYPERLINK \l "bookmark11" </w:instrText>
          </w:r>
          <w:r>
            <w:fldChar w:fldCharType="separate"/>
          </w:r>
          <w:r>
            <w:rPr>
              <w:spacing w:val="-1"/>
              <w:position w:val="-1"/>
              <w:sz w:val="22"/>
              <w:szCs w:val="22"/>
            </w:rPr>
            <w:t>9.招标人信用承诺书</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1B91E8E3">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"bookmark12" </w:instrText>
          </w:r>
          <w:r>
            <w:fldChar w:fldCharType="separate"/>
          </w:r>
          <w:r>
            <w:rPr>
              <w:spacing w:val="-2"/>
              <w:position w:val="-1"/>
              <w:sz w:val="22"/>
              <w:szCs w:val="22"/>
            </w:rPr>
            <w:t>10.招投标监督管理部门及电话</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48A3AE51">
          <w:pPr>
            <w:pStyle w:val="5"/>
            <w:tabs>
              <w:tab w:val="right" w:leader="dot" w:pos="8765"/>
            </w:tabs>
            <w:spacing w:before="188" w:line="241" w:lineRule="exact"/>
            <w:ind w:left="453"/>
            <w:rPr>
              <w:rFonts w:ascii="微软雅黑" w:hAnsi="微软雅黑" w:eastAsia="微软雅黑" w:cs="微软雅黑"/>
              <w:sz w:val="22"/>
              <w:szCs w:val="22"/>
            </w:rPr>
          </w:pPr>
          <w:r>
            <w:fldChar w:fldCharType="begin"/>
          </w:r>
          <w:r>
            <w:instrText xml:space="preserve"> HYPERLINK \l "bookmark13" </w:instrText>
          </w:r>
          <w:r>
            <w:fldChar w:fldCharType="separate"/>
          </w:r>
          <w:r>
            <w:rPr>
              <w:spacing w:val="-3"/>
              <w:position w:val="-1"/>
              <w:sz w:val="22"/>
              <w:szCs w:val="22"/>
            </w:rPr>
            <w:t>11.联系方式（异议）</w:t>
          </w:r>
          <w:r>
            <w:rPr>
              <w:spacing w:val="-45"/>
              <w:position w:val="-1"/>
              <w:sz w:val="22"/>
              <w:szCs w:val="22"/>
            </w:rPr>
            <w:t xml:space="preserve"> </w:t>
          </w:r>
          <w:r>
            <w:rPr>
              <w:position w:val="-1"/>
              <w:sz w:val="22"/>
              <w:szCs w:val="22"/>
            </w:rPr>
            <w:tab/>
          </w:r>
          <w:r>
            <w:rPr>
              <w:spacing w:val="-72"/>
              <w:position w:val="-1"/>
              <w:sz w:val="22"/>
              <w:szCs w:val="22"/>
            </w:rPr>
            <w:t xml:space="preserve"> </w:t>
          </w:r>
          <w:r>
            <w:rPr>
              <w:rFonts w:ascii="微软雅黑" w:hAnsi="微软雅黑" w:eastAsia="微软雅黑" w:cs="微软雅黑"/>
              <w:spacing w:val="-32"/>
              <w:position w:val="-1"/>
              <w:sz w:val="22"/>
              <w:szCs w:val="22"/>
            </w:rPr>
            <w:t>1</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4D3D033C">
          <w:pPr>
            <w:tabs>
              <w:tab w:val="right" w:leader="dot" w:pos="8765"/>
            </w:tabs>
            <w:spacing w:before="195" w:line="230" w:lineRule="exact"/>
            <w:rPr>
              <w:rFonts w:ascii="微软雅黑" w:hAnsi="微软雅黑" w:eastAsia="微软雅黑" w:cs="微软雅黑"/>
              <w:sz w:val="22"/>
              <w:szCs w:val="22"/>
            </w:rPr>
          </w:pPr>
          <w:r>
            <w:fldChar w:fldCharType="begin"/>
          </w:r>
          <w:r>
            <w:instrText xml:space="preserve"> HYPERLINK \l "bookmark14" </w:instrText>
          </w:r>
          <w:r>
            <w:fldChar w:fldCharType="separate"/>
          </w:r>
          <w:r>
            <w:rPr>
              <w:rFonts w:ascii="微软雅黑" w:hAnsi="微软雅黑" w:eastAsia="微软雅黑" w:cs="微软雅黑"/>
              <w:spacing w:val="-2"/>
              <w:position w:val="-1"/>
              <w:sz w:val="22"/>
              <w:szCs w:val="22"/>
            </w:rPr>
            <w:t>第二章</w:t>
          </w:r>
          <w:r>
            <w:rPr>
              <w:rFonts w:ascii="微软雅黑" w:hAnsi="微软雅黑" w:eastAsia="微软雅黑" w:cs="微软雅黑"/>
              <w:spacing w:val="10"/>
              <w:position w:val="-1"/>
              <w:sz w:val="22"/>
              <w:szCs w:val="22"/>
            </w:rPr>
            <w:t xml:space="preserve">   </w:t>
          </w:r>
          <w:r>
            <w:rPr>
              <w:rFonts w:ascii="微软雅黑" w:hAnsi="微软雅黑" w:eastAsia="微软雅黑" w:cs="微软雅黑"/>
              <w:spacing w:val="-2"/>
              <w:position w:val="-1"/>
              <w:sz w:val="22"/>
              <w:szCs w:val="22"/>
            </w:rPr>
            <w:t>投标人须知</w:t>
          </w:r>
          <w:r>
            <w:rPr>
              <w:rFonts w:ascii="微软雅黑" w:hAnsi="微软雅黑" w:eastAsia="微软雅黑" w:cs="微软雅黑"/>
              <w:position w:val="-1"/>
              <w:sz w:val="22"/>
              <w:szCs w:val="22"/>
            </w:rPr>
            <w:tab/>
          </w:r>
          <w:r>
            <w:rPr>
              <w:rFonts w:ascii="微软雅黑" w:hAnsi="微软雅黑" w:eastAsia="微软雅黑" w:cs="微软雅黑"/>
              <w:spacing w:val="-27"/>
              <w:position w:val="-1"/>
              <w:sz w:val="22"/>
              <w:szCs w:val="22"/>
            </w:rPr>
            <w:t xml:space="preserve"> </w:t>
          </w:r>
          <w:r>
            <w:rPr>
              <w:rFonts w:ascii="微软雅黑" w:hAnsi="微软雅黑" w:eastAsia="微软雅黑" w:cs="微软雅黑"/>
              <w:spacing w:val="-39"/>
              <w:position w:val="-1"/>
              <w:sz w:val="22"/>
              <w:szCs w:val="22"/>
            </w:rPr>
            <w:t>1</w:t>
          </w:r>
          <w:r>
            <w:rPr>
              <w:rFonts w:ascii="微软雅黑" w:hAnsi="微软雅黑" w:eastAsia="微软雅黑" w:cs="微软雅黑"/>
              <w:spacing w:val="-5"/>
              <w:position w:val="-1"/>
              <w:sz w:val="22"/>
              <w:szCs w:val="22"/>
            </w:rPr>
            <w:t>4</w:t>
          </w:r>
          <w:r>
            <w:rPr>
              <w:rFonts w:ascii="微软雅黑" w:hAnsi="微软雅黑" w:eastAsia="微软雅黑" w:cs="微软雅黑"/>
              <w:spacing w:val="-5"/>
              <w:position w:val="-1"/>
              <w:sz w:val="22"/>
              <w:szCs w:val="22"/>
            </w:rPr>
            <w:fldChar w:fldCharType="end"/>
          </w:r>
        </w:p>
        <w:p w14:paraId="15FF3ADC">
          <w:pPr>
            <w:pStyle w:val="5"/>
            <w:tabs>
              <w:tab w:val="right" w:leader="dot" w:pos="8765"/>
            </w:tabs>
            <w:spacing w:before="186" w:line="241" w:lineRule="exact"/>
            <w:ind w:left="221"/>
            <w:rPr>
              <w:rFonts w:ascii="微软雅黑" w:hAnsi="微软雅黑" w:eastAsia="微软雅黑" w:cs="微软雅黑"/>
              <w:sz w:val="22"/>
              <w:szCs w:val="22"/>
            </w:rPr>
          </w:pPr>
          <w:r>
            <w:fldChar w:fldCharType="begin"/>
          </w:r>
          <w:r>
            <w:instrText xml:space="preserve"> HYPERLINK \l "bookmark15" </w:instrText>
          </w:r>
          <w:r>
            <w:fldChar w:fldCharType="separate"/>
          </w:r>
          <w:r>
            <w:rPr>
              <w:spacing w:val="-2"/>
              <w:position w:val="-1"/>
              <w:sz w:val="22"/>
              <w:szCs w:val="22"/>
            </w:rPr>
            <w:t>投标人须知前附表</w:t>
          </w:r>
          <w:r>
            <w:rPr>
              <w:position w:val="-1"/>
              <w:sz w:val="22"/>
              <w:szCs w:val="22"/>
            </w:rPr>
            <w:tab/>
          </w:r>
          <w:r>
            <w:rPr>
              <w:spacing w:val="-72"/>
              <w:position w:val="-1"/>
              <w:sz w:val="22"/>
              <w:szCs w:val="22"/>
            </w:rPr>
            <w:t xml:space="preserve"> </w:t>
          </w:r>
          <w:r>
            <w:rPr>
              <w:rFonts w:ascii="微软雅黑" w:hAnsi="微软雅黑" w:eastAsia="微软雅黑" w:cs="微软雅黑"/>
              <w:spacing w:val="-39"/>
              <w:position w:val="-1"/>
              <w:sz w:val="22"/>
              <w:szCs w:val="22"/>
            </w:rPr>
            <w:t>1</w:t>
          </w:r>
          <w:r>
            <w:rPr>
              <w:rFonts w:ascii="微软雅黑" w:hAnsi="微软雅黑" w:eastAsia="微软雅黑" w:cs="微软雅黑"/>
              <w:spacing w:val="-5"/>
              <w:position w:val="-1"/>
              <w:sz w:val="22"/>
              <w:szCs w:val="22"/>
            </w:rPr>
            <w:t>4</w:t>
          </w:r>
          <w:r>
            <w:rPr>
              <w:rFonts w:ascii="微软雅黑" w:hAnsi="微软雅黑" w:eastAsia="微软雅黑" w:cs="微软雅黑"/>
              <w:spacing w:val="-5"/>
              <w:position w:val="-1"/>
              <w:sz w:val="22"/>
              <w:szCs w:val="22"/>
            </w:rPr>
            <w:fldChar w:fldCharType="end"/>
          </w:r>
        </w:p>
        <w:p w14:paraId="63D50CFC">
          <w:pPr>
            <w:pStyle w:val="5"/>
            <w:tabs>
              <w:tab w:val="right" w:leader="dot" w:pos="8765"/>
            </w:tabs>
            <w:spacing w:before="192" w:line="241" w:lineRule="exact"/>
            <w:ind w:left="221"/>
            <w:rPr>
              <w:rFonts w:ascii="微软雅黑" w:hAnsi="微软雅黑" w:eastAsia="微软雅黑" w:cs="微软雅黑"/>
              <w:sz w:val="22"/>
              <w:szCs w:val="22"/>
            </w:rPr>
          </w:pPr>
          <w:r>
            <w:fldChar w:fldCharType="begin"/>
          </w:r>
          <w:r>
            <w:instrText xml:space="preserve"> HYPERLINK \l "bookmark16" </w:instrText>
          </w:r>
          <w:r>
            <w:fldChar w:fldCharType="separate"/>
          </w:r>
          <w:r>
            <w:rPr>
              <w:spacing w:val="-2"/>
              <w:position w:val="-1"/>
              <w:sz w:val="22"/>
              <w:szCs w:val="22"/>
            </w:rPr>
            <w:t>投标人须知</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0BED4F2A">
          <w:pPr>
            <w:pStyle w:val="5"/>
            <w:tabs>
              <w:tab w:val="right" w:leader="dot" w:pos="8765"/>
            </w:tabs>
            <w:spacing w:before="188" w:line="241" w:lineRule="exact"/>
            <w:ind w:left="235"/>
            <w:rPr>
              <w:rFonts w:ascii="微软雅黑" w:hAnsi="微软雅黑" w:eastAsia="微软雅黑" w:cs="微软雅黑"/>
              <w:sz w:val="22"/>
              <w:szCs w:val="22"/>
            </w:rPr>
          </w:pPr>
          <w:r>
            <w:fldChar w:fldCharType="begin"/>
          </w:r>
          <w:r>
            <w:instrText xml:space="preserve"> HYPERLINK \l "bookmark17" </w:instrText>
          </w:r>
          <w:r>
            <w:fldChar w:fldCharType="separate"/>
          </w:r>
          <w:r>
            <w:rPr>
              <w:spacing w:val="-6"/>
              <w:position w:val="-1"/>
              <w:sz w:val="22"/>
              <w:szCs w:val="22"/>
            </w:rPr>
            <w:t>1.总则</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7E22F1AE">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"bookmark18" </w:instrText>
          </w:r>
          <w:r>
            <w:fldChar w:fldCharType="separate"/>
          </w:r>
          <w:r>
            <w:rPr>
              <w:spacing w:val="-6"/>
              <w:position w:val="-1"/>
              <w:sz w:val="22"/>
              <w:szCs w:val="22"/>
            </w:rPr>
            <w:t>1.1</w:t>
          </w:r>
          <w:r>
            <w:rPr>
              <w:spacing w:val="-37"/>
              <w:position w:val="-1"/>
              <w:sz w:val="22"/>
              <w:szCs w:val="22"/>
            </w:rPr>
            <w:t xml:space="preserve"> </w:t>
          </w:r>
          <w:r>
            <w:rPr>
              <w:spacing w:val="-6"/>
              <w:position w:val="-1"/>
              <w:sz w:val="22"/>
              <w:szCs w:val="22"/>
            </w:rPr>
            <w:t>项目概况</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63D4F422">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"bookmark19" </w:instrText>
          </w:r>
          <w:r>
            <w:fldChar w:fldCharType="separate"/>
          </w:r>
          <w:r>
            <w:rPr>
              <w:spacing w:val="-4"/>
              <w:position w:val="-1"/>
              <w:sz w:val="22"/>
              <w:szCs w:val="22"/>
            </w:rPr>
            <w:t>1.2</w:t>
          </w:r>
          <w:r>
            <w:rPr>
              <w:spacing w:val="-32"/>
              <w:position w:val="-1"/>
              <w:sz w:val="22"/>
              <w:szCs w:val="22"/>
            </w:rPr>
            <w:t xml:space="preserve"> </w:t>
          </w:r>
          <w:r>
            <w:rPr>
              <w:spacing w:val="-4"/>
              <w:position w:val="-1"/>
              <w:sz w:val="22"/>
              <w:szCs w:val="22"/>
            </w:rPr>
            <w:t>资金来源和落实情况</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6DBE12C2">
          <w:pPr>
            <w:pStyle w:val="5"/>
            <w:tabs>
              <w:tab w:val="right" w:leader="dot" w:pos="8765"/>
            </w:tabs>
            <w:spacing w:before="188" w:line="241" w:lineRule="exact"/>
            <w:ind w:left="453"/>
            <w:rPr>
              <w:rFonts w:ascii="微软雅黑" w:hAnsi="微软雅黑" w:eastAsia="微软雅黑" w:cs="微软雅黑"/>
              <w:sz w:val="22"/>
              <w:szCs w:val="22"/>
            </w:rPr>
          </w:pPr>
          <w:r>
            <w:fldChar w:fldCharType="begin"/>
          </w:r>
          <w:r>
            <w:instrText xml:space="preserve"> HYPERLINK \l "bookmark20" </w:instrText>
          </w:r>
          <w:r>
            <w:fldChar w:fldCharType="separate"/>
          </w:r>
          <w:r>
            <w:rPr>
              <w:spacing w:val="-2"/>
              <w:position w:val="-1"/>
              <w:sz w:val="22"/>
              <w:szCs w:val="22"/>
            </w:rPr>
            <w:t>1.3</w:t>
          </w:r>
          <w:r>
            <w:rPr>
              <w:spacing w:val="-35"/>
              <w:position w:val="-1"/>
              <w:sz w:val="22"/>
              <w:szCs w:val="22"/>
            </w:rPr>
            <w:t xml:space="preserve"> </w:t>
          </w:r>
          <w:r>
            <w:rPr>
              <w:spacing w:val="-2"/>
              <w:position w:val="-1"/>
              <w:sz w:val="22"/>
              <w:szCs w:val="22"/>
            </w:rPr>
            <w:t>招标范围、计划工期、质量要求和安全目标</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77811A8A">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"bookmark21" </w:instrText>
          </w:r>
          <w:r>
            <w:fldChar w:fldCharType="separate"/>
          </w:r>
          <w:r>
            <w:rPr>
              <w:spacing w:val="-2"/>
              <w:position w:val="-1"/>
              <w:sz w:val="22"/>
              <w:szCs w:val="22"/>
            </w:rPr>
            <w:t>1.4</w:t>
          </w:r>
          <w:r>
            <w:rPr>
              <w:spacing w:val="-35"/>
              <w:position w:val="-1"/>
              <w:sz w:val="22"/>
              <w:szCs w:val="22"/>
            </w:rPr>
            <w:t xml:space="preserve"> </w:t>
          </w:r>
          <w:r>
            <w:rPr>
              <w:spacing w:val="-2"/>
              <w:position w:val="-1"/>
              <w:sz w:val="22"/>
              <w:szCs w:val="22"/>
            </w:rPr>
            <w:t>投标人资格要求（适用于已进行资格预审的）</w:t>
          </w:r>
          <w:r>
            <w:rPr>
              <w:spacing w:val="-59"/>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03F047A2">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"bookmark22" </w:instrText>
          </w:r>
          <w:r>
            <w:fldChar w:fldCharType="separate"/>
          </w:r>
          <w:r>
            <w:rPr>
              <w:spacing w:val="-2"/>
              <w:position w:val="-1"/>
              <w:sz w:val="22"/>
              <w:szCs w:val="22"/>
            </w:rPr>
            <w:t>1.5</w:t>
          </w:r>
          <w:r>
            <w:rPr>
              <w:spacing w:val="-35"/>
              <w:position w:val="-1"/>
              <w:sz w:val="22"/>
              <w:szCs w:val="22"/>
            </w:rPr>
            <w:t xml:space="preserve"> </w:t>
          </w:r>
          <w:r>
            <w:rPr>
              <w:spacing w:val="-2"/>
              <w:position w:val="-1"/>
              <w:sz w:val="22"/>
              <w:szCs w:val="22"/>
            </w:rPr>
            <w:t>投标人资格要求（适用于未进行资格预审的）</w:t>
          </w:r>
          <w:r>
            <w:rPr>
              <w:spacing w:val="-59"/>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30"/>
              <w:position w:val="-1"/>
              <w:sz w:val="22"/>
              <w:szCs w:val="22"/>
            </w:rPr>
            <w:t>2</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7E882FCD">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"bookmark23" </w:instrText>
          </w:r>
          <w:r>
            <w:fldChar w:fldCharType="separate"/>
          </w:r>
          <w:r>
            <w:rPr>
              <w:spacing w:val="-7"/>
              <w:position w:val="-1"/>
              <w:sz w:val="22"/>
              <w:szCs w:val="22"/>
            </w:rPr>
            <w:t>1.6</w:t>
          </w:r>
          <w:r>
            <w:rPr>
              <w:spacing w:val="-30"/>
              <w:position w:val="-1"/>
              <w:sz w:val="22"/>
              <w:szCs w:val="22"/>
            </w:rPr>
            <w:t xml:space="preserve"> </w:t>
          </w:r>
          <w:r>
            <w:rPr>
              <w:spacing w:val="-7"/>
              <w:position w:val="-1"/>
              <w:sz w:val="22"/>
              <w:szCs w:val="22"/>
            </w:rPr>
            <w:t>费用承担</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3E5FACE3">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"bookmark24" </w:instrText>
          </w:r>
          <w:r>
            <w:fldChar w:fldCharType="separate"/>
          </w:r>
          <w:r>
            <w:rPr>
              <w:spacing w:val="-7"/>
              <w:position w:val="-1"/>
              <w:sz w:val="22"/>
              <w:szCs w:val="22"/>
            </w:rPr>
            <w:t>1.7</w:t>
          </w:r>
          <w:r>
            <w:rPr>
              <w:spacing w:val="-43"/>
              <w:position w:val="-1"/>
              <w:sz w:val="22"/>
              <w:szCs w:val="22"/>
            </w:rPr>
            <w:t xml:space="preserve"> </w:t>
          </w:r>
          <w:r>
            <w:rPr>
              <w:spacing w:val="-7"/>
              <w:position w:val="-1"/>
              <w:sz w:val="22"/>
              <w:szCs w:val="22"/>
            </w:rPr>
            <w:t>保密</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7247E1F4">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"bookmark25" </w:instrText>
          </w:r>
          <w:r>
            <w:fldChar w:fldCharType="separate"/>
          </w:r>
          <w:r>
            <w:rPr>
              <w:spacing w:val="-5"/>
              <w:position w:val="-1"/>
              <w:sz w:val="22"/>
              <w:szCs w:val="22"/>
            </w:rPr>
            <w:t>1.8</w:t>
          </w:r>
          <w:r>
            <w:rPr>
              <w:spacing w:val="-44"/>
              <w:position w:val="-1"/>
              <w:sz w:val="22"/>
              <w:szCs w:val="22"/>
            </w:rPr>
            <w:t xml:space="preserve"> </w:t>
          </w:r>
          <w:r>
            <w:rPr>
              <w:spacing w:val="-5"/>
              <w:position w:val="-1"/>
              <w:sz w:val="22"/>
              <w:szCs w:val="22"/>
            </w:rPr>
            <w:t>语言文字</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25C2EE59">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"bookmark26" </w:instrText>
          </w:r>
          <w:r>
            <w:fldChar w:fldCharType="separate"/>
          </w:r>
          <w:r>
            <w:rPr>
              <w:spacing w:val="-5"/>
              <w:position w:val="-1"/>
              <w:sz w:val="22"/>
              <w:szCs w:val="22"/>
            </w:rPr>
            <w:t>1.9</w:t>
          </w:r>
          <w:r>
            <w:rPr>
              <w:spacing w:val="-44"/>
              <w:position w:val="-1"/>
              <w:sz w:val="22"/>
              <w:szCs w:val="22"/>
            </w:rPr>
            <w:t xml:space="preserve"> </w:t>
          </w:r>
          <w:r>
            <w:rPr>
              <w:spacing w:val="-5"/>
              <w:position w:val="-1"/>
              <w:sz w:val="22"/>
              <w:szCs w:val="22"/>
            </w:rPr>
            <w:t>计量单位</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40E8A5D4">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"bookmark27" </w:instrText>
          </w:r>
          <w:r>
            <w:fldChar w:fldCharType="separate"/>
          </w:r>
          <w:r>
            <w:rPr>
              <w:spacing w:val="-5"/>
              <w:position w:val="-1"/>
              <w:sz w:val="22"/>
              <w:szCs w:val="22"/>
            </w:rPr>
            <w:t>1.10</w:t>
          </w:r>
          <w:r>
            <w:rPr>
              <w:spacing w:val="-39"/>
              <w:position w:val="-1"/>
              <w:sz w:val="22"/>
              <w:szCs w:val="22"/>
            </w:rPr>
            <w:t xml:space="preserve"> </w:t>
          </w:r>
          <w:r>
            <w:rPr>
              <w:spacing w:val="-5"/>
              <w:position w:val="-1"/>
              <w:sz w:val="22"/>
              <w:szCs w:val="22"/>
            </w:rPr>
            <w:t>踏勘现场</w:t>
          </w:r>
          <w:r>
            <w:rPr>
              <w:spacing w:val="-60"/>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5A05F81E">
          <w:pPr>
            <w:pStyle w:val="5"/>
            <w:tabs>
              <w:tab w:val="right" w:leader="dot" w:pos="8765"/>
            </w:tabs>
            <w:spacing w:before="188" w:line="241" w:lineRule="exact"/>
            <w:ind w:left="453"/>
            <w:rPr>
              <w:rFonts w:ascii="微软雅黑" w:hAnsi="微软雅黑" w:eastAsia="微软雅黑" w:cs="微软雅黑"/>
              <w:sz w:val="22"/>
              <w:szCs w:val="22"/>
            </w:rPr>
          </w:pPr>
          <w:r>
            <w:fldChar w:fldCharType="begin"/>
          </w:r>
          <w:r>
            <w:instrText xml:space="preserve"> HYPERLINK \l "bookmark28" </w:instrText>
          </w:r>
          <w:r>
            <w:fldChar w:fldCharType="separate"/>
          </w:r>
          <w:r>
            <w:rPr>
              <w:spacing w:val="-6"/>
              <w:position w:val="-1"/>
              <w:sz w:val="22"/>
              <w:szCs w:val="22"/>
            </w:rPr>
            <w:t>1.11</w:t>
          </w:r>
          <w:r>
            <w:rPr>
              <w:spacing w:val="-42"/>
              <w:position w:val="-1"/>
              <w:sz w:val="22"/>
              <w:szCs w:val="22"/>
            </w:rPr>
            <w:t xml:space="preserve"> </w:t>
          </w:r>
          <w:r>
            <w:rPr>
              <w:spacing w:val="-6"/>
              <w:position w:val="-1"/>
              <w:sz w:val="22"/>
              <w:szCs w:val="22"/>
            </w:rPr>
            <w:t>分包</w:t>
          </w:r>
          <w:r>
            <w:rPr>
              <w:spacing w:val="-53"/>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7E0221F6">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"bookmark29" </w:instrText>
          </w:r>
          <w:r>
            <w:fldChar w:fldCharType="separate"/>
          </w:r>
          <w:r>
            <w:rPr>
              <w:spacing w:val="-3"/>
              <w:position w:val="-1"/>
              <w:sz w:val="22"/>
              <w:szCs w:val="22"/>
            </w:rPr>
            <w:t>1.12</w:t>
          </w:r>
          <w:r>
            <w:rPr>
              <w:spacing w:val="-37"/>
              <w:position w:val="-1"/>
              <w:sz w:val="22"/>
              <w:szCs w:val="22"/>
            </w:rPr>
            <w:t xml:space="preserve"> </w:t>
          </w:r>
          <w:r>
            <w:rPr>
              <w:spacing w:val="-3"/>
              <w:position w:val="-1"/>
              <w:sz w:val="22"/>
              <w:szCs w:val="22"/>
            </w:rPr>
            <w:t>偏离与未中标方案补偿</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43B2A7E3">
          <w:pPr>
            <w:pStyle w:val="5"/>
            <w:tabs>
              <w:tab w:val="right" w:leader="dot" w:pos="8765"/>
            </w:tabs>
            <w:spacing w:before="189" w:line="203" w:lineRule="auto"/>
            <w:ind w:left="453"/>
            <w:rPr>
              <w:rFonts w:ascii="微软雅黑" w:hAnsi="微软雅黑" w:eastAsia="微软雅黑" w:cs="微软雅黑"/>
              <w:sz w:val="22"/>
              <w:szCs w:val="22"/>
            </w:rPr>
          </w:pPr>
          <w:r>
            <w:fldChar w:fldCharType="begin"/>
          </w:r>
          <w:r>
            <w:instrText xml:space="preserve"> HYPERLINK \l "bookmark30" </w:instrText>
          </w:r>
          <w:r>
            <w:fldChar w:fldCharType="separate"/>
          </w:r>
          <w:r>
            <w:rPr>
              <w:spacing w:val="-5"/>
              <w:sz w:val="22"/>
              <w:szCs w:val="22"/>
            </w:rPr>
            <w:t>1.13</w:t>
          </w:r>
          <w:r>
            <w:rPr>
              <w:spacing w:val="-39"/>
              <w:sz w:val="22"/>
              <w:szCs w:val="22"/>
            </w:rPr>
            <w:t xml:space="preserve"> </w:t>
          </w:r>
          <w:r>
            <w:rPr>
              <w:spacing w:val="-5"/>
              <w:sz w:val="22"/>
              <w:szCs w:val="22"/>
            </w:rPr>
            <w:t>知识产权</w:t>
          </w:r>
          <w:r>
            <w:rPr>
              <w:spacing w:val="-60"/>
              <w:sz w:val="22"/>
              <w:szCs w:val="22"/>
            </w:rPr>
            <w:t xml:space="preserve"> </w:t>
          </w:r>
          <w:r>
            <w:rPr>
              <w:sz w:val="22"/>
              <w:szCs w:val="22"/>
            </w:rPr>
            <w:tab/>
          </w:r>
          <w:r>
            <w:rPr>
              <w:spacing w:val="-76"/>
              <w:sz w:val="22"/>
              <w:szCs w:val="22"/>
            </w:rPr>
            <w:t xml:space="preserve"> </w:t>
          </w:r>
          <w:r>
            <w:rPr>
              <w:rFonts w:ascii="微软雅黑" w:hAnsi="微软雅黑" w:eastAsia="微软雅黑" w:cs="微软雅黑"/>
              <w:spacing w:val="-28"/>
              <w:sz w:val="22"/>
              <w:szCs w:val="22"/>
            </w:rPr>
            <w:t>2</w:t>
          </w:r>
          <w:r>
            <w:rPr>
              <w:rFonts w:ascii="微软雅黑" w:hAnsi="微软雅黑" w:eastAsia="微软雅黑" w:cs="微软雅黑"/>
              <w:spacing w:val="-12"/>
              <w:sz w:val="22"/>
              <w:szCs w:val="22"/>
            </w:rPr>
            <w:t>2</w:t>
          </w:r>
          <w:r>
            <w:rPr>
              <w:rFonts w:ascii="微软雅黑" w:hAnsi="微软雅黑" w:eastAsia="微软雅黑" w:cs="微软雅黑"/>
              <w:spacing w:val="-12"/>
              <w:sz w:val="22"/>
              <w:szCs w:val="22"/>
            </w:rPr>
            <w:fldChar w:fldCharType="end"/>
          </w:r>
        </w:p>
      </w:sdtContent>
    </w:sdt>
    <w:p w14:paraId="17A2E6CC">
      <w:pPr>
        <w:spacing w:line="203" w:lineRule="auto"/>
        <w:rPr>
          <w:rFonts w:ascii="微软雅黑" w:hAnsi="微软雅黑" w:eastAsia="微软雅黑" w:cs="微软雅黑"/>
          <w:sz w:val="22"/>
          <w:szCs w:val="22"/>
        </w:rPr>
        <w:sectPr>
          <w:footerReference r:id="rId10" w:type="default"/>
          <w:pgSz w:w="11907" w:h="16839"/>
          <w:pgMar w:top="1431" w:right="1427" w:bottom="1184" w:left="1712" w:header="0" w:footer="951" w:gutter="0"/>
          <w:cols w:space="720" w:num="1"/>
        </w:sectPr>
      </w:pPr>
    </w:p>
    <w:sdt>
      <w:sdtPr>
        <w:rPr>
          <w:rFonts w:ascii="宋体" w:hAnsi="宋体" w:eastAsia="宋体" w:cs="宋体"/>
          <w:sz w:val="22"/>
          <w:szCs w:val="22"/>
        </w:rPr>
        <w:id w:val="147465415"/>
        <w:docPartObj>
          <w:docPartGallery w:val="Table of Contents"/>
          <w:docPartUnique/>
        </w:docPartObj>
      </w:sdtPr>
      <w:sdtEndPr>
        <w:rPr>
          <w:rFonts w:ascii="微软雅黑" w:hAnsi="微软雅黑" w:eastAsia="微软雅黑" w:cs="微软雅黑"/>
          <w:sz w:val="22"/>
          <w:szCs w:val="22"/>
        </w:rPr>
      </w:sdtEndPr>
      <w:sdtContent>
        <w:p w14:paraId="4F266A70">
          <w:pPr>
            <w:pStyle w:val="5"/>
            <w:tabs>
              <w:tab w:val="right" w:leader="dot" w:pos="8692"/>
            </w:tabs>
            <w:spacing w:before="48" w:line="241" w:lineRule="exact"/>
            <w:ind w:left="380"/>
            <w:rPr>
              <w:rFonts w:ascii="微软雅黑" w:hAnsi="微软雅黑" w:eastAsia="微软雅黑" w:cs="微软雅黑"/>
              <w:sz w:val="22"/>
              <w:szCs w:val="22"/>
            </w:rPr>
          </w:pPr>
          <w:r>
            <w:fldChar w:fldCharType="begin"/>
          </w:r>
          <w:r>
            <w:instrText xml:space="preserve"> HYPERLINK \l "bookmark31" </w:instrText>
          </w:r>
          <w:r>
            <w:fldChar w:fldCharType="separate"/>
          </w:r>
          <w:r>
            <w:rPr>
              <w:spacing w:val="-7"/>
              <w:position w:val="-1"/>
              <w:sz w:val="22"/>
              <w:szCs w:val="22"/>
            </w:rPr>
            <w:t>1.14</w:t>
          </w:r>
          <w:r>
            <w:rPr>
              <w:spacing w:val="-23"/>
              <w:position w:val="-1"/>
              <w:sz w:val="22"/>
              <w:szCs w:val="22"/>
            </w:rPr>
            <w:t xml:space="preserve"> </w:t>
          </w:r>
          <w:r>
            <w:rPr>
              <w:spacing w:val="-7"/>
              <w:position w:val="-1"/>
              <w:sz w:val="22"/>
              <w:szCs w:val="22"/>
            </w:rPr>
            <w:t>同义词语</w:t>
          </w:r>
          <w:r>
            <w:rPr>
              <w:spacing w:val="-60"/>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23"/>
              <w:position w:val="-1"/>
              <w:sz w:val="22"/>
              <w:szCs w:val="22"/>
            </w:rPr>
            <w:t>2</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106EAF70">
          <w:pPr>
            <w:pStyle w:val="5"/>
            <w:tabs>
              <w:tab w:val="right" w:leader="dot" w:pos="8692"/>
            </w:tabs>
            <w:spacing w:before="189" w:line="241" w:lineRule="exact"/>
            <w:ind w:left="148"/>
            <w:rPr>
              <w:rFonts w:ascii="微软雅黑" w:hAnsi="微软雅黑" w:eastAsia="微软雅黑" w:cs="微软雅黑"/>
              <w:sz w:val="22"/>
              <w:szCs w:val="22"/>
            </w:rPr>
          </w:pPr>
          <w:r>
            <w:fldChar w:fldCharType="begin"/>
          </w:r>
          <w:r>
            <w:instrText xml:space="preserve"> HYPERLINK \l "bookmark32" </w:instrText>
          </w:r>
          <w:r>
            <w:fldChar w:fldCharType="separate"/>
          </w:r>
          <w:r>
            <w:rPr>
              <w:spacing w:val="-2"/>
              <w:position w:val="-1"/>
              <w:sz w:val="22"/>
              <w:szCs w:val="22"/>
            </w:rPr>
            <w:t>2.招标文件</w:t>
          </w:r>
          <w:r>
            <w:rPr>
              <w:position w:val="-1"/>
              <w:sz w:val="22"/>
              <w:szCs w:val="22"/>
            </w:rPr>
            <w:tab/>
          </w:r>
          <w:r>
            <w:rPr>
              <w:spacing w:val="-76"/>
              <w:position w:val="-1"/>
              <w:sz w:val="22"/>
              <w:szCs w:val="22"/>
            </w:rPr>
            <w:t xml:space="preserve"> </w:t>
          </w:r>
          <w:r>
            <w:rPr>
              <w:rFonts w:ascii="微软雅黑" w:hAnsi="微软雅黑" w:eastAsia="微软雅黑" w:cs="微软雅黑"/>
              <w:spacing w:val="-23"/>
              <w:position w:val="-1"/>
              <w:sz w:val="22"/>
              <w:szCs w:val="22"/>
            </w:rPr>
            <w:t>2</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4F9521A1">
          <w:pPr>
            <w:pStyle w:val="5"/>
            <w:tabs>
              <w:tab w:val="right" w:leader="dot" w:pos="8692"/>
            </w:tabs>
            <w:spacing w:before="191" w:line="241" w:lineRule="exact"/>
            <w:ind w:left="366"/>
            <w:rPr>
              <w:rFonts w:ascii="微软雅黑" w:hAnsi="微软雅黑" w:eastAsia="微软雅黑" w:cs="微软雅黑"/>
              <w:sz w:val="22"/>
              <w:szCs w:val="22"/>
            </w:rPr>
          </w:pPr>
          <w:r>
            <w:fldChar w:fldCharType="begin"/>
          </w:r>
          <w:r>
            <w:instrText xml:space="preserve"> HYPERLINK \l "bookmark33" </w:instrText>
          </w:r>
          <w:r>
            <w:fldChar w:fldCharType="separate"/>
          </w:r>
          <w:r>
            <w:rPr>
              <w:spacing w:val="-2"/>
              <w:position w:val="-1"/>
              <w:sz w:val="22"/>
              <w:szCs w:val="22"/>
            </w:rPr>
            <w:t>2.1</w:t>
          </w:r>
          <w:r>
            <w:rPr>
              <w:spacing w:val="-46"/>
              <w:position w:val="-1"/>
              <w:sz w:val="22"/>
              <w:szCs w:val="22"/>
            </w:rPr>
            <w:t xml:space="preserve"> </w:t>
          </w:r>
          <w:r>
            <w:rPr>
              <w:spacing w:val="-2"/>
              <w:position w:val="-1"/>
              <w:sz w:val="22"/>
              <w:szCs w:val="22"/>
            </w:rPr>
            <w:t>招标文件的组成</w:t>
          </w:r>
          <w:r>
            <w:rPr>
              <w:position w:val="-1"/>
              <w:sz w:val="22"/>
              <w:szCs w:val="22"/>
            </w:rPr>
            <w:tab/>
          </w:r>
          <w:r>
            <w:rPr>
              <w:spacing w:val="-75"/>
              <w:position w:val="-1"/>
              <w:sz w:val="22"/>
              <w:szCs w:val="22"/>
            </w:rPr>
            <w:t xml:space="preserve"> </w:t>
          </w:r>
          <w:r>
            <w:rPr>
              <w:rFonts w:ascii="微软雅黑" w:hAnsi="微软雅黑" w:eastAsia="微软雅黑" w:cs="微软雅黑"/>
              <w:spacing w:val="-23"/>
              <w:position w:val="-1"/>
              <w:sz w:val="22"/>
              <w:szCs w:val="22"/>
            </w:rPr>
            <w:t>2</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6CE43204">
          <w:pPr>
            <w:pStyle w:val="5"/>
            <w:tabs>
              <w:tab w:val="right" w:leader="dot" w:pos="8692"/>
            </w:tabs>
            <w:spacing w:before="188" w:line="241" w:lineRule="exact"/>
            <w:ind w:left="366"/>
            <w:rPr>
              <w:rFonts w:ascii="微软雅黑" w:hAnsi="微软雅黑" w:eastAsia="微软雅黑" w:cs="微软雅黑"/>
              <w:sz w:val="22"/>
              <w:szCs w:val="22"/>
            </w:rPr>
          </w:pPr>
          <w:r>
            <w:fldChar w:fldCharType="begin"/>
          </w:r>
          <w:r>
            <w:instrText xml:space="preserve"> HYPERLINK \l "bookmark34" </w:instrText>
          </w:r>
          <w:r>
            <w:fldChar w:fldCharType="separate"/>
          </w:r>
          <w:r>
            <w:rPr>
              <w:spacing w:val="-2"/>
              <w:position w:val="-1"/>
              <w:sz w:val="22"/>
              <w:szCs w:val="22"/>
            </w:rPr>
            <w:t>2.2</w:t>
          </w:r>
          <w:r>
            <w:rPr>
              <w:spacing w:val="-46"/>
              <w:position w:val="-1"/>
              <w:sz w:val="22"/>
              <w:szCs w:val="22"/>
            </w:rPr>
            <w:t xml:space="preserve"> </w:t>
          </w:r>
          <w:r>
            <w:rPr>
              <w:spacing w:val="-2"/>
              <w:position w:val="-1"/>
              <w:sz w:val="22"/>
              <w:szCs w:val="22"/>
            </w:rPr>
            <w:t>招标文件的澄清</w:t>
          </w:r>
          <w:r>
            <w:rPr>
              <w:position w:val="-1"/>
              <w:sz w:val="22"/>
              <w:szCs w:val="22"/>
            </w:rPr>
            <w:tab/>
          </w:r>
          <w:r>
            <w:rPr>
              <w:spacing w:val="-75"/>
              <w:position w:val="-1"/>
              <w:sz w:val="22"/>
              <w:szCs w:val="22"/>
            </w:rPr>
            <w:t xml:space="preserve"> </w:t>
          </w:r>
          <w:r>
            <w:rPr>
              <w:rFonts w:ascii="微软雅黑" w:hAnsi="微软雅黑" w:eastAsia="微软雅黑" w:cs="微软雅黑"/>
              <w:spacing w:val="-23"/>
              <w:position w:val="-1"/>
              <w:sz w:val="22"/>
              <w:szCs w:val="22"/>
            </w:rPr>
            <w:t>2</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516634DC">
          <w:pPr>
            <w:pStyle w:val="5"/>
            <w:tabs>
              <w:tab w:val="right" w:leader="dot" w:pos="8692"/>
            </w:tabs>
            <w:spacing w:before="191" w:line="240" w:lineRule="exact"/>
            <w:ind w:left="366"/>
            <w:rPr>
              <w:rFonts w:ascii="微软雅黑" w:hAnsi="微软雅黑" w:eastAsia="微软雅黑" w:cs="微软雅黑"/>
              <w:sz w:val="22"/>
              <w:szCs w:val="22"/>
            </w:rPr>
          </w:pPr>
          <w:r>
            <w:fldChar w:fldCharType="begin"/>
          </w:r>
          <w:r>
            <w:instrText xml:space="preserve"> HYPERLINK \l "bookmark35" </w:instrText>
          </w:r>
          <w:r>
            <w:fldChar w:fldCharType="separate"/>
          </w:r>
          <w:r>
            <w:rPr>
              <w:spacing w:val="-2"/>
              <w:position w:val="-1"/>
              <w:sz w:val="22"/>
              <w:szCs w:val="22"/>
            </w:rPr>
            <w:t>2.3</w:t>
          </w:r>
          <w:r>
            <w:rPr>
              <w:spacing w:val="-46"/>
              <w:position w:val="-1"/>
              <w:sz w:val="22"/>
              <w:szCs w:val="22"/>
            </w:rPr>
            <w:t xml:space="preserve"> </w:t>
          </w:r>
          <w:r>
            <w:rPr>
              <w:spacing w:val="-2"/>
              <w:position w:val="-1"/>
              <w:sz w:val="22"/>
              <w:szCs w:val="22"/>
            </w:rPr>
            <w:t>招标文件的修改</w:t>
          </w:r>
          <w:r>
            <w:rPr>
              <w:position w:val="-1"/>
              <w:sz w:val="22"/>
              <w:szCs w:val="22"/>
            </w:rPr>
            <w:tab/>
          </w:r>
          <w:r>
            <w:rPr>
              <w:spacing w:val="-76"/>
              <w:position w:val="-1"/>
              <w:sz w:val="22"/>
              <w:szCs w:val="22"/>
            </w:rPr>
            <w:t xml:space="preserve"> </w:t>
          </w:r>
          <w:r>
            <w:rPr>
              <w:rFonts w:ascii="微软雅黑" w:hAnsi="微软雅黑" w:eastAsia="微软雅黑" w:cs="微软雅黑"/>
              <w:spacing w:val="-19"/>
              <w:w w:val="94"/>
              <w:position w:val="-1"/>
              <w:sz w:val="22"/>
              <w:szCs w:val="22"/>
            </w:rPr>
            <w:t>2</w:t>
          </w:r>
          <w:r>
            <w:rPr>
              <w:rFonts w:ascii="微软雅黑" w:hAnsi="微软雅黑" w:eastAsia="微软雅黑" w:cs="微软雅黑"/>
              <w:spacing w:val="-5"/>
              <w:w w:val="94"/>
              <w:position w:val="-1"/>
              <w:sz w:val="22"/>
              <w:szCs w:val="22"/>
            </w:rPr>
            <w:t>4</w:t>
          </w:r>
          <w:r>
            <w:rPr>
              <w:rFonts w:ascii="微软雅黑" w:hAnsi="微软雅黑" w:eastAsia="微软雅黑" w:cs="微软雅黑"/>
              <w:spacing w:val="-5"/>
              <w:w w:val="94"/>
              <w:position w:val="-1"/>
              <w:sz w:val="22"/>
              <w:szCs w:val="22"/>
            </w:rPr>
            <w:fldChar w:fldCharType="end"/>
          </w:r>
        </w:p>
        <w:p w14:paraId="057B132F">
          <w:pPr>
            <w:pStyle w:val="5"/>
            <w:tabs>
              <w:tab w:val="right" w:leader="dot" w:pos="8692"/>
            </w:tabs>
            <w:spacing w:before="188" w:line="241" w:lineRule="exact"/>
            <w:ind w:left="366"/>
            <w:rPr>
              <w:rFonts w:ascii="微软雅黑" w:hAnsi="微软雅黑" w:eastAsia="微软雅黑" w:cs="微软雅黑"/>
              <w:sz w:val="22"/>
              <w:szCs w:val="22"/>
            </w:rPr>
          </w:pPr>
          <w:r>
            <w:fldChar w:fldCharType="begin"/>
          </w:r>
          <w:r>
            <w:instrText xml:space="preserve"> HYPERLINK \l "bookmark36" </w:instrText>
          </w:r>
          <w:r>
            <w:fldChar w:fldCharType="separate"/>
          </w:r>
          <w:r>
            <w:rPr>
              <w:spacing w:val="-3"/>
              <w:position w:val="-1"/>
              <w:sz w:val="22"/>
              <w:szCs w:val="22"/>
            </w:rPr>
            <w:t>2.4</w:t>
          </w:r>
          <w:r>
            <w:rPr>
              <w:spacing w:val="-39"/>
              <w:position w:val="-1"/>
              <w:sz w:val="22"/>
              <w:szCs w:val="22"/>
            </w:rPr>
            <w:t xml:space="preserve"> </w:t>
          </w:r>
          <w:r>
            <w:rPr>
              <w:spacing w:val="-3"/>
              <w:position w:val="-1"/>
              <w:sz w:val="22"/>
              <w:szCs w:val="22"/>
            </w:rPr>
            <w:t>最高投标限价</w:t>
          </w:r>
          <w:r>
            <w:rPr>
              <w:spacing w:val="-53"/>
              <w:position w:val="-1"/>
              <w:sz w:val="22"/>
              <w:szCs w:val="22"/>
            </w:rPr>
            <w:t xml:space="preserve"> </w:t>
          </w:r>
          <w:r>
            <w:rPr>
              <w:position w:val="-1"/>
              <w:sz w:val="22"/>
              <w:szCs w:val="22"/>
            </w:rPr>
            <w:tab/>
          </w:r>
          <w:r>
            <w:rPr>
              <w:spacing w:val="-77"/>
              <w:position w:val="-1"/>
              <w:sz w:val="22"/>
              <w:szCs w:val="22"/>
            </w:rPr>
            <w:t xml:space="preserve"> </w:t>
          </w:r>
          <w:r>
            <w:rPr>
              <w:rFonts w:ascii="微软雅黑" w:hAnsi="微软雅黑" w:eastAsia="微软雅黑" w:cs="微软雅黑"/>
              <w:spacing w:val="-19"/>
              <w:w w:val="94"/>
              <w:position w:val="-1"/>
              <w:sz w:val="22"/>
              <w:szCs w:val="22"/>
            </w:rPr>
            <w:t>2</w:t>
          </w:r>
          <w:r>
            <w:rPr>
              <w:rFonts w:ascii="微软雅黑" w:hAnsi="微软雅黑" w:eastAsia="微软雅黑" w:cs="微软雅黑"/>
              <w:spacing w:val="-5"/>
              <w:w w:val="94"/>
              <w:position w:val="-1"/>
              <w:sz w:val="22"/>
              <w:szCs w:val="22"/>
            </w:rPr>
            <w:t>4</w:t>
          </w:r>
          <w:r>
            <w:rPr>
              <w:rFonts w:ascii="微软雅黑" w:hAnsi="微软雅黑" w:eastAsia="微软雅黑" w:cs="微软雅黑"/>
              <w:spacing w:val="-5"/>
              <w:w w:val="94"/>
              <w:position w:val="-1"/>
              <w:sz w:val="22"/>
              <w:szCs w:val="22"/>
            </w:rPr>
            <w:fldChar w:fldCharType="end"/>
          </w:r>
        </w:p>
        <w:p w14:paraId="49332ADA">
          <w:pPr>
            <w:pStyle w:val="5"/>
            <w:tabs>
              <w:tab w:val="right" w:leader="dot" w:pos="8692"/>
            </w:tabs>
            <w:spacing w:before="191" w:line="241" w:lineRule="exact"/>
            <w:ind w:left="366"/>
            <w:rPr>
              <w:rFonts w:ascii="微软雅黑" w:hAnsi="微软雅黑" w:eastAsia="微软雅黑" w:cs="微软雅黑"/>
              <w:sz w:val="22"/>
              <w:szCs w:val="22"/>
            </w:rPr>
          </w:pPr>
          <w:r>
            <w:fldChar w:fldCharType="begin"/>
          </w:r>
          <w:r>
            <w:instrText xml:space="preserve"> HYPERLINK \l "bookmark37" </w:instrText>
          </w:r>
          <w:r>
            <w:fldChar w:fldCharType="separate"/>
          </w:r>
          <w:r>
            <w:rPr>
              <w:spacing w:val="-2"/>
              <w:position w:val="-1"/>
              <w:sz w:val="22"/>
              <w:szCs w:val="22"/>
            </w:rPr>
            <w:t>2.5</w:t>
          </w:r>
          <w:r>
            <w:rPr>
              <w:spacing w:val="-46"/>
              <w:position w:val="-1"/>
              <w:sz w:val="22"/>
              <w:szCs w:val="22"/>
            </w:rPr>
            <w:t xml:space="preserve"> </w:t>
          </w:r>
          <w:r>
            <w:rPr>
              <w:spacing w:val="-2"/>
              <w:position w:val="-1"/>
              <w:sz w:val="22"/>
              <w:szCs w:val="22"/>
            </w:rPr>
            <w:t>招标文件的异议</w:t>
          </w:r>
          <w:r>
            <w:rPr>
              <w:position w:val="-1"/>
              <w:sz w:val="22"/>
              <w:szCs w:val="22"/>
            </w:rPr>
            <w:tab/>
          </w:r>
          <w:r>
            <w:rPr>
              <w:spacing w:val="-76"/>
              <w:position w:val="-1"/>
              <w:sz w:val="22"/>
              <w:szCs w:val="22"/>
            </w:rPr>
            <w:t xml:space="preserve"> </w:t>
          </w:r>
          <w:r>
            <w:rPr>
              <w:rFonts w:ascii="微软雅黑" w:hAnsi="微软雅黑" w:eastAsia="微软雅黑" w:cs="微软雅黑"/>
              <w:spacing w:val="-19"/>
              <w:w w:val="94"/>
              <w:position w:val="-1"/>
              <w:sz w:val="22"/>
              <w:szCs w:val="22"/>
            </w:rPr>
            <w:t>2</w:t>
          </w:r>
          <w:r>
            <w:rPr>
              <w:rFonts w:ascii="微软雅黑" w:hAnsi="微软雅黑" w:eastAsia="微软雅黑" w:cs="微软雅黑"/>
              <w:spacing w:val="-5"/>
              <w:w w:val="94"/>
              <w:position w:val="-1"/>
              <w:sz w:val="22"/>
              <w:szCs w:val="22"/>
            </w:rPr>
            <w:t>4</w:t>
          </w:r>
          <w:r>
            <w:rPr>
              <w:rFonts w:ascii="微软雅黑" w:hAnsi="微软雅黑" w:eastAsia="微软雅黑" w:cs="微软雅黑"/>
              <w:spacing w:val="-5"/>
              <w:w w:val="94"/>
              <w:position w:val="-1"/>
              <w:sz w:val="22"/>
              <w:szCs w:val="22"/>
            </w:rPr>
            <w:fldChar w:fldCharType="end"/>
          </w:r>
        </w:p>
        <w:p w14:paraId="6981F61A">
          <w:pPr>
            <w:pStyle w:val="5"/>
            <w:tabs>
              <w:tab w:val="right" w:leader="dot" w:pos="8692"/>
            </w:tabs>
            <w:spacing w:before="188" w:line="241" w:lineRule="exact"/>
            <w:ind w:left="149"/>
            <w:rPr>
              <w:rFonts w:ascii="微软雅黑" w:hAnsi="微软雅黑" w:eastAsia="微软雅黑" w:cs="微软雅黑"/>
              <w:sz w:val="22"/>
              <w:szCs w:val="22"/>
            </w:rPr>
          </w:pPr>
          <w:r>
            <w:fldChar w:fldCharType="begin"/>
          </w:r>
          <w:r>
            <w:instrText xml:space="preserve"> HYPERLINK \l "bookmark38" </w:instrText>
          </w:r>
          <w:r>
            <w:fldChar w:fldCharType="separate"/>
          </w:r>
          <w:r>
            <w:rPr>
              <w:spacing w:val="-2"/>
              <w:position w:val="-1"/>
              <w:sz w:val="22"/>
              <w:szCs w:val="22"/>
            </w:rPr>
            <w:t>3.投标文件</w:t>
          </w:r>
          <w:r>
            <w:rPr>
              <w:position w:val="-1"/>
              <w:sz w:val="22"/>
              <w:szCs w:val="22"/>
            </w:rPr>
            <w:tab/>
          </w:r>
          <w:r>
            <w:rPr>
              <w:spacing w:val="-77"/>
              <w:position w:val="-1"/>
              <w:sz w:val="22"/>
              <w:szCs w:val="22"/>
            </w:rPr>
            <w:t xml:space="preserve"> </w:t>
          </w:r>
          <w:r>
            <w:rPr>
              <w:rFonts w:ascii="微软雅黑" w:hAnsi="微软雅黑" w:eastAsia="微软雅黑" w:cs="微软雅黑"/>
              <w:spacing w:val="-19"/>
              <w:w w:val="94"/>
              <w:position w:val="-1"/>
              <w:sz w:val="22"/>
              <w:szCs w:val="22"/>
            </w:rPr>
            <w:t>2</w:t>
          </w:r>
          <w:r>
            <w:rPr>
              <w:rFonts w:ascii="微软雅黑" w:hAnsi="微软雅黑" w:eastAsia="微软雅黑" w:cs="微软雅黑"/>
              <w:spacing w:val="-5"/>
              <w:w w:val="94"/>
              <w:position w:val="-1"/>
              <w:sz w:val="22"/>
              <w:szCs w:val="22"/>
            </w:rPr>
            <w:t>4</w:t>
          </w:r>
          <w:r>
            <w:rPr>
              <w:rFonts w:ascii="微软雅黑" w:hAnsi="微软雅黑" w:eastAsia="微软雅黑" w:cs="微软雅黑"/>
              <w:spacing w:val="-5"/>
              <w:w w:val="94"/>
              <w:position w:val="-1"/>
              <w:sz w:val="22"/>
              <w:szCs w:val="22"/>
            </w:rPr>
            <w:fldChar w:fldCharType="end"/>
          </w:r>
        </w:p>
        <w:p w14:paraId="57E627CF">
          <w:pPr>
            <w:pStyle w:val="5"/>
            <w:tabs>
              <w:tab w:val="right" w:leader="dot" w:pos="8692"/>
            </w:tabs>
            <w:spacing w:before="191" w:line="241" w:lineRule="exact"/>
            <w:ind w:left="368"/>
            <w:rPr>
              <w:rFonts w:ascii="微软雅黑" w:hAnsi="微软雅黑" w:eastAsia="微软雅黑" w:cs="微软雅黑"/>
              <w:sz w:val="22"/>
              <w:szCs w:val="22"/>
            </w:rPr>
          </w:pPr>
          <w:r>
            <w:fldChar w:fldCharType="begin"/>
          </w:r>
          <w:r>
            <w:instrText xml:space="preserve"> HYPERLINK \l "bookmark39" </w:instrText>
          </w:r>
          <w:r>
            <w:fldChar w:fldCharType="separate"/>
          </w:r>
          <w:r>
            <w:rPr>
              <w:spacing w:val="-3"/>
              <w:position w:val="-1"/>
              <w:sz w:val="22"/>
              <w:szCs w:val="22"/>
            </w:rPr>
            <w:t>3.1</w:t>
          </w:r>
          <w:r>
            <w:rPr>
              <w:spacing w:val="-37"/>
              <w:position w:val="-1"/>
              <w:sz w:val="22"/>
              <w:szCs w:val="22"/>
            </w:rPr>
            <w:t xml:space="preserve"> </w:t>
          </w:r>
          <w:r>
            <w:rPr>
              <w:spacing w:val="-3"/>
              <w:position w:val="-1"/>
              <w:sz w:val="22"/>
              <w:szCs w:val="22"/>
            </w:rPr>
            <w:t>投标文件的组成</w:t>
          </w:r>
          <w:r>
            <w:rPr>
              <w:position w:val="-1"/>
              <w:sz w:val="22"/>
              <w:szCs w:val="22"/>
            </w:rPr>
            <w:tab/>
          </w:r>
          <w:r>
            <w:rPr>
              <w:spacing w:val="-76"/>
              <w:position w:val="-1"/>
              <w:sz w:val="22"/>
              <w:szCs w:val="22"/>
            </w:rPr>
            <w:t xml:space="preserve"> </w:t>
          </w:r>
          <w:r>
            <w:rPr>
              <w:rFonts w:ascii="微软雅黑" w:hAnsi="微软雅黑" w:eastAsia="微软雅黑" w:cs="微软雅黑"/>
              <w:spacing w:val="-19"/>
              <w:w w:val="94"/>
              <w:position w:val="-1"/>
              <w:sz w:val="22"/>
              <w:szCs w:val="22"/>
            </w:rPr>
            <w:t>2</w:t>
          </w:r>
          <w:r>
            <w:rPr>
              <w:rFonts w:ascii="微软雅黑" w:hAnsi="微软雅黑" w:eastAsia="微软雅黑" w:cs="微软雅黑"/>
              <w:spacing w:val="-5"/>
              <w:w w:val="94"/>
              <w:position w:val="-1"/>
              <w:sz w:val="22"/>
              <w:szCs w:val="22"/>
            </w:rPr>
            <w:t>4</w:t>
          </w:r>
          <w:r>
            <w:rPr>
              <w:rFonts w:ascii="微软雅黑" w:hAnsi="微软雅黑" w:eastAsia="微软雅黑" w:cs="微软雅黑"/>
              <w:spacing w:val="-5"/>
              <w:w w:val="94"/>
              <w:position w:val="-1"/>
              <w:sz w:val="22"/>
              <w:szCs w:val="22"/>
            </w:rPr>
            <w:fldChar w:fldCharType="end"/>
          </w:r>
        </w:p>
        <w:p w14:paraId="4558F7EF">
          <w:pPr>
            <w:pStyle w:val="5"/>
            <w:tabs>
              <w:tab w:val="right" w:leader="dot" w:pos="8692"/>
            </w:tabs>
            <w:spacing w:before="190" w:line="241" w:lineRule="exact"/>
            <w:ind w:left="368"/>
            <w:rPr>
              <w:rFonts w:ascii="微软雅黑" w:hAnsi="微软雅黑" w:eastAsia="微软雅黑" w:cs="微软雅黑"/>
              <w:sz w:val="22"/>
              <w:szCs w:val="22"/>
            </w:rPr>
          </w:pPr>
          <w:r>
            <w:fldChar w:fldCharType="begin"/>
          </w:r>
          <w:r>
            <w:instrText xml:space="preserve"> HYPERLINK \l "bookmark40" </w:instrText>
          </w:r>
          <w:r>
            <w:fldChar w:fldCharType="separate"/>
          </w:r>
          <w:r>
            <w:rPr>
              <w:spacing w:val="-2"/>
              <w:position w:val="-1"/>
              <w:sz w:val="22"/>
              <w:szCs w:val="22"/>
            </w:rPr>
            <w:t>3.2</w:t>
          </w:r>
          <w:r>
            <w:rPr>
              <w:spacing w:val="-44"/>
              <w:position w:val="-1"/>
              <w:sz w:val="22"/>
              <w:szCs w:val="22"/>
            </w:rPr>
            <w:t xml:space="preserve"> </w:t>
          </w:r>
          <w:r>
            <w:rPr>
              <w:spacing w:val="-2"/>
              <w:position w:val="-1"/>
              <w:sz w:val="22"/>
              <w:szCs w:val="22"/>
            </w:rPr>
            <w:t>投标报价和合同金额</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4B615F3A">
          <w:pPr>
            <w:pStyle w:val="5"/>
            <w:tabs>
              <w:tab w:val="right" w:leader="dot" w:pos="8692"/>
            </w:tabs>
            <w:spacing w:before="188" w:line="241" w:lineRule="exact"/>
            <w:ind w:left="368"/>
            <w:rPr>
              <w:rFonts w:ascii="微软雅黑" w:hAnsi="微软雅黑" w:eastAsia="微软雅黑" w:cs="微软雅黑"/>
              <w:sz w:val="22"/>
              <w:szCs w:val="22"/>
            </w:rPr>
          </w:pPr>
          <w:r>
            <w:fldChar w:fldCharType="begin"/>
          </w:r>
          <w:r>
            <w:instrText xml:space="preserve"> HYPERLINK \l "bookmark41" </w:instrText>
          </w:r>
          <w:r>
            <w:fldChar w:fldCharType="separate"/>
          </w:r>
          <w:r>
            <w:rPr>
              <w:spacing w:val="-3"/>
              <w:position w:val="-1"/>
              <w:sz w:val="22"/>
              <w:szCs w:val="22"/>
            </w:rPr>
            <w:t>3.3</w:t>
          </w:r>
          <w:r>
            <w:rPr>
              <w:spacing w:val="-43"/>
              <w:position w:val="-1"/>
              <w:sz w:val="22"/>
              <w:szCs w:val="22"/>
            </w:rPr>
            <w:t xml:space="preserve"> </w:t>
          </w:r>
          <w:r>
            <w:rPr>
              <w:spacing w:val="-3"/>
              <w:position w:val="-1"/>
              <w:sz w:val="22"/>
              <w:szCs w:val="22"/>
            </w:rPr>
            <w:t>投标有效期</w:t>
          </w:r>
          <w:r>
            <w:rPr>
              <w:position w:val="-1"/>
              <w:sz w:val="22"/>
              <w:szCs w:val="22"/>
            </w:rPr>
            <w:tab/>
          </w:r>
          <w:r>
            <w:rPr>
              <w:spacing w:val="-76"/>
              <w:position w:val="-1"/>
              <w:sz w:val="22"/>
              <w:szCs w:val="22"/>
            </w:rPr>
            <w:t xml:space="preserve"> </w:t>
          </w:r>
          <w:r>
            <w:rPr>
              <w:rFonts w:ascii="微软雅黑" w:hAnsi="微软雅黑" w:eastAsia="微软雅黑" w:cs="微软雅黑"/>
              <w:spacing w:val="-29"/>
              <w:position w:val="-1"/>
              <w:sz w:val="22"/>
              <w:szCs w:val="22"/>
            </w:rPr>
            <w:t>2</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495016B8">
          <w:pPr>
            <w:pStyle w:val="5"/>
            <w:tabs>
              <w:tab w:val="right" w:leader="dot" w:pos="8692"/>
            </w:tabs>
            <w:spacing w:before="191" w:line="241" w:lineRule="exact"/>
            <w:ind w:left="368"/>
            <w:rPr>
              <w:rFonts w:ascii="微软雅黑" w:hAnsi="微软雅黑" w:eastAsia="微软雅黑" w:cs="微软雅黑"/>
              <w:sz w:val="22"/>
              <w:szCs w:val="22"/>
            </w:rPr>
          </w:pPr>
          <w:r>
            <w:fldChar w:fldCharType="begin"/>
          </w:r>
          <w:r>
            <w:instrText xml:space="preserve"> HYPERLINK \l "bookmark42" </w:instrText>
          </w:r>
          <w:r>
            <w:fldChar w:fldCharType="separate"/>
          </w:r>
          <w:r>
            <w:rPr>
              <w:spacing w:val="-3"/>
              <w:position w:val="-1"/>
              <w:sz w:val="22"/>
              <w:szCs w:val="22"/>
            </w:rPr>
            <w:t>3.4</w:t>
          </w:r>
          <w:r>
            <w:rPr>
              <w:spacing w:val="-43"/>
              <w:position w:val="-1"/>
              <w:sz w:val="22"/>
              <w:szCs w:val="22"/>
            </w:rPr>
            <w:t xml:space="preserve"> </w:t>
          </w:r>
          <w:r>
            <w:rPr>
              <w:spacing w:val="-3"/>
              <w:position w:val="-1"/>
              <w:sz w:val="22"/>
              <w:szCs w:val="22"/>
            </w:rPr>
            <w:t>投标保证金</w:t>
          </w:r>
          <w:r>
            <w:rPr>
              <w:position w:val="-1"/>
              <w:sz w:val="22"/>
              <w:szCs w:val="22"/>
            </w:rPr>
            <w:tab/>
          </w:r>
          <w:r>
            <w:rPr>
              <w:spacing w:val="-76"/>
              <w:position w:val="-1"/>
              <w:sz w:val="22"/>
              <w:szCs w:val="22"/>
            </w:rPr>
            <w:t xml:space="preserve"> </w:t>
          </w:r>
          <w:r>
            <w:rPr>
              <w:rFonts w:ascii="微软雅黑" w:hAnsi="微软雅黑" w:eastAsia="微软雅黑" w:cs="微软雅黑"/>
              <w:spacing w:val="-29"/>
              <w:position w:val="-1"/>
              <w:sz w:val="22"/>
              <w:szCs w:val="22"/>
            </w:rPr>
            <w:t>2</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221D5B80">
          <w:pPr>
            <w:pStyle w:val="5"/>
            <w:tabs>
              <w:tab w:val="right" w:leader="dot" w:pos="8692"/>
            </w:tabs>
            <w:spacing w:before="189" w:line="241" w:lineRule="exact"/>
            <w:ind w:left="368"/>
            <w:rPr>
              <w:rFonts w:ascii="微软雅黑" w:hAnsi="微软雅黑" w:eastAsia="微软雅黑" w:cs="微软雅黑"/>
              <w:sz w:val="22"/>
              <w:szCs w:val="22"/>
            </w:rPr>
          </w:pPr>
          <w:r>
            <w:fldChar w:fldCharType="begin"/>
          </w:r>
          <w:r>
            <w:instrText xml:space="preserve"> HYPERLINK \l "bookmark43" </w:instrText>
          </w:r>
          <w:r>
            <w:fldChar w:fldCharType="separate"/>
          </w:r>
          <w:r>
            <w:rPr>
              <w:spacing w:val="-2"/>
              <w:position w:val="-1"/>
              <w:sz w:val="22"/>
              <w:szCs w:val="22"/>
            </w:rPr>
            <w:t>3.5</w:t>
          </w:r>
          <w:r>
            <w:rPr>
              <w:spacing w:val="-23"/>
              <w:position w:val="-1"/>
              <w:sz w:val="22"/>
              <w:szCs w:val="22"/>
            </w:rPr>
            <w:t xml:space="preserve"> </w:t>
          </w:r>
          <w:r>
            <w:rPr>
              <w:spacing w:val="-2"/>
              <w:position w:val="-1"/>
              <w:sz w:val="22"/>
              <w:szCs w:val="22"/>
            </w:rPr>
            <w:t>资格审查补充资料（适用于已进行资格预审的）</w:t>
          </w:r>
          <w:r>
            <w:rPr>
              <w:spacing w:val="-85"/>
              <w:position w:val="-1"/>
              <w:sz w:val="22"/>
              <w:szCs w:val="22"/>
            </w:rPr>
            <w:t xml:space="preserve"> </w:t>
          </w:r>
          <w:r>
            <w:rPr>
              <w:position w:val="-1"/>
              <w:sz w:val="22"/>
              <w:szCs w:val="22"/>
            </w:rPr>
            <w:tab/>
          </w:r>
          <w:r>
            <w:rPr>
              <w:spacing w:val="-75"/>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9</w:t>
          </w:r>
          <w:r>
            <w:rPr>
              <w:rFonts w:ascii="微软雅黑" w:hAnsi="微软雅黑" w:eastAsia="微软雅黑" w:cs="微软雅黑"/>
              <w:spacing w:val="-12"/>
              <w:position w:val="-1"/>
              <w:sz w:val="22"/>
              <w:szCs w:val="22"/>
            </w:rPr>
            <w:fldChar w:fldCharType="end"/>
          </w:r>
        </w:p>
        <w:p w14:paraId="72F7A36B">
          <w:pPr>
            <w:pStyle w:val="5"/>
            <w:tabs>
              <w:tab w:val="right" w:leader="dot" w:pos="8692"/>
            </w:tabs>
            <w:spacing w:before="191" w:line="241" w:lineRule="exact"/>
            <w:ind w:left="368"/>
            <w:rPr>
              <w:rFonts w:ascii="微软雅黑" w:hAnsi="微软雅黑" w:eastAsia="微软雅黑" w:cs="微软雅黑"/>
              <w:sz w:val="22"/>
              <w:szCs w:val="22"/>
            </w:rPr>
          </w:pPr>
          <w:r>
            <w:fldChar w:fldCharType="begin"/>
          </w:r>
          <w:r>
            <w:instrText xml:space="preserve"> HYPERLINK \l "bookmark44" </w:instrText>
          </w:r>
          <w:r>
            <w:fldChar w:fldCharType="separate"/>
          </w:r>
          <w:r>
            <w:rPr>
              <w:spacing w:val="-3"/>
              <w:position w:val="-1"/>
              <w:sz w:val="22"/>
              <w:szCs w:val="22"/>
            </w:rPr>
            <w:t>3.6</w:t>
          </w:r>
          <w:r>
            <w:rPr>
              <w:spacing w:val="-41"/>
              <w:position w:val="-1"/>
              <w:sz w:val="22"/>
              <w:szCs w:val="22"/>
            </w:rPr>
            <w:t xml:space="preserve"> </w:t>
          </w:r>
          <w:r>
            <w:rPr>
              <w:spacing w:val="-3"/>
              <w:position w:val="-1"/>
              <w:sz w:val="22"/>
              <w:szCs w:val="22"/>
            </w:rPr>
            <w:t>备选投标方案</w:t>
          </w:r>
          <w:r>
            <w:rPr>
              <w:spacing w:val="-52"/>
              <w:position w:val="-1"/>
              <w:sz w:val="22"/>
              <w:szCs w:val="22"/>
            </w:rPr>
            <w:t xml:space="preserve"> </w:t>
          </w:r>
          <w:r>
            <w:rPr>
              <w:position w:val="-1"/>
              <w:sz w:val="22"/>
              <w:szCs w:val="22"/>
            </w:rPr>
            <w:tab/>
          </w:r>
          <w:r>
            <w:rPr>
              <w:spacing w:val="-76"/>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9</w:t>
          </w:r>
          <w:r>
            <w:rPr>
              <w:rFonts w:ascii="微软雅黑" w:hAnsi="微软雅黑" w:eastAsia="微软雅黑" w:cs="微软雅黑"/>
              <w:spacing w:val="-12"/>
              <w:position w:val="-1"/>
              <w:sz w:val="22"/>
              <w:szCs w:val="22"/>
            </w:rPr>
            <w:fldChar w:fldCharType="end"/>
          </w:r>
        </w:p>
        <w:p w14:paraId="405E41A6">
          <w:pPr>
            <w:pStyle w:val="5"/>
            <w:tabs>
              <w:tab w:val="right" w:leader="dot" w:pos="8692"/>
            </w:tabs>
            <w:spacing w:before="188" w:line="241" w:lineRule="exact"/>
            <w:ind w:left="368"/>
            <w:rPr>
              <w:rFonts w:ascii="微软雅黑" w:hAnsi="微软雅黑" w:eastAsia="微软雅黑" w:cs="微软雅黑"/>
              <w:sz w:val="22"/>
              <w:szCs w:val="22"/>
            </w:rPr>
          </w:pPr>
          <w:r>
            <w:fldChar w:fldCharType="begin"/>
          </w:r>
          <w:r>
            <w:instrText xml:space="preserve"> HYPERLINK \l "bookmark45" </w:instrText>
          </w:r>
          <w:r>
            <w:fldChar w:fldCharType="separate"/>
          </w:r>
          <w:r>
            <w:rPr>
              <w:spacing w:val="-3"/>
              <w:position w:val="-1"/>
              <w:sz w:val="22"/>
              <w:szCs w:val="22"/>
            </w:rPr>
            <w:t>3.7</w:t>
          </w:r>
          <w:r>
            <w:rPr>
              <w:spacing w:val="-37"/>
              <w:position w:val="-1"/>
              <w:sz w:val="22"/>
              <w:szCs w:val="22"/>
            </w:rPr>
            <w:t xml:space="preserve"> </w:t>
          </w:r>
          <w:r>
            <w:rPr>
              <w:spacing w:val="-3"/>
              <w:position w:val="-1"/>
              <w:sz w:val="22"/>
              <w:szCs w:val="22"/>
            </w:rPr>
            <w:t>投标文件的编制</w:t>
          </w:r>
          <w:r>
            <w:rPr>
              <w:position w:val="-1"/>
              <w:sz w:val="22"/>
              <w:szCs w:val="22"/>
            </w:rPr>
            <w:tab/>
          </w:r>
          <w:r>
            <w:rPr>
              <w:spacing w:val="-75"/>
              <w:position w:val="-1"/>
              <w:sz w:val="22"/>
              <w:szCs w:val="22"/>
            </w:rPr>
            <w:t xml:space="preserve"> </w:t>
          </w:r>
          <w:r>
            <w:rPr>
              <w:rFonts w:ascii="微软雅黑" w:hAnsi="微软雅黑" w:eastAsia="微软雅黑" w:cs="微软雅黑"/>
              <w:spacing w:val="-28"/>
              <w:position w:val="-1"/>
              <w:sz w:val="22"/>
              <w:szCs w:val="22"/>
            </w:rPr>
            <w:t>2</w:t>
          </w:r>
          <w:r>
            <w:rPr>
              <w:rFonts w:ascii="微软雅黑" w:hAnsi="微软雅黑" w:eastAsia="微软雅黑" w:cs="微软雅黑"/>
              <w:spacing w:val="-12"/>
              <w:position w:val="-1"/>
              <w:sz w:val="22"/>
              <w:szCs w:val="22"/>
            </w:rPr>
            <w:t>9</w:t>
          </w:r>
          <w:r>
            <w:rPr>
              <w:rFonts w:ascii="微软雅黑" w:hAnsi="微软雅黑" w:eastAsia="微软雅黑" w:cs="微软雅黑"/>
              <w:spacing w:val="-12"/>
              <w:position w:val="-1"/>
              <w:sz w:val="22"/>
              <w:szCs w:val="22"/>
            </w:rPr>
            <w:fldChar w:fldCharType="end"/>
          </w:r>
        </w:p>
        <w:p w14:paraId="49605084">
          <w:pPr>
            <w:pStyle w:val="5"/>
            <w:tabs>
              <w:tab w:val="right" w:leader="dot" w:pos="8692"/>
            </w:tabs>
            <w:spacing w:before="191" w:line="241" w:lineRule="exact"/>
            <w:ind w:left="144"/>
            <w:rPr>
              <w:rFonts w:ascii="微软雅黑" w:hAnsi="微软雅黑" w:eastAsia="微软雅黑" w:cs="微软雅黑"/>
              <w:sz w:val="22"/>
              <w:szCs w:val="22"/>
            </w:rPr>
          </w:pPr>
          <w:r>
            <w:fldChar w:fldCharType="begin"/>
          </w:r>
          <w:r>
            <w:instrText xml:space="preserve"> HYPERLINK \l "bookmark46" </w:instrText>
          </w:r>
          <w:r>
            <w:fldChar w:fldCharType="separate"/>
          </w:r>
          <w:r>
            <w:rPr>
              <w:spacing w:val="-2"/>
              <w:position w:val="-1"/>
              <w:sz w:val="22"/>
              <w:szCs w:val="22"/>
            </w:rPr>
            <w:t>4.投标</w:t>
          </w:r>
          <w:r>
            <w:rPr>
              <w:position w:val="-1"/>
              <w:sz w:val="22"/>
              <w:szCs w:val="22"/>
            </w:rPr>
            <w:tab/>
          </w:r>
          <w:r>
            <w:rPr>
              <w:spacing w:val="-79"/>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13757C61">
          <w:pPr>
            <w:pStyle w:val="5"/>
            <w:tabs>
              <w:tab w:val="right" w:leader="dot" w:pos="8692"/>
            </w:tabs>
            <w:spacing w:before="189" w:line="241" w:lineRule="exact"/>
            <w:ind w:left="362"/>
            <w:rPr>
              <w:rFonts w:ascii="微软雅黑" w:hAnsi="微软雅黑" w:eastAsia="微软雅黑" w:cs="微软雅黑"/>
              <w:sz w:val="22"/>
              <w:szCs w:val="22"/>
            </w:rPr>
          </w:pPr>
          <w:r>
            <w:fldChar w:fldCharType="begin"/>
          </w:r>
          <w:r>
            <w:instrText xml:space="preserve"> HYPERLINK \l "bookmark47" </w:instrText>
          </w:r>
          <w:r>
            <w:fldChar w:fldCharType="separate"/>
          </w:r>
          <w:r>
            <w:rPr>
              <w:spacing w:val="-2"/>
              <w:position w:val="-1"/>
              <w:sz w:val="22"/>
              <w:szCs w:val="22"/>
            </w:rPr>
            <w:t>4.1</w:t>
          </w:r>
          <w:r>
            <w:rPr>
              <w:spacing w:val="-42"/>
              <w:position w:val="-1"/>
              <w:sz w:val="22"/>
              <w:szCs w:val="22"/>
            </w:rPr>
            <w:t xml:space="preserve"> </w:t>
          </w:r>
          <w:r>
            <w:rPr>
              <w:spacing w:val="-2"/>
              <w:position w:val="-1"/>
              <w:sz w:val="22"/>
              <w:szCs w:val="22"/>
            </w:rPr>
            <w:t>投标文件的密封</w:t>
          </w:r>
          <w:r>
            <w:rPr>
              <w:position w:val="-1"/>
              <w:sz w:val="22"/>
              <w:szCs w:val="22"/>
            </w:rPr>
            <w:tab/>
          </w:r>
          <w:r>
            <w:rPr>
              <w:spacing w:val="-79"/>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4A11A768">
          <w:pPr>
            <w:pStyle w:val="5"/>
            <w:tabs>
              <w:tab w:val="right" w:leader="dot" w:pos="8692"/>
            </w:tabs>
            <w:spacing w:before="191" w:line="241" w:lineRule="exact"/>
            <w:ind w:left="362"/>
            <w:rPr>
              <w:rFonts w:ascii="微软雅黑" w:hAnsi="微软雅黑" w:eastAsia="微软雅黑" w:cs="微软雅黑"/>
              <w:sz w:val="22"/>
              <w:szCs w:val="22"/>
            </w:rPr>
          </w:pPr>
          <w:r>
            <w:fldChar w:fldCharType="begin"/>
          </w:r>
          <w:r>
            <w:instrText xml:space="preserve"> HYPERLINK \l "bookmark48" </w:instrText>
          </w:r>
          <w:r>
            <w:fldChar w:fldCharType="separate"/>
          </w:r>
          <w:r>
            <w:rPr>
              <w:spacing w:val="-1"/>
              <w:position w:val="-1"/>
              <w:sz w:val="22"/>
              <w:szCs w:val="22"/>
            </w:rPr>
            <w:t>4.2 投标文件的递交</w:t>
          </w:r>
          <w:r>
            <w:rPr>
              <w:position w:val="-1"/>
              <w:sz w:val="22"/>
              <w:szCs w:val="22"/>
            </w:rPr>
            <w:tab/>
          </w:r>
          <w:r>
            <w:rPr>
              <w:spacing w:val="-79"/>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233E7296">
          <w:pPr>
            <w:pStyle w:val="5"/>
            <w:tabs>
              <w:tab w:val="right" w:leader="dot" w:pos="8692"/>
            </w:tabs>
            <w:spacing w:before="189" w:line="241" w:lineRule="exact"/>
            <w:ind w:left="362"/>
            <w:rPr>
              <w:rFonts w:ascii="微软雅黑" w:hAnsi="微软雅黑" w:eastAsia="微软雅黑" w:cs="微软雅黑"/>
              <w:sz w:val="22"/>
              <w:szCs w:val="22"/>
            </w:rPr>
          </w:pPr>
          <w:r>
            <w:fldChar w:fldCharType="begin"/>
          </w:r>
          <w:r>
            <w:instrText xml:space="preserve"> HYPERLINK \l "bookmark49" </w:instrText>
          </w:r>
          <w:r>
            <w:fldChar w:fldCharType="separate"/>
          </w:r>
          <w:r>
            <w:rPr>
              <w:spacing w:val="-2"/>
              <w:position w:val="-1"/>
              <w:sz w:val="22"/>
              <w:szCs w:val="22"/>
            </w:rPr>
            <w:t>4.3</w:t>
          </w:r>
          <w:r>
            <w:rPr>
              <w:spacing w:val="-39"/>
              <w:position w:val="-1"/>
              <w:sz w:val="22"/>
              <w:szCs w:val="22"/>
            </w:rPr>
            <w:t xml:space="preserve"> </w:t>
          </w:r>
          <w:r>
            <w:rPr>
              <w:spacing w:val="-2"/>
              <w:position w:val="-1"/>
              <w:sz w:val="22"/>
              <w:szCs w:val="22"/>
            </w:rPr>
            <w:t>投标文件的修改与撤回</w:t>
          </w:r>
          <w:r>
            <w:rPr>
              <w:position w:val="-1"/>
              <w:sz w:val="22"/>
              <w:szCs w:val="22"/>
            </w:rPr>
            <w:tab/>
          </w:r>
          <w:r>
            <w:rPr>
              <w:spacing w:val="-80"/>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3690B1A1">
          <w:pPr>
            <w:pStyle w:val="5"/>
            <w:tabs>
              <w:tab w:val="right" w:leader="dot" w:pos="8692"/>
            </w:tabs>
            <w:spacing w:before="191" w:line="241" w:lineRule="exact"/>
            <w:ind w:left="149"/>
            <w:rPr>
              <w:rFonts w:ascii="微软雅黑" w:hAnsi="微软雅黑" w:eastAsia="微软雅黑" w:cs="微软雅黑"/>
              <w:sz w:val="22"/>
              <w:szCs w:val="22"/>
            </w:rPr>
          </w:pPr>
          <w:r>
            <w:fldChar w:fldCharType="begin"/>
          </w:r>
          <w:r>
            <w:instrText xml:space="preserve"> HYPERLINK \l "bookmark50" </w:instrText>
          </w:r>
          <w:r>
            <w:fldChar w:fldCharType="separate"/>
          </w:r>
          <w:r>
            <w:rPr>
              <w:spacing w:val="-3"/>
              <w:position w:val="-1"/>
              <w:sz w:val="22"/>
              <w:szCs w:val="22"/>
            </w:rPr>
            <w:t>5.开标</w:t>
          </w:r>
          <w:r>
            <w:rPr>
              <w:position w:val="-1"/>
              <w:sz w:val="22"/>
              <w:szCs w:val="22"/>
            </w:rPr>
            <w:tab/>
          </w:r>
          <w:r>
            <w:rPr>
              <w:spacing w:val="-79"/>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2C2B68E6">
          <w:pPr>
            <w:pStyle w:val="5"/>
            <w:tabs>
              <w:tab w:val="right" w:leader="dot" w:pos="8692"/>
            </w:tabs>
            <w:spacing w:before="189" w:line="241" w:lineRule="exact"/>
            <w:ind w:left="368"/>
            <w:rPr>
              <w:rFonts w:ascii="微软雅黑" w:hAnsi="微软雅黑" w:eastAsia="微软雅黑" w:cs="微软雅黑"/>
              <w:sz w:val="22"/>
              <w:szCs w:val="22"/>
            </w:rPr>
          </w:pPr>
          <w:r>
            <w:fldChar w:fldCharType="begin"/>
          </w:r>
          <w:r>
            <w:instrText xml:space="preserve"> HYPERLINK \l "bookmark51" </w:instrText>
          </w:r>
          <w:r>
            <w:fldChar w:fldCharType="separate"/>
          </w:r>
          <w:r>
            <w:rPr>
              <w:spacing w:val="-2"/>
              <w:position w:val="-1"/>
              <w:sz w:val="22"/>
              <w:szCs w:val="22"/>
            </w:rPr>
            <w:t>5.1</w:t>
          </w:r>
          <w:r>
            <w:rPr>
              <w:spacing w:val="-32"/>
              <w:position w:val="-1"/>
              <w:sz w:val="22"/>
              <w:szCs w:val="22"/>
            </w:rPr>
            <w:t xml:space="preserve"> </w:t>
          </w:r>
          <w:r>
            <w:rPr>
              <w:spacing w:val="-2"/>
              <w:position w:val="-1"/>
              <w:sz w:val="22"/>
              <w:szCs w:val="22"/>
            </w:rPr>
            <w:t>开标时间、地点和投标人参会代表</w:t>
          </w:r>
          <w:r>
            <w:rPr>
              <w:spacing w:val="-64"/>
              <w:position w:val="-1"/>
              <w:sz w:val="22"/>
              <w:szCs w:val="22"/>
            </w:rPr>
            <w:t xml:space="preserve"> </w:t>
          </w:r>
          <w:r>
            <w:rPr>
              <w:position w:val="-1"/>
              <w:sz w:val="22"/>
              <w:szCs w:val="22"/>
            </w:rPr>
            <w:tab/>
          </w:r>
          <w:r>
            <w:rPr>
              <w:spacing w:val="-80"/>
              <w:position w:val="-1"/>
              <w:sz w:val="22"/>
              <w:szCs w:val="22"/>
            </w:rPr>
            <w:t xml:space="preserve"> </w:t>
          </w:r>
          <w:r>
            <w:rPr>
              <w:rFonts w:ascii="微软雅黑" w:hAnsi="微软雅黑" w:eastAsia="微软雅黑" w:cs="微软雅黑"/>
              <w:spacing w:val="-18"/>
              <w:position w:val="-1"/>
              <w:sz w:val="22"/>
              <w:szCs w:val="22"/>
            </w:rPr>
            <w:t>31</w:t>
          </w:r>
          <w:r>
            <w:rPr>
              <w:rFonts w:ascii="微软雅黑" w:hAnsi="微软雅黑" w:eastAsia="微软雅黑" w:cs="微软雅黑"/>
              <w:spacing w:val="-18"/>
              <w:position w:val="-1"/>
              <w:sz w:val="22"/>
              <w:szCs w:val="22"/>
            </w:rPr>
            <w:fldChar w:fldCharType="end"/>
          </w:r>
        </w:p>
        <w:p w14:paraId="72E220DC">
          <w:pPr>
            <w:pStyle w:val="5"/>
            <w:tabs>
              <w:tab w:val="right" w:leader="dot" w:pos="8692"/>
            </w:tabs>
            <w:spacing w:before="191" w:line="241" w:lineRule="exact"/>
            <w:ind w:left="368"/>
            <w:rPr>
              <w:rFonts w:ascii="微软雅黑" w:hAnsi="微软雅黑" w:eastAsia="微软雅黑" w:cs="微软雅黑"/>
              <w:sz w:val="22"/>
              <w:szCs w:val="22"/>
            </w:rPr>
          </w:pPr>
          <w:r>
            <w:fldChar w:fldCharType="begin"/>
          </w:r>
          <w:r>
            <w:instrText xml:space="preserve"> HYPERLINK \l "bookmark52" </w:instrText>
          </w:r>
          <w:r>
            <w:fldChar w:fldCharType="separate"/>
          </w:r>
          <w:r>
            <w:rPr>
              <w:spacing w:val="-3"/>
              <w:position w:val="-1"/>
              <w:sz w:val="22"/>
              <w:szCs w:val="22"/>
            </w:rPr>
            <w:t>5.2</w:t>
          </w:r>
          <w:r>
            <w:rPr>
              <w:spacing w:val="-46"/>
              <w:position w:val="-1"/>
              <w:sz w:val="22"/>
              <w:szCs w:val="22"/>
            </w:rPr>
            <w:t xml:space="preserve"> </w:t>
          </w:r>
          <w:r>
            <w:rPr>
              <w:spacing w:val="-3"/>
              <w:position w:val="-1"/>
              <w:sz w:val="22"/>
              <w:szCs w:val="22"/>
            </w:rPr>
            <w:t>开标程序</w:t>
          </w:r>
          <w:r>
            <w:rPr>
              <w:position w:val="-1"/>
              <w:sz w:val="22"/>
              <w:szCs w:val="22"/>
            </w:rPr>
            <w:tab/>
          </w:r>
          <w:r>
            <w:rPr>
              <w:spacing w:val="-80"/>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0B4CD2E5">
          <w:pPr>
            <w:pStyle w:val="5"/>
            <w:tabs>
              <w:tab w:val="right" w:leader="dot" w:pos="8692"/>
            </w:tabs>
            <w:spacing w:before="188" w:line="241" w:lineRule="exact"/>
            <w:ind w:left="368"/>
            <w:rPr>
              <w:rFonts w:ascii="微软雅黑" w:hAnsi="微软雅黑" w:eastAsia="微软雅黑" w:cs="微软雅黑"/>
              <w:sz w:val="22"/>
              <w:szCs w:val="22"/>
            </w:rPr>
          </w:pPr>
          <w:r>
            <w:fldChar w:fldCharType="begin"/>
          </w:r>
          <w:r>
            <w:instrText xml:space="preserve"> HYPERLINK \l "bookmark53" </w:instrText>
          </w:r>
          <w:r>
            <w:fldChar w:fldCharType="separate"/>
          </w:r>
          <w:r>
            <w:rPr>
              <w:spacing w:val="-2"/>
              <w:position w:val="-1"/>
              <w:sz w:val="22"/>
              <w:szCs w:val="22"/>
            </w:rPr>
            <w:t>5.3 特殊情况处理</w:t>
          </w:r>
          <w:r>
            <w:rPr>
              <w:spacing w:val="-52"/>
              <w:position w:val="-1"/>
              <w:sz w:val="22"/>
              <w:szCs w:val="22"/>
            </w:rPr>
            <w:t xml:space="preserve"> </w:t>
          </w:r>
          <w:r>
            <w:rPr>
              <w:position w:val="-1"/>
              <w:sz w:val="22"/>
              <w:szCs w:val="22"/>
            </w:rPr>
            <w:tab/>
          </w:r>
          <w:r>
            <w:rPr>
              <w:spacing w:val="-80"/>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52C21E21">
          <w:pPr>
            <w:pStyle w:val="5"/>
            <w:tabs>
              <w:tab w:val="right" w:leader="dot" w:pos="8692"/>
            </w:tabs>
            <w:spacing w:before="189" w:line="241" w:lineRule="exact"/>
            <w:ind w:left="368"/>
            <w:rPr>
              <w:rFonts w:ascii="微软雅黑" w:hAnsi="微软雅黑" w:eastAsia="微软雅黑" w:cs="微软雅黑"/>
              <w:sz w:val="22"/>
              <w:szCs w:val="22"/>
            </w:rPr>
          </w:pPr>
          <w:r>
            <w:fldChar w:fldCharType="begin"/>
          </w:r>
          <w:r>
            <w:instrText xml:space="preserve"> HYPERLINK \l "bookmark54" </w:instrText>
          </w:r>
          <w:r>
            <w:fldChar w:fldCharType="separate"/>
          </w:r>
          <w:r>
            <w:rPr>
              <w:spacing w:val="-3"/>
              <w:position w:val="-1"/>
              <w:sz w:val="22"/>
              <w:szCs w:val="22"/>
            </w:rPr>
            <w:t>5.4</w:t>
          </w:r>
          <w:r>
            <w:rPr>
              <w:spacing w:val="-46"/>
              <w:position w:val="-1"/>
              <w:sz w:val="22"/>
              <w:szCs w:val="22"/>
            </w:rPr>
            <w:t xml:space="preserve"> </w:t>
          </w:r>
          <w:r>
            <w:rPr>
              <w:spacing w:val="-3"/>
              <w:position w:val="-1"/>
              <w:sz w:val="22"/>
              <w:szCs w:val="22"/>
            </w:rPr>
            <w:t>开标异议</w:t>
          </w:r>
          <w:r>
            <w:rPr>
              <w:position w:val="-1"/>
              <w:sz w:val="22"/>
              <w:szCs w:val="22"/>
            </w:rPr>
            <w:tab/>
          </w:r>
          <w:r>
            <w:rPr>
              <w:spacing w:val="-80"/>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6C37C19A">
          <w:pPr>
            <w:pStyle w:val="5"/>
            <w:tabs>
              <w:tab w:val="right" w:leader="dot" w:pos="8692"/>
            </w:tabs>
            <w:spacing w:before="191" w:line="241" w:lineRule="exact"/>
            <w:ind w:left="147"/>
            <w:rPr>
              <w:rFonts w:ascii="微软雅黑" w:hAnsi="微软雅黑" w:eastAsia="微软雅黑" w:cs="微软雅黑"/>
              <w:sz w:val="22"/>
              <w:szCs w:val="22"/>
            </w:rPr>
          </w:pPr>
          <w:r>
            <w:fldChar w:fldCharType="begin"/>
          </w:r>
          <w:r>
            <w:instrText xml:space="preserve"> HYPERLINK \l "bookmark55" </w:instrText>
          </w:r>
          <w:r>
            <w:fldChar w:fldCharType="separate"/>
          </w:r>
          <w:r>
            <w:rPr>
              <w:spacing w:val="-3"/>
              <w:position w:val="-1"/>
              <w:sz w:val="22"/>
              <w:szCs w:val="22"/>
            </w:rPr>
            <w:t>6.清标</w:t>
          </w:r>
          <w:r>
            <w:rPr>
              <w:position w:val="-1"/>
              <w:sz w:val="22"/>
              <w:szCs w:val="22"/>
            </w:rPr>
            <w:tab/>
          </w:r>
          <w:r>
            <w:rPr>
              <w:spacing w:val="-79"/>
              <w:position w:val="-1"/>
              <w:sz w:val="22"/>
              <w:szCs w:val="22"/>
            </w:rPr>
            <w:t xml:space="preserve"> </w:t>
          </w:r>
          <w:r>
            <w:rPr>
              <w:rFonts w:ascii="微软雅黑" w:hAnsi="微软雅黑" w:eastAsia="微软雅黑" w:cs="微软雅黑"/>
              <w:spacing w:val="-19"/>
              <w:position w:val="-1"/>
              <w:sz w:val="22"/>
              <w:szCs w:val="22"/>
            </w:rPr>
            <w:t>3</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66660EDE">
          <w:pPr>
            <w:pStyle w:val="5"/>
            <w:tabs>
              <w:tab w:val="right" w:leader="dot" w:pos="8692"/>
            </w:tabs>
            <w:spacing w:before="188" w:line="241" w:lineRule="exact"/>
            <w:ind w:left="150"/>
            <w:rPr>
              <w:rFonts w:ascii="微软雅黑" w:hAnsi="微软雅黑" w:eastAsia="微软雅黑" w:cs="微软雅黑"/>
              <w:sz w:val="22"/>
              <w:szCs w:val="22"/>
            </w:rPr>
          </w:pPr>
          <w:r>
            <w:fldChar w:fldCharType="begin"/>
          </w:r>
          <w:r>
            <w:instrText xml:space="preserve"> HYPERLINK \l "bookmark56" </w:instrText>
          </w:r>
          <w:r>
            <w:fldChar w:fldCharType="separate"/>
          </w:r>
          <w:r>
            <w:rPr>
              <w:spacing w:val="-3"/>
              <w:position w:val="-1"/>
              <w:sz w:val="22"/>
              <w:szCs w:val="22"/>
            </w:rPr>
            <w:t>7.评标</w:t>
          </w:r>
          <w:r>
            <w:rPr>
              <w:position w:val="-1"/>
              <w:sz w:val="22"/>
              <w:szCs w:val="22"/>
            </w:rPr>
            <w:tab/>
          </w:r>
          <w:r>
            <w:rPr>
              <w:spacing w:val="-79"/>
              <w:position w:val="-1"/>
              <w:sz w:val="22"/>
              <w:szCs w:val="22"/>
            </w:rPr>
            <w:t xml:space="preserve"> </w:t>
          </w:r>
          <w:r>
            <w:rPr>
              <w:rFonts w:ascii="微软雅黑" w:hAnsi="微软雅黑" w:eastAsia="微软雅黑" w:cs="微软雅黑"/>
              <w:spacing w:val="-19"/>
              <w:position w:val="-1"/>
              <w:sz w:val="22"/>
              <w:szCs w:val="22"/>
            </w:rPr>
            <w:t>3</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13DF83F1">
          <w:pPr>
            <w:pStyle w:val="5"/>
            <w:tabs>
              <w:tab w:val="right" w:leader="dot" w:pos="8692"/>
            </w:tabs>
            <w:spacing w:before="192" w:line="241" w:lineRule="exact"/>
            <w:ind w:left="369"/>
            <w:rPr>
              <w:rFonts w:ascii="微软雅黑" w:hAnsi="微软雅黑" w:eastAsia="微软雅黑" w:cs="微软雅黑"/>
              <w:sz w:val="22"/>
              <w:szCs w:val="22"/>
            </w:rPr>
          </w:pPr>
          <w:r>
            <w:fldChar w:fldCharType="begin"/>
          </w:r>
          <w:r>
            <w:instrText xml:space="preserve"> HYPERLINK \l "bookmark57" </w:instrText>
          </w:r>
          <w:r>
            <w:fldChar w:fldCharType="separate"/>
          </w:r>
          <w:r>
            <w:rPr>
              <w:spacing w:val="-3"/>
              <w:position w:val="-1"/>
              <w:sz w:val="22"/>
              <w:szCs w:val="22"/>
            </w:rPr>
            <w:t>7.1</w:t>
          </w:r>
          <w:r>
            <w:rPr>
              <w:spacing w:val="-43"/>
              <w:position w:val="-1"/>
              <w:sz w:val="22"/>
              <w:szCs w:val="22"/>
            </w:rPr>
            <w:t xml:space="preserve"> </w:t>
          </w:r>
          <w:r>
            <w:rPr>
              <w:spacing w:val="-3"/>
              <w:position w:val="-1"/>
              <w:sz w:val="22"/>
              <w:szCs w:val="22"/>
            </w:rPr>
            <w:t>评标委员会</w:t>
          </w:r>
          <w:r>
            <w:rPr>
              <w:position w:val="-1"/>
              <w:sz w:val="22"/>
              <w:szCs w:val="22"/>
            </w:rPr>
            <w:tab/>
          </w:r>
          <w:r>
            <w:rPr>
              <w:spacing w:val="-80"/>
              <w:position w:val="-1"/>
              <w:sz w:val="22"/>
              <w:szCs w:val="22"/>
            </w:rPr>
            <w:t xml:space="preserve"> </w:t>
          </w:r>
          <w:r>
            <w:rPr>
              <w:rFonts w:ascii="微软雅黑" w:hAnsi="微软雅黑" w:eastAsia="微软雅黑" w:cs="微软雅黑"/>
              <w:spacing w:val="-19"/>
              <w:position w:val="-1"/>
              <w:sz w:val="22"/>
              <w:szCs w:val="22"/>
            </w:rPr>
            <w:t>3</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4FC5E01C">
          <w:pPr>
            <w:pStyle w:val="5"/>
            <w:tabs>
              <w:tab w:val="right" w:leader="dot" w:pos="8692"/>
            </w:tabs>
            <w:spacing w:before="189" w:line="241" w:lineRule="exact"/>
            <w:ind w:left="369"/>
            <w:rPr>
              <w:rFonts w:ascii="微软雅黑" w:hAnsi="微软雅黑" w:eastAsia="微软雅黑" w:cs="微软雅黑"/>
              <w:sz w:val="22"/>
              <w:szCs w:val="22"/>
            </w:rPr>
          </w:pPr>
          <w:r>
            <w:fldChar w:fldCharType="begin"/>
          </w:r>
          <w:r>
            <w:instrText xml:space="preserve"> HYPERLINK \l "bookmark58" </w:instrText>
          </w:r>
          <w:r>
            <w:fldChar w:fldCharType="separate"/>
          </w:r>
          <w:r>
            <w:rPr>
              <w:spacing w:val="-3"/>
              <w:position w:val="-1"/>
              <w:sz w:val="22"/>
              <w:szCs w:val="22"/>
            </w:rPr>
            <w:t>7.2</w:t>
          </w:r>
          <w:r>
            <w:rPr>
              <w:spacing w:val="-47"/>
              <w:position w:val="-1"/>
              <w:sz w:val="22"/>
              <w:szCs w:val="22"/>
            </w:rPr>
            <w:t xml:space="preserve"> </w:t>
          </w:r>
          <w:r>
            <w:rPr>
              <w:spacing w:val="-3"/>
              <w:position w:val="-1"/>
              <w:sz w:val="22"/>
              <w:szCs w:val="22"/>
            </w:rPr>
            <w:t>评标原则</w:t>
          </w:r>
          <w:r>
            <w:rPr>
              <w:position w:val="-1"/>
              <w:sz w:val="22"/>
              <w:szCs w:val="22"/>
            </w:rPr>
            <w:tab/>
          </w:r>
          <w:r>
            <w:rPr>
              <w:spacing w:val="-80"/>
              <w:position w:val="-1"/>
              <w:sz w:val="22"/>
              <w:szCs w:val="22"/>
            </w:rPr>
            <w:t xml:space="preserve"> </w:t>
          </w:r>
          <w:r>
            <w:rPr>
              <w:rFonts w:ascii="微软雅黑" w:hAnsi="微软雅黑" w:eastAsia="微软雅黑" w:cs="微软雅黑"/>
              <w:spacing w:val="-19"/>
              <w:position w:val="-1"/>
              <w:sz w:val="22"/>
              <w:szCs w:val="22"/>
            </w:rPr>
            <w:t>3</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087CF045">
          <w:pPr>
            <w:pStyle w:val="5"/>
            <w:tabs>
              <w:tab w:val="right" w:leader="dot" w:pos="8692"/>
            </w:tabs>
            <w:spacing w:before="191" w:line="241" w:lineRule="exact"/>
            <w:ind w:left="369"/>
            <w:rPr>
              <w:rFonts w:ascii="微软雅黑" w:hAnsi="微软雅黑" w:eastAsia="微软雅黑" w:cs="微软雅黑"/>
              <w:sz w:val="22"/>
              <w:szCs w:val="22"/>
            </w:rPr>
          </w:pPr>
          <w:r>
            <w:fldChar w:fldCharType="begin"/>
          </w:r>
          <w:r>
            <w:instrText xml:space="preserve"> HYPERLINK \l "bookmark59" </w:instrText>
          </w:r>
          <w:r>
            <w:fldChar w:fldCharType="separate"/>
          </w:r>
          <w:r>
            <w:rPr>
              <w:spacing w:val="-3"/>
              <w:position w:val="-1"/>
              <w:sz w:val="22"/>
              <w:szCs w:val="22"/>
            </w:rPr>
            <w:t>7.3</w:t>
          </w:r>
          <w:r>
            <w:rPr>
              <w:spacing w:val="-47"/>
              <w:position w:val="-1"/>
              <w:sz w:val="22"/>
              <w:szCs w:val="22"/>
            </w:rPr>
            <w:t xml:space="preserve"> </w:t>
          </w:r>
          <w:r>
            <w:rPr>
              <w:spacing w:val="-3"/>
              <w:position w:val="-1"/>
              <w:sz w:val="22"/>
              <w:szCs w:val="22"/>
            </w:rPr>
            <w:t>评标准备</w:t>
          </w:r>
          <w:r>
            <w:rPr>
              <w:position w:val="-1"/>
              <w:sz w:val="22"/>
              <w:szCs w:val="22"/>
            </w:rPr>
            <w:tab/>
          </w:r>
          <w:r>
            <w:rPr>
              <w:spacing w:val="-80"/>
              <w:position w:val="-1"/>
              <w:sz w:val="22"/>
              <w:szCs w:val="22"/>
            </w:rPr>
            <w:t xml:space="preserve"> </w:t>
          </w:r>
          <w:r>
            <w:rPr>
              <w:rFonts w:ascii="微软雅黑" w:hAnsi="微软雅黑" w:eastAsia="微软雅黑" w:cs="微软雅黑"/>
              <w:spacing w:val="-29"/>
              <w:w w:val="99"/>
              <w:position w:val="-1"/>
              <w:sz w:val="22"/>
              <w:szCs w:val="22"/>
            </w:rPr>
            <w:t>3</w:t>
          </w:r>
          <w:r>
            <w:rPr>
              <w:rFonts w:ascii="微软雅黑" w:hAnsi="微软雅黑" w:eastAsia="微软雅黑" w:cs="微软雅黑"/>
              <w:spacing w:val="-5"/>
              <w:w w:val="99"/>
              <w:position w:val="-1"/>
              <w:sz w:val="22"/>
              <w:szCs w:val="22"/>
            </w:rPr>
            <w:t>4</w:t>
          </w:r>
          <w:r>
            <w:rPr>
              <w:rFonts w:ascii="微软雅黑" w:hAnsi="微软雅黑" w:eastAsia="微软雅黑" w:cs="微软雅黑"/>
              <w:spacing w:val="-5"/>
              <w:w w:val="99"/>
              <w:position w:val="-1"/>
              <w:sz w:val="22"/>
              <w:szCs w:val="22"/>
            </w:rPr>
            <w:fldChar w:fldCharType="end"/>
          </w:r>
        </w:p>
        <w:p w14:paraId="6B418C2E">
          <w:pPr>
            <w:pStyle w:val="5"/>
            <w:tabs>
              <w:tab w:val="right" w:leader="dot" w:pos="8692"/>
            </w:tabs>
            <w:spacing w:before="188" w:line="241" w:lineRule="exact"/>
            <w:ind w:left="369"/>
            <w:rPr>
              <w:rFonts w:ascii="微软雅黑" w:hAnsi="微软雅黑" w:eastAsia="微软雅黑" w:cs="微软雅黑"/>
              <w:sz w:val="22"/>
              <w:szCs w:val="22"/>
            </w:rPr>
          </w:pPr>
          <w:r>
            <w:fldChar w:fldCharType="begin"/>
          </w:r>
          <w:r>
            <w:instrText xml:space="preserve"> HYPERLINK \l "bookmark60" </w:instrText>
          </w:r>
          <w:r>
            <w:fldChar w:fldCharType="separate"/>
          </w:r>
          <w:r>
            <w:rPr>
              <w:spacing w:val="-4"/>
              <w:position w:val="-1"/>
              <w:sz w:val="22"/>
              <w:szCs w:val="22"/>
            </w:rPr>
            <w:t>7.4</w:t>
          </w:r>
          <w:r>
            <w:rPr>
              <w:spacing w:val="-47"/>
              <w:position w:val="-1"/>
              <w:sz w:val="22"/>
              <w:szCs w:val="22"/>
            </w:rPr>
            <w:t xml:space="preserve"> </w:t>
          </w:r>
          <w:r>
            <w:rPr>
              <w:spacing w:val="-4"/>
              <w:position w:val="-1"/>
              <w:sz w:val="22"/>
              <w:szCs w:val="22"/>
            </w:rPr>
            <w:t>评标</w:t>
          </w:r>
          <w:r>
            <w:rPr>
              <w:position w:val="-1"/>
              <w:sz w:val="22"/>
              <w:szCs w:val="22"/>
            </w:rPr>
            <w:tab/>
          </w:r>
          <w:r>
            <w:rPr>
              <w:spacing w:val="-80"/>
              <w:position w:val="-1"/>
              <w:sz w:val="22"/>
              <w:szCs w:val="22"/>
            </w:rPr>
            <w:t xml:space="preserve"> </w:t>
          </w:r>
          <w:r>
            <w:rPr>
              <w:rFonts w:ascii="微软雅黑" w:hAnsi="微软雅黑" w:eastAsia="微软雅黑" w:cs="微软雅黑"/>
              <w:spacing w:val="-29"/>
              <w:w w:val="99"/>
              <w:position w:val="-1"/>
              <w:sz w:val="22"/>
              <w:szCs w:val="22"/>
            </w:rPr>
            <w:t>3</w:t>
          </w:r>
          <w:r>
            <w:rPr>
              <w:rFonts w:ascii="微软雅黑" w:hAnsi="微软雅黑" w:eastAsia="微软雅黑" w:cs="微软雅黑"/>
              <w:spacing w:val="-5"/>
              <w:w w:val="99"/>
              <w:position w:val="-1"/>
              <w:sz w:val="22"/>
              <w:szCs w:val="22"/>
            </w:rPr>
            <w:t>4</w:t>
          </w:r>
          <w:r>
            <w:rPr>
              <w:rFonts w:ascii="微软雅黑" w:hAnsi="微软雅黑" w:eastAsia="微软雅黑" w:cs="微软雅黑"/>
              <w:spacing w:val="-5"/>
              <w:w w:val="99"/>
              <w:position w:val="-1"/>
              <w:sz w:val="22"/>
              <w:szCs w:val="22"/>
            </w:rPr>
            <w:fldChar w:fldCharType="end"/>
          </w:r>
        </w:p>
        <w:p w14:paraId="35E96289">
          <w:pPr>
            <w:pStyle w:val="5"/>
            <w:tabs>
              <w:tab w:val="right" w:leader="dot" w:pos="8692"/>
            </w:tabs>
            <w:spacing w:before="191" w:line="241" w:lineRule="exact"/>
            <w:ind w:left="369"/>
            <w:rPr>
              <w:rFonts w:ascii="微软雅黑" w:hAnsi="微软雅黑" w:eastAsia="微软雅黑" w:cs="微软雅黑"/>
              <w:sz w:val="22"/>
              <w:szCs w:val="22"/>
            </w:rPr>
          </w:pPr>
          <w:r>
            <w:fldChar w:fldCharType="begin"/>
          </w:r>
          <w:r>
            <w:instrText xml:space="preserve"> HYPERLINK \l "bookmark61" </w:instrText>
          </w:r>
          <w:r>
            <w:fldChar w:fldCharType="separate"/>
          </w:r>
          <w:r>
            <w:rPr>
              <w:spacing w:val="-2"/>
              <w:position w:val="-1"/>
              <w:sz w:val="22"/>
              <w:szCs w:val="22"/>
            </w:rPr>
            <w:t>7.5</w:t>
          </w:r>
          <w:r>
            <w:rPr>
              <w:spacing w:val="-36"/>
              <w:position w:val="-1"/>
              <w:sz w:val="22"/>
              <w:szCs w:val="22"/>
            </w:rPr>
            <w:t xml:space="preserve"> </w:t>
          </w:r>
          <w:r>
            <w:rPr>
              <w:spacing w:val="-2"/>
              <w:position w:val="-1"/>
              <w:sz w:val="22"/>
              <w:szCs w:val="22"/>
            </w:rPr>
            <w:t>评标结果公示和中标候选人公示</w:t>
          </w:r>
          <w:r>
            <w:rPr>
              <w:position w:val="-1"/>
              <w:sz w:val="22"/>
              <w:szCs w:val="22"/>
            </w:rPr>
            <w:tab/>
          </w:r>
          <w:r>
            <w:rPr>
              <w:spacing w:val="-79"/>
              <w:position w:val="-1"/>
              <w:sz w:val="22"/>
              <w:szCs w:val="22"/>
            </w:rPr>
            <w:t xml:space="preserve"> </w:t>
          </w:r>
          <w:r>
            <w:rPr>
              <w:rFonts w:ascii="微软雅黑" w:hAnsi="微软雅黑" w:eastAsia="微软雅黑" w:cs="微软雅黑"/>
              <w:spacing w:val="-29"/>
              <w:w w:val="99"/>
              <w:position w:val="-1"/>
              <w:sz w:val="22"/>
              <w:szCs w:val="22"/>
            </w:rPr>
            <w:t>3</w:t>
          </w:r>
          <w:r>
            <w:rPr>
              <w:rFonts w:ascii="微软雅黑" w:hAnsi="微软雅黑" w:eastAsia="微软雅黑" w:cs="微软雅黑"/>
              <w:spacing w:val="-5"/>
              <w:w w:val="99"/>
              <w:position w:val="-1"/>
              <w:sz w:val="22"/>
              <w:szCs w:val="22"/>
            </w:rPr>
            <w:t>4</w:t>
          </w:r>
          <w:r>
            <w:rPr>
              <w:rFonts w:ascii="微软雅黑" w:hAnsi="微软雅黑" w:eastAsia="微软雅黑" w:cs="微软雅黑"/>
              <w:spacing w:val="-5"/>
              <w:w w:val="99"/>
              <w:position w:val="-1"/>
              <w:sz w:val="22"/>
              <w:szCs w:val="22"/>
            </w:rPr>
            <w:fldChar w:fldCharType="end"/>
          </w:r>
        </w:p>
        <w:p w14:paraId="4800A31C">
          <w:pPr>
            <w:pStyle w:val="5"/>
            <w:tabs>
              <w:tab w:val="right" w:leader="dot" w:pos="8692"/>
            </w:tabs>
            <w:spacing w:before="189" w:line="203" w:lineRule="auto"/>
            <w:ind w:left="369"/>
            <w:rPr>
              <w:rFonts w:ascii="微软雅黑" w:hAnsi="微软雅黑" w:eastAsia="微软雅黑" w:cs="微软雅黑"/>
              <w:sz w:val="22"/>
              <w:szCs w:val="22"/>
            </w:rPr>
          </w:pPr>
          <w:r>
            <w:fldChar w:fldCharType="begin"/>
          </w:r>
          <w:r>
            <w:instrText xml:space="preserve"> HYPERLINK \l "bookmark62" </w:instrText>
          </w:r>
          <w:r>
            <w:fldChar w:fldCharType="separate"/>
          </w:r>
          <w:r>
            <w:rPr>
              <w:spacing w:val="-1"/>
              <w:sz w:val="22"/>
              <w:szCs w:val="22"/>
            </w:rPr>
            <w:t>7.6</w:t>
          </w:r>
          <w:r>
            <w:rPr>
              <w:spacing w:val="-41"/>
              <w:sz w:val="22"/>
              <w:szCs w:val="22"/>
            </w:rPr>
            <w:t xml:space="preserve"> </w:t>
          </w:r>
          <w:r>
            <w:rPr>
              <w:spacing w:val="-1"/>
              <w:sz w:val="22"/>
              <w:szCs w:val="22"/>
            </w:rPr>
            <w:t>履约能力的审查（如有）</w:t>
          </w:r>
          <w:r>
            <w:rPr>
              <w:sz w:val="22"/>
              <w:szCs w:val="22"/>
            </w:rPr>
            <w:tab/>
          </w:r>
          <w:r>
            <w:rPr>
              <w:spacing w:val="-80"/>
              <w:sz w:val="22"/>
              <w:szCs w:val="22"/>
            </w:rPr>
            <w:t xml:space="preserve"> </w:t>
          </w:r>
          <w:r>
            <w:rPr>
              <w:rFonts w:ascii="微软雅黑" w:hAnsi="微软雅黑" w:eastAsia="微软雅黑" w:cs="微软雅黑"/>
              <w:spacing w:val="-29"/>
              <w:w w:val="99"/>
              <w:sz w:val="22"/>
              <w:szCs w:val="22"/>
            </w:rPr>
            <w:t>3</w:t>
          </w:r>
          <w:r>
            <w:rPr>
              <w:rFonts w:ascii="微软雅黑" w:hAnsi="微软雅黑" w:eastAsia="微软雅黑" w:cs="微软雅黑"/>
              <w:spacing w:val="-5"/>
              <w:w w:val="99"/>
              <w:sz w:val="22"/>
              <w:szCs w:val="22"/>
            </w:rPr>
            <w:t>4</w:t>
          </w:r>
          <w:r>
            <w:rPr>
              <w:rFonts w:ascii="微软雅黑" w:hAnsi="微软雅黑" w:eastAsia="微软雅黑" w:cs="微软雅黑"/>
              <w:spacing w:val="-5"/>
              <w:w w:val="99"/>
              <w:sz w:val="22"/>
              <w:szCs w:val="22"/>
            </w:rPr>
            <w:fldChar w:fldCharType="end"/>
          </w:r>
        </w:p>
      </w:sdtContent>
    </w:sdt>
    <w:p w14:paraId="158E174A">
      <w:pPr>
        <w:spacing w:line="203" w:lineRule="auto"/>
        <w:rPr>
          <w:rFonts w:ascii="微软雅黑" w:hAnsi="微软雅黑" w:eastAsia="微软雅黑" w:cs="微软雅黑"/>
          <w:sz w:val="22"/>
          <w:szCs w:val="22"/>
        </w:rPr>
        <w:sectPr>
          <w:footerReference r:id="rId11" w:type="default"/>
          <w:pgSz w:w="11907" w:h="16839"/>
          <w:pgMar w:top="1401" w:right="1427" w:bottom="1184" w:left="1785" w:header="0" w:footer="951" w:gutter="0"/>
          <w:cols w:space="720" w:num="1"/>
        </w:sectPr>
      </w:pPr>
    </w:p>
    <w:sdt>
      <w:sdtPr>
        <w:rPr>
          <w:rFonts w:ascii="宋体" w:hAnsi="宋体" w:eastAsia="宋体" w:cs="宋体"/>
          <w:sz w:val="22"/>
          <w:szCs w:val="22"/>
        </w:rPr>
        <w:id w:val="147455505"/>
        <w:docPartObj>
          <w:docPartGallery w:val="Table of Contents"/>
          <w:docPartUnique/>
        </w:docPartObj>
      </w:sdtPr>
      <w:sdtEndPr>
        <w:rPr>
          <w:rFonts w:ascii="微软雅黑" w:hAnsi="微软雅黑" w:eastAsia="微软雅黑" w:cs="微软雅黑"/>
          <w:sz w:val="22"/>
          <w:szCs w:val="22"/>
        </w:rPr>
      </w:sdtEndPr>
      <w:sdtContent>
        <w:p w14:paraId="500245F6">
          <w:pPr>
            <w:pStyle w:val="5"/>
            <w:tabs>
              <w:tab w:val="right" w:leader="dot" w:pos="8765"/>
            </w:tabs>
            <w:spacing w:before="48" w:line="241" w:lineRule="exact"/>
            <w:ind w:left="219"/>
            <w:rPr>
              <w:rFonts w:ascii="微软雅黑" w:hAnsi="微软雅黑" w:eastAsia="微软雅黑" w:cs="微软雅黑"/>
              <w:sz w:val="22"/>
              <w:szCs w:val="22"/>
            </w:rPr>
          </w:pPr>
          <w:r>
            <w:fldChar w:fldCharType="begin"/>
          </w:r>
          <w:r>
            <w:instrText xml:space="preserve"> HYPERLINK \l "bookmark63" </w:instrText>
          </w:r>
          <w:r>
            <w:fldChar w:fldCharType="separate"/>
          </w:r>
          <w:r>
            <w:rPr>
              <w:spacing w:val="-2"/>
              <w:position w:val="-1"/>
              <w:sz w:val="22"/>
              <w:szCs w:val="22"/>
            </w:rPr>
            <w:t>8.合同授予</w:t>
          </w:r>
          <w:r>
            <w:rPr>
              <w:position w:val="-1"/>
              <w:sz w:val="22"/>
              <w:szCs w:val="22"/>
            </w:rPr>
            <w:tab/>
          </w:r>
          <w:r>
            <w:rPr>
              <w:spacing w:val="-79"/>
              <w:position w:val="-1"/>
              <w:sz w:val="22"/>
              <w:szCs w:val="22"/>
            </w:rPr>
            <w:t xml:space="preserve"> </w:t>
          </w:r>
          <w:r>
            <w:rPr>
              <w:rFonts w:ascii="微软雅黑" w:hAnsi="微软雅黑" w:eastAsia="微软雅黑" w:cs="微软雅黑"/>
              <w:spacing w:val="-29"/>
              <w:w w:val="99"/>
              <w:position w:val="-1"/>
              <w:sz w:val="22"/>
              <w:szCs w:val="22"/>
            </w:rPr>
            <w:t>3</w:t>
          </w:r>
          <w:r>
            <w:rPr>
              <w:rFonts w:ascii="微软雅黑" w:hAnsi="微软雅黑" w:eastAsia="微软雅黑" w:cs="微软雅黑"/>
              <w:spacing w:val="-5"/>
              <w:w w:val="99"/>
              <w:position w:val="-1"/>
              <w:sz w:val="22"/>
              <w:szCs w:val="22"/>
            </w:rPr>
            <w:t>4</w:t>
          </w:r>
          <w:r>
            <w:rPr>
              <w:rFonts w:ascii="微软雅黑" w:hAnsi="微软雅黑" w:eastAsia="微软雅黑" w:cs="微软雅黑"/>
              <w:spacing w:val="-5"/>
              <w:w w:val="99"/>
              <w:position w:val="-1"/>
              <w:sz w:val="22"/>
              <w:szCs w:val="22"/>
            </w:rPr>
            <w:fldChar w:fldCharType="end"/>
          </w:r>
        </w:p>
        <w:p w14:paraId="61561831">
          <w:pPr>
            <w:pStyle w:val="5"/>
            <w:tabs>
              <w:tab w:val="right" w:leader="dot" w:pos="8765"/>
            </w:tabs>
            <w:spacing w:before="189" w:line="241" w:lineRule="exact"/>
            <w:ind w:left="438"/>
            <w:rPr>
              <w:rFonts w:ascii="微软雅黑" w:hAnsi="微软雅黑" w:eastAsia="微软雅黑" w:cs="微软雅黑"/>
              <w:sz w:val="22"/>
              <w:szCs w:val="22"/>
            </w:rPr>
          </w:pPr>
          <w:r>
            <w:fldChar w:fldCharType="begin"/>
          </w:r>
          <w:r>
            <w:instrText xml:space="preserve"> HYPERLINK \l "bookmark64" </w:instrText>
          </w:r>
          <w:r>
            <w:fldChar w:fldCharType="separate"/>
          </w:r>
          <w:r>
            <w:rPr>
              <w:spacing w:val="-4"/>
              <w:position w:val="-1"/>
              <w:sz w:val="22"/>
              <w:szCs w:val="22"/>
            </w:rPr>
            <w:t>8.1</w:t>
          </w:r>
          <w:r>
            <w:rPr>
              <w:spacing w:val="-36"/>
              <w:position w:val="-1"/>
              <w:sz w:val="22"/>
              <w:szCs w:val="22"/>
            </w:rPr>
            <w:t xml:space="preserve"> </w:t>
          </w:r>
          <w:r>
            <w:rPr>
              <w:spacing w:val="-4"/>
              <w:position w:val="-1"/>
              <w:sz w:val="22"/>
              <w:szCs w:val="22"/>
            </w:rPr>
            <w:t>定标方式</w:t>
          </w:r>
          <w:r>
            <w:rPr>
              <w:position w:val="-1"/>
              <w:sz w:val="22"/>
              <w:szCs w:val="22"/>
            </w:rPr>
            <w:tab/>
          </w:r>
          <w:r>
            <w:rPr>
              <w:spacing w:val="-79"/>
              <w:position w:val="-1"/>
              <w:sz w:val="22"/>
              <w:szCs w:val="22"/>
            </w:rPr>
            <w:t xml:space="preserve"> </w:t>
          </w:r>
          <w:r>
            <w:rPr>
              <w:rFonts w:ascii="微软雅黑" w:hAnsi="微软雅黑" w:eastAsia="微软雅黑" w:cs="微软雅黑"/>
              <w:spacing w:val="-29"/>
              <w:w w:val="99"/>
              <w:position w:val="-1"/>
              <w:sz w:val="22"/>
              <w:szCs w:val="22"/>
            </w:rPr>
            <w:t>3</w:t>
          </w:r>
          <w:r>
            <w:rPr>
              <w:rFonts w:ascii="微软雅黑" w:hAnsi="微软雅黑" w:eastAsia="微软雅黑" w:cs="微软雅黑"/>
              <w:spacing w:val="-5"/>
              <w:w w:val="99"/>
              <w:position w:val="-1"/>
              <w:sz w:val="22"/>
              <w:szCs w:val="22"/>
            </w:rPr>
            <w:t>4</w:t>
          </w:r>
          <w:r>
            <w:rPr>
              <w:rFonts w:ascii="微软雅黑" w:hAnsi="微软雅黑" w:eastAsia="微软雅黑" w:cs="微软雅黑"/>
              <w:spacing w:val="-5"/>
              <w:w w:val="99"/>
              <w:position w:val="-1"/>
              <w:sz w:val="22"/>
              <w:szCs w:val="22"/>
            </w:rPr>
            <w:fldChar w:fldCharType="end"/>
          </w:r>
        </w:p>
        <w:p w14:paraId="7301FD2F">
          <w:pPr>
            <w:pStyle w:val="5"/>
            <w:tabs>
              <w:tab w:val="right" w:leader="dot" w:pos="8765"/>
            </w:tabs>
            <w:spacing w:before="191" w:line="241" w:lineRule="exact"/>
            <w:ind w:left="438"/>
            <w:rPr>
              <w:rFonts w:ascii="微软雅黑" w:hAnsi="微软雅黑" w:eastAsia="微软雅黑" w:cs="微软雅黑"/>
              <w:sz w:val="22"/>
              <w:szCs w:val="22"/>
            </w:rPr>
          </w:pPr>
          <w:r>
            <w:fldChar w:fldCharType="begin"/>
          </w:r>
          <w:r>
            <w:instrText xml:space="preserve"> HYPERLINK \l "bookmark65" </w:instrText>
          </w:r>
          <w:r>
            <w:fldChar w:fldCharType="separate"/>
          </w:r>
          <w:r>
            <w:rPr>
              <w:spacing w:val="-3"/>
              <w:position w:val="-1"/>
              <w:sz w:val="22"/>
              <w:szCs w:val="22"/>
            </w:rPr>
            <w:t>8.2</w:t>
          </w:r>
          <w:r>
            <w:rPr>
              <w:spacing w:val="-24"/>
              <w:position w:val="-1"/>
              <w:sz w:val="22"/>
              <w:szCs w:val="22"/>
            </w:rPr>
            <w:t xml:space="preserve"> </w:t>
          </w:r>
          <w:r>
            <w:rPr>
              <w:spacing w:val="-3"/>
              <w:position w:val="-1"/>
              <w:sz w:val="22"/>
              <w:szCs w:val="22"/>
            </w:rPr>
            <w:t>中标通知及中标结果公告</w:t>
          </w:r>
          <w:r>
            <w:rPr>
              <w:position w:val="-1"/>
              <w:sz w:val="22"/>
              <w:szCs w:val="22"/>
            </w:rPr>
            <w:tab/>
          </w:r>
          <w:r>
            <w:rPr>
              <w:spacing w:val="-79"/>
              <w:position w:val="-1"/>
              <w:sz w:val="22"/>
              <w:szCs w:val="22"/>
            </w:rPr>
            <w:t xml:space="preserve"> </w:t>
          </w:r>
          <w:r>
            <w:rPr>
              <w:rFonts w:ascii="微软雅黑" w:hAnsi="微软雅黑" w:eastAsia="微软雅黑" w:cs="微软雅黑"/>
              <w:spacing w:val="-20"/>
              <w:position w:val="-1"/>
              <w:sz w:val="22"/>
              <w:szCs w:val="22"/>
            </w:rPr>
            <w:t>3</w:t>
          </w:r>
          <w:r>
            <w:rPr>
              <w:rFonts w:ascii="微软雅黑" w:hAnsi="微软雅黑" w:eastAsia="微软雅黑" w:cs="微软雅黑"/>
              <w:spacing w:val="-16"/>
              <w:position w:val="-1"/>
              <w:sz w:val="22"/>
              <w:szCs w:val="22"/>
            </w:rPr>
            <w:t>5</w:t>
          </w:r>
          <w:r>
            <w:rPr>
              <w:rFonts w:ascii="微软雅黑" w:hAnsi="微软雅黑" w:eastAsia="微软雅黑" w:cs="微软雅黑"/>
              <w:spacing w:val="-16"/>
              <w:position w:val="-1"/>
              <w:sz w:val="22"/>
              <w:szCs w:val="22"/>
            </w:rPr>
            <w:fldChar w:fldCharType="end"/>
          </w:r>
        </w:p>
        <w:p w14:paraId="0A9442D5">
          <w:pPr>
            <w:pStyle w:val="5"/>
            <w:tabs>
              <w:tab w:val="right" w:leader="dot" w:pos="8765"/>
            </w:tabs>
            <w:spacing w:before="188" w:line="241" w:lineRule="exact"/>
            <w:ind w:left="438"/>
            <w:rPr>
              <w:rFonts w:ascii="微软雅黑" w:hAnsi="微软雅黑" w:eastAsia="微软雅黑" w:cs="微软雅黑"/>
              <w:sz w:val="22"/>
              <w:szCs w:val="22"/>
            </w:rPr>
          </w:pPr>
          <w:r>
            <w:fldChar w:fldCharType="begin"/>
          </w:r>
          <w:r>
            <w:instrText xml:space="preserve"> HYPERLINK \l "bookmark66" </w:instrText>
          </w:r>
          <w:r>
            <w:fldChar w:fldCharType="separate"/>
          </w:r>
          <w:r>
            <w:rPr>
              <w:spacing w:val="-3"/>
              <w:position w:val="-1"/>
              <w:sz w:val="22"/>
              <w:szCs w:val="22"/>
            </w:rPr>
            <w:t>8.3</w:t>
          </w:r>
          <w:r>
            <w:rPr>
              <w:spacing w:val="-39"/>
              <w:position w:val="-1"/>
              <w:sz w:val="22"/>
              <w:szCs w:val="22"/>
            </w:rPr>
            <w:t xml:space="preserve"> </w:t>
          </w:r>
          <w:r>
            <w:rPr>
              <w:spacing w:val="-3"/>
              <w:position w:val="-1"/>
              <w:sz w:val="22"/>
              <w:szCs w:val="22"/>
            </w:rPr>
            <w:t>履约保证金</w:t>
          </w:r>
          <w:r>
            <w:rPr>
              <w:position w:val="-1"/>
              <w:sz w:val="22"/>
              <w:szCs w:val="22"/>
            </w:rPr>
            <w:tab/>
          </w:r>
          <w:r>
            <w:rPr>
              <w:spacing w:val="-79"/>
              <w:position w:val="-1"/>
              <w:sz w:val="22"/>
              <w:szCs w:val="22"/>
            </w:rPr>
            <w:t xml:space="preserve"> </w:t>
          </w:r>
          <w:r>
            <w:rPr>
              <w:rFonts w:ascii="微软雅黑" w:hAnsi="微软雅黑" w:eastAsia="微软雅黑" w:cs="微软雅黑"/>
              <w:spacing w:val="-20"/>
              <w:position w:val="-1"/>
              <w:sz w:val="22"/>
              <w:szCs w:val="22"/>
            </w:rPr>
            <w:t>3</w:t>
          </w:r>
          <w:r>
            <w:rPr>
              <w:rFonts w:ascii="微软雅黑" w:hAnsi="微软雅黑" w:eastAsia="微软雅黑" w:cs="微软雅黑"/>
              <w:spacing w:val="-16"/>
              <w:position w:val="-1"/>
              <w:sz w:val="22"/>
              <w:szCs w:val="22"/>
            </w:rPr>
            <w:t>5</w:t>
          </w:r>
          <w:r>
            <w:rPr>
              <w:rFonts w:ascii="微软雅黑" w:hAnsi="微软雅黑" w:eastAsia="微软雅黑" w:cs="微软雅黑"/>
              <w:spacing w:val="-16"/>
              <w:position w:val="-1"/>
              <w:sz w:val="22"/>
              <w:szCs w:val="22"/>
            </w:rPr>
            <w:fldChar w:fldCharType="end"/>
          </w:r>
        </w:p>
        <w:p w14:paraId="41FBE4D3">
          <w:pPr>
            <w:pStyle w:val="5"/>
            <w:tabs>
              <w:tab w:val="right" w:leader="dot" w:pos="8765"/>
            </w:tabs>
            <w:spacing w:before="191" w:line="240" w:lineRule="exact"/>
            <w:ind w:left="438"/>
            <w:rPr>
              <w:rFonts w:ascii="微软雅黑" w:hAnsi="微软雅黑" w:eastAsia="微软雅黑" w:cs="微软雅黑"/>
              <w:sz w:val="22"/>
              <w:szCs w:val="22"/>
            </w:rPr>
          </w:pPr>
          <w:r>
            <w:fldChar w:fldCharType="begin"/>
          </w:r>
          <w:r>
            <w:instrText xml:space="preserve"> HYPERLINK \l "bookmark67" </w:instrText>
          </w:r>
          <w:r>
            <w:fldChar w:fldCharType="separate"/>
          </w:r>
          <w:r>
            <w:rPr>
              <w:spacing w:val="-3"/>
              <w:position w:val="-1"/>
              <w:sz w:val="22"/>
              <w:szCs w:val="22"/>
            </w:rPr>
            <w:t>8.4</w:t>
          </w:r>
          <w:r>
            <w:rPr>
              <w:spacing w:val="-43"/>
              <w:position w:val="-1"/>
              <w:sz w:val="22"/>
              <w:szCs w:val="22"/>
            </w:rPr>
            <w:t xml:space="preserve"> </w:t>
          </w:r>
          <w:r>
            <w:rPr>
              <w:spacing w:val="-3"/>
              <w:position w:val="-1"/>
              <w:sz w:val="22"/>
              <w:szCs w:val="22"/>
            </w:rPr>
            <w:t>签订合同</w:t>
          </w:r>
          <w:r>
            <w:rPr>
              <w:position w:val="-1"/>
              <w:sz w:val="22"/>
              <w:szCs w:val="22"/>
            </w:rPr>
            <w:tab/>
          </w:r>
          <w:r>
            <w:rPr>
              <w:spacing w:val="-79"/>
              <w:position w:val="-1"/>
              <w:sz w:val="22"/>
              <w:szCs w:val="22"/>
            </w:rPr>
            <w:t xml:space="preserve"> </w:t>
          </w:r>
          <w:r>
            <w:rPr>
              <w:rFonts w:ascii="微软雅黑" w:hAnsi="微软雅黑" w:eastAsia="微软雅黑" w:cs="微软雅黑"/>
              <w:spacing w:val="-20"/>
              <w:position w:val="-1"/>
              <w:sz w:val="22"/>
              <w:szCs w:val="22"/>
            </w:rPr>
            <w:t>3</w:t>
          </w:r>
          <w:r>
            <w:rPr>
              <w:rFonts w:ascii="微软雅黑" w:hAnsi="微软雅黑" w:eastAsia="微软雅黑" w:cs="微软雅黑"/>
              <w:spacing w:val="-16"/>
              <w:position w:val="-1"/>
              <w:sz w:val="22"/>
              <w:szCs w:val="22"/>
            </w:rPr>
            <w:t>5</w:t>
          </w:r>
          <w:r>
            <w:rPr>
              <w:rFonts w:ascii="微软雅黑" w:hAnsi="微软雅黑" w:eastAsia="微软雅黑" w:cs="微软雅黑"/>
              <w:spacing w:val="-16"/>
              <w:position w:val="-1"/>
              <w:sz w:val="22"/>
              <w:szCs w:val="22"/>
            </w:rPr>
            <w:fldChar w:fldCharType="end"/>
          </w:r>
        </w:p>
        <w:p w14:paraId="7CEF233C">
          <w:pPr>
            <w:pStyle w:val="5"/>
            <w:tabs>
              <w:tab w:val="right" w:leader="dot" w:pos="8765"/>
            </w:tabs>
            <w:spacing w:before="188" w:line="241" w:lineRule="exact"/>
            <w:ind w:left="438"/>
            <w:rPr>
              <w:rFonts w:ascii="微软雅黑" w:hAnsi="微软雅黑" w:eastAsia="微软雅黑" w:cs="微软雅黑"/>
              <w:sz w:val="22"/>
              <w:szCs w:val="22"/>
            </w:rPr>
          </w:pPr>
          <w:r>
            <w:fldChar w:fldCharType="begin"/>
          </w:r>
          <w:r>
            <w:instrText xml:space="preserve"> HYPERLINK \l "bookmark68" </w:instrText>
          </w:r>
          <w:r>
            <w:fldChar w:fldCharType="separate"/>
          </w:r>
          <w:r>
            <w:rPr>
              <w:spacing w:val="-2"/>
              <w:position w:val="-1"/>
              <w:sz w:val="22"/>
              <w:szCs w:val="22"/>
            </w:rPr>
            <w:t>8.5</w:t>
          </w:r>
          <w:r>
            <w:rPr>
              <w:spacing w:val="-47"/>
              <w:position w:val="-1"/>
              <w:sz w:val="22"/>
              <w:szCs w:val="22"/>
            </w:rPr>
            <w:t xml:space="preserve"> </w:t>
          </w:r>
          <w:r>
            <w:rPr>
              <w:spacing w:val="-2"/>
              <w:position w:val="-1"/>
              <w:sz w:val="22"/>
              <w:szCs w:val="22"/>
            </w:rPr>
            <w:t>补偿和奖励</w:t>
          </w:r>
          <w:r>
            <w:rPr>
              <w:position w:val="-1"/>
              <w:sz w:val="22"/>
              <w:szCs w:val="22"/>
            </w:rPr>
            <w:tab/>
          </w:r>
          <w:r>
            <w:rPr>
              <w:spacing w:val="-79"/>
              <w:position w:val="-1"/>
              <w:sz w:val="22"/>
              <w:szCs w:val="22"/>
            </w:rPr>
            <w:t xml:space="preserve"> </w:t>
          </w:r>
          <w:r>
            <w:rPr>
              <w:rFonts w:ascii="微软雅黑" w:hAnsi="微软雅黑" w:eastAsia="微软雅黑" w:cs="微软雅黑"/>
              <w:spacing w:val="-20"/>
              <w:position w:val="-1"/>
              <w:sz w:val="22"/>
              <w:szCs w:val="22"/>
            </w:rPr>
            <w:t>3</w:t>
          </w:r>
          <w:r>
            <w:rPr>
              <w:rFonts w:ascii="微软雅黑" w:hAnsi="微软雅黑" w:eastAsia="微软雅黑" w:cs="微软雅黑"/>
              <w:spacing w:val="-16"/>
              <w:position w:val="-1"/>
              <w:sz w:val="22"/>
              <w:szCs w:val="22"/>
            </w:rPr>
            <w:t>5</w:t>
          </w:r>
          <w:r>
            <w:rPr>
              <w:rFonts w:ascii="微软雅黑" w:hAnsi="微软雅黑" w:eastAsia="微软雅黑" w:cs="微软雅黑"/>
              <w:spacing w:val="-16"/>
              <w:position w:val="-1"/>
              <w:sz w:val="22"/>
              <w:szCs w:val="22"/>
            </w:rPr>
            <w:fldChar w:fldCharType="end"/>
          </w:r>
        </w:p>
        <w:p w14:paraId="0F750C67">
          <w:pPr>
            <w:pStyle w:val="5"/>
            <w:tabs>
              <w:tab w:val="right" w:leader="dot" w:pos="8765"/>
            </w:tabs>
            <w:spacing w:before="191" w:line="241" w:lineRule="exact"/>
            <w:ind w:left="219"/>
            <w:rPr>
              <w:rFonts w:ascii="微软雅黑" w:hAnsi="微软雅黑" w:eastAsia="微软雅黑" w:cs="微软雅黑"/>
              <w:sz w:val="22"/>
              <w:szCs w:val="22"/>
            </w:rPr>
          </w:pPr>
          <w:r>
            <w:fldChar w:fldCharType="begin"/>
          </w:r>
          <w:r>
            <w:instrText xml:space="preserve"> HYPERLINK \l "bookmark69" </w:instrText>
          </w:r>
          <w:r>
            <w:fldChar w:fldCharType="separate"/>
          </w:r>
          <w:r>
            <w:rPr>
              <w:spacing w:val="-1"/>
              <w:position w:val="-1"/>
              <w:sz w:val="22"/>
              <w:szCs w:val="22"/>
            </w:rPr>
            <w:t>9.重新招标、不再招标和终止招标</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723CD10D">
          <w:pPr>
            <w:pStyle w:val="5"/>
            <w:tabs>
              <w:tab w:val="right" w:leader="dot" w:pos="8765"/>
            </w:tabs>
            <w:spacing w:before="188" w:line="241" w:lineRule="exact"/>
            <w:ind w:left="438"/>
            <w:rPr>
              <w:rFonts w:ascii="微软雅黑" w:hAnsi="微软雅黑" w:eastAsia="微软雅黑" w:cs="微软雅黑"/>
              <w:sz w:val="22"/>
              <w:szCs w:val="22"/>
            </w:rPr>
          </w:pPr>
          <w:r>
            <w:fldChar w:fldCharType="begin"/>
          </w:r>
          <w:r>
            <w:instrText xml:space="preserve"> HYPERLINK \l "bookmark70" </w:instrText>
          </w:r>
          <w:r>
            <w:fldChar w:fldCharType="separate"/>
          </w:r>
          <w:r>
            <w:rPr>
              <w:spacing w:val="-3"/>
              <w:position w:val="-1"/>
              <w:sz w:val="22"/>
              <w:szCs w:val="22"/>
            </w:rPr>
            <w:t>9.1</w:t>
          </w:r>
          <w:r>
            <w:rPr>
              <w:spacing w:val="-43"/>
              <w:position w:val="-1"/>
              <w:sz w:val="22"/>
              <w:szCs w:val="22"/>
            </w:rPr>
            <w:t xml:space="preserve"> </w:t>
          </w:r>
          <w:r>
            <w:rPr>
              <w:spacing w:val="-3"/>
              <w:position w:val="-1"/>
              <w:sz w:val="22"/>
              <w:szCs w:val="22"/>
            </w:rPr>
            <w:t>重新招标</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6A211FB1">
          <w:pPr>
            <w:pStyle w:val="5"/>
            <w:tabs>
              <w:tab w:val="right" w:leader="dot" w:pos="8765"/>
            </w:tabs>
            <w:spacing w:before="191" w:line="241" w:lineRule="exact"/>
            <w:ind w:left="438"/>
            <w:rPr>
              <w:rFonts w:ascii="微软雅黑" w:hAnsi="微软雅黑" w:eastAsia="微软雅黑" w:cs="微软雅黑"/>
              <w:sz w:val="22"/>
              <w:szCs w:val="22"/>
            </w:rPr>
          </w:pPr>
          <w:r>
            <w:fldChar w:fldCharType="begin"/>
          </w:r>
          <w:r>
            <w:instrText xml:space="preserve"> HYPERLINK \l "bookmark71" </w:instrText>
          </w:r>
          <w:r>
            <w:fldChar w:fldCharType="separate"/>
          </w:r>
          <w:r>
            <w:rPr>
              <w:spacing w:val="-3"/>
              <w:position w:val="-1"/>
              <w:sz w:val="22"/>
              <w:szCs w:val="22"/>
            </w:rPr>
            <w:t>9.2</w:t>
          </w:r>
          <w:r>
            <w:rPr>
              <w:spacing w:val="-43"/>
              <w:position w:val="-1"/>
              <w:sz w:val="22"/>
              <w:szCs w:val="22"/>
            </w:rPr>
            <w:t xml:space="preserve"> </w:t>
          </w:r>
          <w:r>
            <w:rPr>
              <w:spacing w:val="-3"/>
              <w:position w:val="-1"/>
              <w:sz w:val="22"/>
              <w:szCs w:val="22"/>
            </w:rPr>
            <w:t>不再招标</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6212FAA8">
          <w:pPr>
            <w:pStyle w:val="5"/>
            <w:tabs>
              <w:tab w:val="right" w:leader="dot" w:pos="8765"/>
            </w:tabs>
            <w:spacing w:before="190" w:line="241" w:lineRule="exact"/>
            <w:ind w:left="438"/>
            <w:rPr>
              <w:rFonts w:ascii="微软雅黑" w:hAnsi="微软雅黑" w:eastAsia="微软雅黑" w:cs="微软雅黑"/>
              <w:sz w:val="22"/>
              <w:szCs w:val="22"/>
            </w:rPr>
          </w:pPr>
          <w:r>
            <w:fldChar w:fldCharType="begin"/>
          </w:r>
          <w:r>
            <w:instrText xml:space="preserve"> HYPERLINK \l "bookmark72" </w:instrText>
          </w:r>
          <w:r>
            <w:fldChar w:fldCharType="separate"/>
          </w:r>
          <w:r>
            <w:rPr>
              <w:spacing w:val="-3"/>
              <w:position w:val="-1"/>
              <w:sz w:val="22"/>
              <w:szCs w:val="22"/>
            </w:rPr>
            <w:t>9.3</w:t>
          </w:r>
          <w:r>
            <w:rPr>
              <w:spacing w:val="-43"/>
              <w:position w:val="-1"/>
              <w:sz w:val="22"/>
              <w:szCs w:val="22"/>
            </w:rPr>
            <w:t xml:space="preserve"> </w:t>
          </w:r>
          <w:r>
            <w:rPr>
              <w:spacing w:val="-3"/>
              <w:position w:val="-1"/>
              <w:sz w:val="22"/>
              <w:szCs w:val="22"/>
            </w:rPr>
            <w:t>终止招标</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4D5D747C">
          <w:pPr>
            <w:pStyle w:val="5"/>
            <w:tabs>
              <w:tab w:val="right" w:leader="dot" w:pos="8765"/>
            </w:tabs>
            <w:spacing w:before="188" w:line="241" w:lineRule="exact"/>
            <w:ind w:left="235"/>
            <w:rPr>
              <w:rFonts w:ascii="微软雅黑" w:hAnsi="微软雅黑" w:eastAsia="微软雅黑" w:cs="微软雅黑"/>
              <w:sz w:val="22"/>
              <w:szCs w:val="22"/>
            </w:rPr>
          </w:pPr>
          <w:r>
            <w:fldChar w:fldCharType="begin"/>
          </w:r>
          <w:r>
            <w:instrText xml:space="preserve"> HYPERLINK \l "bookmark73" </w:instrText>
          </w:r>
          <w:r>
            <w:fldChar w:fldCharType="separate"/>
          </w:r>
          <w:r>
            <w:rPr>
              <w:spacing w:val="-3"/>
              <w:position w:val="-1"/>
              <w:sz w:val="22"/>
              <w:szCs w:val="22"/>
            </w:rPr>
            <w:t>10.纪律和监督</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13309BFC">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"bookmark74" </w:instrText>
          </w:r>
          <w:r>
            <w:fldChar w:fldCharType="separate"/>
          </w:r>
          <w:r>
            <w:rPr>
              <w:spacing w:val="-3"/>
              <w:position w:val="-1"/>
              <w:sz w:val="22"/>
              <w:szCs w:val="22"/>
            </w:rPr>
            <w:t>10.1</w:t>
          </w:r>
          <w:r>
            <w:rPr>
              <w:spacing w:val="-41"/>
              <w:position w:val="-1"/>
              <w:sz w:val="22"/>
              <w:szCs w:val="22"/>
            </w:rPr>
            <w:t xml:space="preserve"> </w:t>
          </w:r>
          <w:r>
            <w:rPr>
              <w:spacing w:val="-3"/>
              <w:position w:val="-1"/>
              <w:sz w:val="22"/>
              <w:szCs w:val="22"/>
            </w:rPr>
            <w:t>对招标人的纪律要求</w:t>
          </w:r>
          <w:r>
            <w:rPr>
              <w:spacing w:val="-54"/>
              <w:position w:val="-1"/>
              <w:sz w:val="22"/>
              <w:szCs w:val="22"/>
            </w:rPr>
            <w:t xml:space="preserve"> </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2BC62E9F">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"bookmark75" </w:instrText>
          </w:r>
          <w:r>
            <w:fldChar w:fldCharType="separate"/>
          </w:r>
          <w:r>
            <w:rPr>
              <w:spacing w:val="-3"/>
              <w:position w:val="-1"/>
              <w:sz w:val="22"/>
              <w:szCs w:val="22"/>
            </w:rPr>
            <w:t>10.2</w:t>
          </w:r>
          <w:r>
            <w:rPr>
              <w:spacing w:val="-41"/>
              <w:position w:val="-1"/>
              <w:sz w:val="22"/>
              <w:szCs w:val="22"/>
            </w:rPr>
            <w:t xml:space="preserve"> </w:t>
          </w:r>
          <w:r>
            <w:rPr>
              <w:spacing w:val="-3"/>
              <w:position w:val="-1"/>
              <w:sz w:val="22"/>
              <w:szCs w:val="22"/>
            </w:rPr>
            <w:t>对投标人的纪律要求</w:t>
          </w:r>
          <w:r>
            <w:rPr>
              <w:spacing w:val="-54"/>
              <w:position w:val="-1"/>
              <w:sz w:val="22"/>
              <w:szCs w:val="22"/>
            </w:rPr>
            <w:t xml:space="preserve"> </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00E0B5F7">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"bookmark76" </w:instrText>
          </w:r>
          <w:r>
            <w:fldChar w:fldCharType="separate"/>
          </w:r>
          <w:r>
            <w:rPr>
              <w:spacing w:val="-2"/>
              <w:position w:val="-1"/>
              <w:sz w:val="22"/>
              <w:szCs w:val="22"/>
            </w:rPr>
            <w:t>10.3</w:t>
          </w:r>
          <w:r>
            <w:rPr>
              <w:spacing w:val="-45"/>
              <w:position w:val="-1"/>
              <w:sz w:val="22"/>
              <w:szCs w:val="22"/>
            </w:rPr>
            <w:t xml:space="preserve"> </w:t>
          </w:r>
          <w:r>
            <w:rPr>
              <w:spacing w:val="-2"/>
              <w:position w:val="-1"/>
              <w:sz w:val="22"/>
              <w:szCs w:val="22"/>
            </w:rPr>
            <w:t>对评标委员会成员的纪律要求</w:t>
          </w:r>
          <w:r>
            <w:rPr>
              <w:position w:val="-1"/>
              <w:sz w:val="22"/>
              <w:szCs w:val="22"/>
            </w:rPr>
            <w:tab/>
          </w:r>
          <w:r>
            <w:rPr>
              <w:spacing w:val="-79"/>
              <w:position w:val="-1"/>
              <w:sz w:val="22"/>
              <w:szCs w:val="22"/>
            </w:rPr>
            <w:t xml:space="preserve"> </w:t>
          </w:r>
          <w:r>
            <w:rPr>
              <w:rFonts w:ascii="微软雅黑" w:hAnsi="微软雅黑" w:eastAsia="微软雅黑" w:cs="微软雅黑"/>
              <w:spacing w:val="-26"/>
              <w:position w:val="-1"/>
              <w:sz w:val="22"/>
              <w:szCs w:val="22"/>
            </w:rPr>
            <w:t>3</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449742B0">
          <w:pPr>
            <w:pStyle w:val="5"/>
            <w:tabs>
              <w:tab w:val="right" w:leader="dot" w:pos="8765"/>
            </w:tabs>
            <w:spacing w:before="188" w:line="241" w:lineRule="exact"/>
            <w:ind w:left="453"/>
            <w:rPr>
              <w:rFonts w:ascii="微软雅黑" w:hAnsi="微软雅黑" w:eastAsia="微软雅黑" w:cs="微软雅黑"/>
              <w:sz w:val="22"/>
              <w:szCs w:val="22"/>
            </w:rPr>
          </w:pPr>
          <w:r>
            <w:fldChar w:fldCharType="begin"/>
          </w:r>
          <w:r>
            <w:instrText xml:space="preserve"> HYPERLINK \l "bookmark77" </w:instrText>
          </w:r>
          <w:r>
            <w:fldChar w:fldCharType="separate"/>
          </w:r>
          <w:r>
            <w:rPr>
              <w:spacing w:val="-2"/>
              <w:position w:val="-1"/>
              <w:sz w:val="22"/>
              <w:szCs w:val="22"/>
            </w:rPr>
            <w:t>10.4</w:t>
          </w:r>
          <w:r>
            <w:rPr>
              <w:spacing w:val="-33"/>
              <w:position w:val="-1"/>
              <w:sz w:val="22"/>
              <w:szCs w:val="22"/>
            </w:rPr>
            <w:t xml:space="preserve"> </w:t>
          </w:r>
          <w:r>
            <w:rPr>
              <w:spacing w:val="-2"/>
              <w:position w:val="-1"/>
              <w:sz w:val="22"/>
              <w:szCs w:val="22"/>
            </w:rPr>
            <w:t>对与评标活动有关的工作人员的纪律要求</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16E1E151">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"bookmark78" </w:instrText>
          </w:r>
          <w:r>
            <w:fldChar w:fldCharType="separate"/>
          </w:r>
          <w:r>
            <w:rPr>
              <w:spacing w:val="-4"/>
              <w:position w:val="-1"/>
              <w:sz w:val="22"/>
              <w:szCs w:val="22"/>
            </w:rPr>
            <w:t>10.5</w:t>
          </w:r>
          <w:r>
            <w:rPr>
              <w:spacing w:val="-42"/>
              <w:position w:val="-1"/>
              <w:sz w:val="22"/>
              <w:szCs w:val="22"/>
            </w:rPr>
            <w:t xml:space="preserve"> </w:t>
          </w:r>
          <w:r>
            <w:rPr>
              <w:spacing w:val="-4"/>
              <w:position w:val="-1"/>
              <w:sz w:val="22"/>
              <w:szCs w:val="22"/>
            </w:rPr>
            <w:t>异议与投诉</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02FC47C6">
          <w:pPr>
            <w:pStyle w:val="5"/>
            <w:tabs>
              <w:tab w:val="right" w:leader="dot" w:pos="8765"/>
            </w:tabs>
            <w:spacing w:before="189" w:line="241" w:lineRule="exact"/>
            <w:ind w:left="235"/>
            <w:rPr>
              <w:rFonts w:ascii="微软雅黑" w:hAnsi="微软雅黑" w:eastAsia="微软雅黑" w:cs="微软雅黑"/>
              <w:sz w:val="22"/>
              <w:szCs w:val="22"/>
            </w:rPr>
          </w:pPr>
          <w:r>
            <w:fldChar w:fldCharType="begin"/>
          </w:r>
          <w:r>
            <w:instrText xml:space="preserve"> HYPERLINK \l "bookmark79" </w:instrText>
          </w:r>
          <w:r>
            <w:fldChar w:fldCharType="separate"/>
          </w:r>
          <w:r>
            <w:rPr>
              <w:spacing w:val="-2"/>
              <w:position w:val="-1"/>
              <w:sz w:val="22"/>
              <w:szCs w:val="22"/>
            </w:rPr>
            <w:t>11.电子招标投标相关说明</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5C2E6D3C">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"bookmark80" </w:instrText>
          </w:r>
          <w:r>
            <w:fldChar w:fldCharType="separate"/>
          </w:r>
          <w:r>
            <w:rPr>
              <w:spacing w:val="-3"/>
              <w:position w:val="-1"/>
              <w:sz w:val="22"/>
              <w:szCs w:val="22"/>
            </w:rPr>
            <w:t>11.1</w:t>
          </w:r>
          <w:r>
            <w:rPr>
              <w:spacing w:val="-42"/>
              <w:position w:val="-1"/>
              <w:sz w:val="22"/>
              <w:szCs w:val="22"/>
            </w:rPr>
            <w:t xml:space="preserve"> </w:t>
          </w:r>
          <w:r>
            <w:rPr>
              <w:spacing w:val="-3"/>
              <w:position w:val="-1"/>
              <w:sz w:val="22"/>
              <w:szCs w:val="22"/>
            </w:rPr>
            <w:t>线上解密投标文件</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477EAF08">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"bookmark81" </w:instrText>
          </w:r>
          <w:r>
            <w:fldChar w:fldCharType="separate"/>
          </w:r>
          <w:r>
            <w:rPr>
              <w:spacing w:val="-3"/>
              <w:position w:val="-1"/>
              <w:sz w:val="22"/>
              <w:szCs w:val="22"/>
            </w:rPr>
            <w:t>11.2</w:t>
          </w:r>
          <w:r>
            <w:rPr>
              <w:spacing w:val="-42"/>
              <w:position w:val="-1"/>
              <w:sz w:val="22"/>
              <w:szCs w:val="22"/>
            </w:rPr>
            <w:t xml:space="preserve"> </w:t>
          </w:r>
          <w:r>
            <w:rPr>
              <w:spacing w:val="-3"/>
              <w:position w:val="-1"/>
              <w:sz w:val="22"/>
              <w:szCs w:val="22"/>
            </w:rPr>
            <w:t>开标现场异议回复</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7</w:t>
          </w:r>
          <w:r>
            <w:rPr>
              <w:rFonts w:ascii="微软雅黑" w:hAnsi="微软雅黑" w:eastAsia="微软雅黑" w:cs="微软雅黑"/>
              <w:spacing w:val="-12"/>
              <w:position w:val="-1"/>
              <w:sz w:val="22"/>
              <w:szCs w:val="22"/>
            </w:rPr>
            <w:fldChar w:fldCharType="end"/>
          </w:r>
        </w:p>
        <w:p w14:paraId="75EBB73C">
          <w:pPr>
            <w:pStyle w:val="5"/>
            <w:tabs>
              <w:tab w:val="right" w:leader="dot" w:pos="8765"/>
            </w:tabs>
            <w:spacing w:before="191" w:line="241" w:lineRule="exact"/>
            <w:ind w:left="453"/>
            <w:rPr>
              <w:rFonts w:ascii="微软雅黑" w:hAnsi="微软雅黑" w:eastAsia="微软雅黑" w:cs="微软雅黑"/>
              <w:sz w:val="22"/>
              <w:szCs w:val="22"/>
            </w:rPr>
          </w:pPr>
          <w:r>
            <w:fldChar w:fldCharType="begin"/>
          </w:r>
          <w:r>
            <w:instrText xml:space="preserve"> HYPERLINK \l "bookmark82" </w:instrText>
          </w:r>
          <w:r>
            <w:fldChar w:fldCharType="separate"/>
          </w:r>
          <w:r>
            <w:rPr>
              <w:spacing w:val="-4"/>
              <w:position w:val="-1"/>
              <w:sz w:val="22"/>
              <w:szCs w:val="22"/>
            </w:rPr>
            <w:t>11.3</w:t>
          </w:r>
          <w:r>
            <w:rPr>
              <w:spacing w:val="-35"/>
              <w:position w:val="-1"/>
              <w:sz w:val="22"/>
              <w:szCs w:val="22"/>
            </w:rPr>
            <w:t xml:space="preserve"> </w:t>
          </w:r>
          <w:r>
            <w:rPr>
              <w:spacing w:val="-4"/>
              <w:position w:val="-1"/>
              <w:sz w:val="22"/>
              <w:szCs w:val="22"/>
            </w:rPr>
            <w:t>二阶段开标规则</w:t>
          </w:r>
          <w:r>
            <w:rPr>
              <w:position w:val="-1"/>
              <w:sz w:val="22"/>
              <w:szCs w:val="22"/>
            </w:rPr>
            <w:tab/>
          </w:r>
          <w:r>
            <w:rPr>
              <w:spacing w:val="-79"/>
              <w:position w:val="-1"/>
              <w:sz w:val="22"/>
              <w:szCs w:val="22"/>
            </w:rPr>
            <w:t xml:space="preserve"> </w:t>
          </w:r>
          <w:r>
            <w:rPr>
              <w:rFonts w:ascii="微软雅黑" w:hAnsi="微软雅黑" w:eastAsia="微软雅黑" w:cs="微软雅黑"/>
              <w:spacing w:val="-25"/>
              <w:position w:val="-1"/>
              <w:sz w:val="22"/>
              <w:szCs w:val="22"/>
            </w:rPr>
            <w:t>3</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503CB5AC">
          <w:pPr>
            <w:pStyle w:val="5"/>
            <w:tabs>
              <w:tab w:val="right" w:leader="dot" w:pos="8765"/>
            </w:tabs>
            <w:spacing w:before="189" w:line="241" w:lineRule="exact"/>
            <w:ind w:left="235"/>
            <w:rPr>
              <w:rFonts w:ascii="微软雅黑" w:hAnsi="微软雅黑" w:eastAsia="微软雅黑" w:cs="微软雅黑"/>
              <w:sz w:val="22"/>
              <w:szCs w:val="22"/>
            </w:rPr>
          </w:pPr>
          <w:r>
            <w:fldChar w:fldCharType="begin"/>
          </w:r>
          <w:r>
            <w:instrText xml:space="preserve"> HYPERLINK \l "bookmark83" </w:instrText>
          </w:r>
          <w:r>
            <w:fldChar w:fldCharType="separate"/>
          </w:r>
          <w:r>
            <w:rPr>
              <w:spacing w:val="-4"/>
              <w:position w:val="-1"/>
              <w:sz w:val="22"/>
              <w:szCs w:val="22"/>
            </w:rPr>
            <w:t>12.解释权</w:t>
          </w:r>
          <w:r>
            <w:rPr>
              <w:position w:val="-1"/>
              <w:sz w:val="22"/>
              <w:szCs w:val="22"/>
            </w:rPr>
            <w:tab/>
          </w:r>
          <w:r>
            <w:rPr>
              <w:spacing w:val="-79"/>
              <w:position w:val="-1"/>
              <w:sz w:val="22"/>
              <w:szCs w:val="22"/>
            </w:rPr>
            <w:t xml:space="preserve"> </w:t>
          </w:r>
          <w:r>
            <w:rPr>
              <w:rFonts w:ascii="微软雅黑" w:hAnsi="微软雅黑" w:eastAsia="微软雅黑" w:cs="微软雅黑"/>
              <w:spacing w:val="-25"/>
              <w:position w:val="-1"/>
              <w:sz w:val="22"/>
              <w:szCs w:val="22"/>
            </w:rPr>
            <w:t>3</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01DCE036">
          <w:pPr>
            <w:pStyle w:val="5"/>
            <w:tabs>
              <w:tab w:val="right" w:leader="dot" w:pos="8765"/>
            </w:tabs>
            <w:spacing w:before="191" w:line="241" w:lineRule="exact"/>
            <w:ind w:left="235"/>
            <w:rPr>
              <w:rFonts w:ascii="微软雅黑" w:hAnsi="微软雅黑" w:eastAsia="微软雅黑" w:cs="微软雅黑"/>
              <w:sz w:val="22"/>
              <w:szCs w:val="22"/>
            </w:rPr>
          </w:pPr>
          <w:r>
            <w:fldChar w:fldCharType="begin"/>
          </w:r>
          <w:r>
            <w:instrText xml:space="preserve"> HYPERLINK \l "bookmark84" </w:instrText>
          </w:r>
          <w:r>
            <w:fldChar w:fldCharType="separate"/>
          </w:r>
          <w:r>
            <w:rPr>
              <w:spacing w:val="-2"/>
              <w:position w:val="-1"/>
              <w:sz w:val="22"/>
              <w:szCs w:val="22"/>
            </w:rPr>
            <w:t>13.招标人补充的其他内容</w:t>
          </w:r>
          <w:r>
            <w:rPr>
              <w:position w:val="-1"/>
              <w:sz w:val="22"/>
              <w:szCs w:val="22"/>
            </w:rPr>
            <w:tab/>
          </w:r>
          <w:r>
            <w:rPr>
              <w:spacing w:val="-79"/>
              <w:position w:val="-1"/>
              <w:sz w:val="22"/>
              <w:szCs w:val="22"/>
            </w:rPr>
            <w:t xml:space="preserve"> </w:t>
          </w:r>
          <w:r>
            <w:rPr>
              <w:rFonts w:ascii="微软雅黑" w:hAnsi="微软雅黑" w:eastAsia="微软雅黑" w:cs="微软雅黑"/>
              <w:spacing w:val="-25"/>
              <w:position w:val="-1"/>
              <w:sz w:val="22"/>
              <w:szCs w:val="22"/>
            </w:rPr>
            <w:t>3</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649E6F5F">
          <w:pPr>
            <w:pStyle w:val="5"/>
            <w:tabs>
              <w:tab w:val="right" w:leader="dot" w:pos="8765"/>
            </w:tabs>
            <w:spacing w:before="188" w:line="241" w:lineRule="exact"/>
            <w:ind w:left="236"/>
            <w:rPr>
              <w:rFonts w:ascii="微软雅黑" w:hAnsi="微软雅黑" w:eastAsia="微软雅黑" w:cs="微软雅黑"/>
              <w:sz w:val="22"/>
              <w:szCs w:val="22"/>
            </w:rPr>
          </w:pPr>
          <w:r>
            <w:fldChar w:fldCharType="begin"/>
          </w:r>
          <w:r>
            <w:instrText xml:space="preserve"> HYPERLINK \l "bookmark85" </w:instrText>
          </w:r>
          <w:r>
            <w:fldChar w:fldCharType="separate"/>
          </w:r>
          <w:r>
            <w:rPr>
              <w:spacing w:val="-3"/>
              <w:position w:val="-1"/>
              <w:sz w:val="22"/>
              <w:szCs w:val="22"/>
            </w:rPr>
            <w:t>附件:无效标条款</w:t>
          </w:r>
          <w:r>
            <w:rPr>
              <w:position w:val="-1"/>
              <w:sz w:val="22"/>
              <w:szCs w:val="22"/>
            </w:rPr>
            <w:tab/>
          </w:r>
          <w:r>
            <w:rPr>
              <w:spacing w:val="-79"/>
              <w:position w:val="-1"/>
              <w:sz w:val="22"/>
              <w:szCs w:val="22"/>
            </w:rPr>
            <w:t xml:space="preserve"> </w:t>
          </w:r>
          <w:r>
            <w:rPr>
              <w:rFonts w:ascii="微软雅黑" w:hAnsi="微软雅黑" w:eastAsia="微软雅黑" w:cs="微软雅黑"/>
              <w:spacing w:val="-24"/>
              <w:position w:val="-1"/>
              <w:sz w:val="22"/>
              <w:szCs w:val="22"/>
            </w:rPr>
            <w:t>3</w:t>
          </w:r>
          <w:r>
            <w:rPr>
              <w:rFonts w:ascii="微软雅黑" w:hAnsi="微软雅黑" w:eastAsia="微软雅黑" w:cs="微软雅黑"/>
              <w:spacing w:val="-12"/>
              <w:position w:val="-1"/>
              <w:sz w:val="22"/>
              <w:szCs w:val="22"/>
            </w:rPr>
            <w:t>9</w:t>
          </w:r>
          <w:r>
            <w:rPr>
              <w:rFonts w:ascii="微软雅黑" w:hAnsi="微软雅黑" w:eastAsia="微软雅黑" w:cs="微软雅黑"/>
              <w:spacing w:val="-12"/>
              <w:position w:val="-1"/>
              <w:sz w:val="22"/>
              <w:szCs w:val="22"/>
            </w:rPr>
            <w:fldChar w:fldCharType="end"/>
          </w:r>
        </w:p>
        <w:p w14:paraId="573A42B0">
          <w:pPr>
            <w:tabs>
              <w:tab w:val="right" w:leader="dot" w:pos="8765"/>
            </w:tabs>
            <w:spacing w:before="192" w:line="231" w:lineRule="exact"/>
            <w:rPr>
              <w:rFonts w:ascii="微软雅黑" w:hAnsi="微软雅黑" w:eastAsia="微软雅黑" w:cs="微软雅黑"/>
              <w:sz w:val="22"/>
              <w:szCs w:val="22"/>
            </w:rPr>
          </w:pPr>
          <w:r>
            <w:fldChar w:fldCharType="begin"/>
          </w:r>
          <w:r>
            <w:instrText xml:space="preserve"> HYPERLINK \l "bookmark86" </w:instrText>
          </w:r>
          <w:r>
            <w:fldChar w:fldCharType="separate"/>
          </w:r>
          <w:r>
            <w:rPr>
              <w:rFonts w:ascii="微软雅黑" w:hAnsi="微软雅黑" w:eastAsia="微软雅黑" w:cs="微软雅黑"/>
              <w:spacing w:val="-3"/>
              <w:position w:val="-1"/>
              <w:sz w:val="22"/>
              <w:szCs w:val="22"/>
            </w:rPr>
            <w:t>第三章</w:t>
          </w:r>
          <w:r>
            <w:rPr>
              <w:rFonts w:ascii="微软雅黑" w:hAnsi="微软雅黑" w:eastAsia="微软雅黑" w:cs="微软雅黑"/>
              <w:spacing w:val="10"/>
              <w:position w:val="-1"/>
              <w:sz w:val="22"/>
              <w:szCs w:val="22"/>
            </w:rPr>
            <w:t xml:space="preserve">   </w:t>
          </w:r>
          <w:r>
            <w:rPr>
              <w:rFonts w:ascii="微软雅黑" w:hAnsi="微软雅黑" w:eastAsia="微软雅黑" w:cs="微软雅黑"/>
              <w:spacing w:val="-3"/>
              <w:position w:val="-1"/>
              <w:sz w:val="22"/>
              <w:szCs w:val="22"/>
            </w:rPr>
            <w:t xml:space="preserve">评标办法 </w:t>
          </w:r>
          <w:r>
            <w:rPr>
              <w:rFonts w:ascii="微软雅黑" w:hAnsi="微软雅黑" w:eastAsia="微软雅黑" w:cs="微软雅黑"/>
              <w:position w:val="-1"/>
              <w:sz w:val="22"/>
              <w:szCs w:val="22"/>
            </w:rPr>
            <w:tab/>
          </w:r>
          <w:r>
            <w:rPr>
              <w:rFonts w:ascii="微软雅黑" w:hAnsi="微软雅黑" w:eastAsia="微软雅黑" w:cs="微软雅黑"/>
              <w:spacing w:val="-39"/>
              <w:position w:val="-1"/>
              <w:sz w:val="22"/>
              <w:szCs w:val="22"/>
            </w:rPr>
            <w:t xml:space="preserve"> </w:t>
          </w:r>
          <w:r>
            <w:rPr>
              <w:rFonts w:ascii="微软雅黑" w:hAnsi="微软雅黑" w:eastAsia="微软雅黑" w:cs="微软雅黑"/>
              <w:spacing w:val="-16"/>
              <w:position w:val="-1"/>
              <w:sz w:val="22"/>
              <w:szCs w:val="22"/>
            </w:rPr>
            <w:t>41</w:t>
          </w:r>
          <w:r>
            <w:rPr>
              <w:rFonts w:ascii="微软雅黑" w:hAnsi="微软雅黑" w:eastAsia="微软雅黑" w:cs="微软雅黑"/>
              <w:spacing w:val="-16"/>
              <w:position w:val="-1"/>
              <w:sz w:val="22"/>
              <w:szCs w:val="22"/>
            </w:rPr>
            <w:fldChar w:fldCharType="end"/>
          </w:r>
        </w:p>
        <w:p w14:paraId="042DFECC">
          <w:pPr>
            <w:tabs>
              <w:tab w:val="right" w:leader="dot" w:pos="8765"/>
            </w:tabs>
            <w:spacing w:before="188" w:line="241" w:lineRule="exact"/>
            <w:ind w:left="234"/>
            <w:rPr>
              <w:rFonts w:ascii="微软雅黑" w:hAnsi="微软雅黑" w:eastAsia="微软雅黑" w:cs="微软雅黑"/>
              <w:sz w:val="22"/>
              <w:szCs w:val="22"/>
            </w:rPr>
          </w:pPr>
          <w:r>
            <w:fldChar w:fldCharType="begin"/>
          </w:r>
          <w:r>
            <w:instrText xml:space="preserve"> HYPERLINK \l "bookmark87" </w:instrText>
          </w:r>
          <w:r>
            <w:fldChar w:fldCharType="separate"/>
          </w:r>
          <w:r>
            <w:rPr>
              <w:rFonts w:ascii="黑体" w:hAnsi="黑体" w:eastAsia="黑体" w:cs="黑体"/>
              <w:spacing w:val="-3"/>
              <w:position w:val="-1"/>
              <w:sz w:val="22"/>
              <w:szCs w:val="22"/>
            </w:rPr>
            <w:t>（一）</w:t>
          </w:r>
          <w:r>
            <w:rPr>
              <w:rFonts w:ascii="微软雅黑" w:hAnsi="微软雅黑" w:eastAsia="微软雅黑" w:cs="微软雅黑"/>
              <w:spacing w:val="-3"/>
              <w:position w:val="-1"/>
              <w:sz w:val="22"/>
              <w:szCs w:val="22"/>
            </w:rPr>
            <w:t>评标办法和标准</w:t>
          </w:r>
          <w:r>
            <w:rPr>
              <w:rFonts w:ascii="微软雅黑" w:hAnsi="微软雅黑" w:eastAsia="微软雅黑" w:cs="微软雅黑"/>
              <w:position w:val="-1"/>
              <w:sz w:val="22"/>
              <w:szCs w:val="22"/>
            </w:rPr>
            <w:tab/>
          </w:r>
          <w:r>
            <w:rPr>
              <w:rFonts w:ascii="微软雅黑" w:hAnsi="微软雅黑" w:eastAsia="微软雅黑" w:cs="微软雅黑"/>
              <w:spacing w:val="-39"/>
              <w:position w:val="-1"/>
              <w:sz w:val="22"/>
              <w:szCs w:val="22"/>
            </w:rPr>
            <w:t xml:space="preserve"> </w:t>
          </w:r>
          <w:r>
            <w:rPr>
              <w:rFonts w:ascii="微软雅黑" w:hAnsi="微软雅黑" w:eastAsia="微软雅黑" w:cs="微软雅黑"/>
              <w:spacing w:val="-16"/>
              <w:position w:val="-1"/>
              <w:sz w:val="22"/>
              <w:szCs w:val="22"/>
            </w:rPr>
            <w:t>41</w:t>
          </w:r>
          <w:r>
            <w:rPr>
              <w:rFonts w:ascii="微软雅黑" w:hAnsi="微软雅黑" w:eastAsia="微软雅黑" w:cs="微软雅黑"/>
              <w:spacing w:val="-16"/>
              <w:position w:val="-1"/>
              <w:sz w:val="22"/>
              <w:szCs w:val="22"/>
            </w:rPr>
            <w:fldChar w:fldCharType="end"/>
          </w:r>
        </w:p>
        <w:p w14:paraId="17A0C28D">
          <w:pPr>
            <w:tabs>
              <w:tab w:val="right" w:leader="dot" w:pos="8765"/>
            </w:tabs>
            <w:spacing w:before="191" w:line="241" w:lineRule="exact"/>
            <w:ind w:left="448"/>
            <w:rPr>
              <w:rFonts w:ascii="微软雅黑" w:hAnsi="微软雅黑" w:eastAsia="微软雅黑" w:cs="微软雅黑"/>
              <w:sz w:val="22"/>
              <w:szCs w:val="22"/>
            </w:rPr>
          </w:pPr>
          <w:r>
            <w:fldChar w:fldCharType="begin"/>
          </w:r>
          <w:r>
            <w:instrText xml:space="preserve"> HYPERLINK \l "bookmark88" </w:instrText>
          </w:r>
          <w:r>
            <w:fldChar w:fldCharType="separate"/>
          </w:r>
          <w:r>
            <w:rPr>
              <w:rFonts w:ascii="黑体" w:hAnsi="黑体" w:eastAsia="黑体" w:cs="黑体"/>
              <w:spacing w:val="-3"/>
              <w:position w:val="-1"/>
              <w:sz w:val="22"/>
              <w:szCs w:val="22"/>
            </w:rPr>
            <w:t>1.综合评估法</w:t>
          </w:r>
          <w:r>
            <w:rPr>
              <w:rFonts w:ascii="黑体" w:hAnsi="黑体" w:eastAsia="黑体" w:cs="黑体"/>
              <w:spacing w:val="-51"/>
              <w:position w:val="-1"/>
              <w:sz w:val="22"/>
              <w:szCs w:val="22"/>
            </w:rPr>
            <w:t xml:space="preserve"> </w:t>
          </w:r>
          <w:r>
            <w:rPr>
              <w:rFonts w:ascii="黑体" w:hAnsi="黑体" w:eastAsia="黑体" w:cs="黑体"/>
              <w:position w:val="-1"/>
              <w:sz w:val="22"/>
              <w:szCs w:val="22"/>
            </w:rPr>
            <w:tab/>
          </w:r>
          <w:r>
            <w:rPr>
              <w:rFonts w:ascii="黑体" w:hAnsi="黑体" w:eastAsia="黑体" w:cs="黑体"/>
              <w:spacing w:val="-83"/>
              <w:position w:val="-1"/>
              <w:sz w:val="22"/>
              <w:szCs w:val="22"/>
            </w:rPr>
            <w:t xml:space="preserve"> </w:t>
          </w:r>
          <w:r>
            <w:rPr>
              <w:rFonts w:ascii="微软雅黑" w:hAnsi="微软雅黑" w:eastAsia="微软雅黑" w:cs="微软雅黑"/>
              <w:spacing w:val="-16"/>
              <w:position w:val="-1"/>
              <w:sz w:val="22"/>
              <w:szCs w:val="22"/>
            </w:rPr>
            <w:t>41</w:t>
          </w:r>
          <w:r>
            <w:rPr>
              <w:rFonts w:ascii="微软雅黑" w:hAnsi="微软雅黑" w:eastAsia="微软雅黑" w:cs="微软雅黑"/>
              <w:spacing w:val="-16"/>
              <w:position w:val="-1"/>
              <w:sz w:val="22"/>
              <w:szCs w:val="22"/>
            </w:rPr>
            <w:fldChar w:fldCharType="end"/>
          </w:r>
        </w:p>
        <w:p w14:paraId="676C4811">
          <w:pPr>
            <w:tabs>
              <w:tab w:val="right" w:leader="dot" w:pos="8765"/>
            </w:tabs>
            <w:spacing w:before="193" w:line="230" w:lineRule="exact"/>
            <w:rPr>
              <w:rFonts w:ascii="微软雅黑" w:hAnsi="微软雅黑" w:eastAsia="微软雅黑" w:cs="微软雅黑"/>
              <w:sz w:val="22"/>
              <w:szCs w:val="22"/>
            </w:rPr>
          </w:pPr>
          <w:r>
            <w:fldChar w:fldCharType="begin"/>
          </w:r>
          <w:r>
            <w:instrText xml:space="preserve"> HYPERLINK \l "bookmark89" </w:instrText>
          </w:r>
          <w:r>
            <w:fldChar w:fldCharType="separate"/>
          </w:r>
          <w:r>
            <w:rPr>
              <w:rFonts w:ascii="微软雅黑" w:hAnsi="微软雅黑" w:eastAsia="微软雅黑" w:cs="微软雅黑"/>
              <w:spacing w:val="-2"/>
              <w:position w:val="-1"/>
              <w:sz w:val="22"/>
              <w:szCs w:val="22"/>
            </w:rPr>
            <w:t>第四章</w:t>
          </w:r>
          <w:r>
            <w:rPr>
              <w:rFonts w:ascii="微软雅黑" w:hAnsi="微软雅黑" w:eastAsia="微软雅黑" w:cs="微软雅黑"/>
              <w:spacing w:val="56"/>
              <w:w w:val="101"/>
              <w:position w:val="-1"/>
              <w:sz w:val="22"/>
              <w:szCs w:val="22"/>
            </w:rPr>
            <w:t xml:space="preserve"> </w:t>
          </w:r>
          <w:r>
            <w:rPr>
              <w:rFonts w:ascii="微软雅黑" w:hAnsi="微软雅黑" w:eastAsia="微软雅黑" w:cs="微软雅黑"/>
              <w:spacing w:val="-2"/>
              <w:position w:val="-1"/>
              <w:sz w:val="22"/>
              <w:szCs w:val="22"/>
            </w:rPr>
            <w:t>合同条款及格式</w:t>
          </w:r>
          <w:r>
            <w:rPr>
              <w:rFonts w:ascii="微软雅黑" w:hAnsi="微软雅黑" w:eastAsia="微软雅黑" w:cs="微软雅黑"/>
              <w:position w:val="-1"/>
              <w:sz w:val="22"/>
              <w:szCs w:val="22"/>
            </w:rPr>
            <w:tab/>
          </w:r>
          <w:r>
            <w:rPr>
              <w:rFonts w:ascii="微软雅黑" w:hAnsi="微软雅黑" w:eastAsia="微软雅黑" w:cs="微软雅黑"/>
              <w:spacing w:val="-39"/>
              <w:position w:val="-1"/>
              <w:sz w:val="22"/>
              <w:szCs w:val="22"/>
            </w:rPr>
            <w:t xml:space="preserve"> </w:t>
          </w:r>
          <w:r>
            <w:rPr>
              <w:rFonts w:ascii="微软雅黑" w:hAnsi="微软雅黑" w:eastAsia="微软雅黑" w:cs="微软雅黑"/>
              <w:spacing w:val="-16"/>
              <w:position w:val="-1"/>
              <w:sz w:val="22"/>
              <w:szCs w:val="22"/>
            </w:rPr>
            <w:t>45</w:t>
          </w:r>
          <w:r>
            <w:rPr>
              <w:rFonts w:ascii="微软雅黑" w:hAnsi="微软雅黑" w:eastAsia="微软雅黑" w:cs="微软雅黑"/>
              <w:spacing w:val="-16"/>
              <w:position w:val="-1"/>
              <w:sz w:val="22"/>
              <w:szCs w:val="22"/>
            </w:rPr>
            <w:fldChar w:fldCharType="end"/>
          </w:r>
        </w:p>
        <w:p w14:paraId="7EF4DD9C">
          <w:pPr>
            <w:tabs>
              <w:tab w:val="right" w:leader="dot" w:pos="8765"/>
            </w:tabs>
            <w:spacing w:before="192" w:line="231" w:lineRule="exact"/>
            <w:ind w:left="221"/>
            <w:rPr>
              <w:rFonts w:ascii="微软雅黑" w:hAnsi="微软雅黑" w:eastAsia="微软雅黑" w:cs="微软雅黑"/>
              <w:sz w:val="22"/>
              <w:szCs w:val="22"/>
            </w:rPr>
          </w:pPr>
          <w:r>
            <w:fldChar w:fldCharType="begin"/>
          </w:r>
          <w:r>
            <w:instrText xml:space="preserve"> HYPERLINK \l "bookmark90" </w:instrText>
          </w:r>
          <w:r>
            <w:fldChar w:fldCharType="separate"/>
          </w:r>
          <w:r>
            <w:rPr>
              <w:rFonts w:ascii="微软雅黑" w:hAnsi="微软雅黑" w:eastAsia="微软雅黑" w:cs="微软雅黑"/>
              <w:spacing w:val="-2"/>
              <w:sz w:val="22"/>
              <w:szCs w:val="22"/>
            </w:rPr>
            <w:t>(一)本招标项目采用的合同条款格式内容</w:t>
          </w:r>
          <w:r>
            <w:rPr>
              <w:rFonts w:ascii="微软雅黑" w:hAnsi="微软雅黑" w:eastAsia="微软雅黑" w:cs="微软雅黑"/>
              <w:sz w:val="22"/>
              <w:szCs w:val="22"/>
            </w:rPr>
            <w:tab/>
          </w:r>
          <w:r>
            <w:rPr>
              <w:rFonts w:ascii="微软雅黑" w:hAnsi="微软雅黑" w:eastAsia="微软雅黑" w:cs="微软雅黑"/>
              <w:spacing w:val="-39"/>
              <w:sz w:val="22"/>
              <w:szCs w:val="22"/>
            </w:rPr>
            <w:t xml:space="preserve"> </w:t>
          </w:r>
          <w:r>
            <w:rPr>
              <w:rFonts w:ascii="微软雅黑" w:hAnsi="微软雅黑" w:eastAsia="微软雅黑" w:cs="微软雅黑"/>
              <w:spacing w:val="-16"/>
              <w:sz w:val="22"/>
              <w:szCs w:val="22"/>
            </w:rPr>
            <w:t>45</w:t>
          </w:r>
          <w:r>
            <w:rPr>
              <w:rFonts w:ascii="微软雅黑" w:hAnsi="微软雅黑" w:eastAsia="微软雅黑" w:cs="微软雅黑"/>
              <w:spacing w:val="-16"/>
              <w:sz w:val="22"/>
              <w:szCs w:val="22"/>
            </w:rPr>
            <w:fldChar w:fldCharType="end"/>
          </w:r>
        </w:p>
        <w:p w14:paraId="63CDF10D">
          <w:pPr>
            <w:tabs>
              <w:tab w:val="right" w:leader="dot" w:pos="8765"/>
            </w:tabs>
            <w:spacing w:before="189" w:line="231" w:lineRule="exact"/>
            <w:ind w:left="221"/>
            <w:rPr>
              <w:rFonts w:ascii="微软雅黑" w:hAnsi="微软雅黑" w:eastAsia="微软雅黑" w:cs="微软雅黑"/>
              <w:sz w:val="22"/>
              <w:szCs w:val="22"/>
            </w:rPr>
          </w:pPr>
          <w:r>
            <w:fldChar w:fldCharType="begin"/>
          </w:r>
          <w:r>
            <w:instrText xml:space="preserve"> HYPERLINK \l "bookmark91" </w:instrText>
          </w:r>
          <w:r>
            <w:fldChar w:fldCharType="separate"/>
          </w:r>
          <w:r>
            <w:rPr>
              <w:rFonts w:ascii="微软雅黑" w:hAnsi="微软雅黑" w:eastAsia="微软雅黑" w:cs="微软雅黑"/>
              <w:spacing w:val="-4"/>
              <w:sz w:val="22"/>
              <w:szCs w:val="22"/>
            </w:rPr>
            <w:t>(二)合同条款</w:t>
          </w:r>
          <w:r>
            <w:rPr>
              <w:rFonts w:ascii="微软雅黑" w:hAnsi="微软雅黑" w:eastAsia="微软雅黑" w:cs="微软雅黑"/>
              <w:sz w:val="22"/>
              <w:szCs w:val="22"/>
            </w:rPr>
            <w:tab/>
          </w:r>
          <w:r>
            <w:rPr>
              <w:rFonts w:ascii="微软雅黑" w:hAnsi="微软雅黑" w:eastAsia="微软雅黑" w:cs="微软雅黑"/>
              <w:spacing w:val="-39"/>
              <w:sz w:val="22"/>
              <w:szCs w:val="22"/>
            </w:rPr>
            <w:t xml:space="preserve"> </w:t>
          </w:r>
          <w:r>
            <w:rPr>
              <w:rFonts w:ascii="微软雅黑" w:hAnsi="微软雅黑" w:eastAsia="微软雅黑" w:cs="微软雅黑"/>
              <w:spacing w:val="-16"/>
              <w:sz w:val="22"/>
              <w:szCs w:val="22"/>
            </w:rPr>
            <w:t>45</w:t>
          </w:r>
          <w:r>
            <w:rPr>
              <w:rFonts w:ascii="微软雅黑" w:hAnsi="微软雅黑" w:eastAsia="微软雅黑" w:cs="微软雅黑"/>
              <w:spacing w:val="-16"/>
              <w:sz w:val="22"/>
              <w:szCs w:val="22"/>
            </w:rPr>
            <w:fldChar w:fldCharType="end"/>
          </w:r>
        </w:p>
        <w:p w14:paraId="78ADBEF4">
          <w:pPr>
            <w:tabs>
              <w:tab w:val="right" w:leader="dot" w:pos="8765"/>
            </w:tabs>
            <w:spacing w:before="218" w:line="230" w:lineRule="exact"/>
            <w:ind w:left="437"/>
            <w:rPr>
              <w:rFonts w:ascii="微软雅黑" w:hAnsi="微软雅黑" w:eastAsia="微软雅黑" w:cs="微软雅黑"/>
              <w:sz w:val="22"/>
              <w:szCs w:val="22"/>
            </w:rPr>
          </w:pPr>
          <w:r>
            <w:fldChar w:fldCharType="begin"/>
          </w:r>
          <w:r>
            <w:instrText xml:space="preserve"> HYPERLINK \l "bookmark92" </w:instrText>
          </w:r>
          <w:r>
            <w:fldChar w:fldCharType="separate"/>
          </w:r>
          <w:r>
            <w:rPr>
              <w:rFonts w:ascii="华文中宋" w:hAnsi="华文中宋" w:eastAsia="华文中宋" w:cs="华文中宋"/>
              <w:spacing w:val="-1"/>
              <w:sz w:val="22"/>
              <w:szCs w:val="22"/>
            </w:rPr>
            <w:t>第一部分</w:t>
          </w:r>
          <w:r>
            <w:rPr>
              <w:rFonts w:ascii="华文中宋" w:hAnsi="华文中宋" w:eastAsia="华文中宋" w:cs="华文中宋"/>
              <w:spacing w:val="42"/>
              <w:sz w:val="22"/>
              <w:szCs w:val="22"/>
            </w:rPr>
            <w:t xml:space="preserve"> </w:t>
          </w:r>
          <w:r>
            <w:rPr>
              <w:rFonts w:ascii="华文中宋" w:hAnsi="华文中宋" w:eastAsia="华文中宋" w:cs="华文中宋"/>
              <w:spacing w:val="-1"/>
              <w:sz w:val="22"/>
              <w:szCs w:val="22"/>
            </w:rPr>
            <w:t>合同协议书</w:t>
          </w:r>
          <w:r>
            <w:rPr>
              <w:rFonts w:ascii="华文中宋" w:hAnsi="华文中宋" w:eastAsia="华文中宋" w:cs="华文中宋"/>
              <w:spacing w:val="-16"/>
              <w:sz w:val="22"/>
              <w:szCs w:val="22"/>
            </w:rPr>
            <w:t xml:space="preserve"> </w:t>
          </w:r>
          <w:r>
            <w:rPr>
              <w:rFonts w:ascii="华文中宋" w:hAnsi="华文中宋" w:eastAsia="华文中宋" w:cs="华文中宋"/>
              <w:sz w:val="22"/>
              <w:szCs w:val="22"/>
            </w:rPr>
            <w:tab/>
          </w:r>
          <w:r>
            <w:rPr>
              <w:rFonts w:ascii="华文中宋" w:hAnsi="华文中宋" w:eastAsia="华文中宋" w:cs="华文中宋"/>
              <w:spacing w:val="-44"/>
              <w:sz w:val="22"/>
              <w:szCs w:val="22"/>
            </w:rPr>
            <w:t xml:space="preserve"> </w:t>
          </w:r>
          <w:r>
            <w:rPr>
              <w:rFonts w:ascii="微软雅黑" w:hAnsi="微软雅黑" w:eastAsia="微软雅黑" w:cs="微软雅黑"/>
              <w:spacing w:val="-11"/>
              <w:w w:val="96"/>
              <w:sz w:val="22"/>
              <w:szCs w:val="22"/>
            </w:rPr>
            <w:t>48</w:t>
          </w:r>
          <w:r>
            <w:rPr>
              <w:rFonts w:ascii="微软雅黑" w:hAnsi="微软雅黑" w:eastAsia="微软雅黑" w:cs="微软雅黑"/>
              <w:spacing w:val="-11"/>
              <w:w w:val="96"/>
              <w:sz w:val="22"/>
              <w:szCs w:val="22"/>
            </w:rPr>
            <w:fldChar w:fldCharType="end"/>
          </w:r>
        </w:p>
        <w:p w14:paraId="460423FD">
          <w:pPr>
            <w:tabs>
              <w:tab w:val="right" w:leader="dot" w:pos="8765"/>
            </w:tabs>
            <w:spacing w:before="221" w:line="231" w:lineRule="exact"/>
            <w:ind w:left="437"/>
            <w:rPr>
              <w:rFonts w:ascii="微软雅黑" w:hAnsi="微软雅黑" w:eastAsia="微软雅黑" w:cs="微软雅黑"/>
              <w:sz w:val="22"/>
              <w:szCs w:val="22"/>
            </w:rPr>
          </w:pPr>
          <w:r>
            <w:fldChar w:fldCharType="begin"/>
          </w:r>
          <w:r>
            <w:instrText xml:space="preserve"> HYPERLINK \l "bookmark93" </w:instrText>
          </w:r>
          <w:r>
            <w:fldChar w:fldCharType="separate"/>
          </w:r>
          <w:r>
            <w:rPr>
              <w:rFonts w:ascii="华文中宋" w:hAnsi="华文中宋" w:eastAsia="华文中宋" w:cs="华文中宋"/>
              <w:spacing w:val="-1"/>
              <w:sz w:val="22"/>
              <w:szCs w:val="22"/>
            </w:rPr>
            <w:t>第二部分</w:t>
          </w:r>
          <w:r>
            <w:rPr>
              <w:rFonts w:ascii="华文中宋" w:hAnsi="华文中宋" w:eastAsia="华文中宋" w:cs="华文中宋"/>
              <w:spacing w:val="43"/>
              <w:sz w:val="22"/>
              <w:szCs w:val="22"/>
            </w:rPr>
            <w:t xml:space="preserve"> </w:t>
          </w:r>
          <w:r>
            <w:rPr>
              <w:rFonts w:ascii="华文中宋" w:hAnsi="华文中宋" w:eastAsia="华文中宋" w:cs="华文中宋"/>
              <w:spacing w:val="-1"/>
              <w:sz w:val="22"/>
              <w:szCs w:val="22"/>
            </w:rPr>
            <w:t>通用合同条款</w:t>
          </w:r>
          <w:r>
            <w:rPr>
              <w:rFonts w:ascii="华文中宋" w:hAnsi="华文中宋" w:eastAsia="华文中宋" w:cs="华文中宋"/>
              <w:sz w:val="22"/>
              <w:szCs w:val="22"/>
            </w:rPr>
            <w:tab/>
          </w:r>
          <w:r>
            <w:rPr>
              <w:rFonts w:ascii="华文中宋" w:hAnsi="华文中宋" w:eastAsia="华文中宋" w:cs="华文中宋"/>
              <w:spacing w:val="-36"/>
              <w:sz w:val="22"/>
              <w:szCs w:val="22"/>
            </w:rPr>
            <w:t xml:space="preserve"> </w:t>
          </w:r>
          <w:r>
            <w:rPr>
              <w:rFonts w:ascii="微软雅黑" w:hAnsi="微软雅黑" w:eastAsia="微软雅黑" w:cs="微软雅黑"/>
              <w:spacing w:val="-30"/>
              <w:sz w:val="22"/>
              <w:szCs w:val="22"/>
            </w:rPr>
            <w:t>5</w:t>
          </w:r>
          <w:r>
            <w:rPr>
              <w:rFonts w:ascii="微软雅黑" w:hAnsi="微软雅黑" w:eastAsia="微软雅黑" w:cs="微软雅黑"/>
              <w:spacing w:val="-10"/>
              <w:sz w:val="22"/>
              <w:szCs w:val="22"/>
            </w:rPr>
            <w:t>0</w:t>
          </w:r>
          <w:r>
            <w:rPr>
              <w:rFonts w:ascii="微软雅黑" w:hAnsi="微软雅黑" w:eastAsia="微软雅黑" w:cs="微软雅黑"/>
              <w:spacing w:val="-10"/>
              <w:sz w:val="22"/>
              <w:szCs w:val="22"/>
            </w:rPr>
            <w:fldChar w:fldCharType="end"/>
          </w:r>
        </w:p>
        <w:p w14:paraId="730B428E">
          <w:pPr>
            <w:tabs>
              <w:tab w:val="right" w:leader="dot" w:pos="8765"/>
            </w:tabs>
            <w:spacing w:before="221" w:line="185" w:lineRule="auto"/>
            <w:ind w:left="437"/>
            <w:rPr>
              <w:rFonts w:ascii="微软雅黑" w:hAnsi="微软雅黑" w:eastAsia="微软雅黑" w:cs="微软雅黑"/>
              <w:sz w:val="22"/>
              <w:szCs w:val="22"/>
            </w:rPr>
          </w:pPr>
          <w:r>
            <w:fldChar w:fldCharType="begin"/>
          </w:r>
          <w:r>
            <w:instrText xml:space="preserve"> HYPERLINK \l "bookmark94" </w:instrText>
          </w:r>
          <w:r>
            <w:fldChar w:fldCharType="separate"/>
          </w:r>
          <w:r>
            <w:rPr>
              <w:rFonts w:ascii="华文中宋" w:hAnsi="华文中宋" w:eastAsia="华文中宋" w:cs="华文中宋"/>
              <w:spacing w:val="-1"/>
              <w:sz w:val="22"/>
              <w:szCs w:val="22"/>
            </w:rPr>
            <w:t>第三部分</w:t>
          </w:r>
          <w:r>
            <w:rPr>
              <w:rFonts w:ascii="华文中宋" w:hAnsi="华文中宋" w:eastAsia="华文中宋" w:cs="华文中宋"/>
              <w:spacing w:val="44"/>
              <w:sz w:val="22"/>
              <w:szCs w:val="22"/>
            </w:rPr>
            <w:t xml:space="preserve"> </w:t>
          </w:r>
          <w:r>
            <w:rPr>
              <w:rFonts w:ascii="华文中宋" w:hAnsi="华文中宋" w:eastAsia="华文中宋" w:cs="华文中宋"/>
              <w:spacing w:val="-1"/>
              <w:sz w:val="22"/>
              <w:szCs w:val="22"/>
            </w:rPr>
            <w:t>专用合同条款</w:t>
          </w:r>
          <w:r>
            <w:rPr>
              <w:rFonts w:ascii="华文中宋" w:hAnsi="华文中宋" w:eastAsia="华文中宋" w:cs="华文中宋"/>
              <w:sz w:val="22"/>
              <w:szCs w:val="22"/>
            </w:rPr>
            <w:tab/>
          </w:r>
          <w:r>
            <w:rPr>
              <w:rFonts w:ascii="华文中宋" w:hAnsi="华文中宋" w:eastAsia="华文中宋" w:cs="华文中宋"/>
              <w:spacing w:val="-37"/>
              <w:sz w:val="22"/>
              <w:szCs w:val="22"/>
            </w:rPr>
            <w:t xml:space="preserve"> </w:t>
          </w:r>
          <w:r>
            <w:rPr>
              <w:rFonts w:ascii="微软雅黑" w:hAnsi="微软雅黑" w:eastAsia="微软雅黑" w:cs="微软雅黑"/>
              <w:spacing w:val="-26"/>
              <w:sz w:val="22"/>
              <w:szCs w:val="22"/>
            </w:rPr>
            <w:t>7</w:t>
          </w:r>
          <w:r>
            <w:rPr>
              <w:rFonts w:ascii="微软雅黑" w:hAnsi="微软雅黑" w:eastAsia="微软雅黑" w:cs="微软雅黑"/>
              <w:spacing w:val="-12"/>
              <w:sz w:val="22"/>
              <w:szCs w:val="22"/>
            </w:rPr>
            <w:t>2</w:t>
          </w:r>
          <w:r>
            <w:rPr>
              <w:rFonts w:ascii="微软雅黑" w:hAnsi="微软雅黑" w:eastAsia="微软雅黑" w:cs="微软雅黑"/>
              <w:spacing w:val="-12"/>
              <w:sz w:val="22"/>
              <w:szCs w:val="22"/>
            </w:rPr>
            <w:fldChar w:fldCharType="end"/>
          </w:r>
        </w:p>
      </w:sdtContent>
    </w:sdt>
    <w:p w14:paraId="3EBB9DFD">
      <w:pPr>
        <w:spacing w:line="185" w:lineRule="auto"/>
        <w:rPr>
          <w:rFonts w:ascii="微软雅黑" w:hAnsi="微软雅黑" w:eastAsia="微软雅黑" w:cs="微软雅黑"/>
          <w:sz w:val="22"/>
          <w:szCs w:val="22"/>
        </w:rPr>
        <w:sectPr>
          <w:footerReference r:id="rId12" w:type="default"/>
          <w:pgSz w:w="11907" w:h="16839"/>
          <w:pgMar w:top="1401" w:right="1427" w:bottom="1184" w:left="1712" w:header="0" w:footer="951" w:gutter="0"/>
          <w:cols w:space="720" w:num="1"/>
        </w:sectPr>
      </w:pPr>
    </w:p>
    <w:sdt>
      <w:sdtPr>
        <w:rPr>
          <w:rFonts w:ascii="微软雅黑" w:hAnsi="微软雅黑" w:eastAsia="微软雅黑" w:cs="微软雅黑"/>
          <w:sz w:val="22"/>
          <w:szCs w:val="22"/>
        </w:rPr>
        <w:id w:val="147457175"/>
        <w:docPartObj>
          <w:docPartGallery w:val="Table of Contents"/>
          <w:docPartUnique/>
        </w:docPartObj>
      </w:sdtPr>
      <w:sdtEndPr>
        <w:rPr>
          <w:rFonts w:ascii="微软雅黑" w:hAnsi="微软雅黑" w:eastAsia="微软雅黑" w:cs="微软雅黑"/>
          <w:sz w:val="22"/>
          <w:szCs w:val="22"/>
        </w:rPr>
      </w:sdtEndPr>
      <w:sdtContent>
        <w:p w14:paraId="7967CCEF">
          <w:pPr>
            <w:tabs>
              <w:tab w:val="right" w:leader="dot" w:pos="8765"/>
            </w:tabs>
            <w:spacing w:before="46" w:line="230" w:lineRule="exact"/>
            <w:rPr>
              <w:rFonts w:ascii="微软雅黑" w:hAnsi="微软雅黑" w:eastAsia="微软雅黑" w:cs="微软雅黑"/>
              <w:sz w:val="22"/>
              <w:szCs w:val="22"/>
            </w:rPr>
          </w:pPr>
          <w:r>
            <w:fldChar w:fldCharType="begin"/>
          </w:r>
          <w:r>
            <w:instrText xml:space="preserve"> HYPERLINK \l "bookmark95" </w:instrText>
          </w:r>
          <w:r>
            <w:fldChar w:fldCharType="separate"/>
          </w:r>
          <w:r>
            <w:rPr>
              <w:rFonts w:ascii="微软雅黑" w:hAnsi="微软雅黑" w:eastAsia="微软雅黑" w:cs="微软雅黑"/>
              <w:spacing w:val="-1"/>
              <w:position w:val="-1"/>
              <w:sz w:val="22"/>
              <w:szCs w:val="22"/>
            </w:rPr>
            <w:t>第五章</w:t>
          </w:r>
          <w:r>
            <w:rPr>
              <w:rFonts w:ascii="微软雅黑" w:hAnsi="微软雅黑" w:eastAsia="微软雅黑" w:cs="微软雅黑"/>
              <w:spacing w:val="55"/>
              <w:w w:val="101"/>
              <w:position w:val="-1"/>
              <w:sz w:val="22"/>
              <w:szCs w:val="22"/>
            </w:rPr>
            <w:t xml:space="preserve"> </w:t>
          </w:r>
          <w:r>
            <w:rPr>
              <w:rFonts w:ascii="微软雅黑" w:hAnsi="微软雅黑" w:eastAsia="微软雅黑" w:cs="微软雅黑"/>
              <w:spacing w:val="-1"/>
              <w:position w:val="-1"/>
              <w:sz w:val="22"/>
              <w:szCs w:val="22"/>
            </w:rPr>
            <w:t>勘察设计任务书和技术文件编制深度</w:t>
          </w:r>
          <w:r>
            <w:rPr>
              <w:rFonts w:ascii="微软雅黑" w:hAnsi="微软雅黑" w:eastAsia="微软雅黑" w:cs="微软雅黑"/>
              <w:position w:val="-1"/>
              <w:sz w:val="22"/>
              <w:szCs w:val="22"/>
            </w:rPr>
            <w:tab/>
          </w:r>
          <w:r>
            <w:rPr>
              <w:rFonts w:ascii="微软雅黑" w:hAnsi="微软雅黑" w:eastAsia="微软雅黑" w:cs="微软雅黑"/>
              <w:spacing w:val="-32"/>
              <w:position w:val="-1"/>
              <w:sz w:val="22"/>
              <w:szCs w:val="22"/>
            </w:rPr>
            <w:t xml:space="preserve"> </w:t>
          </w:r>
          <w:r>
            <w:rPr>
              <w:rFonts w:ascii="微软雅黑" w:hAnsi="微软雅黑" w:eastAsia="微软雅黑" w:cs="微软雅黑"/>
              <w:spacing w:val="-28"/>
              <w:position w:val="-1"/>
              <w:sz w:val="22"/>
              <w:szCs w:val="22"/>
            </w:rPr>
            <w:t>8</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37A10C79">
          <w:pPr>
            <w:tabs>
              <w:tab w:val="right" w:leader="dot" w:pos="8765"/>
            </w:tabs>
            <w:spacing w:before="186" w:line="241" w:lineRule="exact"/>
            <w:ind w:left="257"/>
            <w:rPr>
              <w:rFonts w:ascii="微软雅黑" w:hAnsi="微软雅黑" w:eastAsia="微软雅黑" w:cs="微软雅黑"/>
              <w:sz w:val="22"/>
              <w:szCs w:val="22"/>
            </w:rPr>
          </w:pPr>
          <w:r>
            <w:fldChar w:fldCharType="begin"/>
          </w:r>
          <w:r>
            <w:instrText xml:space="preserve"> HYPERLINK \l "bookmark96" </w:instrText>
          </w:r>
          <w:r>
            <w:fldChar w:fldCharType="separate"/>
          </w:r>
          <w:r>
            <w:rPr>
              <w:rFonts w:ascii="仿宋" w:hAnsi="仿宋" w:eastAsia="仿宋" w:cs="仿宋"/>
              <w:spacing w:val="-4"/>
              <w:position w:val="-1"/>
              <w:sz w:val="22"/>
              <w:szCs w:val="22"/>
            </w:rPr>
            <w:t>(二)技术文件编制深度</w:t>
          </w:r>
          <w:r>
            <w:rPr>
              <w:rFonts w:ascii="仿宋" w:hAnsi="仿宋" w:eastAsia="仿宋" w:cs="仿宋"/>
              <w:position w:val="-1"/>
              <w:sz w:val="22"/>
              <w:szCs w:val="22"/>
            </w:rPr>
            <w:tab/>
          </w:r>
          <w:r>
            <w:rPr>
              <w:rFonts w:ascii="仿宋" w:hAnsi="仿宋" w:eastAsia="仿宋" w:cs="仿宋"/>
              <w:spacing w:val="-77"/>
              <w:position w:val="-1"/>
              <w:sz w:val="22"/>
              <w:szCs w:val="22"/>
            </w:rPr>
            <w:t xml:space="preserve"> </w:t>
          </w:r>
          <w:r>
            <w:rPr>
              <w:rFonts w:ascii="微软雅黑" w:hAnsi="微软雅黑" w:eastAsia="微软雅黑" w:cs="微软雅黑"/>
              <w:spacing w:val="-19"/>
              <w:position w:val="-1"/>
              <w:sz w:val="22"/>
              <w:szCs w:val="22"/>
            </w:rPr>
            <w:t>91</w:t>
          </w:r>
          <w:r>
            <w:rPr>
              <w:rFonts w:ascii="微软雅黑" w:hAnsi="微软雅黑" w:eastAsia="微软雅黑" w:cs="微软雅黑"/>
              <w:spacing w:val="-19"/>
              <w:position w:val="-1"/>
              <w:sz w:val="22"/>
              <w:szCs w:val="22"/>
            </w:rPr>
            <w:fldChar w:fldCharType="end"/>
          </w:r>
        </w:p>
        <w:p w14:paraId="229675C7">
          <w:pPr>
            <w:pStyle w:val="5"/>
            <w:spacing w:before="191" w:line="241" w:lineRule="exact"/>
            <w:jc w:val="right"/>
            <w:rPr>
              <w:rFonts w:ascii="微软雅黑" w:hAnsi="微软雅黑" w:eastAsia="微软雅黑" w:cs="微软雅黑"/>
              <w:sz w:val="22"/>
              <w:szCs w:val="22"/>
            </w:rPr>
          </w:pPr>
          <w:r>
            <w:fldChar w:fldCharType="begin"/>
          </w:r>
          <w:r>
            <w:instrText xml:space="preserve"> HYPERLINK \l "bookmark97" </w:instrText>
          </w:r>
          <w:r>
            <w:fldChar w:fldCharType="separate"/>
          </w:r>
          <w:r>
            <w:rPr>
              <w:spacing w:val="-1"/>
              <w:position w:val="-1"/>
              <w:sz w:val="22"/>
              <w:szCs w:val="22"/>
            </w:rPr>
            <w:t>1</w:t>
          </w:r>
          <w:r>
            <w:rPr>
              <w:rFonts w:ascii="微软雅黑" w:hAnsi="微软雅黑" w:eastAsia="微软雅黑" w:cs="微软雅黑"/>
              <w:spacing w:val="-1"/>
              <w:position w:val="-1"/>
              <w:sz w:val="22"/>
              <w:szCs w:val="22"/>
            </w:rPr>
            <w:t>、技术文件编制深度要求详见住建部《建筑工程设计文件编制深度规定》</w:t>
          </w:r>
          <w:r>
            <w:rPr>
              <w:spacing w:val="-1"/>
              <w:position w:val="-1"/>
              <w:sz w:val="22"/>
              <w:szCs w:val="22"/>
            </w:rPr>
            <w:t>(2016</w:t>
          </w:r>
          <w:r>
            <w:rPr>
              <w:spacing w:val="-43"/>
              <w:position w:val="-1"/>
              <w:sz w:val="22"/>
              <w:szCs w:val="22"/>
            </w:rPr>
            <w:t xml:space="preserve"> </w:t>
          </w:r>
          <w:r>
            <w:rPr>
              <w:rFonts w:ascii="微软雅黑" w:hAnsi="微软雅黑" w:eastAsia="微软雅黑" w:cs="微软雅黑"/>
              <w:spacing w:val="-1"/>
              <w:position w:val="-1"/>
              <w:sz w:val="22"/>
              <w:szCs w:val="22"/>
            </w:rPr>
            <w:t>年版</w:t>
          </w:r>
          <w:r>
            <w:rPr>
              <w:spacing w:val="-1"/>
              <w:position w:val="-1"/>
              <w:sz w:val="22"/>
              <w:szCs w:val="22"/>
            </w:rPr>
            <w:t>)</w:t>
          </w:r>
          <w:r>
            <w:rPr>
              <w:rFonts w:ascii="微软雅黑" w:hAnsi="微软雅黑" w:eastAsia="微软雅黑" w:cs="微软雅黑"/>
              <w:spacing w:val="-1"/>
              <w:position w:val="-1"/>
              <w:sz w:val="22"/>
              <w:szCs w:val="22"/>
            </w:rPr>
            <w:t>。91</w:t>
          </w:r>
          <w:r>
            <w:rPr>
              <w:rFonts w:ascii="微软雅黑" w:hAnsi="微软雅黑" w:eastAsia="微软雅黑" w:cs="微软雅黑"/>
              <w:spacing w:val="-1"/>
              <w:position w:val="-1"/>
              <w:sz w:val="22"/>
              <w:szCs w:val="22"/>
            </w:rPr>
            <w:fldChar w:fldCharType="end"/>
          </w:r>
        </w:p>
        <w:p w14:paraId="20D30A36">
          <w:pPr>
            <w:tabs>
              <w:tab w:val="right" w:leader="dot" w:pos="8765"/>
            </w:tabs>
            <w:spacing w:before="192" w:line="230" w:lineRule="exact"/>
            <w:rPr>
              <w:rFonts w:ascii="微软雅黑" w:hAnsi="微软雅黑" w:eastAsia="微软雅黑" w:cs="微软雅黑"/>
              <w:sz w:val="22"/>
              <w:szCs w:val="22"/>
            </w:rPr>
          </w:pPr>
          <w:r>
            <w:fldChar w:fldCharType="begin"/>
          </w:r>
          <w:r>
            <w:instrText xml:space="preserve"> HYPERLINK \l "bookmark98" </w:instrText>
          </w:r>
          <w:r>
            <w:fldChar w:fldCharType="separate"/>
          </w:r>
          <w:r>
            <w:rPr>
              <w:rFonts w:ascii="微软雅黑" w:hAnsi="微软雅黑" w:eastAsia="微软雅黑" w:cs="微软雅黑"/>
              <w:spacing w:val="-3"/>
              <w:position w:val="-1"/>
              <w:sz w:val="22"/>
              <w:szCs w:val="22"/>
            </w:rPr>
            <w:t>第六章</w:t>
          </w:r>
          <w:r>
            <w:rPr>
              <w:rFonts w:ascii="微软雅黑" w:hAnsi="微软雅黑" w:eastAsia="微软雅黑" w:cs="微软雅黑"/>
              <w:spacing w:val="61"/>
              <w:w w:val="101"/>
              <w:position w:val="-1"/>
              <w:sz w:val="22"/>
              <w:szCs w:val="22"/>
            </w:rPr>
            <w:t xml:space="preserve"> </w:t>
          </w:r>
          <w:r>
            <w:rPr>
              <w:rFonts w:ascii="微软雅黑" w:hAnsi="微软雅黑" w:eastAsia="微软雅黑" w:cs="微软雅黑"/>
              <w:spacing w:val="-3"/>
              <w:position w:val="-1"/>
              <w:sz w:val="22"/>
              <w:szCs w:val="22"/>
            </w:rPr>
            <w:t xml:space="preserve">勘察设计有关资料 </w:t>
          </w:r>
          <w:r>
            <w:rPr>
              <w:rFonts w:ascii="微软雅黑" w:hAnsi="微软雅黑" w:eastAsia="微软雅黑" w:cs="微软雅黑"/>
              <w:position w:val="-1"/>
              <w:sz w:val="22"/>
              <w:szCs w:val="22"/>
            </w:rPr>
            <w:tab/>
          </w:r>
          <w:r>
            <w:rPr>
              <w:rFonts w:ascii="微软雅黑" w:hAnsi="微软雅黑" w:eastAsia="微软雅黑" w:cs="微软雅黑"/>
              <w:spacing w:val="-32"/>
              <w:position w:val="-1"/>
              <w:sz w:val="22"/>
              <w:szCs w:val="22"/>
            </w:rPr>
            <w:t xml:space="preserve"> </w:t>
          </w:r>
          <w:r>
            <w:rPr>
              <w:rFonts w:ascii="微软雅黑" w:hAnsi="微软雅黑" w:eastAsia="微软雅黑" w:cs="微软雅黑"/>
              <w:spacing w:val="-26"/>
              <w:position w:val="-1"/>
              <w:sz w:val="22"/>
              <w:szCs w:val="22"/>
            </w:rPr>
            <w:t>9</w:t>
          </w:r>
          <w:r>
            <w:rPr>
              <w:rFonts w:ascii="微软雅黑" w:hAnsi="微软雅黑" w:eastAsia="微软雅黑" w:cs="微软雅黑"/>
              <w:spacing w:val="-12"/>
              <w:position w:val="-1"/>
              <w:sz w:val="22"/>
              <w:szCs w:val="22"/>
            </w:rPr>
            <w:t>2</w:t>
          </w:r>
          <w:r>
            <w:rPr>
              <w:rFonts w:ascii="微软雅黑" w:hAnsi="微软雅黑" w:eastAsia="微软雅黑" w:cs="微软雅黑"/>
              <w:spacing w:val="-12"/>
              <w:position w:val="-1"/>
              <w:sz w:val="22"/>
              <w:szCs w:val="22"/>
            </w:rPr>
            <w:fldChar w:fldCharType="end"/>
          </w:r>
        </w:p>
        <w:p w14:paraId="653AC613">
          <w:pPr>
            <w:tabs>
              <w:tab w:val="right" w:leader="dot" w:pos="8765"/>
            </w:tabs>
            <w:spacing w:before="188" w:line="241" w:lineRule="exact"/>
            <w:ind w:left="219"/>
            <w:rPr>
              <w:rFonts w:ascii="微软雅黑" w:hAnsi="微软雅黑" w:eastAsia="微软雅黑" w:cs="微软雅黑"/>
              <w:sz w:val="22"/>
              <w:szCs w:val="22"/>
            </w:rPr>
          </w:pPr>
          <w:r>
            <w:fldChar w:fldCharType="begin"/>
          </w:r>
          <w:r>
            <w:instrText xml:space="preserve"> HYPERLINK \l "bookmark99" </w:instrText>
          </w:r>
          <w:r>
            <w:fldChar w:fldCharType="separate"/>
          </w:r>
          <w:r>
            <w:rPr>
              <w:rFonts w:ascii="黑体" w:hAnsi="黑体" w:eastAsia="黑体" w:cs="黑体"/>
              <w:b/>
              <w:bCs/>
              <w:spacing w:val="-3"/>
              <w:position w:val="-1"/>
              <w:sz w:val="22"/>
              <w:szCs w:val="22"/>
            </w:rPr>
            <w:t>本项目初步评审表以此处为准</w:t>
          </w:r>
          <w:r>
            <w:rPr>
              <w:rFonts w:ascii="黑体" w:hAnsi="黑体" w:eastAsia="黑体" w:cs="黑体"/>
              <w:b/>
              <w:bCs/>
              <w:position w:val="-1"/>
              <w:sz w:val="22"/>
              <w:szCs w:val="22"/>
            </w:rPr>
            <w:tab/>
          </w:r>
          <w:r>
            <w:rPr>
              <w:rFonts w:ascii="黑体" w:hAnsi="黑体" w:eastAsia="黑体" w:cs="黑体"/>
              <w:spacing w:val="-77"/>
              <w:position w:val="-1"/>
              <w:sz w:val="22"/>
              <w:szCs w:val="22"/>
            </w:rPr>
            <w:t xml:space="preserve"> </w:t>
          </w:r>
          <w:r>
            <w:rPr>
              <w:rFonts w:ascii="微软雅黑" w:hAnsi="微软雅黑" w:eastAsia="微软雅黑" w:cs="微软雅黑"/>
              <w:spacing w:val="-21"/>
              <w:position w:val="-1"/>
              <w:sz w:val="22"/>
              <w:szCs w:val="22"/>
            </w:rPr>
            <w:t>9</w:t>
          </w:r>
          <w:r>
            <w:rPr>
              <w:rFonts w:ascii="微软雅黑" w:hAnsi="微软雅黑" w:eastAsia="微软雅黑" w:cs="微软雅黑"/>
              <w:spacing w:val="-17"/>
              <w:position w:val="-1"/>
              <w:sz w:val="22"/>
              <w:szCs w:val="22"/>
            </w:rPr>
            <w:t>3</w:t>
          </w:r>
          <w:r>
            <w:rPr>
              <w:rFonts w:ascii="微软雅黑" w:hAnsi="微软雅黑" w:eastAsia="微软雅黑" w:cs="微软雅黑"/>
              <w:spacing w:val="-17"/>
              <w:position w:val="-1"/>
              <w:sz w:val="22"/>
              <w:szCs w:val="22"/>
            </w:rPr>
            <w:fldChar w:fldCharType="end"/>
          </w:r>
        </w:p>
        <w:p w14:paraId="0C61CB77">
          <w:pPr>
            <w:tabs>
              <w:tab w:val="right" w:leader="dot" w:pos="8765"/>
            </w:tabs>
            <w:spacing w:before="194" w:line="230" w:lineRule="exact"/>
            <w:ind w:left="251"/>
            <w:rPr>
              <w:rFonts w:ascii="微软雅黑" w:hAnsi="微软雅黑" w:eastAsia="微软雅黑" w:cs="微软雅黑"/>
              <w:sz w:val="22"/>
              <w:szCs w:val="22"/>
            </w:rPr>
          </w:pPr>
          <w:r>
            <w:fldChar w:fldCharType="begin"/>
          </w:r>
          <w:r>
            <w:instrText xml:space="preserve"> HYPERLINK \l "bookmark100" </w:instrText>
          </w:r>
          <w:r>
            <w:fldChar w:fldCharType="separate"/>
          </w:r>
          <w:r>
            <w:rPr>
              <w:rFonts w:ascii="微软雅黑" w:hAnsi="微软雅黑" w:eastAsia="微软雅黑" w:cs="微软雅黑"/>
              <w:b/>
              <w:bCs/>
              <w:spacing w:val="-5"/>
              <w:sz w:val="22"/>
              <w:szCs w:val="22"/>
            </w:rPr>
            <w:t>（一）初步评审表</w:t>
          </w:r>
          <w:r>
            <w:rPr>
              <w:rFonts w:ascii="微软雅黑" w:hAnsi="微软雅黑" w:eastAsia="微软雅黑" w:cs="微软雅黑"/>
              <w:b/>
              <w:bCs/>
              <w:sz w:val="22"/>
              <w:szCs w:val="22"/>
            </w:rPr>
            <w:tab/>
          </w:r>
          <w:r>
            <w:rPr>
              <w:rFonts w:ascii="微软雅黑" w:hAnsi="微软雅黑" w:eastAsia="微软雅黑" w:cs="微软雅黑"/>
              <w:b/>
              <w:bCs/>
              <w:spacing w:val="-33"/>
              <w:sz w:val="22"/>
              <w:szCs w:val="22"/>
            </w:rPr>
            <w:t xml:space="preserve"> </w:t>
          </w:r>
          <w:r>
            <w:rPr>
              <w:rFonts w:ascii="微软雅黑" w:hAnsi="微软雅黑" w:eastAsia="微软雅黑" w:cs="微软雅黑"/>
              <w:spacing w:val="-21"/>
              <w:sz w:val="22"/>
              <w:szCs w:val="22"/>
            </w:rPr>
            <w:t>9</w:t>
          </w:r>
          <w:r>
            <w:rPr>
              <w:rFonts w:ascii="微软雅黑" w:hAnsi="微软雅黑" w:eastAsia="微软雅黑" w:cs="微软雅黑"/>
              <w:spacing w:val="-17"/>
              <w:sz w:val="22"/>
              <w:szCs w:val="22"/>
            </w:rPr>
            <w:t>3</w:t>
          </w:r>
          <w:r>
            <w:rPr>
              <w:rFonts w:ascii="微软雅黑" w:hAnsi="微软雅黑" w:eastAsia="微软雅黑" w:cs="微软雅黑"/>
              <w:spacing w:val="-17"/>
              <w:sz w:val="22"/>
              <w:szCs w:val="22"/>
            </w:rPr>
            <w:fldChar w:fldCharType="end"/>
          </w:r>
        </w:p>
        <w:p w14:paraId="63B512A5">
          <w:pPr>
            <w:tabs>
              <w:tab w:val="right" w:leader="dot" w:pos="8765"/>
            </w:tabs>
            <w:spacing w:before="190" w:line="230" w:lineRule="exact"/>
            <w:rPr>
              <w:rFonts w:ascii="微软雅黑" w:hAnsi="微软雅黑" w:eastAsia="微软雅黑" w:cs="微软雅黑"/>
              <w:sz w:val="22"/>
              <w:szCs w:val="22"/>
            </w:rPr>
          </w:pPr>
          <w:r>
            <w:fldChar w:fldCharType="begin"/>
          </w:r>
          <w:r>
            <w:instrText xml:space="preserve"> HYPERLINK \l "bookmark101" </w:instrText>
          </w:r>
          <w:r>
            <w:fldChar w:fldCharType="separate"/>
          </w:r>
          <w:r>
            <w:rPr>
              <w:rFonts w:ascii="微软雅黑" w:hAnsi="微软雅黑" w:eastAsia="微软雅黑" w:cs="微软雅黑"/>
              <w:spacing w:val="-2"/>
              <w:position w:val="-1"/>
              <w:sz w:val="22"/>
              <w:szCs w:val="22"/>
            </w:rPr>
            <w:t>第七章</w:t>
          </w:r>
          <w:r>
            <w:rPr>
              <w:rFonts w:ascii="微软雅黑" w:hAnsi="微软雅黑" w:eastAsia="微软雅黑" w:cs="微软雅黑"/>
              <w:spacing w:val="54"/>
              <w:position w:val="-1"/>
              <w:sz w:val="22"/>
              <w:szCs w:val="22"/>
            </w:rPr>
            <w:t xml:space="preserve"> </w:t>
          </w:r>
          <w:r>
            <w:rPr>
              <w:rFonts w:ascii="微软雅黑" w:hAnsi="微软雅黑" w:eastAsia="微软雅黑" w:cs="微软雅黑"/>
              <w:spacing w:val="-2"/>
              <w:position w:val="-1"/>
              <w:sz w:val="22"/>
              <w:szCs w:val="22"/>
            </w:rPr>
            <w:t>投标文件格式</w:t>
          </w:r>
          <w:r>
            <w:rPr>
              <w:rFonts w:ascii="微软雅黑" w:hAnsi="微软雅黑" w:eastAsia="微软雅黑" w:cs="微软雅黑"/>
              <w:position w:val="-1"/>
              <w:sz w:val="22"/>
              <w:szCs w:val="22"/>
            </w:rPr>
            <w:tab/>
          </w:r>
          <w:r>
            <w:rPr>
              <w:rFonts w:ascii="微软雅黑" w:hAnsi="微软雅黑" w:eastAsia="微软雅黑" w:cs="微软雅黑"/>
              <w:spacing w:val="-32"/>
              <w:position w:val="-1"/>
              <w:sz w:val="22"/>
              <w:szCs w:val="22"/>
            </w:rPr>
            <w:t xml:space="preserve"> </w:t>
          </w:r>
          <w:r>
            <w:rPr>
              <w:rFonts w:ascii="微软雅黑" w:hAnsi="微软雅黑" w:eastAsia="微软雅黑" w:cs="微软雅黑"/>
              <w:spacing w:val="-22"/>
              <w:position w:val="-1"/>
              <w:sz w:val="22"/>
              <w:szCs w:val="22"/>
            </w:rPr>
            <w:t>9</w:t>
          </w:r>
          <w:r>
            <w:rPr>
              <w:rFonts w:ascii="微软雅黑" w:hAnsi="微软雅黑" w:eastAsia="微软雅黑" w:cs="微软雅黑"/>
              <w:spacing w:val="-16"/>
              <w:position w:val="-1"/>
              <w:sz w:val="22"/>
              <w:szCs w:val="22"/>
            </w:rPr>
            <w:t>5</w:t>
          </w:r>
          <w:r>
            <w:rPr>
              <w:rFonts w:ascii="微软雅黑" w:hAnsi="微软雅黑" w:eastAsia="微软雅黑" w:cs="微软雅黑"/>
              <w:spacing w:val="-16"/>
              <w:position w:val="-1"/>
              <w:sz w:val="22"/>
              <w:szCs w:val="22"/>
            </w:rPr>
            <w:fldChar w:fldCharType="end"/>
          </w:r>
        </w:p>
        <w:p w14:paraId="1C217C5C">
          <w:pPr>
            <w:tabs>
              <w:tab w:val="right" w:leader="dot" w:pos="8765"/>
            </w:tabs>
            <w:spacing w:before="192" w:line="230" w:lineRule="exact"/>
            <w:ind w:left="441"/>
            <w:rPr>
              <w:rFonts w:ascii="微软雅黑" w:hAnsi="微软雅黑" w:eastAsia="微软雅黑" w:cs="微软雅黑"/>
              <w:sz w:val="22"/>
              <w:szCs w:val="22"/>
            </w:rPr>
          </w:pPr>
          <w:r>
            <w:fldChar w:fldCharType="begin"/>
          </w:r>
          <w:r>
            <w:instrText xml:space="preserve"> HYPERLINK \l "bookmark102" </w:instrText>
          </w:r>
          <w:r>
            <w:fldChar w:fldCharType="separate"/>
          </w:r>
          <w:r>
            <w:rPr>
              <w:rFonts w:ascii="微软雅黑" w:hAnsi="微软雅黑" w:eastAsia="微软雅黑" w:cs="微软雅黑"/>
              <w:spacing w:val="-3"/>
              <w:position w:val="-1"/>
              <w:sz w:val="22"/>
              <w:szCs w:val="22"/>
            </w:rPr>
            <w:t>一、投标函</w:t>
          </w:r>
          <w:r>
            <w:rPr>
              <w:rFonts w:ascii="微软雅黑" w:hAnsi="微软雅黑" w:eastAsia="微软雅黑" w:cs="微软雅黑"/>
              <w:position w:val="-1"/>
              <w:sz w:val="22"/>
              <w:szCs w:val="22"/>
            </w:rPr>
            <w:tab/>
          </w:r>
          <w:r>
            <w:rPr>
              <w:rFonts w:ascii="微软雅黑" w:hAnsi="微软雅黑" w:eastAsia="微软雅黑" w:cs="微软雅黑"/>
              <w:spacing w:val="-32"/>
              <w:position w:val="-1"/>
              <w:sz w:val="22"/>
              <w:szCs w:val="22"/>
            </w:rPr>
            <w:t xml:space="preserve"> </w:t>
          </w:r>
          <w:r>
            <w:rPr>
              <w:rFonts w:ascii="微软雅黑" w:hAnsi="微软雅黑" w:eastAsia="微软雅黑" w:cs="微软雅黑"/>
              <w:spacing w:val="-27"/>
              <w:position w:val="-1"/>
              <w:sz w:val="22"/>
              <w:szCs w:val="22"/>
            </w:rPr>
            <w:t>9</w:t>
          </w:r>
          <w:r>
            <w:rPr>
              <w:rFonts w:ascii="微软雅黑" w:hAnsi="微软雅黑" w:eastAsia="微软雅黑" w:cs="微软雅黑"/>
              <w:spacing w:val="-11"/>
              <w:position w:val="-1"/>
              <w:sz w:val="22"/>
              <w:szCs w:val="22"/>
            </w:rPr>
            <w:t>8</w:t>
          </w:r>
          <w:r>
            <w:rPr>
              <w:rFonts w:ascii="微软雅黑" w:hAnsi="微软雅黑" w:eastAsia="微软雅黑" w:cs="微软雅黑"/>
              <w:spacing w:val="-11"/>
              <w:position w:val="-1"/>
              <w:sz w:val="22"/>
              <w:szCs w:val="22"/>
            </w:rPr>
            <w:fldChar w:fldCharType="end"/>
          </w:r>
        </w:p>
        <w:p w14:paraId="0F16CC16">
          <w:pPr>
            <w:tabs>
              <w:tab w:val="right" w:leader="dot" w:pos="8765"/>
            </w:tabs>
            <w:spacing w:before="193" w:line="230" w:lineRule="exact"/>
            <w:ind w:left="444"/>
            <w:rPr>
              <w:rFonts w:ascii="微软雅黑" w:hAnsi="微软雅黑" w:eastAsia="微软雅黑" w:cs="微软雅黑"/>
              <w:sz w:val="22"/>
              <w:szCs w:val="22"/>
            </w:rPr>
          </w:pPr>
          <w:r>
            <w:fldChar w:fldCharType="begin"/>
          </w:r>
          <w:r>
            <w:instrText xml:space="preserve"> HYPERLINK \l "bookmark103" </w:instrText>
          </w:r>
          <w:r>
            <w:fldChar w:fldCharType="separate"/>
          </w:r>
          <w:r>
            <w:rPr>
              <w:rFonts w:ascii="微软雅黑" w:hAnsi="微软雅黑" w:eastAsia="微软雅黑" w:cs="微软雅黑"/>
              <w:spacing w:val="-2"/>
              <w:position w:val="-1"/>
              <w:sz w:val="22"/>
              <w:szCs w:val="22"/>
            </w:rPr>
            <w:t>二、投标函附表</w:t>
          </w:r>
          <w:r>
            <w:rPr>
              <w:rFonts w:ascii="微软雅黑" w:hAnsi="微软雅黑" w:eastAsia="微软雅黑" w:cs="微软雅黑"/>
              <w:position w:val="-1"/>
              <w:sz w:val="22"/>
              <w:szCs w:val="22"/>
            </w:rPr>
            <w:tab/>
          </w:r>
          <w:r>
            <w:rPr>
              <w:rFonts w:ascii="微软雅黑" w:hAnsi="微软雅黑" w:eastAsia="微软雅黑" w:cs="微软雅黑"/>
              <w:spacing w:val="-32"/>
              <w:position w:val="-1"/>
              <w:sz w:val="22"/>
              <w:szCs w:val="22"/>
            </w:rPr>
            <w:t xml:space="preserve"> </w:t>
          </w:r>
          <w:r>
            <w:rPr>
              <w:rFonts w:ascii="微软雅黑" w:hAnsi="微软雅黑" w:eastAsia="微软雅黑" w:cs="微软雅黑"/>
              <w:spacing w:val="-26"/>
              <w:position w:val="-1"/>
              <w:sz w:val="22"/>
              <w:szCs w:val="22"/>
            </w:rPr>
            <w:t>9</w:t>
          </w:r>
          <w:r>
            <w:rPr>
              <w:rFonts w:ascii="微软雅黑" w:hAnsi="微软雅黑" w:eastAsia="微软雅黑" w:cs="微软雅黑"/>
              <w:spacing w:val="-12"/>
              <w:position w:val="-1"/>
              <w:sz w:val="22"/>
              <w:szCs w:val="22"/>
            </w:rPr>
            <w:t>9</w:t>
          </w:r>
          <w:r>
            <w:rPr>
              <w:rFonts w:ascii="微软雅黑" w:hAnsi="微软雅黑" w:eastAsia="微软雅黑" w:cs="微软雅黑"/>
              <w:spacing w:val="-12"/>
              <w:position w:val="-1"/>
              <w:sz w:val="22"/>
              <w:szCs w:val="22"/>
            </w:rPr>
            <w:fldChar w:fldCharType="end"/>
          </w:r>
        </w:p>
        <w:p w14:paraId="3E7513EC">
          <w:pPr>
            <w:tabs>
              <w:tab w:val="right" w:leader="dot" w:pos="8765"/>
            </w:tabs>
            <w:spacing w:before="190" w:line="230" w:lineRule="exact"/>
            <w:ind w:left="440"/>
            <w:rPr>
              <w:rFonts w:ascii="微软雅黑" w:hAnsi="微软雅黑" w:eastAsia="微软雅黑" w:cs="微软雅黑"/>
              <w:sz w:val="22"/>
              <w:szCs w:val="22"/>
            </w:rPr>
          </w:pPr>
          <w:r>
            <w:fldChar w:fldCharType="begin"/>
          </w:r>
          <w:r>
            <w:instrText xml:space="preserve"> HYPERLINK \l "bookmark104" </w:instrText>
          </w:r>
          <w:r>
            <w:fldChar w:fldCharType="separate"/>
          </w:r>
          <w:r>
            <w:rPr>
              <w:rFonts w:ascii="微软雅黑" w:hAnsi="微软雅黑" w:eastAsia="微软雅黑" w:cs="微软雅黑"/>
              <w:spacing w:val="-2"/>
              <w:position w:val="-1"/>
              <w:sz w:val="22"/>
              <w:szCs w:val="22"/>
            </w:rPr>
            <w:t>三、法定代表人资格证明书</w:t>
          </w:r>
          <w:r>
            <w:rPr>
              <w:rFonts w:ascii="微软雅黑" w:hAnsi="微软雅黑" w:eastAsia="微软雅黑" w:cs="微软雅黑"/>
              <w:position w:val="-1"/>
              <w:sz w:val="22"/>
              <w:szCs w:val="22"/>
            </w:rPr>
            <w:tab/>
          </w:r>
          <w:r>
            <w:rPr>
              <w:rFonts w:ascii="微软雅黑" w:hAnsi="微软雅黑" w:eastAsia="微软雅黑" w:cs="微软雅黑"/>
              <w:spacing w:val="-15"/>
              <w:position w:val="-1"/>
              <w:sz w:val="22"/>
              <w:szCs w:val="22"/>
            </w:rPr>
            <w:t>1</w:t>
          </w:r>
          <w:r>
            <w:rPr>
              <w:rFonts w:ascii="微软雅黑" w:hAnsi="微软雅黑" w:eastAsia="微软雅黑" w:cs="微软雅黑"/>
              <w:spacing w:val="-14"/>
              <w:position w:val="-1"/>
              <w:sz w:val="22"/>
              <w:szCs w:val="22"/>
            </w:rPr>
            <w:t>0</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38770631">
          <w:pPr>
            <w:tabs>
              <w:tab w:val="right" w:leader="dot" w:pos="8765"/>
            </w:tabs>
            <w:spacing w:before="193" w:line="230" w:lineRule="exact"/>
            <w:ind w:left="456"/>
            <w:rPr>
              <w:rFonts w:ascii="微软雅黑" w:hAnsi="微软雅黑" w:eastAsia="微软雅黑" w:cs="微软雅黑"/>
              <w:sz w:val="22"/>
              <w:szCs w:val="22"/>
            </w:rPr>
          </w:pPr>
          <w:r>
            <w:fldChar w:fldCharType="begin"/>
          </w:r>
          <w:r>
            <w:instrText xml:space="preserve"> HYPERLINK \l "bookmark105" </w:instrText>
          </w:r>
          <w:r>
            <w:fldChar w:fldCharType="separate"/>
          </w:r>
          <w:r>
            <w:rPr>
              <w:rFonts w:ascii="微软雅黑" w:hAnsi="微软雅黑" w:eastAsia="微软雅黑" w:cs="微软雅黑"/>
              <w:spacing w:val="-4"/>
              <w:position w:val="-1"/>
              <w:sz w:val="22"/>
              <w:szCs w:val="22"/>
            </w:rPr>
            <w:t>四、授权委托书</w:t>
          </w:r>
          <w:r>
            <w:rPr>
              <w:rFonts w:ascii="微软雅黑" w:hAnsi="微软雅黑" w:eastAsia="微软雅黑" w:cs="微软雅黑"/>
              <w:position w:val="-1"/>
              <w:sz w:val="22"/>
              <w:szCs w:val="22"/>
            </w:rPr>
            <w:tab/>
          </w:r>
          <w:r>
            <w:rPr>
              <w:rFonts w:ascii="微软雅黑" w:hAnsi="微软雅黑" w:eastAsia="微软雅黑" w:cs="微软雅黑"/>
              <w:spacing w:val="-13"/>
              <w:position w:val="-1"/>
              <w:sz w:val="22"/>
              <w:szCs w:val="22"/>
            </w:rPr>
            <w:t>101</w:t>
          </w:r>
          <w:r>
            <w:rPr>
              <w:rFonts w:ascii="微软雅黑" w:hAnsi="微软雅黑" w:eastAsia="微软雅黑" w:cs="微软雅黑"/>
              <w:spacing w:val="-13"/>
              <w:position w:val="-1"/>
              <w:sz w:val="22"/>
              <w:szCs w:val="22"/>
            </w:rPr>
            <w:fldChar w:fldCharType="end"/>
          </w:r>
        </w:p>
        <w:p w14:paraId="0F068C6E">
          <w:pPr>
            <w:tabs>
              <w:tab w:val="right" w:leader="dot" w:pos="8765"/>
            </w:tabs>
            <w:spacing w:before="190" w:line="230" w:lineRule="exact"/>
            <w:ind w:left="444"/>
            <w:rPr>
              <w:rFonts w:ascii="微软雅黑" w:hAnsi="微软雅黑" w:eastAsia="微软雅黑" w:cs="微软雅黑"/>
              <w:sz w:val="22"/>
              <w:szCs w:val="22"/>
            </w:rPr>
          </w:pPr>
          <w:r>
            <w:fldChar w:fldCharType="begin"/>
          </w:r>
          <w:r>
            <w:instrText xml:space="preserve"> HYPERLINK \l "bookmark106" </w:instrText>
          </w:r>
          <w:r>
            <w:fldChar w:fldCharType="separate"/>
          </w:r>
          <w:r>
            <w:rPr>
              <w:rFonts w:ascii="微软雅黑" w:hAnsi="微软雅黑" w:eastAsia="微软雅黑" w:cs="微软雅黑"/>
              <w:spacing w:val="-2"/>
              <w:position w:val="-1"/>
              <w:sz w:val="22"/>
              <w:szCs w:val="22"/>
            </w:rPr>
            <w:t>五、工程设计费报价表</w:t>
          </w:r>
          <w:r>
            <w:rPr>
              <w:rFonts w:ascii="微软雅黑" w:hAnsi="微软雅黑" w:eastAsia="微软雅黑" w:cs="微软雅黑"/>
              <w:position w:val="-1"/>
              <w:sz w:val="22"/>
              <w:szCs w:val="22"/>
            </w:rPr>
            <w:tab/>
          </w:r>
          <w:r>
            <w:rPr>
              <w:rFonts w:ascii="微软雅黑" w:hAnsi="微软雅黑" w:eastAsia="微软雅黑" w:cs="微软雅黑"/>
              <w:spacing w:val="-17"/>
              <w:position w:val="-1"/>
              <w:sz w:val="22"/>
              <w:szCs w:val="22"/>
            </w:rPr>
            <w:t>10</w:t>
          </w:r>
          <w:r>
            <w:rPr>
              <w:rFonts w:ascii="微软雅黑" w:hAnsi="微软雅黑" w:eastAsia="微软雅黑" w:cs="微软雅黑"/>
              <w:spacing w:val="-5"/>
              <w:position w:val="-1"/>
              <w:sz w:val="22"/>
              <w:szCs w:val="22"/>
            </w:rPr>
            <w:t>4</w:t>
          </w:r>
          <w:r>
            <w:rPr>
              <w:rFonts w:ascii="微软雅黑" w:hAnsi="微软雅黑" w:eastAsia="微软雅黑" w:cs="微软雅黑"/>
              <w:spacing w:val="-5"/>
              <w:position w:val="-1"/>
              <w:sz w:val="22"/>
              <w:szCs w:val="22"/>
            </w:rPr>
            <w:fldChar w:fldCharType="end"/>
          </w:r>
        </w:p>
        <w:p w14:paraId="5276E7A5">
          <w:pPr>
            <w:tabs>
              <w:tab w:val="right" w:leader="dot" w:pos="8765"/>
            </w:tabs>
            <w:spacing w:before="192" w:line="230" w:lineRule="exact"/>
            <w:ind w:left="443"/>
            <w:rPr>
              <w:rFonts w:ascii="微软雅黑" w:hAnsi="微软雅黑" w:eastAsia="微软雅黑" w:cs="微软雅黑"/>
              <w:sz w:val="22"/>
              <w:szCs w:val="22"/>
            </w:rPr>
          </w:pPr>
          <w:r>
            <w:fldChar w:fldCharType="begin"/>
          </w:r>
          <w:r>
            <w:instrText xml:space="preserve"> HYPERLINK \l "bookmark107" </w:instrText>
          </w:r>
          <w:r>
            <w:fldChar w:fldCharType="separate"/>
          </w:r>
          <w:r>
            <w:rPr>
              <w:rFonts w:ascii="微软雅黑" w:hAnsi="微软雅黑" w:eastAsia="微软雅黑" w:cs="微软雅黑"/>
              <w:spacing w:val="-1"/>
              <w:position w:val="-1"/>
              <w:sz w:val="22"/>
              <w:szCs w:val="22"/>
            </w:rPr>
            <w:t>六、企业技术实力、以往业绩、获奖情况、信誉</w:t>
          </w:r>
          <w:r>
            <w:rPr>
              <w:rFonts w:ascii="微软雅黑" w:hAnsi="微软雅黑" w:eastAsia="微软雅黑" w:cs="微软雅黑"/>
              <w:position w:val="-1"/>
              <w:sz w:val="22"/>
              <w:szCs w:val="22"/>
            </w:rPr>
            <w:tab/>
          </w:r>
          <w:r>
            <w:rPr>
              <w:rFonts w:ascii="微软雅黑" w:hAnsi="微软雅黑" w:eastAsia="微软雅黑" w:cs="微软雅黑"/>
              <w:spacing w:val="-13"/>
              <w:position w:val="-1"/>
              <w:sz w:val="22"/>
              <w:szCs w:val="22"/>
            </w:rPr>
            <w:t>105</w:t>
          </w:r>
          <w:r>
            <w:rPr>
              <w:rFonts w:ascii="微软雅黑" w:hAnsi="微软雅黑" w:eastAsia="微软雅黑" w:cs="微软雅黑"/>
              <w:spacing w:val="-13"/>
              <w:position w:val="-1"/>
              <w:sz w:val="22"/>
              <w:szCs w:val="22"/>
            </w:rPr>
            <w:fldChar w:fldCharType="end"/>
          </w:r>
        </w:p>
        <w:p w14:paraId="25EA609F">
          <w:pPr>
            <w:tabs>
              <w:tab w:val="right" w:leader="dot" w:pos="8765"/>
            </w:tabs>
            <w:spacing w:before="193" w:line="230" w:lineRule="exact"/>
            <w:ind w:left="441"/>
            <w:rPr>
              <w:rFonts w:ascii="微软雅黑" w:hAnsi="微软雅黑" w:eastAsia="微软雅黑" w:cs="微软雅黑"/>
              <w:sz w:val="22"/>
              <w:szCs w:val="22"/>
            </w:rPr>
          </w:pPr>
          <w:r>
            <w:fldChar w:fldCharType="begin"/>
          </w:r>
          <w:r>
            <w:instrText xml:space="preserve"> HYPERLINK \l "bookmark108" </w:instrText>
          </w:r>
          <w:r>
            <w:fldChar w:fldCharType="separate"/>
          </w:r>
          <w:r>
            <w:rPr>
              <w:rFonts w:ascii="微软雅黑" w:hAnsi="微软雅黑" w:eastAsia="微软雅黑" w:cs="微软雅黑"/>
              <w:spacing w:val="-1"/>
              <w:position w:val="-1"/>
              <w:sz w:val="22"/>
              <w:szCs w:val="22"/>
            </w:rPr>
            <w:t>七、勘察设计项目负责人、其他主要勘察设计人员</w:t>
          </w:r>
          <w:r>
            <w:rPr>
              <w:rFonts w:ascii="微软雅黑" w:hAnsi="微软雅黑" w:eastAsia="微软雅黑" w:cs="微软雅黑"/>
              <w:spacing w:val="-13"/>
              <w:position w:val="-1"/>
              <w:sz w:val="22"/>
              <w:szCs w:val="22"/>
            </w:rPr>
            <w:t xml:space="preserve"> </w:t>
          </w:r>
          <w:r>
            <w:rPr>
              <w:rFonts w:ascii="微软雅黑" w:hAnsi="微软雅黑" w:eastAsia="微软雅黑" w:cs="微软雅黑"/>
              <w:position w:val="-1"/>
              <w:sz w:val="22"/>
              <w:szCs w:val="22"/>
            </w:rPr>
            <w:tab/>
          </w:r>
          <w:r>
            <w:rPr>
              <w:rFonts w:ascii="微软雅黑" w:hAnsi="微软雅黑" w:eastAsia="微软雅黑" w:cs="微软雅黑"/>
              <w:spacing w:val="-15"/>
              <w:position w:val="-1"/>
              <w:sz w:val="22"/>
              <w:szCs w:val="22"/>
            </w:rPr>
            <w:t>1</w:t>
          </w:r>
          <w:r>
            <w:rPr>
              <w:rFonts w:ascii="微软雅黑" w:hAnsi="微软雅黑" w:eastAsia="微软雅黑" w:cs="微软雅黑"/>
              <w:spacing w:val="-14"/>
              <w:position w:val="-1"/>
              <w:sz w:val="22"/>
              <w:szCs w:val="22"/>
            </w:rPr>
            <w:t>0</w:t>
          </w:r>
          <w:r>
            <w:rPr>
              <w:rFonts w:ascii="微软雅黑" w:hAnsi="微软雅黑" w:eastAsia="微软雅黑" w:cs="微软雅黑"/>
              <w:spacing w:val="-10"/>
              <w:position w:val="-1"/>
              <w:sz w:val="22"/>
              <w:szCs w:val="22"/>
            </w:rPr>
            <w:t>6</w:t>
          </w:r>
          <w:r>
            <w:rPr>
              <w:rFonts w:ascii="微软雅黑" w:hAnsi="微软雅黑" w:eastAsia="微软雅黑" w:cs="微软雅黑"/>
              <w:spacing w:val="-10"/>
              <w:position w:val="-1"/>
              <w:sz w:val="22"/>
              <w:szCs w:val="22"/>
            </w:rPr>
            <w:fldChar w:fldCharType="end"/>
          </w:r>
        </w:p>
        <w:p w14:paraId="772D5597">
          <w:pPr>
            <w:tabs>
              <w:tab w:val="right" w:leader="dot" w:pos="8765"/>
            </w:tabs>
            <w:spacing w:before="190" w:line="230" w:lineRule="exact"/>
            <w:ind w:left="436"/>
            <w:rPr>
              <w:rFonts w:ascii="微软雅黑" w:hAnsi="微软雅黑" w:eastAsia="微软雅黑" w:cs="微软雅黑"/>
              <w:sz w:val="22"/>
              <w:szCs w:val="22"/>
            </w:rPr>
          </w:pPr>
          <w:r>
            <w:fldChar w:fldCharType="begin"/>
          </w:r>
          <w:r>
            <w:instrText xml:space="preserve"> HYPERLINK \l "bookmark109" </w:instrText>
          </w:r>
          <w:r>
            <w:fldChar w:fldCharType="separate"/>
          </w:r>
          <w:r>
            <w:rPr>
              <w:rFonts w:ascii="微软雅黑" w:hAnsi="微软雅黑" w:eastAsia="微软雅黑" w:cs="微软雅黑"/>
              <w:spacing w:val="-1"/>
              <w:sz w:val="22"/>
              <w:szCs w:val="22"/>
            </w:rPr>
            <w:t>九、其他(根据招标文件的要求和投标人认为需要提供的资料)</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ab/>
          </w:r>
          <w:r>
            <w:rPr>
              <w:rFonts w:ascii="微软雅黑" w:hAnsi="微软雅黑" w:eastAsia="微软雅黑" w:cs="微软雅黑"/>
              <w:spacing w:val="-14"/>
              <w:sz w:val="22"/>
              <w:szCs w:val="22"/>
            </w:rPr>
            <w:t>1</w:t>
          </w:r>
          <w:r>
            <w:rPr>
              <w:rFonts w:ascii="微软雅黑" w:hAnsi="微软雅黑" w:eastAsia="微软雅黑" w:cs="微软雅黑"/>
              <w:spacing w:val="-13"/>
              <w:sz w:val="22"/>
              <w:szCs w:val="22"/>
            </w:rPr>
            <w:t>0</w:t>
          </w:r>
          <w:r>
            <w:rPr>
              <w:rFonts w:ascii="微软雅黑" w:hAnsi="微软雅黑" w:eastAsia="微软雅黑" w:cs="微软雅黑"/>
              <w:spacing w:val="-12"/>
              <w:sz w:val="22"/>
              <w:szCs w:val="22"/>
            </w:rPr>
            <w:t>7</w:t>
          </w:r>
          <w:r>
            <w:rPr>
              <w:rFonts w:ascii="微软雅黑" w:hAnsi="微软雅黑" w:eastAsia="微软雅黑" w:cs="微软雅黑"/>
              <w:spacing w:val="-12"/>
              <w:sz w:val="22"/>
              <w:szCs w:val="22"/>
            </w:rPr>
            <w:fldChar w:fldCharType="end"/>
          </w:r>
        </w:p>
        <w:p w14:paraId="0FCA37F6">
          <w:pPr>
            <w:tabs>
              <w:tab w:val="right" w:leader="dot" w:pos="8765"/>
            </w:tabs>
            <w:spacing w:before="192" w:line="230" w:lineRule="exact"/>
            <w:ind w:left="216"/>
            <w:rPr>
              <w:rFonts w:ascii="微软雅黑" w:hAnsi="微软雅黑" w:eastAsia="微软雅黑" w:cs="微软雅黑"/>
              <w:sz w:val="22"/>
              <w:szCs w:val="22"/>
            </w:rPr>
          </w:pPr>
          <w:r>
            <w:fldChar w:fldCharType="begin"/>
          </w:r>
          <w:r>
            <w:instrText xml:space="preserve"> HYPERLINK \l "bookmark110" </w:instrText>
          </w:r>
          <w:r>
            <w:fldChar w:fldCharType="separate"/>
          </w:r>
          <w:r>
            <w:rPr>
              <w:rFonts w:ascii="微软雅黑" w:hAnsi="微软雅黑" w:eastAsia="微软雅黑" w:cs="微软雅黑"/>
              <w:spacing w:val="-1"/>
              <w:position w:val="-1"/>
              <w:sz w:val="22"/>
              <w:szCs w:val="22"/>
            </w:rPr>
            <w:t>投标保证信用承诺书</w:t>
          </w:r>
          <w:r>
            <w:rPr>
              <w:rFonts w:ascii="微软雅黑" w:hAnsi="微软雅黑" w:eastAsia="微软雅黑" w:cs="微软雅黑"/>
              <w:spacing w:val="-13"/>
              <w:position w:val="-1"/>
              <w:sz w:val="22"/>
              <w:szCs w:val="22"/>
            </w:rPr>
            <w:t xml:space="preserve"> </w:t>
          </w:r>
          <w:r>
            <w:rPr>
              <w:rFonts w:ascii="微软雅黑" w:hAnsi="微软雅黑" w:eastAsia="微软雅黑" w:cs="微软雅黑"/>
              <w:position w:val="-1"/>
              <w:sz w:val="22"/>
              <w:szCs w:val="22"/>
            </w:rPr>
            <w:tab/>
          </w:r>
          <w:r>
            <w:rPr>
              <w:rFonts w:ascii="微软雅黑" w:hAnsi="微软雅黑" w:eastAsia="微软雅黑" w:cs="微软雅黑"/>
              <w:spacing w:val="-15"/>
              <w:position w:val="-1"/>
              <w:sz w:val="22"/>
              <w:szCs w:val="22"/>
            </w:rPr>
            <w:t>1</w:t>
          </w:r>
          <w:r>
            <w:rPr>
              <w:rFonts w:ascii="微软雅黑" w:hAnsi="微软雅黑" w:eastAsia="微软雅黑" w:cs="微软雅黑"/>
              <w:spacing w:val="-14"/>
              <w:position w:val="-1"/>
              <w:sz w:val="22"/>
              <w:szCs w:val="22"/>
            </w:rPr>
            <w:t>1</w:t>
          </w:r>
          <w:r>
            <w:rPr>
              <w:rFonts w:ascii="微软雅黑" w:hAnsi="微软雅黑" w:eastAsia="微软雅黑" w:cs="微软雅黑"/>
              <w:spacing w:val="-10"/>
              <w:position w:val="-1"/>
              <w:sz w:val="22"/>
              <w:szCs w:val="22"/>
            </w:rPr>
            <w:t>0</w:t>
          </w:r>
          <w:r>
            <w:rPr>
              <w:rFonts w:ascii="微软雅黑" w:hAnsi="微软雅黑" w:eastAsia="微软雅黑" w:cs="微软雅黑"/>
              <w:spacing w:val="-10"/>
              <w:position w:val="-1"/>
              <w:sz w:val="22"/>
              <w:szCs w:val="22"/>
            </w:rPr>
            <w:fldChar w:fldCharType="end"/>
          </w:r>
        </w:p>
        <w:p w14:paraId="5CC71FFC">
          <w:pPr>
            <w:pStyle w:val="5"/>
            <w:tabs>
              <w:tab w:val="right" w:leader="dot" w:pos="8765"/>
            </w:tabs>
            <w:spacing w:before="189" w:line="241" w:lineRule="exact"/>
            <w:ind w:left="257"/>
            <w:rPr>
              <w:rFonts w:ascii="微软雅黑" w:hAnsi="微软雅黑" w:eastAsia="微软雅黑" w:cs="微软雅黑"/>
              <w:sz w:val="22"/>
              <w:szCs w:val="22"/>
            </w:rPr>
          </w:pPr>
          <w:r>
            <w:fldChar w:fldCharType="begin"/>
          </w:r>
          <w:r>
            <w:instrText xml:space="preserve"> HYPERLINK \l "bookmark111" </w:instrText>
          </w:r>
          <w:r>
            <w:fldChar w:fldCharType="separate"/>
          </w:r>
          <w:r>
            <w:rPr>
              <w:spacing w:val="-6"/>
              <w:position w:val="-1"/>
              <w:sz w:val="22"/>
              <w:szCs w:val="22"/>
            </w:rPr>
            <w:t>(二)技术文件格式</w:t>
          </w:r>
          <w:r>
            <w:rPr>
              <w:position w:val="-1"/>
              <w:sz w:val="22"/>
              <w:szCs w:val="22"/>
            </w:rPr>
            <w:tab/>
          </w:r>
          <w:r>
            <w:rPr>
              <w:rFonts w:ascii="微软雅黑" w:hAnsi="微软雅黑" w:eastAsia="微软雅黑" w:cs="微软雅黑"/>
              <w:spacing w:val="-13"/>
              <w:position w:val="-1"/>
              <w:sz w:val="22"/>
              <w:szCs w:val="22"/>
            </w:rPr>
            <w:t>111</w:t>
          </w:r>
          <w:r>
            <w:rPr>
              <w:rFonts w:ascii="微软雅黑" w:hAnsi="微软雅黑" w:eastAsia="微软雅黑" w:cs="微软雅黑"/>
              <w:spacing w:val="-13"/>
              <w:position w:val="-1"/>
              <w:sz w:val="22"/>
              <w:szCs w:val="22"/>
            </w:rPr>
            <w:fldChar w:fldCharType="end"/>
          </w:r>
        </w:p>
        <w:p w14:paraId="65233889">
          <w:pPr>
            <w:tabs>
              <w:tab w:val="right" w:leader="dot" w:pos="8765"/>
            </w:tabs>
            <w:spacing w:before="192" w:line="230" w:lineRule="exact"/>
            <w:ind w:left="213"/>
            <w:rPr>
              <w:rFonts w:ascii="微软雅黑" w:hAnsi="微软雅黑" w:eastAsia="微软雅黑" w:cs="微软雅黑"/>
              <w:sz w:val="22"/>
              <w:szCs w:val="22"/>
            </w:rPr>
          </w:pPr>
          <w:r>
            <w:fldChar w:fldCharType="begin"/>
          </w:r>
          <w:r>
            <w:instrText xml:space="preserve"> HYPERLINK \l "bookmark112" </w:instrText>
          </w:r>
          <w:r>
            <w:fldChar w:fldCharType="separate"/>
          </w:r>
          <w:r>
            <w:rPr>
              <w:rFonts w:ascii="微软雅黑" w:hAnsi="微软雅黑" w:eastAsia="微软雅黑" w:cs="微软雅黑"/>
              <w:spacing w:val="-2"/>
              <w:position w:val="-1"/>
              <w:sz w:val="22"/>
              <w:szCs w:val="22"/>
            </w:rPr>
            <w:t>A.房屋建筑工程设计</w:t>
          </w:r>
          <w:r>
            <w:rPr>
              <w:rFonts w:ascii="微软雅黑" w:hAnsi="微软雅黑" w:eastAsia="微软雅黑" w:cs="微软雅黑"/>
              <w:position w:val="-1"/>
              <w:sz w:val="22"/>
              <w:szCs w:val="22"/>
            </w:rPr>
            <w:tab/>
          </w:r>
          <w:r>
            <w:rPr>
              <w:rFonts w:ascii="微软雅黑" w:hAnsi="微软雅黑" w:eastAsia="微软雅黑" w:cs="微软雅黑"/>
              <w:spacing w:val="-13"/>
              <w:position w:val="-1"/>
              <w:sz w:val="22"/>
              <w:szCs w:val="22"/>
            </w:rPr>
            <w:t>111</w:t>
          </w:r>
          <w:r>
            <w:rPr>
              <w:rFonts w:ascii="微软雅黑" w:hAnsi="微软雅黑" w:eastAsia="微软雅黑" w:cs="微软雅黑"/>
              <w:spacing w:val="-13"/>
              <w:position w:val="-1"/>
              <w:sz w:val="22"/>
              <w:szCs w:val="22"/>
            </w:rPr>
            <w:fldChar w:fldCharType="end"/>
          </w:r>
        </w:p>
        <w:p w14:paraId="5E6C828A">
          <w:pPr>
            <w:pStyle w:val="5"/>
            <w:tabs>
              <w:tab w:val="right" w:leader="dot" w:pos="8765"/>
            </w:tabs>
            <w:spacing w:before="189" w:line="241" w:lineRule="exact"/>
            <w:ind w:left="453"/>
            <w:rPr>
              <w:rFonts w:ascii="微软雅黑" w:hAnsi="微软雅黑" w:eastAsia="微软雅黑" w:cs="微软雅黑"/>
              <w:sz w:val="22"/>
              <w:szCs w:val="22"/>
            </w:rPr>
          </w:pPr>
          <w:r>
            <w:fldChar w:fldCharType="begin"/>
          </w:r>
          <w:r>
            <w:instrText xml:space="preserve"> HYPERLINK \l "bookmark113" </w:instrText>
          </w:r>
          <w:r>
            <w:fldChar w:fldCharType="separate"/>
          </w:r>
          <w:r>
            <w:rPr>
              <w:spacing w:val="-3"/>
              <w:position w:val="-1"/>
              <w:sz w:val="22"/>
              <w:szCs w:val="22"/>
            </w:rPr>
            <w:t>1.</w:t>
          </w:r>
          <w:r>
            <w:rPr>
              <w:spacing w:val="12"/>
              <w:position w:val="-1"/>
              <w:sz w:val="22"/>
              <w:szCs w:val="22"/>
            </w:rPr>
            <w:t xml:space="preserve">     </w:t>
          </w:r>
          <w:r>
            <w:rPr>
              <w:rFonts w:ascii="黑体" w:hAnsi="黑体" w:eastAsia="黑体" w:cs="黑体"/>
              <w:spacing w:val="-3"/>
              <w:position w:val="-1"/>
              <w:sz w:val="22"/>
              <w:szCs w:val="22"/>
            </w:rPr>
            <w:t>技术文件包含下列内容</w:t>
          </w:r>
          <w:r>
            <w:rPr>
              <w:rFonts w:ascii="黑体" w:hAnsi="黑体" w:eastAsia="黑体" w:cs="黑体"/>
              <w:position w:val="-1"/>
              <w:sz w:val="22"/>
              <w:szCs w:val="22"/>
            </w:rPr>
            <w:tab/>
          </w:r>
          <w:r>
            <w:rPr>
              <w:rFonts w:ascii="微软雅黑" w:hAnsi="微软雅黑" w:eastAsia="微软雅黑" w:cs="微软雅黑"/>
              <w:spacing w:val="-13"/>
              <w:position w:val="-1"/>
              <w:sz w:val="22"/>
              <w:szCs w:val="22"/>
            </w:rPr>
            <w:t>111</w:t>
          </w:r>
          <w:r>
            <w:rPr>
              <w:rFonts w:ascii="微软雅黑" w:hAnsi="微软雅黑" w:eastAsia="微软雅黑" w:cs="微软雅黑"/>
              <w:spacing w:val="-13"/>
              <w:position w:val="-1"/>
              <w:sz w:val="22"/>
              <w:szCs w:val="22"/>
            </w:rPr>
            <w:fldChar w:fldCharType="end"/>
          </w:r>
        </w:p>
        <w:p w14:paraId="7220A667">
          <w:pPr>
            <w:pStyle w:val="5"/>
            <w:tabs>
              <w:tab w:val="right" w:leader="dot" w:pos="8765"/>
            </w:tabs>
            <w:spacing w:before="189" w:line="241" w:lineRule="exact"/>
            <w:ind w:left="440"/>
            <w:rPr>
              <w:rFonts w:ascii="微软雅黑" w:hAnsi="微软雅黑" w:eastAsia="微软雅黑" w:cs="微软雅黑"/>
              <w:sz w:val="22"/>
              <w:szCs w:val="22"/>
            </w:rPr>
          </w:pPr>
          <w:r>
            <w:fldChar w:fldCharType="begin"/>
          </w:r>
          <w:r>
            <w:instrText xml:space="preserve"> HYPERLINK \l "bookmark114" </w:instrText>
          </w:r>
          <w:r>
            <w:fldChar w:fldCharType="separate"/>
          </w:r>
          <w:r>
            <w:rPr>
              <w:spacing w:val="-2"/>
              <w:position w:val="-1"/>
              <w:sz w:val="22"/>
              <w:szCs w:val="22"/>
            </w:rPr>
            <w:t>2.</w:t>
          </w:r>
          <w:r>
            <w:rPr>
              <w:spacing w:val="12"/>
              <w:position w:val="-1"/>
              <w:sz w:val="22"/>
              <w:szCs w:val="22"/>
            </w:rPr>
            <w:t xml:space="preserve">     </w:t>
          </w:r>
          <w:r>
            <w:rPr>
              <w:rFonts w:ascii="黑体" w:hAnsi="黑体" w:eastAsia="黑体" w:cs="黑体"/>
              <w:spacing w:val="-2"/>
              <w:position w:val="-1"/>
              <w:sz w:val="22"/>
              <w:szCs w:val="22"/>
            </w:rPr>
            <w:t>设计文件编制要求</w:t>
          </w:r>
          <w:r>
            <w:rPr>
              <w:rFonts w:ascii="黑体" w:hAnsi="黑体" w:eastAsia="黑体" w:cs="黑体"/>
              <w:spacing w:val="-65"/>
              <w:position w:val="-1"/>
              <w:sz w:val="22"/>
              <w:szCs w:val="22"/>
            </w:rPr>
            <w:t xml:space="preserve"> </w:t>
          </w:r>
          <w:r>
            <w:rPr>
              <w:rFonts w:ascii="黑体" w:hAnsi="黑体" w:eastAsia="黑体" w:cs="黑体"/>
              <w:position w:val="-1"/>
              <w:sz w:val="22"/>
              <w:szCs w:val="22"/>
            </w:rPr>
            <w:tab/>
          </w:r>
          <w:r>
            <w:rPr>
              <w:rFonts w:ascii="微软雅黑" w:hAnsi="微软雅黑" w:eastAsia="微软雅黑" w:cs="微软雅黑"/>
              <w:spacing w:val="-13"/>
              <w:position w:val="-1"/>
              <w:sz w:val="22"/>
              <w:szCs w:val="22"/>
            </w:rPr>
            <w:t>111</w:t>
          </w:r>
          <w:r>
            <w:rPr>
              <w:rFonts w:ascii="微软雅黑" w:hAnsi="微软雅黑" w:eastAsia="微软雅黑" w:cs="微软雅黑"/>
              <w:spacing w:val="-13"/>
              <w:position w:val="-1"/>
              <w:sz w:val="22"/>
              <w:szCs w:val="22"/>
            </w:rPr>
            <w:fldChar w:fldCharType="end"/>
          </w:r>
        </w:p>
        <w:p w14:paraId="6E47436E">
          <w:pPr>
            <w:pStyle w:val="5"/>
            <w:tabs>
              <w:tab w:val="right" w:leader="dot" w:pos="8765"/>
            </w:tabs>
            <w:spacing w:before="190" w:line="203" w:lineRule="auto"/>
            <w:ind w:left="441"/>
            <w:rPr>
              <w:rFonts w:ascii="微软雅黑" w:hAnsi="微软雅黑" w:eastAsia="微软雅黑" w:cs="微软雅黑"/>
              <w:sz w:val="22"/>
              <w:szCs w:val="22"/>
            </w:rPr>
          </w:pPr>
          <w:r>
            <w:fldChar w:fldCharType="begin"/>
          </w:r>
          <w:r>
            <w:instrText xml:space="preserve"> HYPERLINK \l "bookmark115" </w:instrText>
          </w:r>
          <w:r>
            <w:fldChar w:fldCharType="separate"/>
          </w:r>
          <w:r>
            <w:rPr>
              <w:spacing w:val="-3"/>
              <w:sz w:val="22"/>
              <w:szCs w:val="22"/>
            </w:rPr>
            <w:t>3.</w:t>
          </w:r>
          <w:r>
            <w:rPr>
              <w:spacing w:val="12"/>
              <w:sz w:val="22"/>
              <w:szCs w:val="22"/>
            </w:rPr>
            <w:t xml:space="preserve">     </w:t>
          </w:r>
          <w:r>
            <w:rPr>
              <w:rFonts w:ascii="黑体" w:hAnsi="黑体" w:eastAsia="黑体" w:cs="黑体"/>
              <w:spacing w:val="-3"/>
              <w:sz w:val="22"/>
              <w:szCs w:val="22"/>
            </w:rPr>
            <w:t>设计成果要求</w:t>
          </w:r>
          <w:r>
            <w:rPr>
              <w:rFonts w:ascii="黑体" w:hAnsi="黑体" w:eastAsia="黑体" w:cs="黑体"/>
              <w:spacing w:val="-54"/>
              <w:sz w:val="22"/>
              <w:szCs w:val="22"/>
            </w:rPr>
            <w:t xml:space="preserve"> </w:t>
          </w:r>
          <w:r>
            <w:rPr>
              <w:rFonts w:ascii="黑体" w:hAnsi="黑体" w:eastAsia="黑体" w:cs="黑体"/>
              <w:sz w:val="22"/>
              <w:szCs w:val="22"/>
            </w:rPr>
            <w:tab/>
          </w:r>
          <w:r>
            <w:rPr>
              <w:rFonts w:ascii="微软雅黑" w:hAnsi="微软雅黑" w:eastAsia="微软雅黑" w:cs="微软雅黑"/>
              <w:spacing w:val="-13"/>
              <w:sz w:val="22"/>
              <w:szCs w:val="22"/>
            </w:rPr>
            <w:t>111</w:t>
          </w:r>
          <w:r>
            <w:rPr>
              <w:rFonts w:ascii="微软雅黑" w:hAnsi="微软雅黑" w:eastAsia="微软雅黑" w:cs="微软雅黑"/>
              <w:spacing w:val="-13"/>
              <w:sz w:val="22"/>
              <w:szCs w:val="22"/>
            </w:rPr>
            <w:fldChar w:fldCharType="end"/>
          </w:r>
        </w:p>
      </w:sdtContent>
    </w:sdt>
    <w:p w14:paraId="61E544EB">
      <w:pPr>
        <w:spacing w:line="203" w:lineRule="auto"/>
        <w:rPr>
          <w:rFonts w:ascii="微软雅黑" w:hAnsi="微软雅黑" w:eastAsia="微软雅黑" w:cs="微软雅黑"/>
          <w:sz w:val="22"/>
          <w:szCs w:val="22"/>
        </w:rPr>
        <w:sectPr>
          <w:footerReference r:id="rId13" w:type="default"/>
          <w:pgSz w:w="11907" w:h="16839"/>
          <w:pgMar w:top="1407" w:right="1427" w:bottom="1184" w:left="1712" w:header="0" w:footer="951" w:gutter="0"/>
          <w:cols w:space="720" w:num="1"/>
        </w:sectPr>
      </w:pPr>
    </w:p>
    <w:p w14:paraId="4EA0D33C">
      <w:pPr>
        <w:pStyle w:val="5"/>
        <w:spacing w:before="203" w:line="222" w:lineRule="auto"/>
        <w:ind w:left="2011"/>
        <w:outlineLvl w:val="0"/>
        <w:rPr>
          <w:sz w:val="43"/>
          <w:szCs w:val="43"/>
        </w:rPr>
      </w:pPr>
      <w:bookmarkStart w:id="0" w:name="bookmark1"/>
      <w:bookmarkEnd w:id="0"/>
      <w:bookmarkStart w:id="1" w:name="bookmark2"/>
      <w:bookmarkEnd w:id="1"/>
      <w:bookmarkStart w:id="2" w:name="bookmark3"/>
      <w:bookmarkEnd w:id="2"/>
      <w:r>
        <w:rPr>
          <w:b/>
          <w:bCs/>
          <w:spacing w:val="3"/>
          <w:sz w:val="43"/>
          <w:szCs w:val="43"/>
        </w:rPr>
        <w:t>第一章</w:t>
      </w:r>
      <w:r>
        <w:rPr>
          <w:spacing w:val="3"/>
          <w:sz w:val="43"/>
          <w:szCs w:val="43"/>
        </w:rPr>
        <w:t xml:space="preserve">  </w:t>
      </w:r>
      <w:r>
        <w:rPr>
          <w:b/>
          <w:bCs/>
          <w:spacing w:val="3"/>
          <w:sz w:val="43"/>
          <w:szCs w:val="43"/>
        </w:rPr>
        <w:t>招标公告、投标邀请书</w:t>
      </w:r>
    </w:p>
    <w:p w14:paraId="21A979A9">
      <w:pPr>
        <w:spacing w:line="476" w:lineRule="auto"/>
        <w:rPr>
          <w:rFonts w:ascii="Arial"/>
          <w:sz w:val="21"/>
        </w:rPr>
      </w:pPr>
    </w:p>
    <w:p w14:paraId="35E958C2">
      <w:pPr>
        <w:spacing w:before="97" w:line="219" w:lineRule="auto"/>
        <w:ind w:left="2677"/>
        <w:outlineLvl w:val="1"/>
        <w:rPr>
          <w:rFonts w:ascii="黑体" w:hAnsi="黑体" w:eastAsia="黑体" w:cs="黑体"/>
          <w:sz w:val="30"/>
          <w:szCs w:val="30"/>
        </w:rPr>
      </w:pPr>
      <w:bookmarkStart w:id="3" w:name="bookmark116"/>
      <w:bookmarkEnd w:id="3"/>
      <w:r>
        <w:rPr>
          <w:rFonts w:ascii="黑体" w:hAnsi="黑体" w:eastAsia="黑体" w:cs="黑体"/>
          <w:spacing w:val="-3"/>
          <w:sz w:val="30"/>
          <w:szCs w:val="30"/>
        </w:rPr>
        <w:t>招标公告（未进行资格预审）</w:t>
      </w:r>
    </w:p>
    <w:p w14:paraId="057FF88E">
      <w:pPr>
        <w:spacing w:before="227" w:line="219" w:lineRule="auto"/>
        <w:ind w:left="1206"/>
        <w:rPr>
          <w:rFonts w:ascii="黑体" w:hAnsi="黑体" w:eastAsia="黑体" w:cs="黑体"/>
          <w:sz w:val="28"/>
          <w:szCs w:val="28"/>
        </w:rPr>
      </w:pPr>
      <w:r>
        <w:rPr>
          <w:rFonts w:hint="eastAsia" w:ascii="黑体" w:hAnsi="黑体" w:eastAsia="黑体" w:cs="黑体"/>
          <w:color w:val="0000FF"/>
          <w:spacing w:val="-1"/>
          <w:sz w:val="28"/>
          <w:szCs w:val="28"/>
          <w:lang w:eastAsia="zh-CN"/>
        </w:rPr>
        <w:t>黎民路（铁路至双丰路）新建工程</w:t>
      </w:r>
      <w:r>
        <w:rPr>
          <w:rFonts w:ascii="黑体" w:hAnsi="黑体" w:eastAsia="黑体" w:cs="黑体"/>
          <w:spacing w:val="-1"/>
          <w:sz w:val="28"/>
          <w:szCs w:val="28"/>
        </w:rPr>
        <w:t>（项目名称</w:t>
      </w:r>
      <w:r>
        <w:rPr>
          <w:rFonts w:ascii="黑体" w:hAnsi="黑体" w:eastAsia="黑体" w:cs="黑体"/>
          <w:spacing w:val="-2"/>
          <w:sz w:val="28"/>
          <w:szCs w:val="28"/>
        </w:rPr>
        <w:t>）勘察设计招标公告</w:t>
      </w:r>
    </w:p>
    <w:p w14:paraId="38CB28C8">
      <w:pPr>
        <w:spacing w:line="241" w:lineRule="auto"/>
        <w:rPr>
          <w:rFonts w:ascii="Arial"/>
          <w:sz w:val="21"/>
        </w:rPr>
      </w:pPr>
    </w:p>
    <w:p w14:paraId="7FF88810">
      <w:pPr>
        <w:spacing w:line="241" w:lineRule="auto"/>
        <w:rPr>
          <w:rFonts w:ascii="Arial"/>
          <w:sz w:val="21"/>
        </w:rPr>
      </w:pPr>
    </w:p>
    <w:p w14:paraId="251D5FEB">
      <w:pPr>
        <w:spacing w:line="241" w:lineRule="auto"/>
        <w:rPr>
          <w:rFonts w:ascii="Arial"/>
          <w:sz w:val="21"/>
        </w:rPr>
      </w:pPr>
    </w:p>
    <w:p w14:paraId="00E711CB">
      <w:pPr>
        <w:pStyle w:val="5"/>
        <w:spacing w:before="91" w:line="220" w:lineRule="auto"/>
        <w:ind w:left="254"/>
        <w:outlineLvl w:val="2"/>
      </w:pPr>
      <w:bookmarkStart w:id="4" w:name="bookmark117"/>
      <w:bookmarkEnd w:id="4"/>
      <w:r>
        <w:rPr>
          <w:spacing w:val="-5"/>
        </w:rPr>
        <w:t>1.招标条件</w:t>
      </w:r>
    </w:p>
    <w:p w14:paraId="2B551969">
      <w:pPr>
        <w:pStyle w:val="5"/>
        <w:spacing w:before="166" w:line="388" w:lineRule="auto"/>
        <w:ind w:left="231" w:right="218" w:firstLine="420"/>
        <w:jc w:val="both"/>
        <w:rPr>
          <w:sz w:val="21"/>
          <w:szCs w:val="21"/>
        </w:rPr>
      </w:pPr>
      <w:r>
        <w:rPr>
          <w:spacing w:val="-1"/>
          <w:sz w:val="21"/>
          <w:szCs w:val="21"/>
        </w:rPr>
        <w:t xml:space="preserve">本招标项目 </w:t>
      </w:r>
      <w:r>
        <w:rPr>
          <w:rFonts w:hint="eastAsia"/>
          <w:color w:val="0000FF"/>
          <w:spacing w:val="-1"/>
          <w:sz w:val="21"/>
          <w:szCs w:val="21"/>
          <w:lang w:eastAsia="zh-CN"/>
        </w:rPr>
        <w:t>黎民路（铁路至双丰路）新建工程</w:t>
      </w:r>
      <w:r>
        <w:rPr>
          <w:spacing w:val="-1"/>
          <w:sz w:val="21"/>
          <w:szCs w:val="21"/>
        </w:rPr>
        <w:t xml:space="preserve">（项目名称）已由 </w:t>
      </w:r>
      <w:r>
        <w:rPr>
          <w:color w:val="0000FF"/>
          <w:spacing w:val="-1"/>
          <w:sz w:val="21"/>
          <w:szCs w:val="21"/>
        </w:rPr>
        <w:t>张家港市</w:t>
      </w:r>
      <w:r>
        <w:rPr>
          <w:rFonts w:hint="eastAsia"/>
          <w:color w:val="0000FF"/>
          <w:spacing w:val="-1"/>
          <w:sz w:val="21"/>
          <w:szCs w:val="21"/>
          <w:lang w:eastAsia="zh-CN"/>
        </w:rPr>
        <w:t>数据局</w:t>
      </w:r>
      <w:r>
        <w:rPr>
          <w:spacing w:val="-1"/>
          <w:sz w:val="21"/>
          <w:szCs w:val="21"/>
        </w:rPr>
        <w:t>（项目审批、核准或备案机关名称）以</w:t>
      </w:r>
      <w:r>
        <w:rPr>
          <w:rFonts w:hint="eastAsia"/>
          <w:color w:val="0000FF"/>
          <w:spacing w:val="-1"/>
          <w:sz w:val="21"/>
          <w:szCs w:val="21"/>
        </w:rPr>
        <w:t>关于</w:t>
      </w:r>
      <w:r>
        <w:rPr>
          <w:rFonts w:hint="eastAsia"/>
          <w:color w:val="0000FF"/>
          <w:spacing w:val="-1"/>
          <w:sz w:val="21"/>
          <w:szCs w:val="21"/>
          <w:lang w:eastAsia="zh-CN"/>
        </w:rPr>
        <w:t>黎民路（铁路至双丰路）新建工程</w:t>
      </w:r>
      <w:r>
        <w:rPr>
          <w:rFonts w:hint="eastAsia"/>
          <w:color w:val="0000FF"/>
          <w:spacing w:val="-1"/>
          <w:sz w:val="21"/>
          <w:szCs w:val="21"/>
        </w:rPr>
        <w:t>项目建议书的批复</w:t>
      </w:r>
      <w:r>
        <w:rPr>
          <w:color w:val="0000FF"/>
          <w:spacing w:val="-1"/>
          <w:sz w:val="21"/>
          <w:szCs w:val="21"/>
        </w:rPr>
        <w:t>(</w:t>
      </w:r>
      <w:r>
        <w:rPr>
          <w:rFonts w:hint="eastAsia"/>
          <w:color w:val="0000FF"/>
          <w:spacing w:val="-1"/>
          <w:sz w:val="21"/>
          <w:szCs w:val="21"/>
        </w:rPr>
        <w:t>张</w:t>
      </w:r>
      <w:r>
        <w:rPr>
          <w:rFonts w:hint="eastAsia"/>
          <w:color w:val="0000FF"/>
          <w:spacing w:val="-1"/>
          <w:sz w:val="21"/>
          <w:szCs w:val="21"/>
          <w:lang w:eastAsia="zh-CN"/>
        </w:rPr>
        <w:t>数</w:t>
      </w:r>
      <w:r>
        <w:rPr>
          <w:rFonts w:hint="eastAsia"/>
          <w:color w:val="0000FF"/>
          <w:spacing w:val="-1"/>
          <w:sz w:val="21"/>
          <w:szCs w:val="21"/>
        </w:rPr>
        <w:t>投〔2025〕</w:t>
      </w:r>
      <w:r>
        <w:rPr>
          <w:rFonts w:hint="eastAsia"/>
          <w:color w:val="0000FF"/>
          <w:spacing w:val="-1"/>
          <w:sz w:val="21"/>
          <w:szCs w:val="21"/>
          <w:lang w:val="en-US" w:eastAsia="zh-CN"/>
        </w:rPr>
        <w:t>314</w:t>
      </w:r>
      <w:r>
        <w:rPr>
          <w:rFonts w:hint="eastAsia"/>
          <w:color w:val="0000FF"/>
          <w:spacing w:val="-1"/>
          <w:sz w:val="21"/>
          <w:szCs w:val="21"/>
        </w:rPr>
        <w:t>号</w:t>
      </w:r>
      <w:r>
        <w:rPr>
          <w:color w:val="0000FF"/>
          <w:spacing w:val="-1"/>
          <w:sz w:val="21"/>
          <w:szCs w:val="21"/>
        </w:rPr>
        <w:t>)</w:t>
      </w:r>
      <w:r>
        <w:rPr>
          <w:spacing w:val="-1"/>
          <w:sz w:val="21"/>
          <w:szCs w:val="21"/>
        </w:rPr>
        <w:t>（批文名称及编号）批准建设，项目业主为</w:t>
      </w:r>
      <w:r>
        <w:rPr>
          <w:rFonts w:hint="eastAsia"/>
          <w:color w:val="0000FF"/>
          <w:spacing w:val="-1"/>
          <w:sz w:val="21"/>
          <w:szCs w:val="21"/>
          <w:lang w:eastAsia="zh-CN"/>
        </w:rPr>
        <w:t>家港市高铁投资发展（集团）有限公司</w:t>
      </w:r>
      <w:r>
        <w:rPr>
          <w:spacing w:val="-1"/>
          <w:sz w:val="21"/>
          <w:szCs w:val="21"/>
        </w:rPr>
        <w:t>，招标人为</w:t>
      </w:r>
      <w:r>
        <w:rPr>
          <w:rFonts w:hint="eastAsia"/>
          <w:color w:val="0000FF"/>
          <w:spacing w:val="-1"/>
          <w:sz w:val="21"/>
          <w:szCs w:val="21"/>
          <w:lang w:eastAsia="zh-CN"/>
        </w:rPr>
        <w:t>张家港市高铁新城开发有限公司</w:t>
      </w:r>
      <w:r>
        <w:rPr>
          <w:spacing w:val="-1"/>
          <w:sz w:val="21"/>
          <w:szCs w:val="21"/>
        </w:rPr>
        <w:t>，招标代理机构为</w:t>
      </w:r>
      <w:r>
        <w:rPr>
          <w:rFonts w:hint="eastAsia"/>
          <w:color w:val="0000FF"/>
          <w:spacing w:val="-1"/>
          <w:sz w:val="21"/>
          <w:szCs w:val="21"/>
          <w:lang w:val="en-US" w:eastAsia="zh-CN"/>
        </w:rPr>
        <w:t>/</w:t>
      </w:r>
      <w:r>
        <w:rPr>
          <w:spacing w:val="-1"/>
          <w:sz w:val="21"/>
          <w:szCs w:val="21"/>
        </w:rPr>
        <w:t>。项目已具备招标条件，现对该项目</w:t>
      </w:r>
      <w:r>
        <w:rPr>
          <w:rFonts w:hint="eastAsia"/>
          <w:color w:val="0000FF"/>
          <w:spacing w:val="-1"/>
          <w:sz w:val="21"/>
          <w:szCs w:val="21"/>
          <w:lang w:eastAsia="zh-CN"/>
        </w:rPr>
        <w:t>黎民路（铁路至双丰路）新建工程方案及施工图设计</w:t>
      </w:r>
      <w:r>
        <w:rPr>
          <w:spacing w:val="-1"/>
          <w:sz w:val="21"/>
          <w:szCs w:val="21"/>
        </w:rPr>
        <w:t>（标段）的</w:t>
      </w:r>
      <w:r>
        <w:rPr>
          <w:color w:val="0000FF"/>
          <w:spacing w:val="-1"/>
          <w:sz w:val="21"/>
          <w:szCs w:val="21"/>
        </w:rPr>
        <w:t>设计</w:t>
      </w:r>
      <w:r>
        <w:rPr>
          <w:spacing w:val="-1"/>
          <w:sz w:val="21"/>
          <w:szCs w:val="21"/>
        </w:rPr>
        <w:t>进行公开招标。</w:t>
      </w:r>
    </w:p>
    <w:p w14:paraId="6B5A5CC3">
      <w:pPr>
        <w:pStyle w:val="5"/>
        <w:spacing w:before="35" w:line="220" w:lineRule="auto"/>
        <w:ind w:left="237"/>
        <w:outlineLvl w:val="2"/>
      </w:pPr>
      <w:bookmarkStart w:id="5" w:name="bookmark4"/>
      <w:bookmarkEnd w:id="5"/>
      <w:r>
        <w:rPr>
          <w:spacing w:val="-2"/>
        </w:rPr>
        <w:t>2.项目概况与招标范围</w:t>
      </w:r>
    </w:p>
    <w:p w14:paraId="04F3F87F">
      <w:pPr>
        <w:pStyle w:val="5"/>
        <w:spacing w:before="166" w:line="388" w:lineRule="auto"/>
        <w:ind w:left="231" w:right="218" w:firstLine="420"/>
        <w:jc w:val="both"/>
        <w:rPr>
          <w:rFonts w:ascii="宋体" w:hAnsi="宋体" w:eastAsia="宋体" w:cs="宋体"/>
          <w:spacing w:val="-1"/>
          <w:sz w:val="21"/>
          <w:szCs w:val="21"/>
        </w:rPr>
      </w:pPr>
      <w:r>
        <w:rPr>
          <w:rFonts w:ascii="宋体" w:hAnsi="宋体" w:eastAsia="宋体" w:cs="宋体"/>
          <w:spacing w:val="-1"/>
          <w:sz w:val="21"/>
          <w:szCs w:val="21"/>
        </w:rPr>
        <w:t>2.1 本次招标项目的建设地点：</w:t>
      </w:r>
      <w:r>
        <w:rPr>
          <w:rFonts w:hint="eastAsia"/>
          <w:color w:val="0000FF"/>
          <w:spacing w:val="-1"/>
          <w:sz w:val="21"/>
          <w:szCs w:val="21"/>
          <w:lang w:val="en-US" w:eastAsia="zh-CN"/>
        </w:rPr>
        <w:t>张家港市塘桥镇，黎民路西起铁路，东至双丰路</w:t>
      </w:r>
      <w:r>
        <w:rPr>
          <w:rFonts w:hint="eastAsia" w:ascii="宋体" w:hAnsi="宋体" w:eastAsia="宋体" w:cs="宋体"/>
          <w:color w:val="0000FF"/>
          <w:spacing w:val="-1"/>
          <w:sz w:val="21"/>
          <w:szCs w:val="21"/>
          <w:lang w:val="en-US" w:eastAsia="zh-CN"/>
        </w:rPr>
        <w:t>。</w:t>
      </w:r>
    </w:p>
    <w:p w14:paraId="5D5FDE94">
      <w:pPr>
        <w:pStyle w:val="5"/>
        <w:spacing w:before="166" w:line="388" w:lineRule="auto"/>
        <w:ind w:left="231" w:right="218" w:firstLine="420"/>
        <w:jc w:val="both"/>
        <w:rPr>
          <w:rFonts w:hint="eastAsia" w:ascii="宋体" w:hAnsi="宋体" w:eastAsia="宋体" w:cs="宋体"/>
          <w:spacing w:val="-1"/>
          <w:sz w:val="21"/>
          <w:szCs w:val="21"/>
          <w:lang w:val="en-US" w:eastAsia="zh-CN"/>
        </w:rPr>
      </w:pPr>
      <w:r>
        <w:rPr>
          <w:rFonts w:ascii="宋体" w:hAnsi="宋体" w:eastAsia="宋体" w:cs="宋体"/>
          <w:spacing w:val="-1"/>
          <w:sz w:val="21"/>
          <w:szCs w:val="21"/>
          <w:lang w:val="en-US" w:eastAsia="en-US"/>
        </w:rPr>
        <w:t>2.2 建设规模：</w:t>
      </w:r>
      <w:r>
        <w:rPr>
          <w:rFonts w:hint="eastAsia" w:ascii="宋体" w:hAnsi="宋体" w:eastAsia="宋体" w:cs="宋体"/>
          <w:color w:val="0000FF"/>
          <w:spacing w:val="-1"/>
          <w:sz w:val="21"/>
          <w:szCs w:val="21"/>
          <w:lang w:val="en-US" w:eastAsia="zh-CN"/>
        </w:rPr>
        <w:t>占地面积约50亩，新建道路长640米、用地红线宽52.5米，道路等级为城市主干路，同步建设桥梁、管网、绿化、照明及交通工程。</w:t>
      </w:r>
    </w:p>
    <w:p w14:paraId="187BDC4D">
      <w:pPr>
        <w:pStyle w:val="5"/>
        <w:spacing w:before="192" w:line="221" w:lineRule="auto"/>
        <w:ind w:left="653"/>
        <w:rPr>
          <w:sz w:val="21"/>
          <w:szCs w:val="21"/>
        </w:rPr>
      </w:pPr>
      <w:r>
        <w:rPr>
          <w:spacing w:val="-3"/>
          <w:sz w:val="21"/>
          <w:szCs w:val="21"/>
        </w:rPr>
        <w:t>2.3</w:t>
      </w:r>
      <w:r>
        <w:rPr>
          <w:spacing w:val="-42"/>
          <w:sz w:val="21"/>
          <w:szCs w:val="21"/>
        </w:rPr>
        <w:t xml:space="preserve"> </w:t>
      </w:r>
      <w:r>
        <w:rPr>
          <w:spacing w:val="-3"/>
          <w:sz w:val="21"/>
          <w:szCs w:val="21"/>
        </w:rPr>
        <w:t>标段划分</w:t>
      </w:r>
    </w:p>
    <w:p w14:paraId="3198FF66">
      <w:pPr>
        <w:spacing w:line="16" w:lineRule="exact"/>
      </w:pPr>
    </w:p>
    <w:p w14:paraId="43A2DA01">
      <w:pPr>
        <w:rPr>
          <w:rFonts w:ascii="Arial"/>
          <w:sz w:val="21"/>
        </w:rPr>
      </w:pPr>
    </w:p>
    <w:tbl>
      <w:tblPr>
        <w:tblStyle w:val="23"/>
        <w:tblW w:w="9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2547"/>
        <w:gridCol w:w="2832"/>
        <w:gridCol w:w="1077"/>
        <w:gridCol w:w="1083"/>
      </w:tblGrid>
      <w:tr w14:paraId="39CE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1685" w:type="dxa"/>
            <w:vAlign w:val="top"/>
          </w:tcPr>
          <w:p w14:paraId="2B29D6AC">
            <w:pPr>
              <w:spacing w:line="271" w:lineRule="auto"/>
              <w:rPr>
                <w:rFonts w:ascii="Arial"/>
                <w:sz w:val="21"/>
              </w:rPr>
            </w:pPr>
          </w:p>
          <w:p w14:paraId="764B771D">
            <w:pPr>
              <w:spacing w:line="271" w:lineRule="auto"/>
              <w:rPr>
                <w:rFonts w:ascii="Arial"/>
                <w:sz w:val="21"/>
              </w:rPr>
            </w:pPr>
          </w:p>
          <w:p w14:paraId="65DB5BA3">
            <w:pPr>
              <w:pStyle w:val="24"/>
              <w:spacing w:before="69" w:line="221" w:lineRule="auto"/>
              <w:ind w:left="423"/>
              <w:rPr>
                <w:sz w:val="21"/>
                <w:szCs w:val="21"/>
              </w:rPr>
            </w:pPr>
            <w:r>
              <w:rPr>
                <w:b/>
                <w:bCs/>
                <w:spacing w:val="-4"/>
                <w:sz w:val="21"/>
                <w:szCs w:val="21"/>
              </w:rPr>
              <w:t>标段编号</w:t>
            </w:r>
          </w:p>
        </w:tc>
        <w:tc>
          <w:tcPr>
            <w:tcW w:w="2547" w:type="dxa"/>
            <w:vAlign w:val="top"/>
          </w:tcPr>
          <w:p w14:paraId="103B3E26">
            <w:pPr>
              <w:spacing w:line="271" w:lineRule="auto"/>
              <w:rPr>
                <w:rFonts w:ascii="Arial"/>
                <w:sz w:val="21"/>
              </w:rPr>
            </w:pPr>
          </w:p>
          <w:p w14:paraId="194A9911">
            <w:pPr>
              <w:spacing w:line="272" w:lineRule="auto"/>
              <w:rPr>
                <w:rFonts w:ascii="Arial"/>
                <w:sz w:val="21"/>
              </w:rPr>
            </w:pPr>
          </w:p>
          <w:p w14:paraId="758F4D62">
            <w:pPr>
              <w:pStyle w:val="24"/>
              <w:spacing w:before="68" w:line="221" w:lineRule="auto"/>
              <w:ind w:left="853"/>
              <w:rPr>
                <w:sz w:val="21"/>
                <w:szCs w:val="21"/>
              </w:rPr>
            </w:pPr>
            <w:r>
              <w:rPr>
                <w:b/>
                <w:bCs/>
                <w:spacing w:val="-4"/>
                <w:sz w:val="21"/>
                <w:szCs w:val="21"/>
              </w:rPr>
              <w:t>标段名称</w:t>
            </w:r>
          </w:p>
        </w:tc>
        <w:tc>
          <w:tcPr>
            <w:tcW w:w="2832" w:type="dxa"/>
            <w:vAlign w:val="top"/>
          </w:tcPr>
          <w:p w14:paraId="49F0FDAE">
            <w:pPr>
              <w:spacing w:line="271" w:lineRule="auto"/>
              <w:rPr>
                <w:rFonts w:ascii="Arial"/>
                <w:sz w:val="21"/>
              </w:rPr>
            </w:pPr>
          </w:p>
          <w:p w14:paraId="50800864">
            <w:pPr>
              <w:spacing w:line="272" w:lineRule="auto"/>
              <w:rPr>
                <w:rFonts w:ascii="Arial"/>
                <w:sz w:val="21"/>
              </w:rPr>
            </w:pPr>
          </w:p>
          <w:p w14:paraId="7915DE16">
            <w:pPr>
              <w:pStyle w:val="24"/>
              <w:spacing w:before="68" w:line="221" w:lineRule="auto"/>
              <w:ind w:left="1000"/>
              <w:rPr>
                <w:sz w:val="21"/>
                <w:szCs w:val="21"/>
              </w:rPr>
            </w:pPr>
            <w:r>
              <w:rPr>
                <w:b/>
                <w:bCs/>
                <w:spacing w:val="-4"/>
                <w:sz w:val="21"/>
                <w:szCs w:val="21"/>
              </w:rPr>
              <w:t>招标范围</w:t>
            </w:r>
          </w:p>
        </w:tc>
        <w:tc>
          <w:tcPr>
            <w:tcW w:w="1077" w:type="dxa"/>
            <w:vAlign w:val="top"/>
          </w:tcPr>
          <w:p w14:paraId="41F1E096">
            <w:pPr>
              <w:pStyle w:val="24"/>
              <w:spacing w:before="176" w:line="387" w:lineRule="auto"/>
              <w:ind w:left="438" w:right="1" w:hanging="418"/>
              <w:rPr>
                <w:sz w:val="21"/>
                <w:szCs w:val="21"/>
              </w:rPr>
            </w:pPr>
            <w:r>
              <w:rPr>
                <w:b/>
                <w:bCs/>
                <w:spacing w:val="-4"/>
                <w:sz w:val="21"/>
                <w:szCs w:val="21"/>
              </w:rPr>
              <w:t>设计费指导</w:t>
            </w:r>
            <w:r>
              <w:rPr>
                <w:b/>
                <w:bCs/>
                <w:spacing w:val="-3"/>
                <w:sz w:val="21"/>
                <w:szCs w:val="21"/>
              </w:rPr>
              <w:t>价</w:t>
            </w:r>
          </w:p>
          <w:p w14:paraId="7AD17085">
            <w:pPr>
              <w:pStyle w:val="24"/>
              <w:spacing w:line="221" w:lineRule="auto"/>
              <w:ind w:left="129"/>
              <w:rPr>
                <w:sz w:val="21"/>
                <w:szCs w:val="21"/>
              </w:rPr>
            </w:pPr>
            <w:r>
              <w:rPr>
                <w:b/>
                <w:bCs/>
                <w:spacing w:val="-7"/>
                <w:sz w:val="21"/>
                <w:szCs w:val="21"/>
              </w:rPr>
              <w:t>（万元）</w:t>
            </w:r>
          </w:p>
        </w:tc>
        <w:tc>
          <w:tcPr>
            <w:tcW w:w="1083" w:type="dxa"/>
            <w:vAlign w:val="top"/>
          </w:tcPr>
          <w:p w14:paraId="0B13B46D">
            <w:pPr>
              <w:spacing w:line="326" w:lineRule="auto"/>
              <w:rPr>
                <w:rFonts w:ascii="Arial"/>
                <w:sz w:val="21"/>
              </w:rPr>
            </w:pPr>
          </w:p>
          <w:p w14:paraId="414B93F8">
            <w:pPr>
              <w:pStyle w:val="24"/>
              <w:spacing w:before="68" w:line="388" w:lineRule="auto"/>
              <w:ind w:left="160" w:right="147" w:firstLine="174"/>
              <w:rPr>
                <w:rFonts w:ascii="Arial" w:hAnsi="Arial" w:eastAsia="Arial" w:cs="Arial"/>
                <w:sz w:val="21"/>
                <w:szCs w:val="21"/>
              </w:rPr>
            </w:pPr>
            <w:r>
              <w:rPr>
                <w:b/>
                <w:bCs/>
                <w:spacing w:val="-7"/>
                <w:sz w:val="21"/>
                <w:szCs w:val="21"/>
              </w:rPr>
              <w:t>工期</w:t>
            </w:r>
            <w:r>
              <w:rPr>
                <w:sz w:val="21"/>
                <w:szCs w:val="21"/>
              </w:rPr>
              <w:t xml:space="preserve">  </w:t>
            </w:r>
            <w:r>
              <w:rPr>
                <w:rFonts w:ascii="Arial" w:hAnsi="Arial" w:eastAsia="Arial" w:cs="Arial"/>
                <w:b/>
                <w:bCs/>
                <w:spacing w:val="-3"/>
                <w:sz w:val="21"/>
                <w:szCs w:val="21"/>
              </w:rPr>
              <w:t>(</w:t>
            </w:r>
            <w:r>
              <w:rPr>
                <w:b/>
                <w:bCs/>
                <w:spacing w:val="-3"/>
                <w:sz w:val="21"/>
                <w:szCs w:val="21"/>
              </w:rPr>
              <w:t>日历天</w:t>
            </w:r>
            <w:r>
              <w:rPr>
                <w:rFonts w:ascii="Arial" w:hAnsi="Arial" w:eastAsia="Arial" w:cs="Arial"/>
                <w:b/>
                <w:bCs/>
                <w:spacing w:val="-3"/>
                <w:sz w:val="21"/>
                <w:szCs w:val="21"/>
              </w:rPr>
              <w:t>)</w:t>
            </w:r>
          </w:p>
        </w:tc>
      </w:tr>
      <w:tr w14:paraId="269B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685" w:type="dxa"/>
            <w:vAlign w:val="top"/>
          </w:tcPr>
          <w:p w14:paraId="262384B8">
            <w:pPr>
              <w:spacing w:line="246" w:lineRule="auto"/>
              <w:rPr>
                <w:rFonts w:ascii="Arial"/>
                <w:sz w:val="21"/>
              </w:rPr>
            </w:pPr>
          </w:p>
          <w:p w14:paraId="1584D879">
            <w:pPr>
              <w:spacing w:line="246" w:lineRule="auto"/>
              <w:rPr>
                <w:rFonts w:ascii="Arial"/>
                <w:sz w:val="21"/>
              </w:rPr>
            </w:pPr>
          </w:p>
          <w:p w14:paraId="21D682AD">
            <w:pPr>
              <w:spacing w:line="247" w:lineRule="auto"/>
              <w:rPr>
                <w:rFonts w:ascii="Arial"/>
                <w:sz w:val="21"/>
              </w:rPr>
            </w:pPr>
          </w:p>
          <w:p w14:paraId="2D750A37">
            <w:pPr>
              <w:spacing w:line="247" w:lineRule="auto"/>
              <w:rPr>
                <w:rFonts w:ascii="Arial"/>
                <w:sz w:val="21"/>
              </w:rPr>
            </w:pPr>
          </w:p>
          <w:p w14:paraId="347CB546">
            <w:pPr>
              <w:spacing w:line="247" w:lineRule="auto"/>
              <w:rPr>
                <w:rFonts w:ascii="Arial"/>
                <w:sz w:val="21"/>
              </w:rPr>
            </w:pPr>
            <w:r>
              <w:rPr>
                <w:rFonts w:hint="eastAsia" w:ascii="宋体" w:hAnsi="宋体" w:eastAsia="宋体" w:cs="宋体"/>
                <w:snapToGrid w:val="0"/>
                <w:color w:val="0000FF"/>
                <w:spacing w:val="-1"/>
                <w:kern w:val="0"/>
                <w:sz w:val="18"/>
                <w:szCs w:val="18"/>
                <w:lang w:val="en-US" w:eastAsia="zh-CN" w:bidi="ar-SA"/>
              </w:rPr>
              <w:t xml:space="preserve"> </w:t>
            </w:r>
          </w:p>
          <w:p w14:paraId="272355DF">
            <w:pPr>
              <w:pStyle w:val="24"/>
              <w:spacing w:before="232"/>
            </w:pPr>
            <w:r>
              <w:rPr>
                <w:rFonts w:hint="eastAsia"/>
                <w:color w:val="0000FF"/>
                <w:spacing w:val="-1"/>
                <w:lang w:eastAsia="zh-CN"/>
              </w:rPr>
              <w:t>E3205820330002197001002</w:t>
            </w:r>
          </w:p>
        </w:tc>
        <w:tc>
          <w:tcPr>
            <w:tcW w:w="2547" w:type="dxa"/>
            <w:vAlign w:val="top"/>
          </w:tcPr>
          <w:p w14:paraId="7F8FE8BB">
            <w:pPr>
              <w:spacing w:line="241" w:lineRule="auto"/>
              <w:rPr>
                <w:rFonts w:ascii="Arial"/>
                <w:sz w:val="21"/>
              </w:rPr>
            </w:pPr>
          </w:p>
          <w:p w14:paraId="424A24F6">
            <w:pPr>
              <w:spacing w:line="241" w:lineRule="auto"/>
              <w:rPr>
                <w:rFonts w:ascii="Arial"/>
                <w:sz w:val="21"/>
              </w:rPr>
            </w:pPr>
          </w:p>
          <w:p w14:paraId="3A0E1566">
            <w:pPr>
              <w:spacing w:line="242" w:lineRule="auto"/>
              <w:rPr>
                <w:rFonts w:ascii="Arial"/>
                <w:sz w:val="21"/>
              </w:rPr>
            </w:pPr>
          </w:p>
          <w:p w14:paraId="0014413C">
            <w:pPr>
              <w:spacing w:line="242" w:lineRule="auto"/>
              <w:rPr>
                <w:rFonts w:ascii="Arial"/>
                <w:sz w:val="21"/>
              </w:rPr>
            </w:pPr>
          </w:p>
          <w:p w14:paraId="1F14972F">
            <w:pPr>
              <w:spacing w:line="242" w:lineRule="auto"/>
              <w:rPr>
                <w:rFonts w:ascii="Arial"/>
                <w:sz w:val="21"/>
              </w:rPr>
            </w:pPr>
          </w:p>
          <w:p w14:paraId="64F87BD0">
            <w:pPr>
              <w:spacing w:line="242" w:lineRule="auto"/>
              <w:rPr>
                <w:rFonts w:ascii="Arial"/>
                <w:sz w:val="21"/>
              </w:rPr>
            </w:pPr>
          </w:p>
          <w:p w14:paraId="09D38D71">
            <w:pPr>
              <w:pStyle w:val="24"/>
              <w:spacing w:before="59" w:line="453" w:lineRule="auto"/>
              <w:ind w:left="643" w:right="10" w:hanging="625"/>
            </w:pPr>
            <w:r>
              <w:rPr>
                <w:rFonts w:hint="eastAsia"/>
                <w:color w:val="0000FF"/>
                <w:spacing w:val="-1"/>
                <w:lang w:eastAsia="zh-CN"/>
              </w:rPr>
              <w:t>黎民路（铁路至双丰路）新建工程方案及施工图设计</w:t>
            </w:r>
          </w:p>
        </w:tc>
        <w:tc>
          <w:tcPr>
            <w:tcW w:w="2832" w:type="dxa"/>
            <w:vAlign w:val="top"/>
          </w:tcPr>
          <w:p w14:paraId="076E968E">
            <w:pPr>
              <w:pStyle w:val="24"/>
              <w:keepNext w:val="0"/>
              <w:keepLines w:val="0"/>
              <w:pageBreakBefore w:val="0"/>
              <w:widowControl/>
              <w:kinsoku w:val="0"/>
              <w:wordWrap/>
              <w:overflowPunct/>
              <w:topLinePunct w:val="0"/>
              <w:autoSpaceDE w:val="0"/>
              <w:autoSpaceDN w:val="0"/>
              <w:bidi w:val="0"/>
              <w:adjustRightInd w:val="0"/>
              <w:snapToGrid w:val="0"/>
              <w:spacing w:before="200" w:line="240" w:lineRule="auto"/>
              <w:ind w:left="6" w:firstLine="17"/>
              <w:jc w:val="both"/>
              <w:textAlignment w:val="baseline"/>
            </w:pPr>
            <w:r>
              <w:rPr>
                <w:rFonts w:hint="eastAsia"/>
                <w:color w:val="0000FF"/>
                <w:spacing w:val="-1"/>
                <w:lang w:val="en-US" w:eastAsia="zh-CN"/>
              </w:rPr>
              <w:t>新建道路全长620米，采用上下两层道路结构。地面道路等级为城市主干路，红线宽50.5米，双向六车道，设计速度50km/h，箱涵1座；上层高架桥梁宽度9m，单向两车道，设计速度40km/h（单跨最大跨径50米），桥梁设计荷载:城-A级，排水管管径1米（不含）~1.5米（不含）。设计内容包括：道路工程、桥梁工程、箱涵、排水（含雨污分流系统）、管综、交通安全设施、智能交通、照明工程、景观绿化工程等，设计方案除包含上述路段的设计范围外，还需实现与炜煜路范围内的高架桥梁连接。</w:t>
            </w:r>
          </w:p>
        </w:tc>
        <w:tc>
          <w:tcPr>
            <w:tcW w:w="1077" w:type="dxa"/>
            <w:vAlign w:val="top"/>
          </w:tcPr>
          <w:p w14:paraId="6115DE0D">
            <w:pPr>
              <w:spacing w:line="278" w:lineRule="auto"/>
              <w:rPr>
                <w:rFonts w:ascii="Arial"/>
                <w:sz w:val="21"/>
              </w:rPr>
            </w:pPr>
          </w:p>
          <w:p w14:paraId="3C0F5DA4">
            <w:pPr>
              <w:spacing w:line="278" w:lineRule="auto"/>
              <w:rPr>
                <w:rFonts w:ascii="Arial"/>
                <w:sz w:val="21"/>
              </w:rPr>
            </w:pPr>
          </w:p>
          <w:p w14:paraId="6F92FE21">
            <w:pPr>
              <w:spacing w:line="278" w:lineRule="auto"/>
              <w:rPr>
                <w:rFonts w:ascii="Arial"/>
                <w:sz w:val="21"/>
              </w:rPr>
            </w:pPr>
          </w:p>
          <w:p w14:paraId="103CF5D4">
            <w:pPr>
              <w:spacing w:line="278" w:lineRule="auto"/>
              <w:rPr>
                <w:rFonts w:ascii="Arial"/>
                <w:sz w:val="21"/>
              </w:rPr>
            </w:pPr>
          </w:p>
          <w:p w14:paraId="21DC77B4">
            <w:pPr>
              <w:spacing w:line="279" w:lineRule="auto"/>
              <w:rPr>
                <w:rFonts w:ascii="Arial"/>
                <w:sz w:val="21"/>
              </w:rPr>
            </w:pPr>
          </w:p>
          <w:p w14:paraId="68DA8CAB">
            <w:pPr>
              <w:spacing w:line="279" w:lineRule="auto"/>
              <w:rPr>
                <w:rFonts w:ascii="Arial"/>
                <w:sz w:val="21"/>
              </w:rPr>
            </w:pPr>
          </w:p>
          <w:p w14:paraId="6BA67F05">
            <w:pPr>
              <w:pStyle w:val="24"/>
              <w:spacing w:before="59" w:line="239" w:lineRule="auto"/>
              <w:ind w:left="240"/>
              <w:rPr>
                <w:rFonts w:hint="default" w:eastAsia="宋体"/>
                <w:lang w:val="en-US" w:eastAsia="zh-CN"/>
              </w:rPr>
            </w:pPr>
            <w:r>
              <w:rPr>
                <w:rFonts w:hint="eastAsia"/>
                <w:color w:val="0000FF"/>
                <w:spacing w:val="-3"/>
                <w:lang w:val="en-US" w:eastAsia="zh-CN"/>
              </w:rPr>
              <w:t>150</w:t>
            </w:r>
          </w:p>
        </w:tc>
        <w:tc>
          <w:tcPr>
            <w:tcW w:w="1083" w:type="dxa"/>
            <w:vAlign w:val="top"/>
          </w:tcPr>
          <w:p w14:paraId="70197374">
            <w:pPr>
              <w:spacing w:line="278" w:lineRule="auto"/>
              <w:rPr>
                <w:rFonts w:ascii="Arial"/>
                <w:sz w:val="21"/>
              </w:rPr>
            </w:pPr>
          </w:p>
          <w:p w14:paraId="59893811">
            <w:pPr>
              <w:spacing w:line="278" w:lineRule="auto"/>
              <w:rPr>
                <w:rFonts w:ascii="Arial"/>
                <w:sz w:val="21"/>
              </w:rPr>
            </w:pPr>
          </w:p>
          <w:p w14:paraId="62ECDF8F">
            <w:pPr>
              <w:spacing w:line="278" w:lineRule="auto"/>
              <w:rPr>
                <w:rFonts w:ascii="Arial"/>
                <w:sz w:val="21"/>
              </w:rPr>
            </w:pPr>
          </w:p>
          <w:p w14:paraId="1F283D54">
            <w:pPr>
              <w:spacing w:line="278" w:lineRule="auto"/>
              <w:rPr>
                <w:rFonts w:ascii="Arial"/>
                <w:sz w:val="21"/>
              </w:rPr>
            </w:pPr>
          </w:p>
          <w:p w14:paraId="0C04BE15">
            <w:pPr>
              <w:spacing w:line="279" w:lineRule="auto"/>
              <w:rPr>
                <w:rFonts w:ascii="Arial"/>
                <w:sz w:val="21"/>
              </w:rPr>
            </w:pPr>
          </w:p>
          <w:p w14:paraId="58207758">
            <w:pPr>
              <w:spacing w:line="279" w:lineRule="auto"/>
              <w:rPr>
                <w:rFonts w:ascii="Arial"/>
                <w:sz w:val="21"/>
              </w:rPr>
            </w:pPr>
          </w:p>
          <w:p w14:paraId="1FE66676">
            <w:pPr>
              <w:pStyle w:val="24"/>
              <w:spacing w:before="58"/>
              <w:ind w:left="458"/>
            </w:pPr>
            <w:r>
              <w:rPr>
                <w:rFonts w:hint="eastAsia"/>
                <w:color w:val="0000FF"/>
                <w:spacing w:val="-3"/>
                <w:highlight w:val="none"/>
                <w:lang w:val="en-US" w:eastAsia="zh-CN"/>
              </w:rPr>
              <w:t>6</w:t>
            </w:r>
            <w:r>
              <w:rPr>
                <w:color w:val="0000FF"/>
                <w:spacing w:val="-3"/>
                <w:highlight w:val="none"/>
              </w:rPr>
              <w:t>0</w:t>
            </w:r>
          </w:p>
        </w:tc>
      </w:tr>
    </w:tbl>
    <w:p w14:paraId="2D5769CC">
      <w:pPr>
        <w:pStyle w:val="5"/>
        <w:spacing w:before="171" w:line="221" w:lineRule="auto"/>
        <w:ind w:left="653"/>
        <w:rPr>
          <w:sz w:val="21"/>
          <w:szCs w:val="21"/>
        </w:rPr>
      </w:pPr>
      <w:r>
        <w:rPr>
          <w:spacing w:val="-3"/>
          <w:sz w:val="21"/>
          <w:szCs w:val="21"/>
        </w:rPr>
        <w:t>2.4</w:t>
      </w:r>
      <w:r>
        <w:rPr>
          <w:spacing w:val="-37"/>
          <w:sz w:val="21"/>
          <w:szCs w:val="21"/>
        </w:rPr>
        <w:t xml:space="preserve"> </w:t>
      </w:r>
      <w:r>
        <w:rPr>
          <w:spacing w:val="-3"/>
          <w:sz w:val="21"/>
          <w:szCs w:val="21"/>
        </w:rPr>
        <w:t>其他:</w:t>
      </w:r>
      <w:r>
        <w:rPr>
          <w:color w:val="0000FF"/>
          <w:spacing w:val="-3"/>
          <w:sz w:val="21"/>
          <w:szCs w:val="21"/>
        </w:rPr>
        <w:t>/</w:t>
      </w:r>
      <w:r>
        <w:rPr>
          <w:spacing w:val="-3"/>
          <w:sz w:val="21"/>
          <w:szCs w:val="21"/>
        </w:rPr>
        <w:t>。</w:t>
      </w:r>
    </w:p>
    <w:p w14:paraId="7541B657">
      <w:pPr>
        <w:pStyle w:val="5"/>
        <w:spacing w:before="226" w:line="220" w:lineRule="auto"/>
        <w:ind w:left="239"/>
        <w:outlineLvl w:val="2"/>
      </w:pPr>
      <w:bookmarkStart w:id="6" w:name="bookmark5"/>
      <w:bookmarkEnd w:id="6"/>
      <w:r>
        <w:rPr>
          <w:spacing w:val="-2"/>
        </w:rPr>
        <w:t>3.投标人资格要求</w:t>
      </w:r>
    </w:p>
    <w:p w14:paraId="120336B9">
      <w:pPr>
        <w:pStyle w:val="5"/>
        <w:spacing w:before="167" w:line="305" w:lineRule="auto"/>
        <w:ind w:left="233" w:right="218" w:firstLine="421"/>
        <w:rPr>
          <w:sz w:val="21"/>
          <w:szCs w:val="21"/>
        </w:rPr>
      </w:pPr>
      <w:r>
        <w:rPr>
          <w:spacing w:val="-1"/>
          <w:sz w:val="21"/>
          <w:szCs w:val="21"/>
        </w:rPr>
        <w:t>3.1</w:t>
      </w:r>
      <w:r>
        <w:rPr>
          <w:sz w:val="21"/>
          <w:szCs w:val="21"/>
        </w:rPr>
        <w:t xml:space="preserve"> </w:t>
      </w:r>
      <w:r>
        <w:rPr>
          <w:spacing w:val="-1"/>
          <w:sz w:val="21"/>
          <w:szCs w:val="21"/>
        </w:rPr>
        <w:t>资质条件：</w:t>
      </w:r>
      <w:r>
        <w:rPr>
          <w:color w:val="0000FF"/>
          <w:sz w:val="21"/>
          <w:szCs w:val="21"/>
        </w:rPr>
        <w:t>投标人须具备</w:t>
      </w:r>
      <w:r>
        <w:rPr>
          <w:rFonts w:hint="eastAsia"/>
          <w:color w:val="0000FF"/>
          <w:sz w:val="21"/>
          <w:szCs w:val="21"/>
          <w:lang w:val="en-US" w:eastAsia="zh-CN"/>
        </w:rPr>
        <w:t>[工程设计综合甲级资质]或[市政行业设计甲级资质]或[市政行业（燃气工程、轨道交通工程除外）设计甲级资质]或[市政行业（道路工程甲级、桥梁工程甲级、排水工程乙级）专业设计资质]</w:t>
      </w:r>
      <w:r>
        <w:rPr>
          <w:spacing w:val="-10"/>
          <w:sz w:val="21"/>
          <w:szCs w:val="21"/>
        </w:rPr>
        <w:t>（资质）。</w:t>
      </w:r>
    </w:p>
    <w:p w14:paraId="024E5603">
      <w:pPr>
        <w:pStyle w:val="5"/>
        <w:spacing w:before="186" w:line="221" w:lineRule="auto"/>
        <w:ind w:left="655"/>
        <w:rPr>
          <w:sz w:val="21"/>
          <w:szCs w:val="21"/>
        </w:rPr>
      </w:pPr>
      <w:r>
        <w:rPr>
          <w:spacing w:val="-2"/>
          <w:sz w:val="21"/>
          <w:szCs w:val="21"/>
        </w:rPr>
        <w:t>3.2</w:t>
      </w:r>
      <w:r>
        <w:rPr>
          <w:spacing w:val="-41"/>
          <w:sz w:val="21"/>
          <w:szCs w:val="21"/>
        </w:rPr>
        <w:t xml:space="preserve"> </w:t>
      </w:r>
      <w:r>
        <w:rPr>
          <w:spacing w:val="-2"/>
          <w:sz w:val="21"/>
          <w:szCs w:val="21"/>
        </w:rPr>
        <w:t>项目负责人要求：</w:t>
      </w:r>
    </w:p>
    <w:p w14:paraId="02D30079">
      <w:pPr>
        <w:pStyle w:val="5"/>
        <w:spacing w:before="188" w:line="220" w:lineRule="auto"/>
        <w:ind w:left="653"/>
        <w:rPr>
          <w:sz w:val="21"/>
          <w:szCs w:val="21"/>
        </w:rPr>
      </w:pPr>
      <w:r>
        <w:rPr>
          <w:sz w:val="21"/>
          <w:szCs w:val="21"/>
        </w:rPr>
        <w:t>投标人拟派项目负责人须具备</w:t>
      </w:r>
      <w:r>
        <w:rPr>
          <w:rFonts w:hint="eastAsia"/>
          <w:color w:val="0000FF"/>
          <w:sz w:val="21"/>
          <w:szCs w:val="21"/>
          <w:lang w:val="en-US" w:eastAsia="zh-CN"/>
        </w:rPr>
        <w:t>注册土木工程师（道路）</w:t>
      </w:r>
      <w:r>
        <w:rPr>
          <w:spacing w:val="-1"/>
          <w:sz w:val="21"/>
          <w:szCs w:val="21"/>
        </w:rPr>
        <w:t>（资格）</w:t>
      </w:r>
    </w:p>
    <w:p w14:paraId="5A3EAA0F">
      <w:pPr>
        <w:pStyle w:val="5"/>
        <w:spacing w:before="192" w:line="234" w:lineRule="auto"/>
        <w:ind w:left="653"/>
        <w:rPr>
          <w:sz w:val="21"/>
          <w:szCs w:val="21"/>
        </w:rPr>
      </w:pPr>
      <w:r>
        <w:rPr>
          <w:spacing w:val="-1"/>
          <w:sz w:val="21"/>
          <w:szCs w:val="21"/>
        </w:rPr>
        <w:t>投标人拟派设计各专业负责人应具备</w:t>
      </w:r>
      <w:r>
        <w:rPr>
          <w:rFonts w:ascii="Calibri" w:hAnsi="Calibri" w:eastAsia="Calibri" w:cs="Calibri"/>
          <w:color w:val="0000FF"/>
          <w:spacing w:val="-1"/>
          <w:sz w:val="21"/>
          <w:szCs w:val="21"/>
        </w:rPr>
        <w:t>/</w:t>
      </w:r>
      <w:r>
        <w:rPr>
          <w:spacing w:val="-1"/>
          <w:sz w:val="21"/>
          <w:szCs w:val="21"/>
        </w:rPr>
        <w:t>（资格）</w:t>
      </w:r>
    </w:p>
    <w:p w14:paraId="7CD6548F">
      <w:pPr>
        <w:pStyle w:val="5"/>
        <w:spacing w:before="173" w:line="221" w:lineRule="auto"/>
        <w:ind w:left="655"/>
        <w:rPr>
          <w:sz w:val="21"/>
          <w:szCs w:val="21"/>
        </w:rPr>
      </w:pPr>
      <w:r>
        <w:rPr>
          <w:spacing w:val="-6"/>
          <w:sz w:val="21"/>
          <w:szCs w:val="21"/>
        </w:rPr>
        <w:t>3.3</w:t>
      </w:r>
      <w:r>
        <w:rPr>
          <w:spacing w:val="-40"/>
          <w:sz w:val="21"/>
          <w:szCs w:val="21"/>
        </w:rPr>
        <w:t xml:space="preserve"> </w:t>
      </w:r>
      <w:r>
        <w:rPr>
          <w:spacing w:val="-6"/>
          <w:sz w:val="21"/>
          <w:szCs w:val="21"/>
        </w:rPr>
        <w:t>业绩要求：</w:t>
      </w:r>
    </w:p>
    <w:p w14:paraId="4ED89D4F">
      <w:pPr>
        <w:pStyle w:val="5"/>
        <w:spacing w:before="173" w:line="233" w:lineRule="auto"/>
        <w:ind w:left="865"/>
        <w:rPr>
          <w:sz w:val="21"/>
          <w:szCs w:val="21"/>
        </w:rPr>
      </w:pPr>
      <w:r>
        <w:rPr>
          <w:spacing w:val="7"/>
          <w:sz w:val="21"/>
          <w:szCs w:val="21"/>
        </w:rPr>
        <w:t>是否有此类要求：</w:t>
      </w:r>
      <w:r>
        <w:rPr>
          <w:rFonts w:ascii="Segoe UI Symbol" w:hAnsi="Segoe UI Symbol" w:eastAsia="Segoe UI Symbol" w:cs="Segoe UI Symbol"/>
          <w:color w:val="0000FF"/>
          <w:spacing w:val="7"/>
          <w:sz w:val="21"/>
          <w:szCs w:val="21"/>
        </w:rPr>
        <w:t>☑</w:t>
      </w:r>
      <w:r>
        <w:rPr>
          <w:color w:val="0000FF"/>
          <w:spacing w:val="7"/>
          <w:sz w:val="21"/>
          <w:szCs w:val="21"/>
        </w:rPr>
        <w:t>是 □否</w:t>
      </w:r>
    </w:p>
    <w:p w14:paraId="73C5AB2C">
      <w:pPr>
        <w:pStyle w:val="5"/>
        <w:spacing w:before="162" w:line="241" w:lineRule="auto"/>
        <w:ind w:left="1078"/>
        <w:rPr>
          <w:sz w:val="21"/>
          <w:szCs w:val="21"/>
        </w:rPr>
      </w:pPr>
      <w:r>
        <w:rPr>
          <w:rFonts w:hint="eastAsia" w:ascii="Calibri" w:hAnsi="Calibri" w:eastAsia="宋体" w:cs="Calibri"/>
          <w:color w:val="0000FF"/>
          <w:spacing w:val="5"/>
          <w:sz w:val="21"/>
          <w:szCs w:val="21"/>
          <w:lang w:eastAsia="zh-CN"/>
        </w:rPr>
        <w:t>☑</w:t>
      </w:r>
      <w:r>
        <w:rPr>
          <w:color w:val="0000FF"/>
          <w:spacing w:val="5"/>
          <w:sz w:val="21"/>
          <w:szCs w:val="21"/>
        </w:rPr>
        <w:t>投标人</w:t>
      </w:r>
      <w:r>
        <w:rPr>
          <w:rFonts w:hint="eastAsia" w:ascii="Segoe UI Symbol" w:hAnsi="Segoe UI Symbol" w:eastAsia="宋体" w:cs="Segoe UI Symbol"/>
          <w:color w:val="0000FF"/>
          <w:spacing w:val="5"/>
          <w:sz w:val="21"/>
          <w:szCs w:val="21"/>
          <w:lang w:eastAsia="zh-CN"/>
        </w:rPr>
        <w:t>□</w:t>
      </w:r>
      <w:r>
        <w:rPr>
          <w:color w:val="0000FF"/>
          <w:spacing w:val="5"/>
          <w:sz w:val="21"/>
          <w:szCs w:val="21"/>
        </w:rPr>
        <w:t>项目负责人承担过类似业绩</w:t>
      </w:r>
      <w:r>
        <w:rPr>
          <w:spacing w:val="5"/>
          <w:sz w:val="21"/>
          <w:szCs w:val="21"/>
        </w:rPr>
        <w:t>；</w:t>
      </w:r>
    </w:p>
    <w:p w14:paraId="737BC24B">
      <w:pPr>
        <w:pStyle w:val="5"/>
        <w:spacing w:before="165" w:line="387" w:lineRule="auto"/>
        <w:ind w:left="233" w:right="218" w:firstLine="840"/>
        <w:rPr>
          <w:sz w:val="21"/>
          <w:szCs w:val="21"/>
        </w:rPr>
      </w:pPr>
      <w:r>
        <w:rPr>
          <w:rFonts w:hint="eastAsia"/>
          <w:color w:val="0000FF"/>
          <w:spacing w:val="-1"/>
          <w:sz w:val="21"/>
          <w:szCs w:val="21"/>
          <w:lang w:val="en-US" w:eastAsia="zh-CN"/>
        </w:rPr>
        <w:t>2023年01月20日至今</w:t>
      </w:r>
      <w:r>
        <w:rPr>
          <w:rFonts w:hint="eastAsia"/>
          <w:color w:val="0000FF"/>
          <w:spacing w:val="-1"/>
          <w:sz w:val="21"/>
          <w:szCs w:val="21"/>
        </w:rPr>
        <w:t>（执行施工图审查制度的项目以施工图审查通过时间为准，未执行施工图审查制度的以合同签订时间或业主证明等其他辅助证明文件为准）</w:t>
      </w:r>
      <w:r>
        <w:rPr>
          <w:rFonts w:hint="eastAsia"/>
          <w:color w:val="0000FF"/>
          <w:spacing w:val="-1"/>
          <w:sz w:val="21"/>
          <w:szCs w:val="21"/>
          <w:lang w:val="en-US" w:eastAsia="zh-CN"/>
        </w:rPr>
        <w:t>承担过：单项合同工程造价金额不小于7200万元的市政道路工程的设计业绩（不含仅承接施工图设计）。</w:t>
      </w:r>
      <w:r>
        <w:rPr>
          <w:rFonts w:hint="eastAsia"/>
          <w:color w:val="0000FF"/>
          <w:spacing w:val="-1"/>
          <w:sz w:val="21"/>
          <w:szCs w:val="21"/>
        </w:rPr>
        <w:t>须提供中标通知书(</w:t>
      </w:r>
      <w:r>
        <w:rPr>
          <w:rFonts w:hint="eastAsia"/>
          <w:color w:val="0000FF"/>
          <w:spacing w:val="-1"/>
          <w:sz w:val="21"/>
          <w:szCs w:val="21"/>
          <w:lang w:eastAsia="zh-CN"/>
        </w:rPr>
        <w:t>适用于招标项目</w:t>
      </w:r>
      <w:r>
        <w:rPr>
          <w:rFonts w:hint="eastAsia"/>
          <w:color w:val="0000FF"/>
          <w:spacing w:val="-1"/>
          <w:sz w:val="21"/>
          <w:szCs w:val="21"/>
        </w:rPr>
        <w:t>)、设计合同</w:t>
      </w:r>
      <w:r>
        <w:rPr>
          <w:rFonts w:hint="eastAsia"/>
          <w:color w:val="0000FF"/>
          <w:spacing w:val="-1"/>
          <w:sz w:val="21"/>
          <w:szCs w:val="21"/>
          <w:lang w:eastAsia="zh-CN"/>
        </w:rPr>
        <w:t>、施工图审查通过单</w:t>
      </w:r>
      <w:r>
        <w:rPr>
          <w:rFonts w:hint="eastAsia"/>
          <w:color w:val="0000FF"/>
          <w:spacing w:val="-1"/>
          <w:sz w:val="21"/>
          <w:szCs w:val="21"/>
        </w:rPr>
        <w:t>，时间、金额均以设计合同为准，如设计合同不能体现相关数据的，需提供相关证明材料。</w:t>
      </w:r>
      <w:r>
        <w:rPr>
          <w:rFonts w:hint="eastAsia"/>
          <w:color w:val="0000FF"/>
          <w:spacing w:val="-1"/>
          <w:sz w:val="21"/>
          <w:szCs w:val="21"/>
          <w:lang w:val="en-US" w:eastAsia="zh-CN"/>
        </w:rPr>
        <w:t>勘察设计合同证明材料还需提供江苏省建筑市场监管与诚信信息一体化平台或全国建筑市场监管公共服务平台相应查询网页截图，未按规定提供的视为资格审查不合格。</w:t>
      </w:r>
      <w:r>
        <w:rPr>
          <w:rFonts w:hint="eastAsia"/>
          <w:color w:val="0000FF"/>
          <w:spacing w:val="-1"/>
          <w:sz w:val="21"/>
          <w:szCs w:val="21"/>
        </w:rPr>
        <w:t>提供的业绩证明材料必须反映出相关数据和内容，否则视为未提供，业绩以江苏省公共资源交易经营主体信息库中的信息、数据为准。</w:t>
      </w:r>
    </w:p>
    <w:p w14:paraId="54840158">
      <w:pPr>
        <w:pStyle w:val="5"/>
        <w:spacing w:before="1" w:line="220" w:lineRule="auto"/>
        <w:ind w:left="1071"/>
        <w:rPr>
          <w:sz w:val="21"/>
          <w:szCs w:val="21"/>
        </w:rPr>
      </w:pPr>
      <w:r>
        <w:rPr>
          <w:spacing w:val="-4"/>
          <w:sz w:val="21"/>
          <w:szCs w:val="21"/>
        </w:rPr>
        <w:t>类似业绩认定标准：</w:t>
      </w:r>
    </w:p>
    <w:p w14:paraId="5786B756">
      <w:pPr>
        <w:pStyle w:val="5"/>
        <w:spacing w:before="174" w:line="385" w:lineRule="auto"/>
        <w:ind w:left="230" w:right="220" w:firstLine="858"/>
        <w:jc w:val="both"/>
        <w:rPr>
          <w:sz w:val="21"/>
          <w:szCs w:val="21"/>
        </w:rPr>
      </w:pPr>
      <w:r>
        <w:rPr>
          <w:rFonts w:hint="eastAsia" w:ascii="Segoe UI Symbol" w:hAnsi="Segoe UI Symbol" w:eastAsia="宋体" w:cs="Segoe UI Symbol"/>
          <w:color w:val="0000FF"/>
          <w:spacing w:val="-1"/>
          <w:sz w:val="21"/>
          <w:szCs w:val="21"/>
          <w:lang w:eastAsia="zh-CN"/>
        </w:rPr>
        <w:t>□</w:t>
      </w:r>
      <w:r>
        <w:rPr>
          <w:color w:val="0000FF"/>
          <w:spacing w:val="-1"/>
          <w:sz w:val="21"/>
          <w:szCs w:val="21"/>
        </w:rPr>
        <w:t>类似工程业绩证明材料</w:t>
      </w:r>
      <w:r>
        <w:rPr>
          <w:rFonts w:hint="eastAsia"/>
          <w:color w:val="0000FF"/>
          <w:spacing w:val="-1"/>
          <w:sz w:val="21"/>
          <w:szCs w:val="21"/>
          <w:lang w:val="en-US" w:eastAsia="zh-CN"/>
        </w:rPr>
        <w:t>，需提供中标通知书（或直接发包通知书）、设计合同和施工图审查通过单（根据项目类型、招标内容确定所需材料）的原件扫描件，勘察设计合同证明材料还需提供江苏省建筑市场监管与诚信信息一体化平台或全国建筑市场监管公共服务平台相应查询网页截图，未按规定提供的视为资格审查不合格。</w:t>
      </w:r>
    </w:p>
    <w:p w14:paraId="5CAB9838">
      <w:pPr>
        <w:pStyle w:val="5"/>
        <w:spacing w:before="3" w:line="221" w:lineRule="auto"/>
        <w:ind w:left="655"/>
        <w:rPr>
          <w:sz w:val="21"/>
          <w:szCs w:val="21"/>
        </w:rPr>
      </w:pPr>
      <w:r>
        <w:rPr>
          <w:spacing w:val="-3"/>
          <w:sz w:val="21"/>
          <w:szCs w:val="21"/>
        </w:rPr>
        <w:t>3.4</w:t>
      </w:r>
      <w:r>
        <w:rPr>
          <w:spacing w:val="-35"/>
          <w:sz w:val="21"/>
          <w:szCs w:val="21"/>
        </w:rPr>
        <w:t xml:space="preserve"> </w:t>
      </w:r>
      <w:r>
        <w:rPr>
          <w:spacing w:val="-3"/>
          <w:sz w:val="21"/>
          <w:szCs w:val="21"/>
        </w:rPr>
        <w:t>财务要求：</w:t>
      </w:r>
      <w:r>
        <w:rPr>
          <w:color w:val="0000FF"/>
          <w:spacing w:val="-3"/>
          <w:sz w:val="21"/>
          <w:szCs w:val="21"/>
        </w:rPr>
        <w:t>/</w:t>
      </w:r>
      <w:r>
        <w:rPr>
          <w:spacing w:val="-3"/>
          <w:sz w:val="21"/>
          <w:szCs w:val="21"/>
        </w:rPr>
        <w:t>。</w:t>
      </w:r>
    </w:p>
    <w:p w14:paraId="5E7DA3D8">
      <w:pPr>
        <w:pStyle w:val="5"/>
        <w:spacing w:before="191" w:line="220" w:lineRule="auto"/>
        <w:ind w:left="655"/>
        <w:rPr>
          <w:sz w:val="21"/>
          <w:szCs w:val="21"/>
        </w:rPr>
      </w:pPr>
      <w:r>
        <w:rPr>
          <w:spacing w:val="-2"/>
          <w:sz w:val="21"/>
          <w:szCs w:val="21"/>
        </w:rPr>
        <w:t>3.5</w:t>
      </w:r>
      <w:r>
        <w:rPr>
          <w:spacing w:val="-44"/>
          <w:sz w:val="21"/>
          <w:szCs w:val="21"/>
        </w:rPr>
        <w:t xml:space="preserve"> </w:t>
      </w:r>
      <w:r>
        <w:rPr>
          <w:spacing w:val="-2"/>
          <w:sz w:val="21"/>
          <w:szCs w:val="21"/>
        </w:rPr>
        <w:t>信誉要求：</w:t>
      </w:r>
      <w:r>
        <w:rPr>
          <w:color w:val="0000FF"/>
          <w:spacing w:val="-2"/>
          <w:sz w:val="21"/>
          <w:szCs w:val="21"/>
        </w:rPr>
        <w:t>/</w:t>
      </w:r>
      <w:r>
        <w:rPr>
          <w:spacing w:val="-2"/>
          <w:sz w:val="21"/>
          <w:szCs w:val="21"/>
        </w:rPr>
        <w:t>。</w:t>
      </w:r>
    </w:p>
    <w:p w14:paraId="19EF7E9E">
      <w:pPr>
        <w:pStyle w:val="5"/>
        <w:spacing w:before="189" w:line="221" w:lineRule="auto"/>
        <w:ind w:left="655"/>
        <w:rPr>
          <w:sz w:val="21"/>
          <w:szCs w:val="21"/>
        </w:rPr>
      </w:pPr>
      <w:r>
        <w:rPr>
          <w:spacing w:val="-3"/>
          <w:sz w:val="21"/>
          <w:szCs w:val="21"/>
        </w:rPr>
        <w:t>3.6</w:t>
      </w:r>
      <w:r>
        <w:rPr>
          <w:spacing w:val="-35"/>
          <w:sz w:val="21"/>
          <w:szCs w:val="21"/>
        </w:rPr>
        <w:t xml:space="preserve"> </w:t>
      </w:r>
      <w:r>
        <w:rPr>
          <w:spacing w:val="-3"/>
          <w:sz w:val="21"/>
          <w:szCs w:val="21"/>
        </w:rPr>
        <w:t>其他要求：</w:t>
      </w:r>
      <w:r>
        <w:rPr>
          <w:color w:val="0000FF"/>
          <w:spacing w:val="-3"/>
          <w:sz w:val="21"/>
          <w:szCs w:val="21"/>
        </w:rPr>
        <w:t>/</w:t>
      </w:r>
      <w:r>
        <w:rPr>
          <w:spacing w:val="-3"/>
          <w:sz w:val="21"/>
          <w:szCs w:val="21"/>
        </w:rPr>
        <w:t>。</w:t>
      </w:r>
    </w:p>
    <w:p w14:paraId="22E45DE4">
      <w:pPr>
        <w:pStyle w:val="5"/>
        <w:spacing w:before="173"/>
        <w:ind w:left="653"/>
        <w:rPr>
          <w:sz w:val="21"/>
          <w:szCs w:val="21"/>
        </w:rPr>
      </w:pPr>
      <w:r>
        <w:rPr>
          <w:rFonts w:ascii="Calibri" w:hAnsi="Calibri" w:eastAsia="Calibri" w:cs="Calibri"/>
          <w:spacing w:val="8"/>
          <w:sz w:val="21"/>
          <w:szCs w:val="21"/>
        </w:rPr>
        <w:t xml:space="preserve">3.7 </w:t>
      </w:r>
      <w:r>
        <w:rPr>
          <w:spacing w:val="8"/>
          <w:sz w:val="21"/>
          <w:szCs w:val="21"/>
        </w:rPr>
        <w:t>本次招标</w:t>
      </w:r>
      <w:r>
        <w:rPr>
          <w:rFonts w:hint="eastAsia" w:ascii="Segoe UI Symbol" w:hAnsi="Segoe UI Symbol" w:eastAsia="宋体" w:cs="Segoe UI Symbol"/>
          <w:color w:val="0000FF"/>
          <w:spacing w:val="8"/>
          <w:sz w:val="21"/>
          <w:szCs w:val="21"/>
          <w:lang w:eastAsia="zh-CN"/>
        </w:rPr>
        <w:t>□</w:t>
      </w:r>
      <w:r>
        <w:rPr>
          <w:color w:val="0000FF"/>
          <w:spacing w:val="8"/>
          <w:sz w:val="21"/>
          <w:szCs w:val="21"/>
        </w:rPr>
        <w:t>不接受</w:t>
      </w:r>
    </w:p>
    <w:p w14:paraId="3EAB6649">
      <w:pPr>
        <w:pStyle w:val="5"/>
        <w:spacing w:before="168" w:line="373" w:lineRule="auto"/>
        <w:ind w:left="234" w:right="219" w:firstLine="438"/>
        <w:rPr>
          <w:sz w:val="21"/>
          <w:szCs w:val="21"/>
        </w:rPr>
      </w:pPr>
      <w:r>
        <w:rPr>
          <w:rFonts w:hint="eastAsia"/>
          <w:color w:val="0000FF"/>
          <w:spacing w:val="1"/>
          <w:sz w:val="21"/>
          <w:szCs w:val="21"/>
          <w:lang w:eastAsia="zh-CN"/>
        </w:rPr>
        <w:t>☑</w:t>
      </w:r>
      <w:r>
        <w:rPr>
          <w:color w:val="0000FF"/>
          <w:spacing w:val="1"/>
          <w:sz w:val="21"/>
          <w:szCs w:val="21"/>
        </w:rPr>
        <w:t>接受联合体投标</w:t>
      </w:r>
      <w:r>
        <w:rPr>
          <w:spacing w:val="1"/>
          <w:sz w:val="21"/>
          <w:szCs w:val="21"/>
        </w:rPr>
        <w:t xml:space="preserve">。联合体投标的应满足下列要求：见招标文件第二章投标人须知第 </w:t>
      </w:r>
      <w:r>
        <w:rPr>
          <w:rFonts w:ascii="Calibri" w:hAnsi="Calibri" w:eastAsia="Calibri" w:cs="Calibri"/>
          <w:spacing w:val="1"/>
          <w:sz w:val="21"/>
          <w:szCs w:val="21"/>
        </w:rPr>
        <w:t>1.</w:t>
      </w:r>
      <w:r>
        <w:rPr>
          <w:rFonts w:ascii="Calibri" w:hAnsi="Calibri" w:eastAsia="Calibri" w:cs="Calibri"/>
          <w:sz w:val="21"/>
          <w:szCs w:val="21"/>
        </w:rPr>
        <w:t>5.2</w:t>
      </w:r>
      <w:r>
        <w:rPr>
          <w:spacing w:val="-5"/>
          <w:sz w:val="21"/>
          <w:szCs w:val="21"/>
        </w:rPr>
        <w:t>项的规定。</w:t>
      </w:r>
    </w:p>
    <w:p w14:paraId="77C2E9C8">
      <w:pPr>
        <w:rPr>
          <w:rFonts w:ascii="Arial" w:hAnsi="Arial" w:eastAsia="Arial" w:cs="Arial"/>
          <w:sz w:val="21"/>
          <w:szCs w:val="21"/>
        </w:rPr>
        <w:sectPr>
          <w:footerReference r:id="rId14" w:type="default"/>
          <w:pgSz w:w="11907" w:h="16839"/>
          <w:pgMar w:top="1431" w:right="1193" w:bottom="1184" w:left="1478" w:header="0" w:footer="951" w:gutter="0"/>
          <w:cols w:space="720" w:num="1"/>
        </w:sectPr>
      </w:pPr>
    </w:p>
    <w:p w14:paraId="048C5D9B">
      <w:pPr>
        <w:pStyle w:val="5"/>
        <w:spacing w:before="96" w:line="220" w:lineRule="auto"/>
        <w:ind w:left="3"/>
        <w:outlineLvl w:val="2"/>
      </w:pPr>
      <w:r>
        <w:rPr>
          <w:spacing w:val="-1"/>
        </w:rPr>
        <w:t>4.招标文件的获取</w:t>
      </w:r>
    </w:p>
    <w:p w14:paraId="78CCFABF">
      <w:pPr>
        <w:pStyle w:val="5"/>
        <w:spacing w:before="167" w:line="304" w:lineRule="auto"/>
        <w:ind w:left="4" w:right="2" w:firstLine="416"/>
        <w:rPr>
          <w:sz w:val="21"/>
          <w:szCs w:val="21"/>
        </w:rPr>
      </w:pPr>
      <w:r>
        <w:rPr>
          <w:spacing w:val="-5"/>
          <w:sz w:val="21"/>
          <w:szCs w:val="21"/>
        </w:rPr>
        <w:t>4.1</w:t>
      </w:r>
      <w:r>
        <w:rPr>
          <w:spacing w:val="-41"/>
          <w:sz w:val="21"/>
          <w:szCs w:val="21"/>
        </w:rPr>
        <w:t xml:space="preserve"> </w:t>
      </w:r>
      <w:r>
        <w:rPr>
          <w:spacing w:val="-5"/>
          <w:sz w:val="21"/>
          <w:szCs w:val="21"/>
        </w:rPr>
        <w:t>招标文件获取时间为：</w:t>
      </w:r>
      <w:r>
        <w:rPr>
          <w:rFonts w:hint="eastAsia"/>
          <w:color w:val="0000FF"/>
          <w:spacing w:val="-5"/>
          <w:sz w:val="21"/>
          <w:szCs w:val="21"/>
          <w:lang w:val="en-US" w:eastAsia="zh-CN"/>
        </w:rPr>
        <w:t xml:space="preserve">  </w:t>
      </w:r>
      <w:r>
        <w:rPr>
          <w:color w:val="0000FF"/>
          <w:spacing w:val="-40"/>
          <w:sz w:val="21"/>
          <w:szCs w:val="21"/>
        </w:rPr>
        <w:t xml:space="preserve"> </w:t>
      </w:r>
      <w:r>
        <w:rPr>
          <w:color w:val="0000FF"/>
          <w:spacing w:val="-5"/>
          <w:sz w:val="21"/>
          <w:szCs w:val="21"/>
        </w:rPr>
        <w:t>年</w:t>
      </w:r>
      <w:r>
        <w:rPr>
          <w:color w:val="0000FF"/>
          <w:spacing w:val="-38"/>
          <w:sz w:val="21"/>
          <w:szCs w:val="21"/>
        </w:rPr>
        <w:t xml:space="preserve"> </w:t>
      </w:r>
      <w:r>
        <w:rPr>
          <w:rFonts w:hint="eastAsia"/>
          <w:color w:val="0000FF"/>
          <w:spacing w:val="-5"/>
          <w:sz w:val="21"/>
          <w:szCs w:val="21"/>
          <w:lang w:val="en-US" w:eastAsia="zh-CN"/>
        </w:rPr>
        <w:t xml:space="preserve"> </w:t>
      </w:r>
      <w:r>
        <w:rPr>
          <w:color w:val="0000FF"/>
          <w:spacing w:val="-36"/>
          <w:sz w:val="21"/>
          <w:szCs w:val="21"/>
        </w:rPr>
        <w:t xml:space="preserve"> </w:t>
      </w:r>
      <w:r>
        <w:rPr>
          <w:color w:val="0000FF"/>
          <w:spacing w:val="-5"/>
          <w:sz w:val="21"/>
          <w:szCs w:val="21"/>
        </w:rPr>
        <w:t>月</w:t>
      </w:r>
      <w:r>
        <w:rPr>
          <w:color w:val="0000FF"/>
          <w:spacing w:val="-37"/>
          <w:sz w:val="21"/>
          <w:szCs w:val="21"/>
        </w:rPr>
        <w:t xml:space="preserve"> </w:t>
      </w:r>
      <w:r>
        <w:rPr>
          <w:rFonts w:hint="eastAsia"/>
          <w:color w:val="0000FF"/>
          <w:spacing w:val="-5"/>
          <w:sz w:val="21"/>
          <w:szCs w:val="21"/>
          <w:lang w:val="en-US" w:eastAsia="zh-CN"/>
        </w:rPr>
        <w:t xml:space="preserve"> </w:t>
      </w:r>
      <w:r>
        <w:rPr>
          <w:color w:val="0000FF"/>
          <w:spacing w:val="-5"/>
          <w:sz w:val="21"/>
          <w:szCs w:val="21"/>
        </w:rPr>
        <w:t xml:space="preserve">日 </w:t>
      </w:r>
      <w:r>
        <w:rPr>
          <w:rFonts w:hint="eastAsia"/>
          <w:color w:val="0000FF"/>
          <w:spacing w:val="-5"/>
          <w:sz w:val="21"/>
          <w:szCs w:val="21"/>
          <w:lang w:val="en-US" w:eastAsia="zh-CN"/>
        </w:rPr>
        <w:t xml:space="preserve"> </w:t>
      </w:r>
      <w:r>
        <w:rPr>
          <w:color w:val="0000FF"/>
          <w:spacing w:val="-32"/>
          <w:sz w:val="21"/>
          <w:szCs w:val="21"/>
        </w:rPr>
        <w:t xml:space="preserve"> </w:t>
      </w:r>
      <w:r>
        <w:rPr>
          <w:color w:val="0000FF"/>
          <w:spacing w:val="-5"/>
          <w:sz w:val="21"/>
          <w:szCs w:val="21"/>
        </w:rPr>
        <w:t>时</w:t>
      </w:r>
      <w:r>
        <w:rPr>
          <w:color w:val="0000FF"/>
          <w:spacing w:val="-35"/>
          <w:sz w:val="21"/>
          <w:szCs w:val="21"/>
        </w:rPr>
        <w:t xml:space="preserve"> </w:t>
      </w:r>
      <w:r>
        <w:rPr>
          <w:rFonts w:hint="eastAsia"/>
          <w:color w:val="0000FF"/>
          <w:spacing w:val="-5"/>
          <w:sz w:val="21"/>
          <w:szCs w:val="21"/>
          <w:lang w:val="en-US" w:eastAsia="zh-CN"/>
        </w:rPr>
        <w:t xml:space="preserve"> </w:t>
      </w:r>
      <w:r>
        <w:rPr>
          <w:color w:val="0000FF"/>
          <w:spacing w:val="-5"/>
          <w:sz w:val="21"/>
          <w:szCs w:val="21"/>
        </w:rPr>
        <w:t>分 至</w:t>
      </w:r>
      <w:r>
        <w:rPr>
          <w:rFonts w:hint="eastAsia"/>
          <w:color w:val="0000FF"/>
          <w:spacing w:val="-5"/>
          <w:sz w:val="21"/>
          <w:szCs w:val="21"/>
          <w:lang w:val="en-US" w:eastAsia="zh-CN"/>
        </w:rPr>
        <w:t xml:space="preserve">  </w:t>
      </w:r>
      <w:r>
        <w:rPr>
          <w:color w:val="0000FF"/>
          <w:spacing w:val="-6"/>
          <w:sz w:val="21"/>
          <w:szCs w:val="21"/>
        </w:rPr>
        <w:t>年</w:t>
      </w:r>
      <w:r>
        <w:rPr>
          <w:color w:val="0000FF"/>
          <w:spacing w:val="-37"/>
          <w:sz w:val="21"/>
          <w:szCs w:val="21"/>
        </w:rPr>
        <w:t xml:space="preserve"> </w:t>
      </w:r>
      <w:r>
        <w:rPr>
          <w:rFonts w:hint="eastAsia"/>
          <w:color w:val="0000FF"/>
          <w:spacing w:val="-6"/>
          <w:sz w:val="21"/>
          <w:szCs w:val="21"/>
          <w:lang w:val="en-US" w:eastAsia="zh-CN"/>
        </w:rPr>
        <w:t xml:space="preserve"> </w:t>
      </w:r>
      <w:r>
        <w:rPr>
          <w:color w:val="0000FF"/>
          <w:spacing w:val="-6"/>
          <w:sz w:val="21"/>
          <w:szCs w:val="21"/>
        </w:rPr>
        <w:t>月</w:t>
      </w:r>
      <w:r>
        <w:rPr>
          <w:color w:val="0000FF"/>
          <w:spacing w:val="-26"/>
          <w:sz w:val="21"/>
          <w:szCs w:val="21"/>
        </w:rPr>
        <w:t xml:space="preserve"> </w:t>
      </w:r>
      <w:r>
        <w:rPr>
          <w:rFonts w:hint="eastAsia"/>
          <w:color w:val="0000FF"/>
          <w:spacing w:val="-6"/>
          <w:sz w:val="21"/>
          <w:szCs w:val="21"/>
          <w:lang w:val="en-US" w:eastAsia="zh-CN"/>
        </w:rPr>
        <w:t xml:space="preserve"> </w:t>
      </w:r>
      <w:r>
        <w:rPr>
          <w:color w:val="0000FF"/>
          <w:spacing w:val="-6"/>
          <w:sz w:val="21"/>
          <w:szCs w:val="21"/>
        </w:rPr>
        <w:t xml:space="preserve"> 日 </w:t>
      </w:r>
      <w:r>
        <w:rPr>
          <w:rFonts w:hint="eastAsia"/>
          <w:color w:val="0000FF"/>
          <w:spacing w:val="-6"/>
          <w:sz w:val="21"/>
          <w:szCs w:val="21"/>
          <w:lang w:val="en-US" w:eastAsia="zh-CN"/>
        </w:rPr>
        <w:t xml:space="preserve"> </w:t>
      </w:r>
      <w:r>
        <w:rPr>
          <w:color w:val="0000FF"/>
          <w:spacing w:val="-32"/>
          <w:sz w:val="21"/>
          <w:szCs w:val="21"/>
        </w:rPr>
        <w:t xml:space="preserve"> </w:t>
      </w:r>
      <w:r>
        <w:rPr>
          <w:color w:val="0000FF"/>
          <w:spacing w:val="-6"/>
          <w:sz w:val="21"/>
          <w:szCs w:val="21"/>
        </w:rPr>
        <w:t>时</w:t>
      </w:r>
      <w:r>
        <w:rPr>
          <w:color w:val="0000FF"/>
          <w:spacing w:val="-23"/>
          <w:sz w:val="21"/>
          <w:szCs w:val="21"/>
        </w:rPr>
        <w:t xml:space="preserve"> </w:t>
      </w:r>
      <w:r>
        <w:rPr>
          <w:rFonts w:hint="eastAsia"/>
          <w:color w:val="0000FF"/>
          <w:spacing w:val="-6"/>
          <w:sz w:val="21"/>
          <w:szCs w:val="21"/>
          <w:lang w:val="en-US" w:eastAsia="zh-CN"/>
        </w:rPr>
        <w:t xml:space="preserve"> </w:t>
      </w:r>
      <w:r>
        <w:rPr>
          <w:color w:val="0000FF"/>
          <w:spacing w:val="-5"/>
          <w:sz w:val="21"/>
          <w:szCs w:val="21"/>
        </w:rPr>
        <w:t>分</w:t>
      </w:r>
      <w:r>
        <w:rPr>
          <w:spacing w:val="-5"/>
          <w:sz w:val="21"/>
          <w:szCs w:val="21"/>
        </w:rPr>
        <w:t>；</w:t>
      </w:r>
    </w:p>
    <w:p w14:paraId="29CEBA98">
      <w:pPr>
        <w:pStyle w:val="5"/>
        <w:spacing w:before="190" w:line="304" w:lineRule="auto"/>
        <w:ind w:left="423" w:hanging="3"/>
        <w:rPr>
          <w:sz w:val="21"/>
          <w:szCs w:val="21"/>
        </w:rPr>
      </w:pPr>
      <w:r>
        <w:rPr>
          <w:spacing w:val="-1"/>
          <w:sz w:val="21"/>
          <w:szCs w:val="21"/>
        </w:rPr>
        <w:t>4.2</w:t>
      </w:r>
      <w:r>
        <w:rPr>
          <w:spacing w:val="-43"/>
          <w:sz w:val="21"/>
          <w:szCs w:val="21"/>
        </w:rPr>
        <w:t xml:space="preserve"> </w:t>
      </w:r>
      <w:r>
        <w:rPr>
          <w:spacing w:val="-1"/>
          <w:sz w:val="21"/>
          <w:szCs w:val="21"/>
        </w:rPr>
        <w:t>招标文件获取方式：潜在投标人使用“CA</w:t>
      </w:r>
      <w:r>
        <w:rPr>
          <w:spacing w:val="-44"/>
          <w:sz w:val="21"/>
          <w:szCs w:val="21"/>
        </w:rPr>
        <w:t xml:space="preserve"> </w:t>
      </w:r>
      <w:r>
        <w:rPr>
          <w:spacing w:val="-1"/>
          <w:sz w:val="21"/>
          <w:szCs w:val="21"/>
        </w:rPr>
        <w:t>数字证书”登录“</w:t>
      </w:r>
      <w:r>
        <w:rPr>
          <w:spacing w:val="-2"/>
          <w:sz w:val="21"/>
          <w:szCs w:val="21"/>
        </w:rPr>
        <w:t>电子招标投标交易平台”获</w:t>
      </w:r>
      <w:r>
        <w:rPr>
          <w:spacing w:val="-10"/>
          <w:sz w:val="21"/>
          <w:szCs w:val="21"/>
        </w:rPr>
        <w:t>取。</w:t>
      </w:r>
    </w:p>
    <w:p w14:paraId="1A064D86">
      <w:pPr>
        <w:pStyle w:val="5"/>
        <w:spacing w:before="185" w:line="219" w:lineRule="auto"/>
        <w:ind w:left="420"/>
        <w:rPr>
          <w:sz w:val="21"/>
          <w:szCs w:val="21"/>
        </w:rPr>
      </w:pPr>
      <w:r>
        <w:rPr>
          <w:spacing w:val="-4"/>
          <w:sz w:val="21"/>
          <w:szCs w:val="21"/>
        </w:rPr>
        <w:t>4.3</w:t>
      </w:r>
      <w:r>
        <w:rPr>
          <w:spacing w:val="-32"/>
          <w:sz w:val="21"/>
          <w:szCs w:val="21"/>
        </w:rPr>
        <w:t xml:space="preserve"> </w:t>
      </w:r>
      <w:r>
        <w:rPr>
          <w:spacing w:val="-4"/>
          <w:sz w:val="21"/>
          <w:szCs w:val="21"/>
        </w:rPr>
        <w:t>招标文件每套售价</w:t>
      </w:r>
      <w:r>
        <w:rPr>
          <w:spacing w:val="-42"/>
          <w:sz w:val="21"/>
          <w:szCs w:val="21"/>
        </w:rPr>
        <w:t xml:space="preserve"> </w:t>
      </w:r>
      <w:r>
        <w:rPr>
          <w:spacing w:val="-4"/>
          <w:sz w:val="21"/>
          <w:szCs w:val="21"/>
        </w:rPr>
        <w:t>0</w:t>
      </w:r>
      <w:r>
        <w:rPr>
          <w:spacing w:val="-44"/>
          <w:sz w:val="21"/>
          <w:szCs w:val="21"/>
        </w:rPr>
        <w:t xml:space="preserve"> </w:t>
      </w:r>
      <w:r>
        <w:rPr>
          <w:spacing w:val="-4"/>
          <w:sz w:val="21"/>
          <w:szCs w:val="21"/>
        </w:rPr>
        <w:t>元。</w:t>
      </w:r>
    </w:p>
    <w:p w14:paraId="5BB3CA05">
      <w:pPr>
        <w:pStyle w:val="5"/>
        <w:spacing w:before="231" w:line="220" w:lineRule="auto"/>
        <w:ind w:left="10"/>
        <w:outlineLvl w:val="2"/>
      </w:pPr>
      <w:bookmarkStart w:id="7" w:name="bookmark7"/>
      <w:bookmarkEnd w:id="7"/>
      <w:r>
        <w:rPr>
          <w:spacing w:val="-2"/>
        </w:rPr>
        <w:t>5.投标文件的递交</w:t>
      </w:r>
    </w:p>
    <w:p w14:paraId="4E471FDD">
      <w:pPr>
        <w:pStyle w:val="5"/>
        <w:spacing w:before="167" w:line="221" w:lineRule="auto"/>
        <w:ind w:left="425"/>
        <w:rPr>
          <w:sz w:val="21"/>
          <w:szCs w:val="21"/>
        </w:rPr>
      </w:pPr>
      <w:r>
        <w:rPr>
          <w:spacing w:val="-7"/>
          <w:sz w:val="21"/>
          <w:szCs w:val="21"/>
        </w:rPr>
        <w:t>5.1</w:t>
      </w:r>
      <w:r>
        <w:rPr>
          <w:spacing w:val="-30"/>
          <w:sz w:val="21"/>
          <w:szCs w:val="21"/>
        </w:rPr>
        <w:t xml:space="preserve"> </w:t>
      </w:r>
      <w:r>
        <w:rPr>
          <w:spacing w:val="-7"/>
          <w:sz w:val="21"/>
          <w:szCs w:val="21"/>
        </w:rPr>
        <w:t>投标截止时间为</w:t>
      </w:r>
      <w:r>
        <w:rPr>
          <w:spacing w:val="25"/>
          <w:sz w:val="21"/>
          <w:szCs w:val="21"/>
        </w:rPr>
        <w:t xml:space="preserve"> </w:t>
      </w:r>
      <w:r>
        <w:rPr>
          <w:spacing w:val="-7"/>
          <w:sz w:val="21"/>
          <w:szCs w:val="21"/>
        </w:rPr>
        <w:t>：</w:t>
      </w:r>
      <w:r>
        <w:rPr>
          <w:rFonts w:hint="eastAsia"/>
          <w:color w:val="0000FF"/>
          <w:spacing w:val="-7"/>
          <w:sz w:val="21"/>
          <w:szCs w:val="21"/>
          <w:lang w:val="en-US" w:eastAsia="zh-CN"/>
        </w:rPr>
        <w:t xml:space="preserve"> </w:t>
      </w:r>
      <w:r>
        <w:rPr>
          <w:color w:val="0000FF"/>
          <w:spacing w:val="-7"/>
          <w:sz w:val="21"/>
          <w:szCs w:val="21"/>
        </w:rPr>
        <w:t>年</w:t>
      </w:r>
      <w:r>
        <w:rPr>
          <w:color w:val="0000FF"/>
          <w:spacing w:val="-42"/>
          <w:sz w:val="21"/>
          <w:szCs w:val="21"/>
        </w:rPr>
        <w:t xml:space="preserve"> </w:t>
      </w:r>
      <w:r>
        <w:rPr>
          <w:rFonts w:hint="eastAsia"/>
          <w:color w:val="0000FF"/>
          <w:spacing w:val="-7"/>
          <w:sz w:val="21"/>
          <w:szCs w:val="21"/>
          <w:lang w:val="en-US" w:eastAsia="zh-CN"/>
        </w:rPr>
        <w:t xml:space="preserve"> </w:t>
      </w:r>
      <w:r>
        <w:rPr>
          <w:color w:val="0000FF"/>
          <w:spacing w:val="-7"/>
          <w:sz w:val="21"/>
          <w:szCs w:val="21"/>
        </w:rPr>
        <w:t>月</w:t>
      </w:r>
      <w:r>
        <w:rPr>
          <w:color w:val="0000FF"/>
          <w:spacing w:val="-31"/>
          <w:sz w:val="21"/>
          <w:szCs w:val="21"/>
        </w:rPr>
        <w:t xml:space="preserve"> </w:t>
      </w:r>
      <w:r>
        <w:rPr>
          <w:rFonts w:hint="eastAsia"/>
          <w:color w:val="0000FF"/>
          <w:spacing w:val="-7"/>
          <w:sz w:val="21"/>
          <w:szCs w:val="21"/>
          <w:lang w:val="en-US" w:eastAsia="zh-CN"/>
        </w:rPr>
        <w:t xml:space="preserve"> </w:t>
      </w:r>
      <w:r>
        <w:rPr>
          <w:color w:val="0000FF"/>
          <w:spacing w:val="-7"/>
          <w:sz w:val="21"/>
          <w:szCs w:val="21"/>
        </w:rPr>
        <w:t xml:space="preserve"> 日 </w:t>
      </w:r>
      <w:r>
        <w:rPr>
          <w:rFonts w:hint="eastAsia"/>
          <w:color w:val="0000FF"/>
          <w:spacing w:val="-7"/>
          <w:sz w:val="21"/>
          <w:szCs w:val="21"/>
          <w:lang w:val="en-US" w:eastAsia="zh-CN"/>
        </w:rPr>
        <w:t xml:space="preserve"> </w:t>
      </w:r>
      <w:r>
        <w:rPr>
          <w:color w:val="0000FF"/>
          <w:spacing w:val="-7"/>
          <w:sz w:val="21"/>
          <w:szCs w:val="21"/>
        </w:rPr>
        <w:t>时</w:t>
      </w:r>
      <w:r>
        <w:rPr>
          <w:color w:val="0000FF"/>
          <w:spacing w:val="-28"/>
          <w:sz w:val="21"/>
          <w:szCs w:val="21"/>
        </w:rPr>
        <w:t xml:space="preserve"> </w:t>
      </w:r>
      <w:r>
        <w:rPr>
          <w:rFonts w:hint="eastAsia"/>
          <w:color w:val="0000FF"/>
          <w:spacing w:val="-7"/>
          <w:sz w:val="21"/>
          <w:szCs w:val="21"/>
          <w:lang w:val="en-US" w:eastAsia="zh-CN"/>
        </w:rPr>
        <w:t xml:space="preserve"> </w:t>
      </w:r>
      <w:r>
        <w:rPr>
          <w:color w:val="0000FF"/>
          <w:spacing w:val="-44"/>
          <w:sz w:val="21"/>
          <w:szCs w:val="21"/>
        </w:rPr>
        <w:t xml:space="preserve"> </w:t>
      </w:r>
      <w:r>
        <w:rPr>
          <w:color w:val="0000FF"/>
          <w:spacing w:val="-7"/>
          <w:sz w:val="21"/>
          <w:szCs w:val="21"/>
        </w:rPr>
        <w:t>分</w:t>
      </w:r>
      <w:r>
        <w:rPr>
          <w:spacing w:val="-7"/>
          <w:sz w:val="21"/>
          <w:szCs w:val="21"/>
        </w:rPr>
        <w:t>。</w:t>
      </w:r>
    </w:p>
    <w:p w14:paraId="555616AF">
      <w:pPr>
        <w:pStyle w:val="5"/>
        <w:spacing w:before="189" w:line="221" w:lineRule="auto"/>
        <w:ind w:left="425"/>
        <w:rPr>
          <w:sz w:val="21"/>
          <w:szCs w:val="21"/>
        </w:rPr>
      </w:pPr>
      <w:r>
        <w:rPr>
          <w:spacing w:val="-2"/>
          <w:sz w:val="21"/>
          <w:szCs w:val="21"/>
        </w:rPr>
        <w:t>5.2</w:t>
      </w:r>
      <w:r>
        <w:rPr>
          <w:spacing w:val="-35"/>
          <w:sz w:val="21"/>
          <w:szCs w:val="21"/>
        </w:rPr>
        <w:t xml:space="preserve"> </w:t>
      </w:r>
      <w:r>
        <w:rPr>
          <w:spacing w:val="-2"/>
          <w:sz w:val="21"/>
          <w:szCs w:val="21"/>
        </w:rPr>
        <w:t>逾期送达的投标文件，招标人不予受理。</w:t>
      </w:r>
    </w:p>
    <w:p w14:paraId="716EE7DB">
      <w:pPr>
        <w:pStyle w:val="5"/>
        <w:spacing w:before="227" w:line="220" w:lineRule="auto"/>
        <w:ind w:left="6"/>
        <w:outlineLvl w:val="2"/>
      </w:pPr>
      <w:bookmarkStart w:id="8" w:name="bookmark8"/>
      <w:bookmarkEnd w:id="8"/>
      <w:r>
        <w:rPr>
          <w:spacing w:val="-5"/>
        </w:rPr>
        <w:t>6.其它需要明确的事项：</w:t>
      </w:r>
    </w:p>
    <w:p w14:paraId="5944B86B">
      <w:pPr>
        <w:pStyle w:val="5"/>
        <w:spacing w:before="167" w:line="399" w:lineRule="auto"/>
        <w:ind w:right="4" w:firstLine="1"/>
        <w:rPr>
          <w:sz w:val="21"/>
          <w:szCs w:val="21"/>
        </w:rPr>
      </w:pPr>
      <w:r>
        <w:rPr>
          <w:sz w:val="21"/>
          <w:szCs w:val="21"/>
        </w:rPr>
        <w:t>本招标公告及招标文件中“电子招标投标交易平台”是指： 苏州市公共资源交易平台</w:t>
      </w:r>
      <w:r>
        <w:rPr>
          <w:rFonts w:ascii="Calibri" w:hAnsi="Calibri" w:eastAsia="Calibri" w:cs="Calibri"/>
          <w:sz w:val="21"/>
          <w:szCs w:val="21"/>
        </w:rPr>
        <w:t>-</w:t>
      </w:r>
      <w:r>
        <w:rPr>
          <w:sz w:val="21"/>
          <w:szCs w:val="21"/>
        </w:rPr>
        <w:t>张家</w:t>
      </w:r>
      <w:r>
        <w:rPr>
          <w:spacing w:val="-1"/>
          <w:sz w:val="21"/>
          <w:szCs w:val="21"/>
        </w:rPr>
        <w:t>港频</w:t>
      </w:r>
      <w:r>
        <w:rPr>
          <w:spacing w:val="-4"/>
          <w:sz w:val="21"/>
          <w:szCs w:val="21"/>
        </w:rPr>
        <w:t>道（</w:t>
      </w:r>
      <w:r>
        <w:rPr>
          <w:spacing w:val="-58"/>
          <w:sz w:val="21"/>
          <w:szCs w:val="21"/>
        </w:rPr>
        <w:t xml:space="preserve"> </w:t>
      </w:r>
      <w:r>
        <w:fldChar w:fldCharType="begin"/>
      </w:r>
      <w:r>
        <w:instrText xml:space="preserve"> HYPERLINK "https://ggzy.zjgzhcs.com/TPBidder/bidderLogin" </w:instrText>
      </w:r>
      <w:r>
        <w:fldChar w:fldCharType="separate"/>
      </w:r>
      <w:r>
        <w:rPr>
          <w:rFonts w:ascii="Calibri" w:hAnsi="Calibri" w:eastAsia="Calibri" w:cs="Calibri"/>
          <w:spacing w:val="-4"/>
          <w:sz w:val="21"/>
          <w:szCs w:val="21"/>
        </w:rPr>
        <w:t>https://ggzy.zjgzhcs.com/TPBidder/bidderLogin</w:t>
      </w:r>
      <w:r>
        <w:rPr>
          <w:rFonts w:ascii="Calibri" w:hAnsi="Calibri" w:eastAsia="Calibri" w:cs="Calibri"/>
          <w:spacing w:val="-4"/>
          <w:sz w:val="21"/>
          <w:szCs w:val="21"/>
        </w:rPr>
        <w:fldChar w:fldCharType="end"/>
      </w:r>
      <w:r>
        <w:rPr>
          <w:spacing w:val="-4"/>
          <w:sz w:val="21"/>
          <w:szCs w:val="21"/>
        </w:rPr>
        <w:t>）。</w:t>
      </w:r>
    </w:p>
    <w:p w14:paraId="7F365E10">
      <w:pPr>
        <w:pStyle w:val="5"/>
        <w:spacing w:before="12" w:line="221" w:lineRule="auto"/>
        <w:ind w:left="11"/>
        <w:outlineLvl w:val="2"/>
      </w:pPr>
      <w:bookmarkStart w:id="9" w:name="bookmark9"/>
      <w:bookmarkEnd w:id="9"/>
      <w:r>
        <w:rPr>
          <w:spacing w:val="-3"/>
        </w:rPr>
        <w:t>7.评标方法</w:t>
      </w:r>
    </w:p>
    <w:p w14:paraId="6BB8EA3C">
      <w:pPr>
        <w:pStyle w:val="5"/>
        <w:spacing w:before="152" w:line="232" w:lineRule="auto"/>
        <w:ind w:left="422"/>
        <w:rPr>
          <w:sz w:val="21"/>
          <w:szCs w:val="21"/>
        </w:rPr>
      </w:pPr>
      <w:r>
        <w:rPr>
          <w:spacing w:val="7"/>
          <w:sz w:val="21"/>
          <w:szCs w:val="21"/>
        </w:rPr>
        <w:t>本次招标采用</w:t>
      </w:r>
      <w:r>
        <w:rPr>
          <w:rFonts w:ascii="Segoe UI Symbol" w:hAnsi="Segoe UI Symbol" w:eastAsia="Segoe UI Symbol" w:cs="Segoe UI Symbol"/>
          <w:color w:val="0000FF"/>
          <w:spacing w:val="7"/>
          <w:sz w:val="21"/>
          <w:szCs w:val="21"/>
        </w:rPr>
        <w:t>☑</w:t>
      </w:r>
      <w:r>
        <w:rPr>
          <w:color w:val="0000FF"/>
          <w:spacing w:val="7"/>
          <w:sz w:val="21"/>
          <w:szCs w:val="21"/>
        </w:rPr>
        <w:t>综合评估法</w:t>
      </w:r>
      <w:r>
        <w:rPr>
          <w:spacing w:val="7"/>
          <w:sz w:val="21"/>
          <w:szCs w:val="21"/>
        </w:rPr>
        <w:t>。</w:t>
      </w:r>
    </w:p>
    <w:p w14:paraId="67D29E45">
      <w:pPr>
        <w:pStyle w:val="5"/>
        <w:spacing w:before="161" w:line="232" w:lineRule="auto"/>
        <w:ind w:left="424"/>
        <w:rPr>
          <w:sz w:val="21"/>
          <w:szCs w:val="21"/>
        </w:rPr>
      </w:pPr>
      <w:r>
        <w:rPr>
          <w:spacing w:val="5"/>
          <w:sz w:val="21"/>
          <w:szCs w:val="21"/>
        </w:rPr>
        <w:t>是否采用评定分离：</w:t>
      </w:r>
      <w:r>
        <w:rPr>
          <w:spacing w:val="-77"/>
          <w:sz w:val="21"/>
          <w:szCs w:val="21"/>
        </w:rPr>
        <w:t xml:space="preserve"> </w:t>
      </w:r>
      <w:r>
        <w:rPr>
          <w:color w:val="0000FF"/>
          <w:spacing w:val="5"/>
          <w:sz w:val="21"/>
          <w:szCs w:val="21"/>
        </w:rPr>
        <w:t xml:space="preserve">□是 </w:t>
      </w:r>
      <w:r>
        <w:rPr>
          <w:rFonts w:ascii="Segoe UI Symbol" w:hAnsi="Segoe UI Symbol" w:eastAsia="Segoe UI Symbol" w:cs="Segoe UI Symbol"/>
          <w:color w:val="0000FF"/>
          <w:spacing w:val="5"/>
          <w:sz w:val="21"/>
          <w:szCs w:val="21"/>
        </w:rPr>
        <w:t>☑</w:t>
      </w:r>
      <w:r>
        <w:rPr>
          <w:color w:val="0000FF"/>
          <w:spacing w:val="5"/>
          <w:sz w:val="21"/>
          <w:szCs w:val="21"/>
        </w:rPr>
        <w:t>否</w:t>
      </w:r>
    </w:p>
    <w:p w14:paraId="234B76E4">
      <w:pPr>
        <w:pStyle w:val="5"/>
        <w:spacing w:before="215" w:line="219" w:lineRule="auto"/>
        <w:ind w:left="5"/>
        <w:outlineLvl w:val="2"/>
      </w:pPr>
      <w:bookmarkStart w:id="10" w:name="bookmark10"/>
      <w:bookmarkEnd w:id="10"/>
      <w:r>
        <w:rPr>
          <w:spacing w:val="-2"/>
        </w:rPr>
        <w:t>8.发布公告的媒介</w:t>
      </w:r>
    </w:p>
    <w:p w14:paraId="29B2C19D">
      <w:pPr>
        <w:pStyle w:val="5"/>
        <w:spacing w:before="170" w:line="388" w:lineRule="auto"/>
        <w:ind w:left="5" w:right="13" w:firstLine="416"/>
        <w:rPr>
          <w:sz w:val="21"/>
          <w:szCs w:val="21"/>
        </w:rPr>
      </w:pPr>
      <w:r>
        <w:rPr>
          <w:spacing w:val="-1"/>
          <w:sz w:val="21"/>
          <w:szCs w:val="21"/>
        </w:rPr>
        <w:t>本次招标公告同时在</w:t>
      </w:r>
      <w:r>
        <w:rPr>
          <w:spacing w:val="-101"/>
          <w:sz w:val="21"/>
          <w:szCs w:val="21"/>
        </w:rPr>
        <w:t xml:space="preserve"> </w:t>
      </w:r>
      <w:r>
        <w:rPr>
          <w:spacing w:val="-1"/>
          <w:sz w:val="21"/>
          <w:szCs w:val="21"/>
          <w:u w:val="single" w:color="auto"/>
        </w:rPr>
        <w:t xml:space="preserve">  江苏建设工程招标网（</w:t>
      </w:r>
      <w:r>
        <w:fldChar w:fldCharType="begin"/>
      </w:r>
      <w:r>
        <w:instrText xml:space="preserve"> HYPERLINK "http://www.jszb.com.cn" </w:instrText>
      </w:r>
      <w:r>
        <w:fldChar w:fldCharType="separate"/>
      </w:r>
      <w:r>
        <w:rPr>
          <w:spacing w:val="-1"/>
          <w:sz w:val="21"/>
          <w:szCs w:val="21"/>
          <w:u w:val="single" w:color="auto"/>
        </w:rPr>
        <w:t>http://www.jszb.com.cn</w:t>
      </w:r>
      <w:r>
        <w:rPr>
          <w:spacing w:val="-1"/>
          <w:sz w:val="21"/>
          <w:szCs w:val="21"/>
          <w:u w:val="single" w:color="auto"/>
        </w:rPr>
        <w:fldChar w:fldCharType="end"/>
      </w:r>
      <w:r>
        <w:rPr>
          <w:spacing w:val="-1"/>
          <w:sz w:val="21"/>
          <w:szCs w:val="21"/>
          <w:u w:val="single" w:color="auto"/>
        </w:rPr>
        <w:t>）、苏州市公</w:t>
      </w:r>
      <w:r>
        <w:rPr>
          <w:spacing w:val="-2"/>
          <w:sz w:val="21"/>
          <w:szCs w:val="21"/>
          <w:u w:val="single" w:color="auto"/>
        </w:rPr>
        <w:t>共资源</w:t>
      </w:r>
      <w:r>
        <w:rPr>
          <w:spacing w:val="-3"/>
          <w:sz w:val="21"/>
          <w:szCs w:val="21"/>
          <w:u w:val="single" w:color="auto"/>
        </w:rPr>
        <w:t>交易平台上发台</w:t>
      </w:r>
      <w:r>
        <w:rPr>
          <w:spacing w:val="-3"/>
          <w:sz w:val="21"/>
          <w:szCs w:val="21"/>
        </w:rPr>
        <w:t>上发布。</w:t>
      </w:r>
    </w:p>
    <w:p w14:paraId="39C014D0">
      <w:pPr>
        <w:pStyle w:val="5"/>
        <w:spacing w:before="35" w:line="219" w:lineRule="auto"/>
        <w:ind w:left="5"/>
        <w:outlineLvl w:val="2"/>
      </w:pPr>
      <w:bookmarkStart w:id="11" w:name="bookmark11"/>
      <w:bookmarkEnd w:id="11"/>
      <w:r>
        <w:rPr>
          <w:spacing w:val="-2"/>
        </w:rPr>
        <w:t>9.招标人信用承诺书</w:t>
      </w:r>
    </w:p>
    <w:p w14:paraId="699D2EB6">
      <w:pPr>
        <w:pStyle w:val="5"/>
        <w:spacing w:before="169" w:line="220" w:lineRule="auto"/>
        <w:ind w:left="422"/>
        <w:rPr>
          <w:sz w:val="21"/>
          <w:szCs w:val="21"/>
        </w:rPr>
      </w:pPr>
      <w:r>
        <w:rPr>
          <w:spacing w:val="-2"/>
          <w:sz w:val="21"/>
          <w:szCs w:val="21"/>
        </w:rPr>
        <w:t>本次招标项目招标人信用承诺详见附件。</w:t>
      </w:r>
    </w:p>
    <w:p w14:paraId="7D13659E">
      <w:pPr>
        <w:pStyle w:val="5"/>
        <w:spacing w:before="230" w:line="220" w:lineRule="auto"/>
        <w:ind w:left="25"/>
        <w:outlineLvl w:val="2"/>
      </w:pPr>
      <w:bookmarkStart w:id="12" w:name="bookmark12"/>
      <w:bookmarkEnd w:id="12"/>
      <w:r>
        <w:rPr>
          <w:spacing w:val="-2"/>
        </w:rPr>
        <w:t>10.招投标监督管理部门及电话</w:t>
      </w:r>
    </w:p>
    <w:p w14:paraId="090F78D4">
      <w:pPr>
        <w:pStyle w:val="5"/>
        <w:spacing w:before="167" w:line="221" w:lineRule="auto"/>
        <w:ind w:left="426"/>
        <w:rPr>
          <w:sz w:val="21"/>
          <w:szCs w:val="21"/>
        </w:rPr>
      </w:pPr>
      <w:r>
        <w:rPr>
          <w:color w:val="0000FF"/>
          <w:sz w:val="21"/>
          <w:szCs w:val="21"/>
        </w:rPr>
        <w:t>张家港市建设工程招标投标管理处 0512</w:t>
      </w:r>
      <w:r>
        <w:rPr>
          <w:color w:val="0000FF"/>
          <w:spacing w:val="-1"/>
          <w:sz w:val="21"/>
          <w:szCs w:val="21"/>
        </w:rPr>
        <w:t>-58181559</w:t>
      </w:r>
    </w:p>
    <w:p w14:paraId="31DB702A">
      <w:pPr>
        <w:pStyle w:val="5"/>
        <w:spacing w:before="227" w:line="220" w:lineRule="auto"/>
        <w:ind w:left="25"/>
        <w:outlineLvl w:val="2"/>
      </w:pPr>
      <w:bookmarkStart w:id="13" w:name="bookmark13"/>
      <w:bookmarkEnd w:id="13"/>
      <w:r>
        <w:rPr>
          <w:spacing w:val="-4"/>
        </w:rPr>
        <w:t>11.联系方式（异议）</w:t>
      </w:r>
    </w:p>
    <w:p w14:paraId="3C2BBFEF">
      <w:pPr>
        <w:pStyle w:val="5"/>
        <w:spacing w:before="168" w:line="220" w:lineRule="auto"/>
        <w:ind w:left="2"/>
        <w:rPr>
          <w:rFonts w:hint="eastAsia" w:eastAsia="宋体"/>
          <w:sz w:val="21"/>
          <w:szCs w:val="21"/>
          <w:lang w:val="en-US" w:eastAsia="zh-CN"/>
        </w:rPr>
      </w:pPr>
      <w:r>
        <w:rPr>
          <w:spacing w:val="3"/>
          <w:sz w:val="21"/>
          <w:szCs w:val="21"/>
        </w:rPr>
        <w:t xml:space="preserve">招标人：      </w:t>
      </w:r>
      <w:r>
        <w:rPr>
          <w:color w:val="0000FF"/>
          <w:spacing w:val="3"/>
          <w:sz w:val="21"/>
          <w:szCs w:val="21"/>
        </w:rPr>
        <w:t>张家港</w:t>
      </w:r>
      <w:r>
        <w:rPr>
          <w:rFonts w:hint="eastAsia"/>
          <w:color w:val="0000FF"/>
          <w:spacing w:val="3"/>
          <w:sz w:val="21"/>
          <w:szCs w:val="21"/>
          <w:lang w:eastAsia="zh-CN"/>
        </w:rPr>
        <w:t>高铁</w:t>
      </w:r>
      <w:r>
        <w:rPr>
          <w:color w:val="0000FF"/>
          <w:spacing w:val="3"/>
          <w:sz w:val="21"/>
          <w:szCs w:val="21"/>
        </w:rPr>
        <w:t>投资发展</w:t>
      </w:r>
      <w:r>
        <w:rPr>
          <w:rFonts w:hint="eastAsia"/>
          <w:color w:val="0000FF"/>
          <w:spacing w:val="3"/>
          <w:sz w:val="21"/>
          <w:szCs w:val="21"/>
          <w:lang w:eastAsia="zh-CN"/>
        </w:rPr>
        <w:t>（集团）</w:t>
      </w:r>
      <w:r>
        <w:rPr>
          <w:color w:val="0000FF"/>
          <w:spacing w:val="3"/>
          <w:sz w:val="21"/>
          <w:szCs w:val="21"/>
        </w:rPr>
        <w:t>有限</w:t>
      </w:r>
      <w:r>
        <w:rPr>
          <w:color w:val="0000FF"/>
          <w:spacing w:val="7"/>
          <w:sz w:val="21"/>
          <w:szCs w:val="21"/>
        </w:rPr>
        <w:t xml:space="preserve">  </w:t>
      </w:r>
      <w:r>
        <w:rPr>
          <w:spacing w:val="3"/>
          <w:sz w:val="21"/>
          <w:szCs w:val="21"/>
        </w:rPr>
        <w:t>招标代理机构：</w:t>
      </w:r>
      <w:r>
        <w:rPr>
          <w:rFonts w:hint="eastAsia"/>
          <w:spacing w:val="3"/>
          <w:sz w:val="21"/>
          <w:szCs w:val="21"/>
          <w:lang w:val="en-US" w:eastAsia="zh-CN"/>
        </w:rPr>
        <w:t>/</w:t>
      </w:r>
    </w:p>
    <w:p w14:paraId="7225AC13">
      <w:pPr>
        <w:spacing w:line="147" w:lineRule="exact"/>
      </w:pPr>
    </w:p>
    <w:p w14:paraId="57B71BF7">
      <w:pPr>
        <w:spacing w:line="147" w:lineRule="exact"/>
        <w:sectPr>
          <w:footerReference r:id="rId15" w:type="default"/>
          <w:pgSz w:w="11907" w:h="16839"/>
          <w:pgMar w:top="1431" w:right="1411" w:bottom="1184" w:left="1708" w:header="0" w:footer="951" w:gutter="0"/>
          <w:cols w:equalWidth="0" w:num="1">
            <w:col w:w="8787"/>
          </w:cols>
        </w:sectPr>
      </w:pPr>
    </w:p>
    <w:p w14:paraId="5FD6E93B">
      <w:pPr>
        <w:pStyle w:val="5"/>
        <w:spacing w:before="42" w:line="223" w:lineRule="auto"/>
        <w:ind w:left="1534"/>
        <w:rPr>
          <w:sz w:val="21"/>
          <w:szCs w:val="21"/>
        </w:rPr>
      </w:pPr>
      <w:r>
        <w:rPr>
          <w:color w:val="0000FF"/>
          <w:spacing w:val="-4"/>
          <w:sz w:val="21"/>
          <w:szCs w:val="21"/>
        </w:rPr>
        <w:t>公司</w:t>
      </w:r>
    </w:p>
    <w:p w14:paraId="31DD7504">
      <w:pPr>
        <w:pStyle w:val="5"/>
        <w:spacing w:before="188" w:line="230" w:lineRule="auto"/>
        <w:ind w:left="1"/>
        <w:rPr>
          <w:sz w:val="21"/>
          <w:szCs w:val="21"/>
        </w:rPr>
      </w:pPr>
      <w:r>
        <w:rPr>
          <w:spacing w:val="-12"/>
          <w:sz w:val="21"/>
          <w:szCs w:val="21"/>
        </w:rPr>
        <w:t>地址：</w:t>
      </w:r>
    </w:p>
    <w:p w14:paraId="1F6FE018">
      <w:pPr>
        <w:pStyle w:val="5"/>
        <w:spacing w:before="178" w:line="221" w:lineRule="auto"/>
        <w:ind w:left="17"/>
        <w:rPr>
          <w:sz w:val="21"/>
          <w:szCs w:val="21"/>
        </w:rPr>
      </w:pPr>
      <w:r>
        <w:rPr>
          <w:spacing w:val="-16"/>
          <w:sz w:val="21"/>
          <w:szCs w:val="21"/>
        </w:rPr>
        <w:t>邮编：</w:t>
      </w:r>
    </w:p>
    <w:p w14:paraId="154F333A">
      <w:pPr>
        <w:pStyle w:val="5"/>
        <w:spacing w:before="187" w:line="221" w:lineRule="auto"/>
        <w:ind w:left="2"/>
        <w:rPr>
          <w:rFonts w:hint="eastAsia" w:eastAsia="宋体"/>
          <w:sz w:val="21"/>
          <w:szCs w:val="21"/>
          <w:lang w:val="en-US" w:eastAsia="zh-CN"/>
        </w:rPr>
      </w:pPr>
      <w:r>
        <w:rPr>
          <w:spacing w:val="-2"/>
          <w:sz w:val="21"/>
          <w:szCs w:val="21"/>
        </w:rPr>
        <w:t>联系人：</w:t>
      </w:r>
      <w:r>
        <w:rPr>
          <w:spacing w:val="10"/>
          <w:sz w:val="21"/>
          <w:szCs w:val="21"/>
        </w:rPr>
        <w:t xml:space="preserve">      </w:t>
      </w:r>
      <w:r>
        <w:rPr>
          <w:rFonts w:hint="eastAsia"/>
          <w:color w:val="0000FF"/>
          <w:spacing w:val="10"/>
          <w:sz w:val="21"/>
          <w:szCs w:val="21"/>
          <w:lang w:eastAsia="zh-CN"/>
        </w:rPr>
        <w:t>陈洁</w:t>
      </w:r>
    </w:p>
    <w:p w14:paraId="0EB1CDF7">
      <w:pPr>
        <w:pStyle w:val="5"/>
        <w:spacing w:before="191" w:line="237" w:lineRule="auto"/>
        <w:ind w:left="26"/>
        <w:rPr>
          <w:rFonts w:hint="default" w:ascii="Times New Roman" w:hAnsi="Times New Roman" w:eastAsia="宋体" w:cs="Times New Roman"/>
          <w:sz w:val="21"/>
          <w:szCs w:val="21"/>
          <w:lang w:val="en-US" w:eastAsia="zh-CN"/>
        </w:rPr>
      </w:pPr>
      <w:r>
        <w:rPr>
          <w:spacing w:val="-3"/>
          <w:sz w:val="21"/>
          <w:szCs w:val="21"/>
        </w:rPr>
        <w:t>电话：</w:t>
      </w:r>
      <w:r>
        <w:rPr>
          <w:spacing w:val="9"/>
          <w:sz w:val="21"/>
          <w:szCs w:val="21"/>
        </w:rPr>
        <w:t xml:space="preserve">        </w:t>
      </w:r>
      <w:r>
        <w:rPr>
          <w:rFonts w:hint="eastAsia"/>
          <w:color w:val="0000FF"/>
          <w:spacing w:val="9"/>
          <w:sz w:val="21"/>
          <w:szCs w:val="21"/>
          <w:lang w:val="en-US" w:eastAsia="zh-CN"/>
        </w:rPr>
        <w:t>0512-58963977</w:t>
      </w:r>
    </w:p>
    <w:p w14:paraId="3D1EBB8E">
      <w:pPr>
        <w:pStyle w:val="5"/>
        <w:spacing w:before="169" w:line="200" w:lineRule="auto"/>
        <w:rPr>
          <w:sz w:val="21"/>
          <w:szCs w:val="21"/>
        </w:rPr>
      </w:pPr>
      <w:r>
        <w:rPr>
          <w:spacing w:val="-12"/>
          <w:sz w:val="21"/>
          <w:szCs w:val="21"/>
        </w:rPr>
        <w:t>传真：</w:t>
      </w:r>
    </w:p>
    <w:p w14:paraId="4ACF78C4">
      <w:pPr>
        <w:spacing w:line="14" w:lineRule="auto"/>
        <w:rPr>
          <w:rFonts w:ascii="Arial"/>
          <w:sz w:val="2"/>
        </w:rPr>
      </w:pPr>
      <w:r>
        <w:rPr>
          <w:rFonts w:ascii="Arial" w:hAnsi="Arial" w:eastAsia="Arial" w:cs="Arial"/>
          <w:sz w:val="2"/>
          <w:szCs w:val="2"/>
        </w:rPr>
        <w:br w:type="column"/>
      </w:r>
    </w:p>
    <w:p w14:paraId="20B75112">
      <w:pPr>
        <w:pStyle w:val="5"/>
        <w:spacing w:before="191" w:line="234" w:lineRule="auto"/>
        <w:ind w:left="1"/>
        <w:rPr>
          <w:sz w:val="21"/>
          <w:szCs w:val="21"/>
        </w:rPr>
      </w:pPr>
      <w:r>
        <w:rPr>
          <w:spacing w:val="-3"/>
          <w:sz w:val="21"/>
          <w:szCs w:val="21"/>
        </w:rPr>
        <w:t>地址：</w:t>
      </w:r>
      <w:r>
        <w:rPr>
          <w:rFonts w:hint="eastAsia"/>
          <w:spacing w:val="3"/>
          <w:sz w:val="21"/>
          <w:szCs w:val="21"/>
          <w:lang w:val="en-US" w:eastAsia="zh-CN"/>
        </w:rPr>
        <w:t>/</w:t>
      </w:r>
    </w:p>
    <w:p w14:paraId="27B06868">
      <w:pPr>
        <w:pStyle w:val="5"/>
        <w:spacing w:before="173" w:line="234" w:lineRule="auto"/>
        <w:ind w:left="17"/>
        <w:rPr>
          <w:rFonts w:ascii="Times New Roman" w:hAnsi="Times New Roman" w:eastAsia="Times New Roman" w:cs="Times New Roman"/>
          <w:sz w:val="21"/>
          <w:szCs w:val="21"/>
        </w:rPr>
      </w:pPr>
      <w:r>
        <w:rPr>
          <w:spacing w:val="-3"/>
          <w:sz w:val="21"/>
          <w:szCs w:val="21"/>
        </w:rPr>
        <w:t>邮编：</w:t>
      </w:r>
      <w:r>
        <w:rPr>
          <w:rFonts w:hint="eastAsia"/>
          <w:spacing w:val="3"/>
          <w:sz w:val="21"/>
          <w:szCs w:val="21"/>
          <w:lang w:val="en-US" w:eastAsia="zh-CN"/>
        </w:rPr>
        <w:t>/</w:t>
      </w:r>
    </w:p>
    <w:p w14:paraId="24F7C942">
      <w:pPr>
        <w:pStyle w:val="5"/>
        <w:spacing w:before="172" w:line="221" w:lineRule="auto"/>
        <w:ind w:left="2"/>
        <w:rPr>
          <w:rFonts w:hint="eastAsia" w:eastAsia="宋体"/>
          <w:sz w:val="21"/>
          <w:szCs w:val="21"/>
          <w:lang w:eastAsia="zh-CN"/>
        </w:rPr>
      </w:pPr>
      <w:r>
        <w:rPr>
          <w:spacing w:val="-2"/>
          <w:sz w:val="21"/>
          <w:szCs w:val="21"/>
        </w:rPr>
        <w:t>联系人：</w:t>
      </w:r>
      <w:r>
        <w:rPr>
          <w:rFonts w:hint="eastAsia"/>
          <w:spacing w:val="3"/>
          <w:sz w:val="21"/>
          <w:szCs w:val="21"/>
          <w:lang w:val="en-US" w:eastAsia="zh-CN"/>
        </w:rPr>
        <w:t>/</w:t>
      </w:r>
    </w:p>
    <w:p w14:paraId="20E12BF4">
      <w:pPr>
        <w:pStyle w:val="5"/>
        <w:spacing w:before="190" w:line="237" w:lineRule="auto"/>
        <w:ind w:left="26"/>
        <w:rPr>
          <w:rFonts w:hint="default" w:ascii="Times New Roman" w:hAnsi="Times New Roman" w:eastAsia="宋体" w:cs="Times New Roman"/>
          <w:sz w:val="21"/>
          <w:szCs w:val="21"/>
          <w:lang w:val="en-US" w:eastAsia="zh-CN"/>
        </w:rPr>
      </w:pPr>
      <w:r>
        <w:rPr>
          <w:spacing w:val="-4"/>
          <w:sz w:val="21"/>
          <w:szCs w:val="21"/>
        </w:rPr>
        <w:t>电话：</w:t>
      </w:r>
      <w:r>
        <w:rPr>
          <w:rFonts w:hint="eastAsia"/>
          <w:spacing w:val="3"/>
          <w:sz w:val="21"/>
          <w:szCs w:val="21"/>
          <w:lang w:val="en-US" w:eastAsia="zh-CN"/>
        </w:rPr>
        <w:t>/</w:t>
      </w:r>
    </w:p>
    <w:p w14:paraId="3324D407">
      <w:pPr>
        <w:pStyle w:val="5"/>
        <w:spacing w:before="170" w:line="200" w:lineRule="auto"/>
        <w:rPr>
          <w:rFonts w:hint="eastAsia" w:ascii="Times New Roman" w:hAnsi="Times New Roman" w:eastAsia="宋体" w:cs="Times New Roman"/>
          <w:sz w:val="21"/>
          <w:szCs w:val="21"/>
          <w:lang w:eastAsia="zh-CN"/>
        </w:rPr>
      </w:pPr>
      <w:r>
        <w:rPr>
          <w:spacing w:val="-2"/>
          <w:sz w:val="21"/>
          <w:szCs w:val="21"/>
        </w:rPr>
        <w:t>传真：</w:t>
      </w:r>
      <w:r>
        <w:rPr>
          <w:spacing w:val="3"/>
          <w:sz w:val="21"/>
          <w:szCs w:val="21"/>
        </w:rPr>
        <w:t xml:space="preserve">          </w:t>
      </w:r>
      <w:r>
        <w:rPr>
          <w:rFonts w:hint="eastAsia" w:ascii="Times New Roman" w:hAnsi="Times New Roman" w:cs="Times New Roman"/>
          <w:color w:val="0000FF"/>
          <w:spacing w:val="-2"/>
          <w:sz w:val="21"/>
          <w:szCs w:val="21"/>
          <w:lang w:val="en-US" w:eastAsia="zh-CN"/>
        </w:rPr>
        <w:t xml:space="preserve"> </w:t>
      </w:r>
    </w:p>
    <w:p w14:paraId="0FF0B0C0">
      <w:pPr>
        <w:spacing w:line="200" w:lineRule="auto"/>
        <w:rPr>
          <w:rFonts w:ascii="Times New Roman" w:hAnsi="Times New Roman" w:eastAsia="Times New Roman" w:cs="Times New Roman"/>
          <w:sz w:val="21"/>
          <w:szCs w:val="21"/>
        </w:rPr>
        <w:sectPr>
          <w:type w:val="continuous"/>
          <w:pgSz w:w="11907" w:h="16839"/>
          <w:pgMar w:top="1431" w:right="1411" w:bottom="1184" w:left="1708" w:header="0" w:footer="951" w:gutter="0"/>
          <w:cols w:equalWidth="0" w:num="2">
            <w:col w:w="4401" w:space="100"/>
            <w:col w:w="4286"/>
          </w:cols>
        </w:sectPr>
      </w:pPr>
    </w:p>
    <w:p w14:paraId="0C32F24A">
      <w:pPr>
        <w:pStyle w:val="5"/>
        <w:spacing w:before="158" w:line="213" w:lineRule="auto"/>
        <w:ind w:left="23"/>
        <w:rPr>
          <w:rFonts w:hint="eastAsia" w:ascii="Times New Roman" w:hAnsi="Times New Roman" w:eastAsia="宋体" w:cs="Times New Roman"/>
          <w:sz w:val="21"/>
          <w:szCs w:val="21"/>
          <w:lang w:val="en-US" w:eastAsia="zh-CN"/>
        </w:rPr>
      </w:pPr>
      <w:bookmarkStart w:id="14" w:name="bookmark6"/>
      <w:bookmarkEnd w:id="14"/>
      <w:r>
        <w:rPr>
          <w:spacing w:val="-3"/>
          <w:sz w:val="21"/>
          <w:szCs w:val="21"/>
        </w:rPr>
        <w:t xml:space="preserve">电子邮件：                            </w:t>
      </w:r>
      <w:r>
        <w:rPr>
          <w:spacing w:val="-4"/>
          <w:sz w:val="21"/>
          <w:szCs w:val="21"/>
        </w:rPr>
        <w:t xml:space="preserve">      电子邮件：</w:t>
      </w:r>
      <w:r>
        <w:rPr>
          <w:spacing w:val="7"/>
          <w:sz w:val="21"/>
          <w:szCs w:val="21"/>
        </w:rPr>
        <w:t xml:space="preserve">      </w:t>
      </w:r>
      <w:r>
        <w:rPr>
          <w:rFonts w:hint="eastAsia"/>
          <w:spacing w:val="7"/>
          <w:sz w:val="21"/>
          <w:szCs w:val="21"/>
          <w:lang w:val="en-US" w:eastAsia="zh-CN"/>
        </w:rPr>
        <w:t>/</w:t>
      </w:r>
    </w:p>
    <w:p w14:paraId="78774E37">
      <w:pPr>
        <w:pStyle w:val="5"/>
        <w:spacing w:before="196" w:line="226" w:lineRule="auto"/>
        <w:ind w:left="15"/>
        <w:rPr>
          <w:sz w:val="21"/>
          <w:szCs w:val="21"/>
        </w:rPr>
      </w:pPr>
      <w:r>
        <w:rPr>
          <w:spacing w:val="-6"/>
          <w:sz w:val="21"/>
          <w:szCs w:val="21"/>
        </w:rPr>
        <w:t xml:space="preserve">网址：                                       </w:t>
      </w:r>
      <w:r>
        <w:rPr>
          <w:spacing w:val="-7"/>
          <w:sz w:val="21"/>
          <w:szCs w:val="21"/>
        </w:rPr>
        <w:t>网址：</w:t>
      </w:r>
    </w:p>
    <w:p w14:paraId="23566886">
      <w:pPr>
        <w:pStyle w:val="5"/>
        <w:spacing w:before="182" w:line="220" w:lineRule="auto"/>
        <w:jc w:val="both"/>
        <w:rPr>
          <w:sz w:val="21"/>
          <w:szCs w:val="21"/>
        </w:rPr>
      </w:pPr>
      <w:r>
        <w:rPr>
          <w:spacing w:val="3"/>
          <w:sz w:val="21"/>
          <w:szCs w:val="21"/>
        </w:rPr>
        <w:t xml:space="preserve">开户银行：                        </w:t>
      </w:r>
      <w:r>
        <w:rPr>
          <w:spacing w:val="2"/>
          <w:sz w:val="21"/>
          <w:szCs w:val="21"/>
        </w:rPr>
        <w:t xml:space="preserve">        开户银行：</w:t>
      </w:r>
      <w:r>
        <w:rPr>
          <w:spacing w:val="5"/>
          <w:sz w:val="21"/>
          <w:szCs w:val="21"/>
        </w:rPr>
        <w:t xml:space="preserve">      </w:t>
      </w:r>
    </w:p>
    <w:p w14:paraId="01C6C2F6">
      <w:pPr>
        <w:pStyle w:val="5"/>
        <w:spacing w:before="188" w:line="236" w:lineRule="auto"/>
        <w:ind w:left="2"/>
        <w:rPr>
          <w:rFonts w:ascii="Times New Roman" w:hAnsi="Times New Roman" w:eastAsia="Times New Roman" w:cs="Times New Roman"/>
          <w:sz w:val="21"/>
          <w:szCs w:val="21"/>
        </w:rPr>
      </w:pPr>
      <w:r>
        <w:rPr>
          <w:sz w:val="21"/>
          <w:szCs w:val="21"/>
        </w:rPr>
        <w:t xml:space="preserve">账号：                                     账号：         </w:t>
      </w:r>
    </w:p>
    <w:p w14:paraId="65509CC9">
      <w:pPr>
        <w:spacing w:line="244" w:lineRule="auto"/>
        <w:rPr>
          <w:rFonts w:ascii="Arial"/>
          <w:sz w:val="21"/>
        </w:rPr>
      </w:pPr>
    </w:p>
    <w:p w14:paraId="6FB1D2AE">
      <w:pPr>
        <w:spacing w:line="244" w:lineRule="auto"/>
        <w:rPr>
          <w:rFonts w:ascii="Arial"/>
          <w:sz w:val="21"/>
        </w:rPr>
      </w:pPr>
    </w:p>
    <w:p w14:paraId="10B1336F">
      <w:pPr>
        <w:spacing w:line="244" w:lineRule="auto"/>
        <w:rPr>
          <w:rFonts w:ascii="Arial"/>
          <w:sz w:val="21"/>
        </w:rPr>
      </w:pPr>
    </w:p>
    <w:p w14:paraId="0093CA2A">
      <w:pPr>
        <w:spacing w:line="245" w:lineRule="auto"/>
        <w:rPr>
          <w:rFonts w:ascii="Arial"/>
          <w:sz w:val="21"/>
        </w:rPr>
      </w:pPr>
    </w:p>
    <w:p w14:paraId="0160567F">
      <w:pPr>
        <w:pStyle w:val="5"/>
        <w:spacing w:before="68" w:line="241" w:lineRule="auto"/>
        <w:ind w:left="5626"/>
        <w:rPr>
          <w:sz w:val="21"/>
          <w:szCs w:val="21"/>
        </w:rPr>
      </w:pPr>
      <w:r>
        <w:rPr>
          <w:rFonts w:ascii="Calibri" w:hAnsi="Calibri" w:eastAsia="Calibri" w:cs="Calibri"/>
          <w:color w:val="0000FF"/>
          <w:spacing w:val="-4"/>
          <w:sz w:val="21"/>
          <w:szCs w:val="21"/>
        </w:rPr>
        <w:t>2025</w:t>
      </w:r>
      <w:r>
        <w:rPr>
          <w:rFonts w:ascii="Calibri" w:hAnsi="Calibri" w:eastAsia="Calibri" w:cs="Calibri"/>
          <w:color w:val="0000FF"/>
          <w:spacing w:val="16"/>
          <w:w w:val="102"/>
          <w:sz w:val="21"/>
          <w:szCs w:val="21"/>
        </w:rPr>
        <w:t xml:space="preserve"> </w:t>
      </w:r>
      <w:r>
        <w:rPr>
          <w:color w:val="0000FF"/>
          <w:spacing w:val="-4"/>
          <w:sz w:val="21"/>
          <w:szCs w:val="21"/>
        </w:rPr>
        <w:t>年</w:t>
      </w:r>
      <w:r>
        <w:rPr>
          <w:color w:val="0000FF"/>
          <w:spacing w:val="-48"/>
          <w:sz w:val="21"/>
          <w:szCs w:val="21"/>
        </w:rPr>
        <w:t xml:space="preserve"> </w:t>
      </w:r>
      <w:r>
        <w:rPr>
          <w:rFonts w:hint="eastAsia" w:ascii="Calibri" w:hAnsi="Calibri" w:cs="Calibri"/>
          <w:color w:val="0000FF"/>
          <w:spacing w:val="-4"/>
          <w:sz w:val="21"/>
          <w:szCs w:val="21"/>
          <w:lang w:val="en-US" w:eastAsia="zh-CN"/>
        </w:rPr>
        <w:t>12</w:t>
      </w:r>
      <w:r>
        <w:rPr>
          <w:color w:val="0000FF"/>
          <w:spacing w:val="-4"/>
          <w:sz w:val="21"/>
          <w:szCs w:val="21"/>
        </w:rPr>
        <w:t>月</w:t>
      </w:r>
      <w:r>
        <w:rPr>
          <w:color w:val="0000FF"/>
          <w:spacing w:val="-43"/>
          <w:sz w:val="21"/>
          <w:szCs w:val="21"/>
        </w:rPr>
        <w:t xml:space="preserve"> </w:t>
      </w:r>
      <w:r>
        <w:rPr>
          <w:rFonts w:hint="eastAsia" w:ascii="Calibri" w:hAnsi="Calibri" w:cs="Calibri"/>
          <w:color w:val="0000FF"/>
          <w:spacing w:val="-4"/>
          <w:sz w:val="21"/>
          <w:szCs w:val="21"/>
          <w:lang w:val="en-US" w:eastAsia="zh-CN"/>
        </w:rPr>
        <w:t>09</w:t>
      </w:r>
      <w:r>
        <w:rPr>
          <w:color w:val="0000FF"/>
          <w:spacing w:val="-4"/>
          <w:sz w:val="21"/>
          <w:szCs w:val="21"/>
        </w:rPr>
        <w:t>日</w:t>
      </w:r>
    </w:p>
    <w:p w14:paraId="14CF9865">
      <w:pPr>
        <w:spacing w:line="241" w:lineRule="auto"/>
        <w:rPr>
          <w:sz w:val="21"/>
          <w:szCs w:val="21"/>
        </w:rPr>
        <w:sectPr>
          <w:footerReference r:id="rId16" w:type="default"/>
          <w:pgSz w:w="11907" w:h="16839"/>
          <w:pgMar w:top="1431" w:right="1416" w:bottom="1184" w:left="1711" w:header="0" w:footer="951" w:gutter="0"/>
          <w:cols w:space="720" w:num="1"/>
        </w:sectPr>
      </w:pPr>
    </w:p>
    <w:p w14:paraId="5A3B91EF">
      <w:pPr>
        <w:pStyle w:val="5"/>
        <w:spacing w:before="303" w:line="223" w:lineRule="auto"/>
        <w:ind w:left="2540"/>
        <w:outlineLvl w:val="0"/>
        <w:rPr>
          <w:sz w:val="43"/>
          <w:szCs w:val="43"/>
        </w:rPr>
      </w:pPr>
      <w:bookmarkStart w:id="15" w:name="bookmark14"/>
      <w:bookmarkEnd w:id="15"/>
      <w:bookmarkStart w:id="16" w:name="bookmark15"/>
      <w:bookmarkEnd w:id="16"/>
      <w:r>
        <w:rPr>
          <w:b/>
          <w:bCs/>
          <w:spacing w:val="4"/>
          <w:sz w:val="43"/>
          <w:szCs w:val="43"/>
        </w:rPr>
        <w:t>第二章</w:t>
      </w:r>
      <w:r>
        <w:rPr>
          <w:spacing w:val="4"/>
          <w:sz w:val="43"/>
          <w:szCs w:val="43"/>
        </w:rPr>
        <w:t xml:space="preserve">  </w:t>
      </w:r>
      <w:r>
        <w:rPr>
          <w:b/>
          <w:bCs/>
          <w:spacing w:val="4"/>
          <w:sz w:val="43"/>
          <w:szCs w:val="43"/>
        </w:rPr>
        <w:t>投标人须知</w:t>
      </w:r>
    </w:p>
    <w:p w14:paraId="450FE631">
      <w:pPr>
        <w:rPr>
          <w:rFonts w:ascii="Arial"/>
          <w:sz w:val="21"/>
        </w:rPr>
      </w:pPr>
      <w:bookmarkStart w:id="17" w:name="bookmark118"/>
      <w:bookmarkEnd w:id="17"/>
    </w:p>
    <w:p w14:paraId="782093E1">
      <w:pPr>
        <w:pStyle w:val="5"/>
        <w:spacing w:before="78" w:line="219" w:lineRule="auto"/>
        <w:ind w:left="129"/>
        <w:outlineLvl w:val="1"/>
        <w:rPr>
          <w:sz w:val="24"/>
          <w:szCs w:val="24"/>
        </w:rPr>
      </w:pPr>
      <w:r>
        <w:rPr>
          <w:b/>
          <w:bCs/>
          <w:spacing w:val="-4"/>
          <w:sz w:val="24"/>
          <w:szCs w:val="24"/>
        </w:rPr>
        <w:t>投标人须知前附表</w:t>
      </w:r>
    </w:p>
    <w:p w14:paraId="1A2C395E">
      <w:pPr>
        <w:spacing w:line="84" w:lineRule="auto"/>
        <w:rPr>
          <w:rFonts w:ascii="Arial"/>
          <w:sz w:val="2"/>
        </w:rPr>
      </w:pP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851"/>
        <w:gridCol w:w="1373"/>
        <w:gridCol w:w="6113"/>
      </w:tblGrid>
      <w:tr w14:paraId="5861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83" w:type="dxa"/>
            <w:tcBorders>
              <w:top w:val="single" w:color="000000" w:sz="6" w:space="0"/>
              <w:left w:val="single" w:color="000000" w:sz="6" w:space="0"/>
            </w:tcBorders>
            <w:textDirection w:val="tbRlV"/>
            <w:vAlign w:val="top"/>
          </w:tcPr>
          <w:p w14:paraId="1F6980D0">
            <w:pPr>
              <w:pStyle w:val="24"/>
              <w:spacing w:before="201" w:line="205" w:lineRule="auto"/>
              <w:ind w:left="118"/>
              <w:rPr>
                <w:sz w:val="28"/>
                <w:szCs w:val="28"/>
              </w:rPr>
            </w:pPr>
            <w:r>
              <w:rPr>
                <w:sz w:val="28"/>
                <w:szCs w:val="28"/>
              </w:rPr>
              <w:t>项</w:t>
            </w:r>
            <w:r>
              <w:rPr>
                <w:spacing w:val="18"/>
                <w:sz w:val="28"/>
                <w:szCs w:val="28"/>
              </w:rPr>
              <w:t xml:space="preserve"> </w:t>
            </w:r>
            <w:r>
              <w:rPr>
                <w:sz w:val="28"/>
                <w:szCs w:val="28"/>
              </w:rPr>
              <w:t>号</w:t>
            </w:r>
          </w:p>
        </w:tc>
        <w:tc>
          <w:tcPr>
            <w:tcW w:w="851" w:type="dxa"/>
            <w:tcBorders>
              <w:top w:val="single" w:color="000000" w:sz="6" w:space="0"/>
            </w:tcBorders>
            <w:vAlign w:val="top"/>
          </w:tcPr>
          <w:p w14:paraId="552ED083">
            <w:pPr>
              <w:pStyle w:val="24"/>
              <w:spacing w:before="117" w:line="251" w:lineRule="auto"/>
              <w:ind w:left="293" w:right="147" w:hanging="143"/>
              <w:rPr>
                <w:sz w:val="28"/>
                <w:szCs w:val="28"/>
              </w:rPr>
            </w:pPr>
            <w:r>
              <w:rPr>
                <w:spacing w:val="-6"/>
                <w:sz w:val="28"/>
                <w:szCs w:val="28"/>
              </w:rPr>
              <w:t>条款</w:t>
            </w:r>
            <w:r>
              <w:rPr>
                <w:sz w:val="28"/>
                <w:szCs w:val="28"/>
              </w:rPr>
              <w:t>号</w:t>
            </w:r>
          </w:p>
        </w:tc>
        <w:tc>
          <w:tcPr>
            <w:tcW w:w="1373" w:type="dxa"/>
            <w:vAlign w:val="top"/>
          </w:tcPr>
          <w:p w14:paraId="4B7C5404">
            <w:pPr>
              <w:spacing w:line="244" w:lineRule="auto"/>
              <w:rPr>
                <w:rFonts w:ascii="Arial"/>
                <w:sz w:val="21"/>
              </w:rPr>
            </w:pPr>
          </w:p>
          <w:p w14:paraId="7E614B83">
            <w:pPr>
              <w:pStyle w:val="24"/>
              <w:spacing w:before="91" w:line="220" w:lineRule="auto"/>
              <w:ind w:left="132"/>
              <w:rPr>
                <w:sz w:val="28"/>
                <w:szCs w:val="28"/>
              </w:rPr>
            </w:pPr>
            <w:r>
              <w:rPr>
                <w:spacing w:val="-2"/>
                <w:sz w:val="28"/>
                <w:szCs w:val="28"/>
              </w:rPr>
              <w:t>条款名称</w:t>
            </w:r>
          </w:p>
        </w:tc>
        <w:tc>
          <w:tcPr>
            <w:tcW w:w="6113" w:type="dxa"/>
            <w:tcBorders>
              <w:right w:val="single" w:color="000000" w:sz="6" w:space="0"/>
            </w:tcBorders>
            <w:vAlign w:val="top"/>
          </w:tcPr>
          <w:p w14:paraId="2BC4FA5C">
            <w:pPr>
              <w:spacing w:line="244" w:lineRule="auto"/>
              <w:rPr>
                <w:rFonts w:ascii="Arial"/>
                <w:sz w:val="21"/>
              </w:rPr>
            </w:pPr>
          </w:p>
          <w:p w14:paraId="1CEBD703">
            <w:pPr>
              <w:pStyle w:val="24"/>
              <w:spacing w:before="91" w:line="220" w:lineRule="auto"/>
              <w:ind w:left="2504"/>
              <w:rPr>
                <w:sz w:val="28"/>
                <w:szCs w:val="28"/>
              </w:rPr>
            </w:pPr>
            <w:r>
              <w:rPr>
                <w:spacing w:val="-2"/>
                <w:sz w:val="28"/>
                <w:szCs w:val="28"/>
              </w:rPr>
              <w:t>编列内容</w:t>
            </w:r>
          </w:p>
        </w:tc>
      </w:tr>
      <w:tr w14:paraId="5C773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683" w:type="dxa"/>
            <w:tcBorders>
              <w:left w:val="single" w:color="000000" w:sz="6" w:space="0"/>
            </w:tcBorders>
            <w:vAlign w:val="top"/>
          </w:tcPr>
          <w:p w14:paraId="44A96521">
            <w:pPr>
              <w:spacing w:line="299" w:lineRule="auto"/>
              <w:rPr>
                <w:rFonts w:ascii="Arial"/>
                <w:sz w:val="21"/>
              </w:rPr>
            </w:pPr>
          </w:p>
          <w:p w14:paraId="32EB2337">
            <w:pPr>
              <w:spacing w:line="299" w:lineRule="auto"/>
              <w:rPr>
                <w:rFonts w:ascii="Arial"/>
                <w:sz w:val="21"/>
              </w:rPr>
            </w:pPr>
          </w:p>
          <w:p w14:paraId="796BC6BF">
            <w:pPr>
              <w:spacing w:line="300" w:lineRule="auto"/>
              <w:rPr>
                <w:rFonts w:ascii="Arial"/>
                <w:sz w:val="21"/>
              </w:rPr>
            </w:pPr>
          </w:p>
          <w:p w14:paraId="2C6F90CD">
            <w:pPr>
              <w:spacing w:line="300" w:lineRule="auto"/>
              <w:rPr>
                <w:rFonts w:ascii="Arial"/>
                <w:sz w:val="21"/>
              </w:rPr>
            </w:pPr>
          </w:p>
          <w:p w14:paraId="5DC5E709">
            <w:pPr>
              <w:pStyle w:val="24"/>
              <w:spacing w:before="69" w:line="242" w:lineRule="auto"/>
              <w:ind w:left="301"/>
              <w:rPr>
                <w:sz w:val="21"/>
                <w:szCs w:val="21"/>
              </w:rPr>
            </w:pPr>
            <w:r>
              <w:rPr>
                <w:sz w:val="21"/>
                <w:szCs w:val="21"/>
              </w:rPr>
              <w:t>1</w:t>
            </w:r>
          </w:p>
        </w:tc>
        <w:tc>
          <w:tcPr>
            <w:tcW w:w="851" w:type="dxa"/>
            <w:vAlign w:val="top"/>
          </w:tcPr>
          <w:p w14:paraId="263B0504">
            <w:pPr>
              <w:spacing w:line="299" w:lineRule="auto"/>
              <w:rPr>
                <w:rFonts w:ascii="Arial"/>
                <w:sz w:val="21"/>
              </w:rPr>
            </w:pPr>
          </w:p>
          <w:p w14:paraId="27A9925B">
            <w:pPr>
              <w:spacing w:line="299" w:lineRule="auto"/>
              <w:rPr>
                <w:rFonts w:ascii="Arial"/>
                <w:sz w:val="21"/>
              </w:rPr>
            </w:pPr>
          </w:p>
          <w:p w14:paraId="5B43FE98">
            <w:pPr>
              <w:spacing w:line="300" w:lineRule="auto"/>
              <w:rPr>
                <w:rFonts w:ascii="Arial"/>
                <w:sz w:val="21"/>
              </w:rPr>
            </w:pPr>
          </w:p>
          <w:p w14:paraId="193FC32F">
            <w:pPr>
              <w:spacing w:line="300" w:lineRule="auto"/>
              <w:rPr>
                <w:rFonts w:ascii="Arial"/>
                <w:sz w:val="21"/>
              </w:rPr>
            </w:pPr>
          </w:p>
          <w:p w14:paraId="14E35610">
            <w:pPr>
              <w:pStyle w:val="24"/>
              <w:spacing w:before="68"/>
              <w:ind w:left="177"/>
              <w:rPr>
                <w:sz w:val="21"/>
                <w:szCs w:val="21"/>
              </w:rPr>
            </w:pPr>
            <w:r>
              <w:rPr>
                <w:spacing w:val="-4"/>
                <w:sz w:val="21"/>
                <w:szCs w:val="21"/>
              </w:rPr>
              <w:t>1.1.2</w:t>
            </w:r>
          </w:p>
        </w:tc>
        <w:tc>
          <w:tcPr>
            <w:tcW w:w="1373" w:type="dxa"/>
            <w:vAlign w:val="top"/>
          </w:tcPr>
          <w:p w14:paraId="091568CE">
            <w:pPr>
              <w:spacing w:line="299" w:lineRule="auto"/>
              <w:rPr>
                <w:rFonts w:ascii="Arial"/>
                <w:sz w:val="21"/>
              </w:rPr>
            </w:pPr>
          </w:p>
          <w:p w14:paraId="4CE55CC4">
            <w:pPr>
              <w:spacing w:line="299" w:lineRule="auto"/>
              <w:rPr>
                <w:rFonts w:ascii="Arial"/>
                <w:sz w:val="21"/>
              </w:rPr>
            </w:pPr>
          </w:p>
          <w:p w14:paraId="4DDA26E2">
            <w:pPr>
              <w:spacing w:line="300" w:lineRule="auto"/>
              <w:rPr>
                <w:rFonts w:ascii="Arial"/>
                <w:sz w:val="21"/>
              </w:rPr>
            </w:pPr>
          </w:p>
          <w:p w14:paraId="3FFF2513">
            <w:pPr>
              <w:spacing w:line="300" w:lineRule="auto"/>
              <w:rPr>
                <w:rFonts w:ascii="Arial"/>
                <w:sz w:val="21"/>
              </w:rPr>
            </w:pPr>
          </w:p>
          <w:p w14:paraId="7612BB1D">
            <w:pPr>
              <w:pStyle w:val="24"/>
              <w:spacing w:before="69" w:line="221" w:lineRule="auto"/>
              <w:ind w:left="373"/>
              <w:rPr>
                <w:sz w:val="21"/>
                <w:szCs w:val="21"/>
              </w:rPr>
            </w:pPr>
            <w:r>
              <w:rPr>
                <w:spacing w:val="-2"/>
                <w:sz w:val="21"/>
                <w:szCs w:val="21"/>
              </w:rPr>
              <w:t>招标人</w:t>
            </w:r>
          </w:p>
        </w:tc>
        <w:tc>
          <w:tcPr>
            <w:tcW w:w="6113" w:type="dxa"/>
            <w:tcBorders>
              <w:right w:val="single" w:color="000000" w:sz="6" w:space="0"/>
            </w:tcBorders>
            <w:vAlign w:val="top"/>
          </w:tcPr>
          <w:p w14:paraId="68353D31">
            <w:pPr>
              <w:pStyle w:val="24"/>
              <w:spacing w:before="174" w:line="219" w:lineRule="auto"/>
              <w:ind w:left="113"/>
              <w:rPr>
                <w:rFonts w:hint="eastAsia" w:eastAsia="宋体"/>
                <w:sz w:val="21"/>
                <w:szCs w:val="21"/>
                <w:lang w:eastAsia="zh-CN"/>
              </w:rPr>
            </w:pPr>
            <w:r>
              <w:rPr>
                <w:spacing w:val="-1"/>
                <w:sz w:val="21"/>
                <w:szCs w:val="21"/>
              </w:rPr>
              <w:t>名称：</w:t>
            </w:r>
            <w:r>
              <w:rPr>
                <w:rFonts w:hint="eastAsia"/>
                <w:color w:val="0000FF"/>
                <w:spacing w:val="-1"/>
                <w:sz w:val="21"/>
                <w:szCs w:val="21"/>
                <w:lang w:eastAsia="zh-CN"/>
              </w:rPr>
              <w:t>张家港市高铁新城开发有限公司</w:t>
            </w:r>
          </w:p>
          <w:p w14:paraId="59E2011E">
            <w:pPr>
              <w:pStyle w:val="24"/>
              <w:spacing w:before="189" w:line="218" w:lineRule="auto"/>
              <w:ind w:left="110"/>
              <w:rPr>
                <w:rFonts w:hint="eastAsia" w:eastAsia="宋体"/>
                <w:sz w:val="21"/>
                <w:szCs w:val="21"/>
                <w:lang w:eastAsia="zh-CN"/>
              </w:rPr>
            </w:pPr>
            <w:r>
              <w:rPr>
                <w:spacing w:val="-4"/>
                <w:sz w:val="21"/>
                <w:szCs w:val="21"/>
              </w:rPr>
              <w:t>地址：</w:t>
            </w:r>
            <w:r>
              <w:rPr>
                <w:color w:val="0000FF"/>
                <w:spacing w:val="-4"/>
                <w:sz w:val="21"/>
                <w:szCs w:val="21"/>
              </w:rPr>
              <w:t>张家港市</w:t>
            </w:r>
            <w:r>
              <w:rPr>
                <w:rFonts w:hint="eastAsia"/>
                <w:color w:val="0000FF"/>
                <w:spacing w:val="-4"/>
                <w:sz w:val="21"/>
                <w:szCs w:val="21"/>
                <w:lang w:eastAsia="zh-CN"/>
              </w:rPr>
              <w:t>塘桥镇</w:t>
            </w:r>
          </w:p>
          <w:p w14:paraId="3AB69099">
            <w:pPr>
              <w:pStyle w:val="24"/>
              <w:spacing w:before="192" w:line="220" w:lineRule="auto"/>
              <w:ind w:left="111"/>
              <w:rPr>
                <w:rFonts w:hint="eastAsia" w:eastAsia="宋体"/>
                <w:sz w:val="21"/>
                <w:szCs w:val="21"/>
                <w:lang w:eastAsia="zh-CN"/>
              </w:rPr>
            </w:pPr>
            <w:r>
              <w:rPr>
                <w:spacing w:val="-1"/>
                <w:sz w:val="21"/>
                <w:szCs w:val="21"/>
              </w:rPr>
              <w:t>联系人：</w:t>
            </w:r>
            <w:r>
              <w:rPr>
                <w:rFonts w:hint="eastAsia"/>
                <w:color w:val="0000FF"/>
                <w:spacing w:val="-1"/>
                <w:sz w:val="21"/>
                <w:szCs w:val="21"/>
                <w:lang w:eastAsia="zh-CN"/>
              </w:rPr>
              <w:t>陈洁</w:t>
            </w:r>
            <w:r>
              <w:rPr>
                <w:rFonts w:hint="eastAsia"/>
                <w:color w:val="0000FF"/>
                <w:spacing w:val="-1"/>
                <w:sz w:val="21"/>
                <w:szCs w:val="21"/>
                <w:lang w:val="en-US" w:eastAsia="zh-CN"/>
              </w:rPr>
              <w:t xml:space="preserve"> </w:t>
            </w:r>
          </w:p>
          <w:p w14:paraId="59FE90BD">
            <w:pPr>
              <w:pStyle w:val="24"/>
              <w:spacing w:before="191" w:line="223" w:lineRule="auto"/>
              <w:ind w:left="135"/>
              <w:rPr>
                <w:rFonts w:hint="eastAsia" w:eastAsia="宋体"/>
                <w:sz w:val="21"/>
                <w:szCs w:val="21"/>
                <w:lang w:eastAsia="zh-CN"/>
              </w:rPr>
            </w:pPr>
            <w:r>
              <w:rPr>
                <w:spacing w:val="-3"/>
                <w:sz w:val="21"/>
                <w:szCs w:val="21"/>
              </w:rPr>
              <w:t>电话：</w:t>
            </w:r>
            <w:r>
              <w:rPr>
                <w:rFonts w:hint="eastAsia"/>
                <w:color w:val="0000FF"/>
                <w:spacing w:val="9"/>
                <w:sz w:val="21"/>
                <w:szCs w:val="21"/>
                <w:lang w:val="en-US" w:eastAsia="zh-CN"/>
              </w:rPr>
              <w:t>0512-58963977</w:t>
            </w:r>
            <w:r>
              <w:rPr>
                <w:rFonts w:hint="eastAsia"/>
                <w:color w:val="0000FF"/>
                <w:spacing w:val="-3"/>
                <w:sz w:val="21"/>
                <w:szCs w:val="21"/>
                <w:lang w:val="en-US" w:eastAsia="zh-CN"/>
              </w:rPr>
              <w:t xml:space="preserve"> </w:t>
            </w:r>
          </w:p>
          <w:p w14:paraId="74852402">
            <w:pPr>
              <w:pStyle w:val="24"/>
              <w:spacing w:before="186" w:line="221" w:lineRule="auto"/>
              <w:ind w:left="135"/>
              <w:rPr>
                <w:sz w:val="21"/>
                <w:szCs w:val="21"/>
              </w:rPr>
            </w:pPr>
            <w:r>
              <w:rPr>
                <w:spacing w:val="-11"/>
                <w:sz w:val="21"/>
                <w:szCs w:val="21"/>
              </w:rPr>
              <w:t>电子邮箱：</w:t>
            </w:r>
          </w:p>
          <w:p w14:paraId="7FE2BBB5">
            <w:pPr>
              <w:pStyle w:val="24"/>
              <w:spacing w:before="187" w:line="217" w:lineRule="auto"/>
              <w:ind w:left="109"/>
              <w:rPr>
                <w:sz w:val="21"/>
                <w:szCs w:val="21"/>
              </w:rPr>
            </w:pPr>
            <w:r>
              <w:rPr>
                <w:spacing w:val="-12"/>
                <w:sz w:val="21"/>
                <w:szCs w:val="21"/>
              </w:rPr>
              <w:t>传真：</w:t>
            </w:r>
          </w:p>
        </w:tc>
      </w:tr>
      <w:tr w14:paraId="5B6BB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683" w:type="dxa"/>
            <w:tcBorders>
              <w:left w:val="single" w:color="000000" w:sz="6" w:space="0"/>
            </w:tcBorders>
            <w:vAlign w:val="top"/>
          </w:tcPr>
          <w:p w14:paraId="7BD346FC">
            <w:pPr>
              <w:spacing w:line="299" w:lineRule="auto"/>
              <w:rPr>
                <w:rFonts w:ascii="Arial"/>
                <w:sz w:val="21"/>
              </w:rPr>
            </w:pPr>
          </w:p>
          <w:p w14:paraId="5D65ED0C">
            <w:pPr>
              <w:spacing w:line="299" w:lineRule="auto"/>
              <w:rPr>
                <w:rFonts w:ascii="Arial"/>
                <w:sz w:val="21"/>
              </w:rPr>
            </w:pPr>
          </w:p>
          <w:p w14:paraId="2BA0B46A">
            <w:pPr>
              <w:spacing w:line="299" w:lineRule="auto"/>
              <w:rPr>
                <w:rFonts w:ascii="Arial"/>
                <w:sz w:val="21"/>
              </w:rPr>
            </w:pPr>
          </w:p>
          <w:p w14:paraId="48616A27">
            <w:pPr>
              <w:spacing w:line="300" w:lineRule="auto"/>
              <w:rPr>
                <w:rFonts w:ascii="Arial"/>
                <w:sz w:val="21"/>
              </w:rPr>
            </w:pPr>
          </w:p>
          <w:p w14:paraId="70C0E0EA">
            <w:pPr>
              <w:pStyle w:val="24"/>
              <w:spacing w:before="68" w:line="242" w:lineRule="auto"/>
              <w:ind w:left="288"/>
              <w:rPr>
                <w:sz w:val="21"/>
                <w:szCs w:val="21"/>
              </w:rPr>
            </w:pPr>
            <w:r>
              <w:rPr>
                <w:sz w:val="21"/>
                <w:szCs w:val="21"/>
              </w:rPr>
              <w:t>2</w:t>
            </w:r>
          </w:p>
        </w:tc>
        <w:tc>
          <w:tcPr>
            <w:tcW w:w="851" w:type="dxa"/>
            <w:vAlign w:val="top"/>
          </w:tcPr>
          <w:p w14:paraId="0F5FDC14">
            <w:pPr>
              <w:spacing w:line="299" w:lineRule="auto"/>
              <w:rPr>
                <w:rFonts w:ascii="Arial"/>
                <w:sz w:val="21"/>
              </w:rPr>
            </w:pPr>
          </w:p>
          <w:p w14:paraId="07834F65">
            <w:pPr>
              <w:spacing w:line="299" w:lineRule="auto"/>
              <w:rPr>
                <w:rFonts w:ascii="Arial"/>
                <w:sz w:val="21"/>
              </w:rPr>
            </w:pPr>
          </w:p>
          <w:p w14:paraId="5065CBE6">
            <w:pPr>
              <w:spacing w:line="299" w:lineRule="auto"/>
              <w:rPr>
                <w:rFonts w:ascii="Arial"/>
                <w:sz w:val="21"/>
              </w:rPr>
            </w:pPr>
          </w:p>
          <w:p w14:paraId="48131287">
            <w:pPr>
              <w:spacing w:line="300" w:lineRule="auto"/>
              <w:rPr>
                <w:rFonts w:ascii="Arial"/>
                <w:sz w:val="21"/>
              </w:rPr>
            </w:pPr>
          </w:p>
          <w:p w14:paraId="7044A88E">
            <w:pPr>
              <w:pStyle w:val="24"/>
              <w:spacing w:before="68"/>
              <w:ind w:left="177"/>
              <w:rPr>
                <w:sz w:val="21"/>
                <w:szCs w:val="21"/>
              </w:rPr>
            </w:pPr>
            <w:r>
              <w:rPr>
                <w:spacing w:val="-4"/>
                <w:sz w:val="21"/>
                <w:szCs w:val="21"/>
              </w:rPr>
              <w:t>1.1.3</w:t>
            </w:r>
          </w:p>
        </w:tc>
        <w:tc>
          <w:tcPr>
            <w:tcW w:w="1373" w:type="dxa"/>
            <w:vAlign w:val="top"/>
          </w:tcPr>
          <w:p w14:paraId="23D1B86F">
            <w:pPr>
              <w:spacing w:line="244" w:lineRule="auto"/>
              <w:rPr>
                <w:rFonts w:ascii="Arial"/>
                <w:sz w:val="21"/>
              </w:rPr>
            </w:pPr>
          </w:p>
          <w:p w14:paraId="174C4D22">
            <w:pPr>
              <w:spacing w:line="244" w:lineRule="auto"/>
              <w:rPr>
                <w:rFonts w:ascii="Arial"/>
                <w:sz w:val="21"/>
              </w:rPr>
            </w:pPr>
          </w:p>
          <w:p w14:paraId="05260168">
            <w:pPr>
              <w:spacing w:line="244" w:lineRule="auto"/>
              <w:rPr>
                <w:rFonts w:ascii="Arial"/>
                <w:sz w:val="21"/>
              </w:rPr>
            </w:pPr>
          </w:p>
          <w:p w14:paraId="7003D53B">
            <w:pPr>
              <w:spacing w:line="244" w:lineRule="auto"/>
              <w:rPr>
                <w:rFonts w:ascii="Arial"/>
                <w:sz w:val="21"/>
              </w:rPr>
            </w:pPr>
          </w:p>
          <w:p w14:paraId="28C044A0">
            <w:pPr>
              <w:pStyle w:val="24"/>
              <w:spacing w:before="68" w:line="391" w:lineRule="auto"/>
              <w:ind w:left="582" w:right="161" w:hanging="421"/>
              <w:rPr>
                <w:sz w:val="21"/>
                <w:szCs w:val="21"/>
              </w:rPr>
            </w:pPr>
            <w:r>
              <w:rPr>
                <w:spacing w:val="-2"/>
                <w:sz w:val="21"/>
                <w:szCs w:val="21"/>
              </w:rPr>
              <w:t>招标代理机</w:t>
            </w:r>
            <w:r>
              <w:rPr>
                <w:sz w:val="21"/>
                <w:szCs w:val="21"/>
              </w:rPr>
              <w:t>构</w:t>
            </w:r>
          </w:p>
        </w:tc>
        <w:tc>
          <w:tcPr>
            <w:tcW w:w="6113" w:type="dxa"/>
            <w:tcBorders>
              <w:right w:val="single" w:color="000000" w:sz="6" w:space="0"/>
            </w:tcBorders>
            <w:vAlign w:val="top"/>
          </w:tcPr>
          <w:p w14:paraId="316DE942">
            <w:pPr>
              <w:pStyle w:val="24"/>
              <w:spacing w:before="173" w:line="221" w:lineRule="auto"/>
              <w:ind w:left="113"/>
              <w:rPr>
                <w:rFonts w:hint="eastAsia" w:eastAsia="宋体"/>
                <w:sz w:val="21"/>
                <w:szCs w:val="21"/>
                <w:lang w:eastAsia="zh-CN"/>
              </w:rPr>
            </w:pPr>
            <w:r>
              <w:rPr>
                <w:spacing w:val="-1"/>
                <w:sz w:val="21"/>
                <w:szCs w:val="21"/>
              </w:rPr>
              <w:t>名称：</w:t>
            </w:r>
            <w:r>
              <w:rPr>
                <w:rFonts w:hint="eastAsia"/>
                <w:spacing w:val="3"/>
                <w:sz w:val="21"/>
                <w:szCs w:val="21"/>
                <w:lang w:val="en-US" w:eastAsia="zh-CN"/>
              </w:rPr>
              <w:t>/</w:t>
            </w:r>
          </w:p>
          <w:p w14:paraId="15C06479">
            <w:pPr>
              <w:pStyle w:val="24"/>
              <w:spacing w:before="188" w:line="219" w:lineRule="auto"/>
              <w:ind w:left="110"/>
              <w:rPr>
                <w:rFonts w:hint="default" w:eastAsia="宋体"/>
                <w:sz w:val="21"/>
                <w:szCs w:val="21"/>
                <w:lang w:val="en-US" w:eastAsia="zh-CN"/>
              </w:rPr>
            </w:pPr>
            <w:r>
              <w:rPr>
                <w:spacing w:val="-2"/>
                <w:sz w:val="21"/>
                <w:szCs w:val="21"/>
              </w:rPr>
              <w:t>地址：</w:t>
            </w:r>
            <w:r>
              <w:rPr>
                <w:rFonts w:hint="eastAsia"/>
                <w:spacing w:val="3"/>
                <w:sz w:val="21"/>
                <w:szCs w:val="21"/>
                <w:lang w:val="en-US" w:eastAsia="zh-CN"/>
              </w:rPr>
              <w:t>/</w:t>
            </w:r>
          </w:p>
          <w:p w14:paraId="43C2905F">
            <w:pPr>
              <w:pStyle w:val="24"/>
              <w:spacing w:before="189" w:line="220" w:lineRule="auto"/>
              <w:ind w:left="111"/>
              <w:rPr>
                <w:rFonts w:hint="eastAsia" w:eastAsia="宋体"/>
                <w:sz w:val="21"/>
                <w:szCs w:val="21"/>
                <w:lang w:eastAsia="zh-CN"/>
              </w:rPr>
            </w:pPr>
            <w:r>
              <w:rPr>
                <w:spacing w:val="-1"/>
                <w:sz w:val="21"/>
                <w:szCs w:val="21"/>
              </w:rPr>
              <w:t>联系人：</w:t>
            </w:r>
            <w:r>
              <w:rPr>
                <w:rFonts w:hint="eastAsia"/>
                <w:spacing w:val="3"/>
                <w:sz w:val="21"/>
                <w:szCs w:val="21"/>
                <w:lang w:val="en-US" w:eastAsia="zh-CN"/>
              </w:rPr>
              <w:t>/</w:t>
            </w:r>
          </w:p>
          <w:p w14:paraId="1EB034E3">
            <w:pPr>
              <w:pStyle w:val="24"/>
              <w:spacing w:before="191" w:line="223" w:lineRule="auto"/>
              <w:ind w:left="135"/>
              <w:rPr>
                <w:rFonts w:hint="default" w:eastAsia="宋体"/>
                <w:sz w:val="21"/>
                <w:szCs w:val="21"/>
                <w:lang w:val="en-US" w:eastAsia="zh-CN"/>
              </w:rPr>
            </w:pPr>
            <w:r>
              <w:rPr>
                <w:spacing w:val="-2"/>
                <w:sz w:val="21"/>
                <w:szCs w:val="21"/>
              </w:rPr>
              <w:t>电话：</w:t>
            </w:r>
            <w:r>
              <w:rPr>
                <w:rFonts w:hint="eastAsia"/>
                <w:spacing w:val="3"/>
                <w:sz w:val="21"/>
                <w:szCs w:val="21"/>
                <w:lang w:val="en-US" w:eastAsia="zh-CN"/>
              </w:rPr>
              <w:t>/</w:t>
            </w:r>
          </w:p>
          <w:p w14:paraId="0A825489">
            <w:pPr>
              <w:pStyle w:val="24"/>
              <w:spacing w:before="185" w:line="216" w:lineRule="auto"/>
              <w:ind w:left="135"/>
              <w:rPr>
                <w:rFonts w:hint="eastAsia" w:eastAsia="宋体"/>
                <w:sz w:val="21"/>
                <w:szCs w:val="21"/>
                <w:lang w:val="en-US" w:eastAsia="zh-CN"/>
              </w:rPr>
            </w:pPr>
            <w:r>
              <w:rPr>
                <w:spacing w:val="-2"/>
                <w:sz w:val="21"/>
                <w:szCs w:val="21"/>
              </w:rPr>
              <w:t>电子邮箱：</w:t>
            </w:r>
            <w:r>
              <w:rPr>
                <w:rFonts w:hint="eastAsia"/>
                <w:spacing w:val="-2"/>
                <w:sz w:val="21"/>
                <w:szCs w:val="21"/>
                <w:lang w:val="en-US" w:eastAsia="zh-CN"/>
              </w:rPr>
              <w:t>/</w:t>
            </w:r>
          </w:p>
          <w:p w14:paraId="266972DF">
            <w:pPr>
              <w:pStyle w:val="24"/>
              <w:spacing w:before="194" w:line="217" w:lineRule="auto"/>
              <w:ind w:left="109"/>
              <w:rPr>
                <w:sz w:val="21"/>
                <w:szCs w:val="21"/>
              </w:rPr>
            </w:pPr>
            <w:r>
              <w:rPr>
                <w:spacing w:val="-1"/>
                <w:sz w:val="21"/>
                <w:szCs w:val="21"/>
              </w:rPr>
              <w:t>传真：</w:t>
            </w:r>
            <w:r>
              <w:rPr>
                <w:rFonts w:hint="eastAsia"/>
                <w:spacing w:val="-2"/>
                <w:sz w:val="21"/>
                <w:szCs w:val="21"/>
                <w:lang w:val="en-US" w:eastAsia="zh-CN"/>
              </w:rPr>
              <w:t>/</w:t>
            </w:r>
          </w:p>
        </w:tc>
      </w:tr>
      <w:tr w14:paraId="1A58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tcBorders>
              <w:left w:val="single" w:color="000000" w:sz="6" w:space="0"/>
            </w:tcBorders>
            <w:vAlign w:val="top"/>
          </w:tcPr>
          <w:p w14:paraId="57139831">
            <w:pPr>
              <w:spacing w:line="324" w:lineRule="auto"/>
              <w:rPr>
                <w:rFonts w:ascii="Arial"/>
                <w:sz w:val="21"/>
              </w:rPr>
            </w:pPr>
          </w:p>
          <w:p w14:paraId="02EBE749">
            <w:pPr>
              <w:pStyle w:val="24"/>
              <w:spacing w:before="69" w:line="241" w:lineRule="auto"/>
              <w:ind w:left="290"/>
              <w:rPr>
                <w:sz w:val="21"/>
                <w:szCs w:val="21"/>
              </w:rPr>
            </w:pPr>
            <w:r>
              <w:rPr>
                <w:sz w:val="21"/>
                <w:szCs w:val="21"/>
              </w:rPr>
              <w:t>3</w:t>
            </w:r>
          </w:p>
        </w:tc>
        <w:tc>
          <w:tcPr>
            <w:tcW w:w="851" w:type="dxa"/>
            <w:vAlign w:val="top"/>
          </w:tcPr>
          <w:p w14:paraId="133B0A8E">
            <w:pPr>
              <w:spacing w:line="325" w:lineRule="auto"/>
              <w:rPr>
                <w:rFonts w:ascii="Arial"/>
                <w:sz w:val="21"/>
              </w:rPr>
            </w:pPr>
          </w:p>
          <w:p w14:paraId="0E8BCFE9">
            <w:pPr>
              <w:pStyle w:val="24"/>
              <w:spacing w:before="68"/>
              <w:ind w:left="177"/>
              <w:rPr>
                <w:sz w:val="21"/>
                <w:szCs w:val="21"/>
              </w:rPr>
            </w:pPr>
            <w:r>
              <w:rPr>
                <w:spacing w:val="-4"/>
                <w:sz w:val="21"/>
                <w:szCs w:val="21"/>
              </w:rPr>
              <w:t>1.1.4</w:t>
            </w:r>
          </w:p>
        </w:tc>
        <w:tc>
          <w:tcPr>
            <w:tcW w:w="1373" w:type="dxa"/>
            <w:vAlign w:val="top"/>
          </w:tcPr>
          <w:p w14:paraId="28D904C0">
            <w:pPr>
              <w:pStyle w:val="24"/>
              <w:spacing w:before="174" w:line="308" w:lineRule="auto"/>
              <w:ind w:left="266" w:right="161" w:hanging="105"/>
              <w:rPr>
                <w:sz w:val="21"/>
                <w:szCs w:val="21"/>
              </w:rPr>
            </w:pPr>
            <w:r>
              <w:rPr>
                <w:spacing w:val="-2"/>
                <w:sz w:val="21"/>
                <w:szCs w:val="21"/>
              </w:rPr>
              <w:t>招标项目及标段名称</w:t>
            </w:r>
          </w:p>
        </w:tc>
        <w:tc>
          <w:tcPr>
            <w:tcW w:w="6113" w:type="dxa"/>
            <w:tcBorders>
              <w:right w:val="single" w:color="000000" w:sz="6" w:space="0"/>
            </w:tcBorders>
            <w:vAlign w:val="top"/>
          </w:tcPr>
          <w:p w14:paraId="5651FDCA">
            <w:pPr>
              <w:pStyle w:val="24"/>
              <w:spacing w:before="174" w:line="308" w:lineRule="auto"/>
              <w:ind w:left="110" w:right="102" w:firstLine="6"/>
              <w:rPr>
                <w:sz w:val="21"/>
                <w:szCs w:val="21"/>
              </w:rPr>
            </w:pPr>
            <w:r>
              <w:rPr>
                <w:rFonts w:hint="eastAsia"/>
                <w:color w:val="0000FF"/>
                <w:sz w:val="21"/>
                <w:szCs w:val="21"/>
                <w:lang w:eastAsia="zh-CN"/>
              </w:rPr>
              <w:t>黎民路（铁路至双丰路）新建工程黎民路（铁路至双丰路）新建工程方案及施工图设计</w:t>
            </w:r>
          </w:p>
        </w:tc>
      </w:tr>
      <w:tr w14:paraId="624E6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683" w:type="dxa"/>
            <w:tcBorders>
              <w:left w:val="single" w:color="000000" w:sz="6" w:space="0"/>
            </w:tcBorders>
            <w:vAlign w:val="center"/>
          </w:tcPr>
          <w:p w14:paraId="7620A4F0">
            <w:pPr>
              <w:pStyle w:val="24"/>
              <w:spacing w:before="69" w:line="242" w:lineRule="auto"/>
              <w:jc w:val="center"/>
              <w:rPr>
                <w:sz w:val="21"/>
                <w:szCs w:val="21"/>
              </w:rPr>
            </w:pPr>
            <w:r>
              <w:rPr>
                <w:sz w:val="21"/>
                <w:szCs w:val="21"/>
              </w:rPr>
              <w:t>4</w:t>
            </w:r>
          </w:p>
        </w:tc>
        <w:tc>
          <w:tcPr>
            <w:tcW w:w="851" w:type="dxa"/>
            <w:vAlign w:val="center"/>
          </w:tcPr>
          <w:p w14:paraId="41867FD6">
            <w:pPr>
              <w:pStyle w:val="24"/>
              <w:spacing w:before="68"/>
              <w:jc w:val="center"/>
              <w:rPr>
                <w:sz w:val="21"/>
                <w:szCs w:val="21"/>
              </w:rPr>
            </w:pPr>
            <w:r>
              <w:rPr>
                <w:spacing w:val="-4"/>
                <w:sz w:val="21"/>
                <w:szCs w:val="21"/>
              </w:rPr>
              <w:t>1.1.5</w:t>
            </w:r>
          </w:p>
        </w:tc>
        <w:tc>
          <w:tcPr>
            <w:tcW w:w="1373" w:type="dxa"/>
            <w:vAlign w:val="center"/>
          </w:tcPr>
          <w:p w14:paraId="12308CEF">
            <w:pPr>
              <w:pStyle w:val="24"/>
              <w:spacing w:before="68" w:line="221" w:lineRule="auto"/>
              <w:jc w:val="center"/>
              <w:rPr>
                <w:sz w:val="21"/>
                <w:szCs w:val="21"/>
              </w:rPr>
            </w:pPr>
            <w:r>
              <w:rPr>
                <w:spacing w:val="-2"/>
                <w:sz w:val="21"/>
                <w:szCs w:val="21"/>
              </w:rPr>
              <w:t>建设规模</w:t>
            </w:r>
          </w:p>
        </w:tc>
        <w:tc>
          <w:tcPr>
            <w:tcW w:w="6113" w:type="dxa"/>
            <w:tcBorders>
              <w:right w:val="single" w:color="000000" w:sz="6" w:space="0"/>
            </w:tcBorders>
            <w:vAlign w:val="top"/>
          </w:tcPr>
          <w:p w14:paraId="35BE2C43">
            <w:pPr>
              <w:pStyle w:val="24"/>
              <w:spacing w:before="176" w:line="360" w:lineRule="auto"/>
              <w:ind w:left="110" w:right="97"/>
              <w:rPr>
                <w:rFonts w:hint="eastAsia" w:eastAsia="宋体"/>
                <w:sz w:val="21"/>
                <w:szCs w:val="21"/>
                <w:lang w:val="en-US" w:eastAsia="zh-CN"/>
              </w:rPr>
            </w:pPr>
            <w:r>
              <w:rPr>
                <w:rFonts w:hint="eastAsia" w:ascii="宋体" w:hAnsi="宋体" w:eastAsia="宋体" w:cs="宋体"/>
                <w:color w:val="0000FF"/>
                <w:spacing w:val="-1"/>
                <w:sz w:val="21"/>
                <w:szCs w:val="21"/>
                <w:lang w:val="en-US" w:eastAsia="zh-CN"/>
              </w:rPr>
              <w:t>占地面积约50亩，新建道路长640米、用地红线宽52.5米，道路等级为城市主干路，同步建设桥梁、管网、绿化、照明及交通工程</w:t>
            </w:r>
            <w:r>
              <w:rPr>
                <w:rFonts w:hint="eastAsia" w:cs="宋体"/>
                <w:color w:val="0000FF"/>
                <w:spacing w:val="-1"/>
                <w:sz w:val="21"/>
                <w:szCs w:val="21"/>
                <w:lang w:val="en-US" w:eastAsia="zh-CN"/>
              </w:rPr>
              <w:t>。</w:t>
            </w:r>
          </w:p>
        </w:tc>
      </w:tr>
      <w:tr w14:paraId="3D62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3" w:type="dxa"/>
            <w:tcBorders>
              <w:left w:val="single" w:color="000000" w:sz="6" w:space="0"/>
            </w:tcBorders>
            <w:vAlign w:val="top"/>
          </w:tcPr>
          <w:p w14:paraId="2BF06BAE">
            <w:pPr>
              <w:pStyle w:val="24"/>
              <w:spacing w:before="238" w:line="241" w:lineRule="auto"/>
              <w:ind w:left="290"/>
              <w:rPr>
                <w:sz w:val="21"/>
                <w:szCs w:val="21"/>
              </w:rPr>
            </w:pPr>
            <w:r>
              <w:rPr>
                <w:sz w:val="21"/>
                <w:szCs w:val="21"/>
              </w:rPr>
              <w:t>5</w:t>
            </w:r>
          </w:p>
        </w:tc>
        <w:tc>
          <w:tcPr>
            <w:tcW w:w="851" w:type="dxa"/>
            <w:vAlign w:val="top"/>
          </w:tcPr>
          <w:p w14:paraId="17D386BA">
            <w:pPr>
              <w:pStyle w:val="24"/>
              <w:spacing w:before="238"/>
              <w:ind w:left="177"/>
              <w:rPr>
                <w:sz w:val="21"/>
                <w:szCs w:val="21"/>
              </w:rPr>
            </w:pPr>
            <w:r>
              <w:rPr>
                <w:spacing w:val="-4"/>
                <w:sz w:val="21"/>
                <w:szCs w:val="21"/>
              </w:rPr>
              <w:t>1.1.6</w:t>
            </w:r>
          </w:p>
        </w:tc>
        <w:tc>
          <w:tcPr>
            <w:tcW w:w="1373" w:type="dxa"/>
            <w:vAlign w:val="top"/>
          </w:tcPr>
          <w:p w14:paraId="2619E0A5">
            <w:pPr>
              <w:pStyle w:val="24"/>
              <w:spacing w:before="238" w:line="221" w:lineRule="auto"/>
              <w:ind w:left="269"/>
              <w:rPr>
                <w:sz w:val="21"/>
                <w:szCs w:val="21"/>
              </w:rPr>
            </w:pPr>
            <w:r>
              <w:rPr>
                <w:spacing w:val="-2"/>
                <w:sz w:val="21"/>
                <w:szCs w:val="21"/>
              </w:rPr>
              <w:t>建设地点</w:t>
            </w:r>
          </w:p>
        </w:tc>
        <w:tc>
          <w:tcPr>
            <w:tcW w:w="6113" w:type="dxa"/>
            <w:tcBorders>
              <w:right w:val="single" w:color="000000" w:sz="6" w:space="0"/>
            </w:tcBorders>
            <w:vAlign w:val="top"/>
          </w:tcPr>
          <w:p w14:paraId="433A2242">
            <w:pPr>
              <w:pStyle w:val="24"/>
              <w:spacing w:before="238" w:line="221" w:lineRule="auto"/>
              <w:rPr>
                <w:rFonts w:hint="eastAsia" w:eastAsia="宋体"/>
                <w:sz w:val="21"/>
                <w:szCs w:val="21"/>
                <w:lang w:eastAsia="zh-CN"/>
              </w:rPr>
            </w:pPr>
            <w:r>
              <w:rPr>
                <w:rFonts w:hint="eastAsia"/>
                <w:color w:val="0000FF"/>
                <w:spacing w:val="-1"/>
                <w:sz w:val="21"/>
                <w:szCs w:val="21"/>
                <w:lang w:val="en-US" w:eastAsia="zh-CN"/>
              </w:rPr>
              <w:t>张家港市塘桥镇，黎民路西起铁路，东至双丰路</w:t>
            </w:r>
          </w:p>
        </w:tc>
      </w:tr>
      <w:tr w14:paraId="3F15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3" w:type="dxa"/>
            <w:tcBorders>
              <w:left w:val="single" w:color="000000" w:sz="6" w:space="0"/>
            </w:tcBorders>
            <w:vAlign w:val="top"/>
          </w:tcPr>
          <w:p w14:paraId="2653C8B9">
            <w:pPr>
              <w:pStyle w:val="24"/>
              <w:spacing w:before="240" w:line="241" w:lineRule="auto"/>
              <w:ind w:left="287"/>
              <w:rPr>
                <w:sz w:val="21"/>
                <w:szCs w:val="21"/>
              </w:rPr>
            </w:pPr>
            <w:r>
              <w:rPr>
                <w:sz w:val="21"/>
                <w:szCs w:val="21"/>
              </w:rPr>
              <w:t>6</w:t>
            </w:r>
          </w:p>
        </w:tc>
        <w:tc>
          <w:tcPr>
            <w:tcW w:w="851" w:type="dxa"/>
            <w:vAlign w:val="top"/>
          </w:tcPr>
          <w:p w14:paraId="7E33DC92">
            <w:pPr>
              <w:pStyle w:val="24"/>
              <w:spacing w:before="241"/>
              <w:ind w:left="177"/>
              <w:rPr>
                <w:sz w:val="21"/>
                <w:szCs w:val="21"/>
              </w:rPr>
            </w:pPr>
            <w:r>
              <w:rPr>
                <w:spacing w:val="-5"/>
                <w:sz w:val="21"/>
                <w:szCs w:val="21"/>
              </w:rPr>
              <w:t>1.2.1</w:t>
            </w:r>
          </w:p>
        </w:tc>
        <w:tc>
          <w:tcPr>
            <w:tcW w:w="1373" w:type="dxa"/>
            <w:vAlign w:val="top"/>
          </w:tcPr>
          <w:p w14:paraId="4104635D">
            <w:pPr>
              <w:pStyle w:val="24"/>
              <w:spacing w:before="241" w:line="219" w:lineRule="auto"/>
              <w:ind w:left="275"/>
              <w:rPr>
                <w:sz w:val="21"/>
                <w:szCs w:val="21"/>
              </w:rPr>
            </w:pPr>
            <w:r>
              <w:rPr>
                <w:spacing w:val="-4"/>
                <w:sz w:val="21"/>
                <w:szCs w:val="21"/>
              </w:rPr>
              <w:t>资金来源</w:t>
            </w:r>
          </w:p>
        </w:tc>
        <w:tc>
          <w:tcPr>
            <w:tcW w:w="6113" w:type="dxa"/>
            <w:tcBorders>
              <w:right w:val="single" w:color="000000" w:sz="6" w:space="0"/>
            </w:tcBorders>
            <w:vAlign w:val="top"/>
          </w:tcPr>
          <w:p w14:paraId="13D3DFFF">
            <w:pPr>
              <w:pStyle w:val="24"/>
              <w:spacing w:before="240" w:line="221" w:lineRule="auto"/>
              <w:ind w:left="145"/>
              <w:rPr>
                <w:rFonts w:hint="eastAsia" w:eastAsia="宋体"/>
                <w:sz w:val="21"/>
                <w:szCs w:val="21"/>
                <w:lang w:eastAsia="zh-CN"/>
              </w:rPr>
            </w:pPr>
            <w:r>
              <w:rPr>
                <w:rFonts w:hint="eastAsia"/>
                <w:color w:val="0000FF"/>
                <w:spacing w:val="-11"/>
                <w:sz w:val="21"/>
                <w:szCs w:val="21"/>
                <w:lang w:eastAsia="zh-CN"/>
              </w:rPr>
              <w:t>财政</w:t>
            </w:r>
          </w:p>
        </w:tc>
      </w:tr>
      <w:tr w14:paraId="57AA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3" w:type="dxa"/>
            <w:tcBorders>
              <w:left w:val="single" w:color="000000" w:sz="6" w:space="0"/>
            </w:tcBorders>
            <w:vAlign w:val="top"/>
          </w:tcPr>
          <w:p w14:paraId="010A042E">
            <w:pPr>
              <w:pStyle w:val="24"/>
              <w:spacing w:before="238" w:line="241" w:lineRule="auto"/>
              <w:ind w:left="291"/>
              <w:rPr>
                <w:sz w:val="21"/>
                <w:szCs w:val="21"/>
              </w:rPr>
            </w:pPr>
            <w:r>
              <w:rPr>
                <w:sz w:val="21"/>
                <w:szCs w:val="21"/>
              </w:rPr>
              <w:t>7</w:t>
            </w:r>
          </w:p>
        </w:tc>
        <w:tc>
          <w:tcPr>
            <w:tcW w:w="851" w:type="dxa"/>
            <w:vAlign w:val="top"/>
          </w:tcPr>
          <w:p w14:paraId="2A79B633">
            <w:pPr>
              <w:pStyle w:val="24"/>
              <w:spacing w:before="239"/>
              <w:ind w:left="177"/>
              <w:rPr>
                <w:sz w:val="21"/>
                <w:szCs w:val="21"/>
              </w:rPr>
            </w:pPr>
            <w:r>
              <w:rPr>
                <w:spacing w:val="-4"/>
                <w:sz w:val="21"/>
                <w:szCs w:val="21"/>
              </w:rPr>
              <w:t>1.2.2</w:t>
            </w:r>
          </w:p>
        </w:tc>
        <w:tc>
          <w:tcPr>
            <w:tcW w:w="1373" w:type="dxa"/>
            <w:vAlign w:val="top"/>
          </w:tcPr>
          <w:p w14:paraId="0EEC3A83">
            <w:pPr>
              <w:pStyle w:val="24"/>
              <w:spacing w:before="239" w:line="219" w:lineRule="auto"/>
              <w:ind w:left="284"/>
              <w:rPr>
                <w:sz w:val="21"/>
                <w:szCs w:val="21"/>
              </w:rPr>
            </w:pPr>
            <w:r>
              <w:rPr>
                <w:spacing w:val="-6"/>
                <w:sz w:val="21"/>
                <w:szCs w:val="21"/>
              </w:rPr>
              <w:t>出资比例</w:t>
            </w:r>
          </w:p>
        </w:tc>
        <w:tc>
          <w:tcPr>
            <w:tcW w:w="6113" w:type="dxa"/>
            <w:tcBorders>
              <w:right w:val="single" w:color="000000" w:sz="6" w:space="0"/>
            </w:tcBorders>
            <w:vAlign w:val="top"/>
          </w:tcPr>
          <w:p w14:paraId="422F7FB6">
            <w:pPr>
              <w:pStyle w:val="24"/>
              <w:spacing w:before="239" w:line="219" w:lineRule="auto"/>
              <w:ind w:left="131"/>
              <w:rPr>
                <w:sz w:val="21"/>
                <w:szCs w:val="21"/>
              </w:rPr>
            </w:pPr>
            <w:r>
              <w:rPr>
                <w:rFonts w:hint="eastAsia"/>
                <w:color w:val="0000FF"/>
                <w:spacing w:val="-11"/>
                <w:sz w:val="21"/>
                <w:szCs w:val="21"/>
                <w:lang w:eastAsia="zh-CN"/>
              </w:rPr>
              <w:t>财政</w:t>
            </w:r>
            <w:r>
              <w:rPr>
                <w:color w:val="0000FF"/>
                <w:spacing w:val="-2"/>
                <w:sz w:val="21"/>
                <w:szCs w:val="21"/>
              </w:rPr>
              <w:t>资金：100.00%;</w:t>
            </w:r>
          </w:p>
        </w:tc>
      </w:tr>
    </w:tbl>
    <w:p w14:paraId="32A868E7">
      <w:pPr>
        <w:rPr>
          <w:rFonts w:ascii="Arial"/>
          <w:sz w:val="21"/>
        </w:rPr>
      </w:pPr>
    </w:p>
    <w:p w14:paraId="1AB67DF4">
      <w:pPr>
        <w:rPr>
          <w:rFonts w:ascii="Arial" w:hAnsi="Arial" w:eastAsia="Arial" w:cs="Arial"/>
          <w:sz w:val="21"/>
          <w:szCs w:val="21"/>
        </w:rPr>
        <w:sectPr>
          <w:footerReference r:id="rId17" w:type="default"/>
          <w:pgSz w:w="11907" w:h="16839"/>
          <w:pgMar w:top="1431" w:right="1286" w:bottom="1184" w:left="1584" w:header="0" w:footer="951" w:gutter="0"/>
          <w:pgNumType w:fmt="decimal"/>
          <w:cols w:space="720" w:num="1"/>
        </w:sectPr>
      </w:pP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768"/>
        <w:gridCol w:w="1456"/>
        <w:gridCol w:w="6113"/>
      </w:tblGrid>
      <w:tr w14:paraId="05DA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83" w:type="dxa"/>
            <w:tcBorders>
              <w:left w:val="single" w:color="000000" w:sz="6" w:space="0"/>
            </w:tcBorders>
            <w:vAlign w:val="top"/>
          </w:tcPr>
          <w:p w14:paraId="1888050F">
            <w:pPr>
              <w:spacing w:line="326" w:lineRule="auto"/>
              <w:rPr>
                <w:rFonts w:ascii="Arial"/>
                <w:sz w:val="21"/>
              </w:rPr>
            </w:pPr>
          </w:p>
          <w:p w14:paraId="7A394176">
            <w:pPr>
              <w:pStyle w:val="24"/>
              <w:spacing w:before="68" w:line="241" w:lineRule="auto"/>
              <w:ind w:left="286"/>
              <w:rPr>
                <w:sz w:val="21"/>
                <w:szCs w:val="21"/>
              </w:rPr>
            </w:pPr>
            <w:r>
              <w:rPr>
                <w:sz w:val="21"/>
                <w:szCs w:val="21"/>
              </w:rPr>
              <w:t>8</w:t>
            </w:r>
          </w:p>
        </w:tc>
        <w:tc>
          <w:tcPr>
            <w:tcW w:w="768" w:type="dxa"/>
            <w:vAlign w:val="top"/>
          </w:tcPr>
          <w:p w14:paraId="0B9E93CD">
            <w:pPr>
              <w:spacing w:line="326" w:lineRule="auto"/>
              <w:rPr>
                <w:rFonts w:ascii="Arial"/>
                <w:sz w:val="21"/>
              </w:rPr>
            </w:pPr>
          </w:p>
          <w:p w14:paraId="50ED8BBB">
            <w:pPr>
              <w:pStyle w:val="24"/>
              <w:spacing w:before="69"/>
              <w:ind w:left="177"/>
              <w:rPr>
                <w:sz w:val="21"/>
                <w:szCs w:val="21"/>
              </w:rPr>
            </w:pPr>
            <w:r>
              <w:rPr>
                <w:spacing w:val="-4"/>
                <w:sz w:val="21"/>
                <w:szCs w:val="21"/>
              </w:rPr>
              <w:t>1.2.3</w:t>
            </w:r>
          </w:p>
        </w:tc>
        <w:tc>
          <w:tcPr>
            <w:tcW w:w="1456" w:type="dxa"/>
            <w:vAlign w:val="top"/>
          </w:tcPr>
          <w:p w14:paraId="2D5CADA3">
            <w:pPr>
              <w:pStyle w:val="24"/>
              <w:spacing w:before="177" w:line="309" w:lineRule="auto"/>
              <w:ind w:left="582" w:right="161" w:hanging="412"/>
              <w:rPr>
                <w:sz w:val="21"/>
                <w:szCs w:val="21"/>
              </w:rPr>
            </w:pPr>
            <w:r>
              <w:rPr>
                <w:spacing w:val="-3"/>
                <w:sz w:val="21"/>
                <w:szCs w:val="21"/>
              </w:rPr>
              <w:t>资金落实情</w:t>
            </w:r>
            <w:r>
              <w:rPr>
                <w:sz w:val="21"/>
                <w:szCs w:val="21"/>
              </w:rPr>
              <w:t>况</w:t>
            </w:r>
          </w:p>
        </w:tc>
        <w:tc>
          <w:tcPr>
            <w:tcW w:w="6113" w:type="dxa"/>
            <w:tcBorders>
              <w:right w:val="single" w:color="000000" w:sz="6" w:space="0"/>
            </w:tcBorders>
            <w:vAlign w:val="top"/>
          </w:tcPr>
          <w:p w14:paraId="0FEC1DD9">
            <w:pPr>
              <w:spacing w:line="327" w:lineRule="auto"/>
              <w:rPr>
                <w:rFonts w:ascii="Arial"/>
                <w:sz w:val="21"/>
              </w:rPr>
            </w:pPr>
          </w:p>
          <w:p w14:paraId="3F077B54">
            <w:pPr>
              <w:pStyle w:val="24"/>
              <w:spacing w:before="68" w:line="221" w:lineRule="auto"/>
              <w:ind w:left="133"/>
              <w:rPr>
                <w:sz w:val="21"/>
                <w:szCs w:val="21"/>
              </w:rPr>
            </w:pPr>
            <w:r>
              <w:rPr>
                <w:color w:val="0000FF"/>
                <w:spacing w:val="-7"/>
                <w:sz w:val="21"/>
                <w:szCs w:val="21"/>
              </w:rPr>
              <w:t>已落实</w:t>
            </w:r>
          </w:p>
        </w:tc>
      </w:tr>
      <w:tr w14:paraId="791C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683" w:type="dxa"/>
            <w:tcBorders>
              <w:left w:val="single" w:color="000000" w:sz="6" w:space="0"/>
            </w:tcBorders>
            <w:vAlign w:val="top"/>
          </w:tcPr>
          <w:p w14:paraId="54CA507C">
            <w:pPr>
              <w:spacing w:line="250" w:lineRule="auto"/>
              <w:rPr>
                <w:rFonts w:ascii="Arial"/>
                <w:sz w:val="21"/>
              </w:rPr>
            </w:pPr>
          </w:p>
          <w:p w14:paraId="3B93AF84">
            <w:pPr>
              <w:spacing w:line="250" w:lineRule="auto"/>
              <w:rPr>
                <w:rFonts w:ascii="Arial"/>
                <w:sz w:val="21"/>
              </w:rPr>
            </w:pPr>
          </w:p>
          <w:p w14:paraId="156C99C6">
            <w:pPr>
              <w:spacing w:line="250" w:lineRule="auto"/>
              <w:rPr>
                <w:rFonts w:ascii="Arial"/>
                <w:sz w:val="21"/>
              </w:rPr>
            </w:pPr>
          </w:p>
          <w:p w14:paraId="47E61042">
            <w:pPr>
              <w:spacing w:line="251" w:lineRule="auto"/>
              <w:rPr>
                <w:rFonts w:ascii="Arial"/>
                <w:sz w:val="21"/>
              </w:rPr>
            </w:pPr>
          </w:p>
          <w:p w14:paraId="3A838B9B">
            <w:pPr>
              <w:spacing w:line="251" w:lineRule="auto"/>
              <w:rPr>
                <w:rFonts w:ascii="Arial"/>
                <w:sz w:val="21"/>
              </w:rPr>
            </w:pPr>
          </w:p>
          <w:p w14:paraId="37F51D4C">
            <w:pPr>
              <w:spacing w:line="251" w:lineRule="auto"/>
              <w:rPr>
                <w:rFonts w:ascii="Arial"/>
                <w:sz w:val="21"/>
              </w:rPr>
            </w:pPr>
          </w:p>
          <w:p w14:paraId="1148480F">
            <w:pPr>
              <w:spacing w:line="251" w:lineRule="auto"/>
              <w:rPr>
                <w:rFonts w:ascii="Arial"/>
                <w:sz w:val="21"/>
              </w:rPr>
            </w:pPr>
          </w:p>
          <w:p w14:paraId="2A5DA598">
            <w:pPr>
              <w:spacing w:line="251" w:lineRule="auto"/>
              <w:rPr>
                <w:rFonts w:ascii="Arial"/>
                <w:sz w:val="21"/>
              </w:rPr>
            </w:pPr>
          </w:p>
          <w:p w14:paraId="671A45F6">
            <w:pPr>
              <w:spacing w:line="251" w:lineRule="auto"/>
              <w:rPr>
                <w:rFonts w:ascii="Arial"/>
                <w:sz w:val="21"/>
              </w:rPr>
            </w:pPr>
          </w:p>
          <w:p w14:paraId="65FADF53">
            <w:pPr>
              <w:spacing w:line="251" w:lineRule="auto"/>
              <w:rPr>
                <w:rFonts w:ascii="Arial"/>
                <w:sz w:val="21"/>
              </w:rPr>
            </w:pPr>
          </w:p>
          <w:p w14:paraId="52E36FAF">
            <w:pPr>
              <w:pStyle w:val="24"/>
              <w:spacing w:before="68" w:line="241" w:lineRule="auto"/>
              <w:ind w:left="286"/>
              <w:rPr>
                <w:sz w:val="21"/>
                <w:szCs w:val="21"/>
              </w:rPr>
            </w:pPr>
            <w:r>
              <w:rPr>
                <w:sz w:val="21"/>
                <w:szCs w:val="21"/>
              </w:rPr>
              <w:t>9</w:t>
            </w:r>
          </w:p>
        </w:tc>
        <w:tc>
          <w:tcPr>
            <w:tcW w:w="768" w:type="dxa"/>
            <w:vAlign w:val="top"/>
          </w:tcPr>
          <w:p w14:paraId="23096F28">
            <w:pPr>
              <w:spacing w:line="250" w:lineRule="auto"/>
              <w:rPr>
                <w:rFonts w:ascii="Arial"/>
                <w:sz w:val="21"/>
              </w:rPr>
            </w:pPr>
          </w:p>
          <w:p w14:paraId="67B10468">
            <w:pPr>
              <w:spacing w:line="250" w:lineRule="auto"/>
              <w:rPr>
                <w:rFonts w:ascii="Arial"/>
                <w:sz w:val="21"/>
              </w:rPr>
            </w:pPr>
          </w:p>
          <w:p w14:paraId="2FB6A288">
            <w:pPr>
              <w:spacing w:line="250" w:lineRule="auto"/>
              <w:rPr>
                <w:rFonts w:ascii="Arial"/>
                <w:sz w:val="21"/>
              </w:rPr>
            </w:pPr>
          </w:p>
          <w:p w14:paraId="705A9E8B">
            <w:pPr>
              <w:spacing w:line="251" w:lineRule="auto"/>
              <w:rPr>
                <w:rFonts w:ascii="Arial"/>
                <w:sz w:val="21"/>
              </w:rPr>
            </w:pPr>
          </w:p>
          <w:p w14:paraId="3E3D39AC">
            <w:pPr>
              <w:spacing w:line="251" w:lineRule="auto"/>
              <w:rPr>
                <w:rFonts w:ascii="Arial"/>
                <w:sz w:val="21"/>
              </w:rPr>
            </w:pPr>
          </w:p>
          <w:p w14:paraId="40BAE8C8">
            <w:pPr>
              <w:spacing w:line="251" w:lineRule="auto"/>
              <w:rPr>
                <w:rFonts w:ascii="Arial"/>
                <w:sz w:val="21"/>
              </w:rPr>
            </w:pPr>
          </w:p>
          <w:p w14:paraId="7A604EA1">
            <w:pPr>
              <w:spacing w:line="251" w:lineRule="auto"/>
              <w:rPr>
                <w:rFonts w:ascii="Arial"/>
                <w:sz w:val="21"/>
              </w:rPr>
            </w:pPr>
          </w:p>
          <w:p w14:paraId="082BE942">
            <w:pPr>
              <w:spacing w:line="251" w:lineRule="auto"/>
              <w:rPr>
                <w:rFonts w:ascii="Arial"/>
                <w:sz w:val="21"/>
              </w:rPr>
            </w:pPr>
          </w:p>
          <w:p w14:paraId="1BB67673">
            <w:pPr>
              <w:spacing w:line="251" w:lineRule="auto"/>
              <w:rPr>
                <w:rFonts w:ascii="Arial"/>
                <w:sz w:val="21"/>
              </w:rPr>
            </w:pPr>
          </w:p>
          <w:p w14:paraId="01D3B57C">
            <w:pPr>
              <w:spacing w:line="251" w:lineRule="auto"/>
              <w:rPr>
                <w:rFonts w:ascii="Arial"/>
                <w:sz w:val="21"/>
              </w:rPr>
            </w:pPr>
          </w:p>
          <w:p w14:paraId="4436A5C5">
            <w:pPr>
              <w:pStyle w:val="24"/>
              <w:spacing w:before="68"/>
              <w:ind w:left="177"/>
              <w:rPr>
                <w:sz w:val="21"/>
                <w:szCs w:val="21"/>
              </w:rPr>
            </w:pPr>
            <w:r>
              <w:rPr>
                <w:spacing w:val="-4"/>
                <w:sz w:val="21"/>
                <w:szCs w:val="21"/>
              </w:rPr>
              <w:t>1.3.1</w:t>
            </w:r>
          </w:p>
        </w:tc>
        <w:tc>
          <w:tcPr>
            <w:tcW w:w="1456" w:type="dxa"/>
            <w:vAlign w:val="top"/>
          </w:tcPr>
          <w:p w14:paraId="526EBF33">
            <w:pPr>
              <w:spacing w:line="250" w:lineRule="auto"/>
              <w:rPr>
                <w:rFonts w:ascii="Arial"/>
                <w:sz w:val="21"/>
              </w:rPr>
            </w:pPr>
          </w:p>
          <w:p w14:paraId="3761C89C">
            <w:pPr>
              <w:spacing w:line="250" w:lineRule="auto"/>
              <w:rPr>
                <w:rFonts w:ascii="Arial"/>
                <w:sz w:val="21"/>
              </w:rPr>
            </w:pPr>
          </w:p>
          <w:p w14:paraId="18616AC0">
            <w:pPr>
              <w:spacing w:line="250" w:lineRule="auto"/>
              <w:rPr>
                <w:rFonts w:ascii="Arial"/>
                <w:sz w:val="21"/>
              </w:rPr>
            </w:pPr>
          </w:p>
          <w:p w14:paraId="2C92F016">
            <w:pPr>
              <w:spacing w:line="250" w:lineRule="auto"/>
              <w:rPr>
                <w:rFonts w:ascii="Arial"/>
                <w:sz w:val="21"/>
              </w:rPr>
            </w:pPr>
          </w:p>
          <w:p w14:paraId="4DA5F2C9">
            <w:pPr>
              <w:spacing w:line="251" w:lineRule="auto"/>
              <w:rPr>
                <w:rFonts w:ascii="Arial"/>
                <w:sz w:val="21"/>
              </w:rPr>
            </w:pPr>
          </w:p>
          <w:p w14:paraId="2A0F7EA5">
            <w:pPr>
              <w:spacing w:line="251" w:lineRule="auto"/>
              <w:rPr>
                <w:rFonts w:ascii="Arial"/>
                <w:sz w:val="21"/>
              </w:rPr>
            </w:pPr>
          </w:p>
          <w:p w14:paraId="2A3044FC">
            <w:pPr>
              <w:spacing w:line="251" w:lineRule="auto"/>
              <w:rPr>
                <w:rFonts w:ascii="Arial"/>
                <w:sz w:val="21"/>
              </w:rPr>
            </w:pPr>
          </w:p>
          <w:p w14:paraId="63C8610F">
            <w:pPr>
              <w:spacing w:line="251" w:lineRule="auto"/>
              <w:rPr>
                <w:rFonts w:ascii="Arial"/>
                <w:sz w:val="21"/>
              </w:rPr>
            </w:pPr>
          </w:p>
          <w:p w14:paraId="6012EFA0">
            <w:pPr>
              <w:spacing w:line="251" w:lineRule="auto"/>
              <w:rPr>
                <w:rFonts w:ascii="Arial"/>
                <w:sz w:val="21"/>
              </w:rPr>
            </w:pPr>
          </w:p>
          <w:p w14:paraId="16AD63C2">
            <w:pPr>
              <w:spacing w:line="251" w:lineRule="auto"/>
              <w:rPr>
                <w:rFonts w:ascii="Arial"/>
                <w:sz w:val="21"/>
              </w:rPr>
            </w:pPr>
          </w:p>
          <w:p w14:paraId="24592708">
            <w:pPr>
              <w:pStyle w:val="24"/>
              <w:spacing w:before="69" w:line="221" w:lineRule="auto"/>
              <w:ind w:left="267"/>
              <w:rPr>
                <w:sz w:val="21"/>
                <w:szCs w:val="21"/>
              </w:rPr>
            </w:pPr>
            <w:r>
              <w:rPr>
                <w:spacing w:val="-2"/>
                <w:sz w:val="21"/>
                <w:szCs w:val="21"/>
              </w:rPr>
              <w:t>招标类型</w:t>
            </w:r>
          </w:p>
        </w:tc>
        <w:tc>
          <w:tcPr>
            <w:tcW w:w="6113" w:type="dxa"/>
            <w:tcBorders>
              <w:right w:val="single" w:color="000000" w:sz="6" w:space="0"/>
            </w:tcBorders>
            <w:vAlign w:val="top"/>
          </w:tcPr>
          <w:p w14:paraId="7A5F741C">
            <w:pPr>
              <w:pStyle w:val="24"/>
              <w:spacing w:before="171" w:line="303" w:lineRule="auto"/>
              <w:ind w:left="111" w:right="102" w:hanging="7"/>
              <w:rPr>
                <w:sz w:val="21"/>
                <w:szCs w:val="21"/>
              </w:rPr>
            </w:pPr>
            <w:r>
              <w:rPr>
                <w:spacing w:val="-2"/>
                <w:sz w:val="21"/>
                <w:szCs w:val="21"/>
              </w:rPr>
              <w:t>A.房屋建筑工程：</w:t>
            </w:r>
            <w:r>
              <w:rPr>
                <w:spacing w:val="-63"/>
                <w:sz w:val="21"/>
                <w:szCs w:val="21"/>
              </w:rPr>
              <w:t xml:space="preserve"> </w:t>
            </w:r>
            <w:r>
              <w:rPr>
                <w:color w:val="0000FF"/>
                <w:spacing w:val="-2"/>
                <w:sz w:val="21"/>
                <w:szCs w:val="21"/>
              </w:rPr>
              <w:t>□</w:t>
            </w:r>
            <w:r>
              <w:rPr>
                <w:spacing w:val="-2"/>
                <w:sz w:val="21"/>
                <w:szCs w:val="21"/>
              </w:rPr>
              <w:t>概念性方案设计招标；</w:t>
            </w:r>
            <w:r>
              <w:rPr>
                <w:spacing w:val="-74"/>
                <w:sz w:val="21"/>
                <w:szCs w:val="21"/>
              </w:rPr>
              <w:t xml:space="preserve"> </w:t>
            </w:r>
            <w:r>
              <w:rPr>
                <w:color w:val="0000FF"/>
                <w:spacing w:val="-2"/>
                <w:sz w:val="21"/>
                <w:szCs w:val="21"/>
              </w:rPr>
              <w:t>□</w:t>
            </w:r>
            <w:r>
              <w:rPr>
                <w:spacing w:val="-2"/>
                <w:sz w:val="21"/>
                <w:szCs w:val="21"/>
              </w:rPr>
              <w:t>实施性方案设计招</w:t>
            </w:r>
            <w:r>
              <w:rPr>
                <w:spacing w:val="3"/>
                <w:sz w:val="21"/>
                <w:szCs w:val="21"/>
              </w:rPr>
              <w:t>标；</w:t>
            </w:r>
            <w:r>
              <w:rPr>
                <w:spacing w:val="-75"/>
                <w:sz w:val="21"/>
                <w:szCs w:val="21"/>
              </w:rPr>
              <w:t xml:space="preserve"> </w:t>
            </w:r>
            <w:r>
              <w:rPr>
                <w:color w:val="0000FF"/>
                <w:spacing w:val="3"/>
                <w:sz w:val="21"/>
                <w:szCs w:val="21"/>
              </w:rPr>
              <w:t>□</w:t>
            </w:r>
            <w:r>
              <w:rPr>
                <w:spacing w:val="3"/>
                <w:sz w:val="21"/>
                <w:szCs w:val="21"/>
              </w:rPr>
              <w:t>施工图设计招标；</w:t>
            </w:r>
            <w:r>
              <w:rPr>
                <w:rFonts w:hint="eastAsia" w:ascii="Segoe UI Symbol" w:hAnsi="Segoe UI Symbol" w:eastAsia="宋体" w:cs="Segoe UI Symbol"/>
                <w:color w:val="0000FF"/>
                <w:spacing w:val="3"/>
                <w:sz w:val="21"/>
                <w:szCs w:val="21"/>
                <w:lang w:eastAsia="zh-CN"/>
              </w:rPr>
              <w:t>□</w:t>
            </w:r>
            <w:r>
              <w:rPr>
                <w:spacing w:val="3"/>
                <w:sz w:val="21"/>
                <w:szCs w:val="21"/>
              </w:rPr>
              <w:t>组合方案设计、施</w:t>
            </w:r>
            <w:r>
              <w:rPr>
                <w:spacing w:val="2"/>
                <w:sz w:val="21"/>
                <w:szCs w:val="21"/>
              </w:rPr>
              <w:t>工图设计招标</w:t>
            </w:r>
          </w:p>
          <w:p w14:paraId="65A13C6B">
            <w:pPr>
              <w:pStyle w:val="24"/>
              <w:spacing w:before="174" w:line="304" w:lineRule="auto"/>
              <w:ind w:left="132" w:right="152" w:hanging="26"/>
              <w:rPr>
                <w:sz w:val="21"/>
                <w:szCs w:val="21"/>
              </w:rPr>
            </w:pPr>
            <w:r>
              <w:rPr>
                <w:spacing w:val="-4"/>
                <w:sz w:val="21"/>
                <w:szCs w:val="21"/>
              </w:rPr>
              <w:t>B.市政基础设施工程：</w:t>
            </w:r>
            <w:r>
              <w:rPr>
                <w:spacing w:val="-57"/>
                <w:sz w:val="21"/>
                <w:szCs w:val="21"/>
              </w:rPr>
              <w:t xml:space="preserve"> </w:t>
            </w:r>
            <w:r>
              <w:rPr>
                <w:rFonts w:hint="eastAsia"/>
                <w:color w:val="0000FF"/>
                <w:spacing w:val="-4"/>
                <w:sz w:val="21"/>
                <w:szCs w:val="21"/>
                <w:lang w:eastAsia="zh-CN"/>
              </w:rPr>
              <w:t>☑</w:t>
            </w:r>
            <w:r>
              <w:rPr>
                <w:spacing w:val="-4"/>
                <w:sz w:val="21"/>
                <w:szCs w:val="21"/>
              </w:rPr>
              <w:t>综合工程招标；</w:t>
            </w:r>
            <w:r>
              <w:rPr>
                <w:spacing w:val="-74"/>
                <w:sz w:val="21"/>
                <w:szCs w:val="21"/>
              </w:rPr>
              <w:t xml:space="preserve"> </w:t>
            </w:r>
            <w:r>
              <w:rPr>
                <w:color w:val="0000FF"/>
                <w:spacing w:val="-4"/>
                <w:sz w:val="21"/>
                <w:szCs w:val="21"/>
              </w:rPr>
              <w:t>□</w:t>
            </w:r>
            <w:r>
              <w:rPr>
                <w:spacing w:val="-4"/>
                <w:sz w:val="21"/>
                <w:szCs w:val="21"/>
              </w:rPr>
              <w:t>单独桥梁工程招标；</w:t>
            </w:r>
            <w:r>
              <w:rPr>
                <w:sz w:val="21"/>
                <w:szCs w:val="21"/>
              </w:rPr>
              <w:t xml:space="preserve"> </w:t>
            </w:r>
            <w:r>
              <w:rPr>
                <w:color w:val="0000FF"/>
                <w:spacing w:val="-3"/>
                <w:sz w:val="21"/>
                <w:szCs w:val="21"/>
              </w:rPr>
              <w:t>□</w:t>
            </w:r>
            <w:r>
              <w:rPr>
                <w:spacing w:val="-3"/>
                <w:sz w:val="21"/>
                <w:szCs w:val="21"/>
              </w:rPr>
              <w:t>单独排水工程招标；</w:t>
            </w:r>
          </w:p>
          <w:p w14:paraId="0468412D">
            <w:pPr>
              <w:pStyle w:val="24"/>
              <w:spacing w:before="187" w:line="304" w:lineRule="auto"/>
              <w:ind w:left="111" w:right="102" w:hanging="2"/>
              <w:rPr>
                <w:sz w:val="21"/>
                <w:szCs w:val="21"/>
              </w:rPr>
            </w:pPr>
            <w:r>
              <w:rPr>
                <w:spacing w:val="-3"/>
                <w:sz w:val="21"/>
                <w:szCs w:val="21"/>
              </w:rPr>
              <w:t>C.风景园林工程：</w:t>
            </w:r>
            <w:r>
              <w:rPr>
                <w:spacing w:val="-73"/>
                <w:sz w:val="21"/>
                <w:szCs w:val="21"/>
              </w:rPr>
              <w:t xml:space="preserve"> </w:t>
            </w:r>
            <w:r>
              <w:rPr>
                <w:color w:val="0000FF"/>
                <w:spacing w:val="-3"/>
                <w:sz w:val="21"/>
                <w:szCs w:val="21"/>
              </w:rPr>
              <w:t>□</w:t>
            </w:r>
            <w:r>
              <w:rPr>
                <w:spacing w:val="-3"/>
                <w:sz w:val="21"/>
                <w:szCs w:val="21"/>
              </w:rPr>
              <w:t>方案设计招标；</w:t>
            </w:r>
            <w:r>
              <w:rPr>
                <w:spacing w:val="-72"/>
                <w:sz w:val="21"/>
                <w:szCs w:val="21"/>
              </w:rPr>
              <w:t xml:space="preserve"> </w:t>
            </w:r>
            <w:r>
              <w:rPr>
                <w:color w:val="0000FF"/>
                <w:spacing w:val="-3"/>
                <w:sz w:val="21"/>
                <w:szCs w:val="21"/>
              </w:rPr>
              <w:t>□</w:t>
            </w:r>
            <w:r>
              <w:rPr>
                <w:spacing w:val="-3"/>
                <w:sz w:val="21"/>
                <w:szCs w:val="21"/>
              </w:rPr>
              <w:t>施工图设计招标；</w:t>
            </w:r>
            <w:r>
              <w:rPr>
                <w:spacing w:val="-73"/>
                <w:sz w:val="21"/>
                <w:szCs w:val="21"/>
              </w:rPr>
              <w:t xml:space="preserve"> </w:t>
            </w:r>
            <w:r>
              <w:rPr>
                <w:color w:val="0000FF"/>
                <w:spacing w:val="-3"/>
                <w:sz w:val="21"/>
                <w:szCs w:val="21"/>
              </w:rPr>
              <w:t>□</w:t>
            </w:r>
            <w:r>
              <w:rPr>
                <w:spacing w:val="-3"/>
                <w:sz w:val="21"/>
                <w:szCs w:val="21"/>
              </w:rPr>
              <w:t>组合方案设计、施工图设计招标；</w:t>
            </w:r>
          </w:p>
          <w:p w14:paraId="3984F653">
            <w:pPr>
              <w:pStyle w:val="24"/>
              <w:spacing w:before="190" w:line="221" w:lineRule="auto"/>
              <w:ind w:left="106"/>
              <w:rPr>
                <w:sz w:val="21"/>
                <w:szCs w:val="21"/>
              </w:rPr>
            </w:pPr>
            <w:r>
              <w:rPr>
                <w:spacing w:val="-3"/>
                <w:sz w:val="21"/>
                <w:szCs w:val="21"/>
              </w:rPr>
              <w:t>D.建筑装饰工程：</w:t>
            </w:r>
            <w:r>
              <w:rPr>
                <w:spacing w:val="-67"/>
                <w:sz w:val="21"/>
                <w:szCs w:val="21"/>
              </w:rPr>
              <w:t xml:space="preserve"> </w:t>
            </w:r>
            <w:r>
              <w:rPr>
                <w:color w:val="0000FF"/>
                <w:spacing w:val="-3"/>
                <w:sz w:val="21"/>
                <w:szCs w:val="21"/>
              </w:rPr>
              <w:t>□</w:t>
            </w:r>
            <w:r>
              <w:rPr>
                <w:spacing w:val="-3"/>
                <w:sz w:val="21"/>
                <w:szCs w:val="21"/>
              </w:rPr>
              <w:t>建筑装饰工程设计招标；</w:t>
            </w:r>
          </w:p>
          <w:p w14:paraId="643D2B14">
            <w:pPr>
              <w:pStyle w:val="24"/>
              <w:spacing w:before="187" w:line="220" w:lineRule="auto"/>
              <w:ind w:left="108"/>
              <w:rPr>
                <w:sz w:val="21"/>
                <w:szCs w:val="21"/>
              </w:rPr>
            </w:pPr>
            <w:r>
              <w:rPr>
                <w:spacing w:val="-3"/>
                <w:sz w:val="21"/>
                <w:szCs w:val="21"/>
              </w:rPr>
              <w:t>E.建筑幕墙工程：</w:t>
            </w:r>
            <w:r>
              <w:rPr>
                <w:spacing w:val="-69"/>
                <w:sz w:val="21"/>
                <w:szCs w:val="21"/>
              </w:rPr>
              <w:t xml:space="preserve"> </w:t>
            </w:r>
            <w:r>
              <w:rPr>
                <w:color w:val="0000FF"/>
                <w:spacing w:val="-3"/>
                <w:sz w:val="21"/>
                <w:szCs w:val="21"/>
              </w:rPr>
              <w:t>□</w:t>
            </w:r>
            <w:r>
              <w:rPr>
                <w:spacing w:val="-3"/>
                <w:sz w:val="21"/>
                <w:szCs w:val="21"/>
              </w:rPr>
              <w:t>建筑幕墙工程设计招标；</w:t>
            </w:r>
          </w:p>
          <w:p w14:paraId="2B62D831">
            <w:pPr>
              <w:pStyle w:val="24"/>
              <w:spacing w:before="190" w:line="304" w:lineRule="auto"/>
              <w:ind w:left="112" w:right="102" w:hanging="5"/>
              <w:rPr>
                <w:sz w:val="21"/>
                <w:szCs w:val="21"/>
              </w:rPr>
            </w:pPr>
            <w:r>
              <w:rPr>
                <w:spacing w:val="-3"/>
                <w:sz w:val="21"/>
                <w:szCs w:val="21"/>
              </w:rPr>
              <w:t>F.岩土工程勘察：</w:t>
            </w:r>
            <w:r>
              <w:rPr>
                <w:spacing w:val="-68"/>
                <w:sz w:val="21"/>
                <w:szCs w:val="21"/>
              </w:rPr>
              <w:t xml:space="preserve"> </w:t>
            </w:r>
            <w:r>
              <w:rPr>
                <w:color w:val="0000FF"/>
                <w:spacing w:val="-3"/>
                <w:sz w:val="21"/>
                <w:szCs w:val="21"/>
              </w:rPr>
              <w:t>□</w:t>
            </w:r>
            <w:r>
              <w:rPr>
                <w:spacing w:val="-3"/>
                <w:sz w:val="21"/>
                <w:szCs w:val="21"/>
              </w:rPr>
              <w:t>可行性研究勘察招标；</w:t>
            </w:r>
            <w:r>
              <w:rPr>
                <w:spacing w:val="-74"/>
                <w:sz w:val="21"/>
                <w:szCs w:val="21"/>
              </w:rPr>
              <w:t xml:space="preserve"> </w:t>
            </w:r>
            <w:r>
              <w:rPr>
                <w:color w:val="0000FF"/>
                <w:spacing w:val="-3"/>
                <w:sz w:val="21"/>
                <w:szCs w:val="21"/>
              </w:rPr>
              <w:t>□</w:t>
            </w:r>
            <w:r>
              <w:rPr>
                <w:spacing w:val="-3"/>
                <w:sz w:val="21"/>
                <w:szCs w:val="21"/>
              </w:rPr>
              <w:t>初步勘察招标；</w:t>
            </w:r>
            <w:r>
              <w:rPr>
                <w:spacing w:val="-75"/>
                <w:sz w:val="21"/>
                <w:szCs w:val="21"/>
              </w:rPr>
              <w:t xml:space="preserve"> </w:t>
            </w:r>
            <w:r>
              <w:rPr>
                <w:color w:val="0000FF"/>
                <w:spacing w:val="-3"/>
                <w:sz w:val="21"/>
                <w:szCs w:val="21"/>
              </w:rPr>
              <w:t>□</w:t>
            </w:r>
            <w:r>
              <w:rPr>
                <w:spacing w:val="-3"/>
                <w:sz w:val="21"/>
                <w:szCs w:val="21"/>
              </w:rPr>
              <w:t>详细勘察招标；</w:t>
            </w:r>
            <w:r>
              <w:rPr>
                <w:spacing w:val="-67"/>
                <w:sz w:val="21"/>
                <w:szCs w:val="21"/>
              </w:rPr>
              <w:t xml:space="preserve"> </w:t>
            </w:r>
            <w:r>
              <w:rPr>
                <w:color w:val="0000FF"/>
                <w:spacing w:val="-3"/>
                <w:sz w:val="21"/>
                <w:szCs w:val="21"/>
              </w:rPr>
              <w:t>□</w:t>
            </w:r>
            <w:r>
              <w:rPr>
                <w:spacing w:val="-3"/>
                <w:sz w:val="21"/>
                <w:szCs w:val="21"/>
              </w:rPr>
              <w:t>施工勘察招标；</w:t>
            </w:r>
          </w:p>
          <w:p w14:paraId="2F7BC325">
            <w:pPr>
              <w:pStyle w:val="24"/>
              <w:spacing w:before="188" w:line="221" w:lineRule="auto"/>
              <w:ind w:left="108"/>
              <w:rPr>
                <w:sz w:val="21"/>
                <w:szCs w:val="21"/>
              </w:rPr>
            </w:pPr>
            <w:r>
              <w:rPr>
                <w:spacing w:val="-3"/>
                <w:sz w:val="21"/>
                <w:szCs w:val="21"/>
              </w:rPr>
              <w:t>G.岩土工程设计：</w:t>
            </w:r>
            <w:r>
              <w:rPr>
                <w:spacing w:val="-75"/>
                <w:sz w:val="21"/>
                <w:szCs w:val="21"/>
              </w:rPr>
              <w:t xml:space="preserve"> </w:t>
            </w:r>
            <w:r>
              <w:rPr>
                <w:color w:val="0000FF"/>
                <w:spacing w:val="-3"/>
                <w:sz w:val="21"/>
                <w:szCs w:val="21"/>
              </w:rPr>
              <w:t>□</w:t>
            </w:r>
            <w:r>
              <w:rPr>
                <w:spacing w:val="-3"/>
                <w:sz w:val="21"/>
                <w:szCs w:val="21"/>
              </w:rPr>
              <w:t>岩土工程设计招标；</w:t>
            </w:r>
          </w:p>
          <w:p w14:paraId="0D4CD2DB">
            <w:pPr>
              <w:pStyle w:val="24"/>
              <w:spacing w:before="188" w:line="221" w:lineRule="auto"/>
              <w:ind w:left="106"/>
              <w:rPr>
                <w:sz w:val="21"/>
                <w:szCs w:val="21"/>
              </w:rPr>
            </w:pPr>
            <w:r>
              <w:rPr>
                <w:spacing w:val="-3"/>
                <w:sz w:val="21"/>
                <w:szCs w:val="21"/>
              </w:rPr>
              <w:t>H.岩土工程监测：</w:t>
            </w:r>
            <w:r>
              <w:rPr>
                <w:spacing w:val="-63"/>
                <w:sz w:val="21"/>
                <w:szCs w:val="21"/>
              </w:rPr>
              <w:t xml:space="preserve"> </w:t>
            </w:r>
            <w:r>
              <w:rPr>
                <w:color w:val="0000FF"/>
                <w:spacing w:val="-3"/>
                <w:sz w:val="21"/>
                <w:szCs w:val="21"/>
              </w:rPr>
              <w:t>□</w:t>
            </w:r>
            <w:r>
              <w:rPr>
                <w:spacing w:val="-3"/>
                <w:sz w:val="21"/>
                <w:szCs w:val="21"/>
              </w:rPr>
              <w:t>岩土工程监测招标。</w:t>
            </w:r>
          </w:p>
        </w:tc>
      </w:tr>
      <w:tr w14:paraId="6213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683" w:type="dxa"/>
            <w:tcBorders>
              <w:left w:val="single" w:color="000000" w:sz="6" w:space="0"/>
            </w:tcBorders>
            <w:vAlign w:val="top"/>
          </w:tcPr>
          <w:p w14:paraId="23375563">
            <w:pPr>
              <w:spacing w:line="245" w:lineRule="auto"/>
              <w:rPr>
                <w:rFonts w:ascii="Arial"/>
                <w:sz w:val="21"/>
              </w:rPr>
            </w:pPr>
          </w:p>
          <w:p w14:paraId="718EBCBB">
            <w:pPr>
              <w:spacing w:line="245" w:lineRule="auto"/>
              <w:rPr>
                <w:rFonts w:ascii="Arial"/>
                <w:sz w:val="21"/>
              </w:rPr>
            </w:pPr>
          </w:p>
          <w:p w14:paraId="640CA655">
            <w:pPr>
              <w:spacing w:line="245" w:lineRule="auto"/>
              <w:rPr>
                <w:rFonts w:ascii="Arial"/>
                <w:sz w:val="21"/>
              </w:rPr>
            </w:pPr>
          </w:p>
          <w:p w14:paraId="05B4692B">
            <w:pPr>
              <w:spacing w:line="245" w:lineRule="auto"/>
              <w:rPr>
                <w:rFonts w:ascii="Arial"/>
                <w:sz w:val="21"/>
              </w:rPr>
            </w:pPr>
          </w:p>
          <w:p w14:paraId="2FD1DDD0">
            <w:pPr>
              <w:pStyle w:val="24"/>
              <w:spacing w:before="68" w:line="241" w:lineRule="auto"/>
              <w:ind w:left="248"/>
              <w:rPr>
                <w:sz w:val="21"/>
                <w:szCs w:val="21"/>
              </w:rPr>
            </w:pPr>
            <w:r>
              <w:rPr>
                <w:spacing w:val="-6"/>
                <w:sz w:val="21"/>
                <w:szCs w:val="21"/>
              </w:rPr>
              <w:t>10</w:t>
            </w:r>
          </w:p>
        </w:tc>
        <w:tc>
          <w:tcPr>
            <w:tcW w:w="768" w:type="dxa"/>
            <w:vAlign w:val="top"/>
          </w:tcPr>
          <w:p w14:paraId="6DAC02FD">
            <w:pPr>
              <w:spacing w:line="245" w:lineRule="auto"/>
              <w:rPr>
                <w:rFonts w:ascii="Arial"/>
                <w:sz w:val="21"/>
              </w:rPr>
            </w:pPr>
          </w:p>
          <w:p w14:paraId="3679B990">
            <w:pPr>
              <w:spacing w:line="245" w:lineRule="auto"/>
              <w:rPr>
                <w:rFonts w:ascii="Arial"/>
                <w:sz w:val="21"/>
              </w:rPr>
            </w:pPr>
          </w:p>
          <w:p w14:paraId="38CF4B32">
            <w:pPr>
              <w:spacing w:line="245" w:lineRule="auto"/>
              <w:rPr>
                <w:rFonts w:ascii="Arial"/>
                <w:sz w:val="21"/>
              </w:rPr>
            </w:pPr>
          </w:p>
          <w:p w14:paraId="7B3E5EBA">
            <w:pPr>
              <w:spacing w:line="245" w:lineRule="auto"/>
              <w:rPr>
                <w:rFonts w:ascii="Arial"/>
                <w:sz w:val="21"/>
              </w:rPr>
            </w:pPr>
          </w:p>
          <w:p w14:paraId="56E046A0">
            <w:pPr>
              <w:pStyle w:val="24"/>
              <w:spacing w:before="68"/>
              <w:ind w:left="177"/>
              <w:rPr>
                <w:sz w:val="21"/>
                <w:szCs w:val="21"/>
              </w:rPr>
            </w:pPr>
            <w:r>
              <w:rPr>
                <w:spacing w:val="-4"/>
                <w:sz w:val="21"/>
                <w:szCs w:val="21"/>
              </w:rPr>
              <w:t>1.3.2</w:t>
            </w:r>
          </w:p>
        </w:tc>
        <w:tc>
          <w:tcPr>
            <w:tcW w:w="1456" w:type="dxa"/>
            <w:vAlign w:val="top"/>
          </w:tcPr>
          <w:p w14:paraId="3D00703C">
            <w:pPr>
              <w:spacing w:line="245" w:lineRule="auto"/>
              <w:rPr>
                <w:rFonts w:ascii="Arial"/>
                <w:sz w:val="21"/>
              </w:rPr>
            </w:pPr>
          </w:p>
          <w:p w14:paraId="64554335">
            <w:pPr>
              <w:spacing w:line="245" w:lineRule="auto"/>
              <w:rPr>
                <w:rFonts w:ascii="Arial"/>
                <w:sz w:val="21"/>
              </w:rPr>
            </w:pPr>
          </w:p>
          <w:p w14:paraId="4B0F1816">
            <w:pPr>
              <w:spacing w:line="245" w:lineRule="auto"/>
              <w:rPr>
                <w:rFonts w:ascii="Arial"/>
                <w:sz w:val="21"/>
              </w:rPr>
            </w:pPr>
          </w:p>
          <w:p w14:paraId="646BE895">
            <w:pPr>
              <w:spacing w:line="245" w:lineRule="auto"/>
              <w:rPr>
                <w:rFonts w:ascii="Arial"/>
                <w:sz w:val="21"/>
              </w:rPr>
            </w:pPr>
          </w:p>
          <w:p w14:paraId="582A81A3">
            <w:pPr>
              <w:pStyle w:val="24"/>
              <w:spacing w:before="69" w:line="221" w:lineRule="auto"/>
              <w:ind w:left="267"/>
              <w:rPr>
                <w:sz w:val="21"/>
                <w:szCs w:val="21"/>
              </w:rPr>
            </w:pPr>
            <w:r>
              <w:rPr>
                <w:spacing w:val="-2"/>
                <w:sz w:val="21"/>
                <w:szCs w:val="21"/>
              </w:rPr>
              <w:t>招标范围</w:t>
            </w:r>
          </w:p>
        </w:tc>
        <w:tc>
          <w:tcPr>
            <w:tcW w:w="6113" w:type="dxa"/>
            <w:tcBorders>
              <w:right w:val="single" w:color="000000" w:sz="6" w:space="0"/>
            </w:tcBorders>
            <w:vAlign w:val="top"/>
          </w:tcPr>
          <w:p w14:paraId="020E5F7F">
            <w:pPr>
              <w:pStyle w:val="24"/>
              <w:spacing w:before="175" w:line="355" w:lineRule="auto"/>
              <w:ind w:left="110" w:right="26" w:firstLine="5"/>
              <w:jc w:val="both"/>
              <w:rPr>
                <w:sz w:val="21"/>
                <w:szCs w:val="21"/>
              </w:rPr>
            </w:pPr>
            <w:r>
              <w:rPr>
                <w:rFonts w:hint="eastAsia"/>
                <w:color w:val="0000FF"/>
                <w:sz w:val="21"/>
                <w:szCs w:val="21"/>
                <w:lang w:val="en-US" w:eastAsia="zh-CN"/>
              </w:rPr>
              <w:t>新建道路全长620米，采用上下两层道路结构。地面道路等级为城市主干路，红线宽50.5米，双向六车道，设计速度50km/h，箱涵1座；上层高架桥梁宽度9m，单向两车道，设计速度40km/h（单跨最大跨径50米），桥梁设计荷载:城-A级，排水管管径1米（不含）~1.5米（不含）。设计内容包括：道路工程、桥梁工程、箱涵、排水（含雨污分流系统）、管综、交通安全设施、智能交通、照明工程、景观绿化工程等，设计方案除包含上述路段的设计范围外，还需实现与炜煜路范围内的高架桥梁连接。</w:t>
            </w:r>
          </w:p>
        </w:tc>
      </w:tr>
      <w:tr w14:paraId="02E5C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3" w:type="dxa"/>
            <w:tcBorders>
              <w:left w:val="single" w:color="000000" w:sz="6" w:space="0"/>
            </w:tcBorders>
            <w:vAlign w:val="top"/>
          </w:tcPr>
          <w:p w14:paraId="52319EC9">
            <w:pPr>
              <w:spacing w:line="271" w:lineRule="auto"/>
              <w:rPr>
                <w:rFonts w:ascii="Arial"/>
                <w:sz w:val="21"/>
              </w:rPr>
            </w:pPr>
          </w:p>
          <w:p w14:paraId="1629B6B8">
            <w:pPr>
              <w:spacing w:line="271" w:lineRule="auto"/>
              <w:rPr>
                <w:rFonts w:ascii="Arial"/>
                <w:sz w:val="21"/>
              </w:rPr>
            </w:pPr>
          </w:p>
          <w:p w14:paraId="7A6D3196">
            <w:pPr>
              <w:pStyle w:val="24"/>
              <w:spacing w:before="68" w:line="242" w:lineRule="auto"/>
              <w:ind w:left="248"/>
              <w:rPr>
                <w:sz w:val="21"/>
                <w:szCs w:val="21"/>
              </w:rPr>
            </w:pPr>
            <w:r>
              <w:rPr>
                <w:spacing w:val="-6"/>
                <w:sz w:val="21"/>
                <w:szCs w:val="21"/>
              </w:rPr>
              <w:t>11</w:t>
            </w:r>
          </w:p>
        </w:tc>
        <w:tc>
          <w:tcPr>
            <w:tcW w:w="768" w:type="dxa"/>
            <w:vAlign w:val="top"/>
          </w:tcPr>
          <w:p w14:paraId="02BD0BE6">
            <w:pPr>
              <w:spacing w:line="271" w:lineRule="auto"/>
              <w:rPr>
                <w:rFonts w:ascii="Arial"/>
                <w:sz w:val="21"/>
              </w:rPr>
            </w:pPr>
          </w:p>
          <w:p w14:paraId="401AE568">
            <w:pPr>
              <w:spacing w:line="271" w:lineRule="auto"/>
              <w:rPr>
                <w:rFonts w:ascii="Arial"/>
                <w:sz w:val="21"/>
              </w:rPr>
            </w:pPr>
          </w:p>
          <w:p w14:paraId="6BE28E99">
            <w:pPr>
              <w:pStyle w:val="24"/>
              <w:spacing w:before="68"/>
              <w:ind w:left="177"/>
              <w:rPr>
                <w:sz w:val="21"/>
                <w:szCs w:val="21"/>
              </w:rPr>
            </w:pPr>
            <w:r>
              <w:rPr>
                <w:spacing w:val="-4"/>
                <w:sz w:val="21"/>
                <w:szCs w:val="21"/>
              </w:rPr>
              <w:t>1.3.3</w:t>
            </w:r>
          </w:p>
        </w:tc>
        <w:tc>
          <w:tcPr>
            <w:tcW w:w="1456" w:type="dxa"/>
            <w:vAlign w:val="top"/>
          </w:tcPr>
          <w:p w14:paraId="03D31490">
            <w:pPr>
              <w:spacing w:line="271" w:lineRule="auto"/>
              <w:rPr>
                <w:rFonts w:ascii="Arial"/>
                <w:sz w:val="21"/>
              </w:rPr>
            </w:pPr>
          </w:p>
          <w:p w14:paraId="2E679B23">
            <w:pPr>
              <w:spacing w:line="271" w:lineRule="auto"/>
              <w:rPr>
                <w:rFonts w:ascii="Arial"/>
                <w:sz w:val="21"/>
              </w:rPr>
            </w:pPr>
          </w:p>
          <w:p w14:paraId="04EEFDA0">
            <w:pPr>
              <w:pStyle w:val="24"/>
              <w:spacing w:before="68" w:line="221" w:lineRule="auto"/>
              <w:ind w:left="267"/>
              <w:rPr>
                <w:sz w:val="21"/>
                <w:szCs w:val="21"/>
              </w:rPr>
            </w:pPr>
            <w:r>
              <w:rPr>
                <w:spacing w:val="-2"/>
                <w:sz w:val="21"/>
                <w:szCs w:val="21"/>
              </w:rPr>
              <w:t>要求工期</w:t>
            </w:r>
          </w:p>
        </w:tc>
        <w:tc>
          <w:tcPr>
            <w:tcW w:w="6113" w:type="dxa"/>
            <w:tcBorders>
              <w:right w:val="single" w:color="000000" w:sz="6" w:space="0"/>
            </w:tcBorders>
            <w:vAlign w:val="top"/>
          </w:tcPr>
          <w:p w14:paraId="3F9B9CCC">
            <w:pPr>
              <w:pStyle w:val="24"/>
              <w:spacing w:before="175" w:line="221" w:lineRule="auto"/>
              <w:ind w:left="111"/>
              <w:rPr>
                <w:sz w:val="21"/>
                <w:szCs w:val="21"/>
                <w:highlight w:val="none"/>
              </w:rPr>
            </w:pPr>
            <w:r>
              <w:rPr>
                <w:spacing w:val="-6"/>
                <w:sz w:val="21"/>
                <w:szCs w:val="21"/>
                <w:highlight w:val="none"/>
              </w:rPr>
              <w:t>要求工期：</w:t>
            </w:r>
            <w:r>
              <w:rPr>
                <w:rFonts w:hint="eastAsia"/>
                <w:color w:val="0000FF"/>
                <w:spacing w:val="-6"/>
                <w:sz w:val="21"/>
                <w:szCs w:val="21"/>
                <w:highlight w:val="none"/>
                <w:lang w:val="en-US" w:eastAsia="zh-CN"/>
              </w:rPr>
              <w:t>6</w:t>
            </w:r>
            <w:r>
              <w:rPr>
                <w:color w:val="0000FF"/>
                <w:spacing w:val="-6"/>
                <w:sz w:val="21"/>
                <w:szCs w:val="21"/>
                <w:highlight w:val="none"/>
              </w:rPr>
              <w:t xml:space="preserve">0 </w:t>
            </w:r>
            <w:r>
              <w:rPr>
                <w:spacing w:val="-6"/>
                <w:sz w:val="21"/>
                <w:szCs w:val="21"/>
                <w:highlight w:val="none"/>
              </w:rPr>
              <w:t>日历天</w:t>
            </w:r>
          </w:p>
          <w:p w14:paraId="02A25F4B">
            <w:pPr>
              <w:pStyle w:val="24"/>
              <w:spacing w:before="187" w:line="221" w:lineRule="auto"/>
              <w:ind w:left="110"/>
              <w:rPr>
                <w:rFonts w:hint="eastAsia" w:eastAsia="宋体"/>
                <w:sz w:val="21"/>
                <w:szCs w:val="21"/>
                <w:highlight w:val="none"/>
                <w:lang w:eastAsia="zh-CN"/>
              </w:rPr>
            </w:pPr>
            <w:r>
              <w:rPr>
                <w:spacing w:val="-1"/>
                <w:sz w:val="21"/>
                <w:szCs w:val="21"/>
                <w:highlight w:val="none"/>
              </w:rPr>
              <w:t>计划开工日期：</w:t>
            </w:r>
            <w:r>
              <w:rPr>
                <w:color w:val="0000FF"/>
                <w:spacing w:val="-1"/>
                <w:sz w:val="21"/>
                <w:szCs w:val="21"/>
                <w:highlight w:val="none"/>
              </w:rPr>
              <w:t>202</w:t>
            </w:r>
            <w:r>
              <w:rPr>
                <w:rFonts w:hint="eastAsia"/>
                <w:color w:val="0000FF"/>
                <w:spacing w:val="-1"/>
                <w:sz w:val="21"/>
                <w:szCs w:val="21"/>
                <w:highlight w:val="none"/>
                <w:lang w:val="en-US" w:eastAsia="zh-CN"/>
              </w:rPr>
              <w:t>6</w:t>
            </w:r>
            <w:r>
              <w:rPr>
                <w:color w:val="0000FF"/>
                <w:spacing w:val="-1"/>
                <w:sz w:val="21"/>
                <w:szCs w:val="21"/>
                <w:highlight w:val="none"/>
              </w:rPr>
              <w:t>-</w:t>
            </w:r>
            <w:r>
              <w:rPr>
                <w:rFonts w:hint="eastAsia"/>
                <w:color w:val="0000FF"/>
                <w:spacing w:val="-1"/>
                <w:sz w:val="21"/>
                <w:szCs w:val="21"/>
                <w:highlight w:val="none"/>
                <w:lang w:val="en-US" w:eastAsia="zh-CN"/>
              </w:rPr>
              <w:t xml:space="preserve">0  </w:t>
            </w:r>
            <w:r>
              <w:rPr>
                <w:color w:val="0000FF"/>
                <w:spacing w:val="-1"/>
                <w:sz w:val="21"/>
                <w:szCs w:val="21"/>
                <w:highlight w:val="none"/>
              </w:rPr>
              <w:t>-</w:t>
            </w:r>
            <w:r>
              <w:rPr>
                <w:rFonts w:hint="eastAsia"/>
                <w:color w:val="0000FF"/>
                <w:spacing w:val="-1"/>
                <w:sz w:val="21"/>
                <w:szCs w:val="21"/>
                <w:highlight w:val="none"/>
                <w:lang w:val="en-US" w:eastAsia="zh-CN"/>
              </w:rPr>
              <w:t xml:space="preserve">0 </w:t>
            </w:r>
          </w:p>
          <w:p w14:paraId="3C577E2A">
            <w:pPr>
              <w:pStyle w:val="24"/>
              <w:spacing w:before="186" w:line="221" w:lineRule="auto"/>
              <w:ind w:left="110"/>
              <w:rPr>
                <w:rFonts w:hint="default" w:eastAsia="宋体"/>
                <w:sz w:val="21"/>
                <w:szCs w:val="21"/>
                <w:highlight w:val="none"/>
                <w:lang w:val="en-US" w:eastAsia="zh-CN"/>
              </w:rPr>
            </w:pPr>
            <w:r>
              <w:rPr>
                <w:spacing w:val="-1"/>
                <w:sz w:val="21"/>
                <w:szCs w:val="21"/>
                <w:highlight w:val="none"/>
              </w:rPr>
              <w:t>计划竣工日期：</w:t>
            </w:r>
            <w:r>
              <w:rPr>
                <w:color w:val="0000FF"/>
                <w:spacing w:val="-1"/>
                <w:sz w:val="21"/>
                <w:szCs w:val="21"/>
                <w:highlight w:val="none"/>
              </w:rPr>
              <w:t>202</w:t>
            </w:r>
            <w:r>
              <w:rPr>
                <w:rFonts w:hint="eastAsia"/>
                <w:color w:val="0000FF"/>
                <w:spacing w:val="-1"/>
                <w:sz w:val="21"/>
                <w:szCs w:val="21"/>
                <w:highlight w:val="none"/>
                <w:lang w:val="en-US" w:eastAsia="zh-CN"/>
              </w:rPr>
              <w:t>6</w:t>
            </w:r>
            <w:r>
              <w:rPr>
                <w:color w:val="0000FF"/>
                <w:spacing w:val="-1"/>
                <w:sz w:val="21"/>
                <w:szCs w:val="21"/>
                <w:highlight w:val="none"/>
              </w:rPr>
              <w:t>-</w:t>
            </w:r>
            <w:r>
              <w:rPr>
                <w:rFonts w:hint="eastAsia"/>
                <w:color w:val="0000FF"/>
                <w:spacing w:val="-1"/>
                <w:sz w:val="21"/>
                <w:szCs w:val="21"/>
                <w:highlight w:val="none"/>
                <w:lang w:val="en-US" w:eastAsia="zh-CN"/>
              </w:rPr>
              <w:t xml:space="preserve">0  </w:t>
            </w:r>
            <w:r>
              <w:rPr>
                <w:color w:val="0000FF"/>
                <w:spacing w:val="-1"/>
                <w:sz w:val="21"/>
                <w:szCs w:val="21"/>
                <w:highlight w:val="none"/>
              </w:rPr>
              <w:t>-</w:t>
            </w:r>
            <w:r>
              <w:rPr>
                <w:rFonts w:hint="eastAsia"/>
                <w:color w:val="0000FF"/>
                <w:spacing w:val="-1"/>
                <w:sz w:val="21"/>
                <w:szCs w:val="21"/>
                <w:highlight w:val="none"/>
                <w:lang w:val="en-US" w:eastAsia="zh-CN"/>
              </w:rPr>
              <w:t xml:space="preserve">0 </w:t>
            </w:r>
          </w:p>
        </w:tc>
      </w:tr>
      <w:tr w14:paraId="1A73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683" w:type="dxa"/>
            <w:tcBorders>
              <w:left w:val="single" w:color="000000" w:sz="6" w:space="0"/>
            </w:tcBorders>
            <w:vAlign w:val="top"/>
          </w:tcPr>
          <w:p w14:paraId="141DC294">
            <w:pPr>
              <w:spacing w:line="299" w:lineRule="auto"/>
              <w:rPr>
                <w:rFonts w:ascii="Arial"/>
                <w:sz w:val="21"/>
              </w:rPr>
            </w:pPr>
          </w:p>
          <w:p w14:paraId="067A51BA">
            <w:pPr>
              <w:spacing w:line="300" w:lineRule="auto"/>
              <w:rPr>
                <w:rFonts w:ascii="Arial"/>
                <w:sz w:val="21"/>
              </w:rPr>
            </w:pPr>
          </w:p>
          <w:p w14:paraId="73D2D00F">
            <w:pPr>
              <w:spacing w:line="300" w:lineRule="auto"/>
              <w:rPr>
                <w:rFonts w:ascii="Arial"/>
                <w:sz w:val="21"/>
              </w:rPr>
            </w:pPr>
          </w:p>
          <w:p w14:paraId="437EAB5E">
            <w:pPr>
              <w:spacing w:line="300" w:lineRule="auto"/>
              <w:rPr>
                <w:rFonts w:ascii="Arial"/>
                <w:sz w:val="21"/>
              </w:rPr>
            </w:pPr>
          </w:p>
          <w:p w14:paraId="2893C9AE">
            <w:pPr>
              <w:pStyle w:val="24"/>
              <w:spacing w:before="69" w:line="242" w:lineRule="auto"/>
              <w:ind w:left="248"/>
              <w:rPr>
                <w:sz w:val="21"/>
                <w:szCs w:val="21"/>
              </w:rPr>
            </w:pPr>
            <w:r>
              <w:rPr>
                <w:spacing w:val="-6"/>
                <w:sz w:val="21"/>
                <w:szCs w:val="21"/>
              </w:rPr>
              <w:t>12</w:t>
            </w:r>
          </w:p>
        </w:tc>
        <w:tc>
          <w:tcPr>
            <w:tcW w:w="768" w:type="dxa"/>
            <w:vAlign w:val="top"/>
          </w:tcPr>
          <w:p w14:paraId="25ED74AC">
            <w:pPr>
              <w:spacing w:line="299" w:lineRule="auto"/>
              <w:rPr>
                <w:rFonts w:ascii="Arial"/>
                <w:sz w:val="21"/>
              </w:rPr>
            </w:pPr>
          </w:p>
          <w:p w14:paraId="69BC4AA8">
            <w:pPr>
              <w:spacing w:line="300" w:lineRule="auto"/>
              <w:rPr>
                <w:rFonts w:ascii="Arial"/>
                <w:sz w:val="21"/>
              </w:rPr>
            </w:pPr>
          </w:p>
          <w:p w14:paraId="7137E474">
            <w:pPr>
              <w:spacing w:line="300" w:lineRule="auto"/>
              <w:rPr>
                <w:rFonts w:ascii="Arial"/>
                <w:sz w:val="21"/>
              </w:rPr>
            </w:pPr>
          </w:p>
          <w:p w14:paraId="6361C1F6">
            <w:pPr>
              <w:spacing w:line="300" w:lineRule="auto"/>
              <w:rPr>
                <w:rFonts w:ascii="Arial"/>
                <w:sz w:val="21"/>
              </w:rPr>
            </w:pPr>
          </w:p>
          <w:p w14:paraId="657E1ECA">
            <w:pPr>
              <w:pStyle w:val="24"/>
              <w:spacing w:before="68"/>
              <w:ind w:left="177"/>
              <w:rPr>
                <w:sz w:val="21"/>
                <w:szCs w:val="21"/>
              </w:rPr>
            </w:pPr>
            <w:r>
              <w:rPr>
                <w:spacing w:val="-4"/>
                <w:sz w:val="21"/>
                <w:szCs w:val="21"/>
              </w:rPr>
              <w:t>1.3.4</w:t>
            </w:r>
          </w:p>
        </w:tc>
        <w:tc>
          <w:tcPr>
            <w:tcW w:w="1456" w:type="dxa"/>
            <w:vAlign w:val="top"/>
          </w:tcPr>
          <w:p w14:paraId="72E06BF6">
            <w:pPr>
              <w:spacing w:line="245" w:lineRule="auto"/>
              <w:rPr>
                <w:rFonts w:ascii="Arial"/>
                <w:sz w:val="21"/>
              </w:rPr>
            </w:pPr>
          </w:p>
          <w:p w14:paraId="51DA45C4">
            <w:pPr>
              <w:spacing w:line="245" w:lineRule="auto"/>
              <w:rPr>
                <w:rFonts w:ascii="Arial"/>
                <w:sz w:val="21"/>
              </w:rPr>
            </w:pPr>
          </w:p>
          <w:p w14:paraId="2DC4BFC5">
            <w:pPr>
              <w:spacing w:line="245" w:lineRule="auto"/>
              <w:rPr>
                <w:rFonts w:ascii="Arial"/>
                <w:sz w:val="21"/>
              </w:rPr>
            </w:pPr>
          </w:p>
          <w:p w14:paraId="7A24A028">
            <w:pPr>
              <w:spacing w:line="246" w:lineRule="auto"/>
              <w:rPr>
                <w:rFonts w:ascii="Arial"/>
                <w:sz w:val="21"/>
              </w:rPr>
            </w:pPr>
          </w:p>
          <w:p w14:paraId="46BB7242">
            <w:pPr>
              <w:pStyle w:val="24"/>
              <w:spacing w:before="69" w:line="389" w:lineRule="auto"/>
              <w:ind w:left="477" w:right="267" w:hanging="212"/>
              <w:rPr>
                <w:sz w:val="21"/>
                <w:szCs w:val="21"/>
              </w:rPr>
            </w:pPr>
            <w:r>
              <w:rPr>
                <w:spacing w:val="-2"/>
                <w:sz w:val="21"/>
                <w:szCs w:val="21"/>
              </w:rPr>
              <w:t>勘察设计周期</w:t>
            </w:r>
          </w:p>
        </w:tc>
        <w:tc>
          <w:tcPr>
            <w:tcW w:w="6113" w:type="dxa"/>
            <w:tcBorders>
              <w:right w:val="single" w:color="000000" w:sz="6" w:space="0"/>
            </w:tcBorders>
            <w:vAlign w:val="top"/>
          </w:tcPr>
          <w:p w14:paraId="65EF0B7F">
            <w:pPr>
              <w:pStyle w:val="24"/>
              <w:spacing w:before="175" w:line="221" w:lineRule="auto"/>
              <w:ind w:left="111"/>
              <w:rPr>
                <w:sz w:val="21"/>
                <w:szCs w:val="21"/>
                <w:highlight w:val="none"/>
              </w:rPr>
            </w:pPr>
            <w:r>
              <w:rPr>
                <w:spacing w:val="-6"/>
                <w:sz w:val="21"/>
                <w:szCs w:val="21"/>
                <w:highlight w:val="none"/>
              </w:rPr>
              <w:t>方案设计：</w:t>
            </w:r>
            <w:r>
              <w:rPr>
                <w:rFonts w:hint="eastAsia"/>
                <w:color w:val="0000FF"/>
                <w:spacing w:val="-6"/>
                <w:sz w:val="21"/>
                <w:szCs w:val="21"/>
                <w:highlight w:val="none"/>
                <w:lang w:val="en-US" w:eastAsia="zh-CN"/>
              </w:rPr>
              <w:t>20</w:t>
            </w:r>
            <w:r>
              <w:rPr>
                <w:color w:val="0000FF"/>
                <w:spacing w:val="-6"/>
                <w:sz w:val="21"/>
                <w:szCs w:val="21"/>
                <w:highlight w:val="none"/>
              </w:rPr>
              <w:t xml:space="preserve"> </w:t>
            </w:r>
            <w:r>
              <w:rPr>
                <w:spacing w:val="-6"/>
                <w:sz w:val="21"/>
                <w:szCs w:val="21"/>
                <w:highlight w:val="none"/>
              </w:rPr>
              <w:t>日历日</w:t>
            </w:r>
          </w:p>
          <w:p w14:paraId="33E0CDF4">
            <w:pPr>
              <w:pStyle w:val="24"/>
              <w:spacing w:before="186" w:line="221" w:lineRule="auto"/>
              <w:ind w:left="110"/>
              <w:rPr>
                <w:sz w:val="21"/>
                <w:szCs w:val="21"/>
                <w:highlight w:val="none"/>
              </w:rPr>
            </w:pPr>
            <w:r>
              <w:rPr>
                <w:spacing w:val="-6"/>
                <w:sz w:val="21"/>
                <w:szCs w:val="21"/>
                <w:highlight w:val="none"/>
              </w:rPr>
              <w:t>初步设计：</w:t>
            </w:r>
            <w:r>
              <w:rPr>
                <w:rFonts w:hint="eastAsia"/>
                <w:color w:val="0000FF"/>
                <w:spacing w:val="-6"/>
                <w:sz w:val="21"/>
                <w:szCs w:val="21"/>
                <w:highlight w:val="none"/>
                <w:lang w:val="en-US" w:eastAsia="zh-CN"/>
              </w:rPr>
              <w:t>10</w:t>
            </w:r>
            <w:r>
              <w:rPr>
                <w:spacing w:val="-6"/>
                <w:sz w:val="21"/>
                <w:szCs w:val="21"/>
                <w:highlight w:val="none"/>
              </w:rPr>
              <w:t>日历日</w:t>
            </w:r>
          </w:p>
          <w:p w14:paraId="433C96D0">
            <w:pPr>
              <w:pStyle w:val="24"/>
              <w:spacing w:before="190" w:line="222" w:lineRule="auto"/>
              <w:ind w:left="110"/>
              <w:rPr>
                <w:sz w:val="21"/>
                <w:szCs w:val="21"/>
                <w:highlight w:val="none"/>
              </w:rPr>
            </w:pPr>
            <w:r>
              <w:rPr>
                <w:spacing w:val="-5"/>
                <w:sz w:val="21"/>
                <w:szCs w:val="21"/>
                <w:highlight w:val="none"/>
              </w:rPr>
              <w:t>施工图设计：</w:t>
            </w:r>
            <w:r>
              <w:rPr>
                <w:rFonts w:hint="eastAsia"/>
                <w:color w:val="0000FF"/>
                <w:spacing w:val="-5"/>
                <w:sz w:val="21"/>
                <w:szCs w:val="21"/>
                <w:highlight w:val="none"/>
                <w:lang w:val="en-US" w:eastAsia="zh-CN"/>
              </w:rPr>
              <w:t>30</w:t>
            </w:r>
            <w:r>
              <w:rPr>
                <w:color w:val="0000FF"/>
                <w:spacing w:val="-5"/>
                <w:sz w:val="21"/>
                <w:szCs w:val="21"/>
                <w:highlight w:val="none"/>
              </w:rPr>
              <w:t xml:space="preserve"> </w:t>
            </w:r>
            <w:r>
              <w:rPr>
                <w:spacing w:val="-5"/>
                <w:sz w:val="21"/>
                <w:szCs w:val="21"/>
                <w:highlight w:val="none"/>
              </w:rPr>
              <w:t>日历日</w:t>
            </w:r>
          </w:p>
          <w:p w14:paraId="5955836D">
            <w:pPr>
              <w:pStyle w:val="24"/>
              <w:spacing w:before="187" w:line="221" w:lineRule="auto"/>
              <w:ind w:left="110"/>
              <w:rPr>
                <w:sz w:val="21"/>
                <w:szCs w:val="21"/>
                <w:highlight w:val="none"/>
              </w:rPr>
            </w:pPr>
            <w:r>
              <w:rPr>
                <w:spacing w:val="-1"/>
                <w:sz w:val="21"/>
                <w:szCs w:val="21"/>
                <w:highlight w:val="none"/>
              </w:rPr>
              <w:t>岩土勘察：</w:t>
            </w:r>
            <w:r>
              <w:rPr>
                <w:color w:val="0000FF"/>
                <w:spacing w:val="-1"/>
                <w:sz w:val="21"/>
                <w:szCs w:val="21"/>
                <w:highlight w:val="none"/>
              </w:rPr>
              <w:t>/</w:t>
            </w:r>
            <w:r>
              <w:rPr>
                <w:spacing w:val="-1"/>
                <w:sz w:val="21"/>
                <w:szCs w:val="21"/>
                <w:highlight w:val="none"/>
              </w:rPr>
              <w:t>日历日</w:t>
            </w:r>
          </w:p>
          <w:p w14:paraId="5ECF6134">
            <w:pPr>
              <w:pStyle w:val="24"/>
              <w:spacing w:before="188" w:line="221" w:lineRule="auto"/>
              <w:ind w:left="110"/>
              <w:rPr>
                <w:sz w:val="21"/>
                <w:szCs w:val="21"/>
                <w:highlight w:val="none"/>
              </w:rPr>
            </w:pPr>
            <w:r>
              <w:rPr>
                <w:spacing w:val="-1"/>
                <w:sz w:val="21"/>
                <w:szCs w:val="21"/>
                <w:highlight w:val="none"/>
              </w:rPr>
              <w:t>岩土设计：</w:t>
            </w:r>
            <w:r>
              <w:rPr>
                <w:color w:val="0000FF"/>
                <w:spacing w:val="-1"/>
                <w:sz w:val="21"/>
                <w:szCs w:val="21"/>
                <w:highlight w:val="none"/>
              </w:rPr>
              <w:t>/</w:t>
            </w:r>
            <w:r>
              <w:rPr>
                <w:spacing w:val="-1"/>
                <w:sz w:val="21"/>
                <w:szCs w:val="21"/>
                <w:highlight w:val="none"/>
              </w:rPr>
              <w:t>日历日</w:t>
            </w:r>
          </w:p>
          <w:p w14:paraId="12FC646C">
            <w:pPr>
              <w:pStyle w:val="24"/>
              <w:spacing w:before="191" w:line="221" w:lineRule="auto"/>
              <w:ind w:left="110"/>
              <w:rPr>
                <w:sz w:val="21"/>
                <w:szCs w:val="21"/>
                <w:highlight w:val="none"/>
              </w:rPr>
            </w:pPr>
            <w:r>
              <w:rPr>
                <w:spacing w:val="-1"/>
                <w:sz w:val="21"/>
                <w:szCs w:val="21"/>
                <w:highlight w:val="none"/>
              </w:rPr>
              <w:t>岩土监测：</w:t>
            </w:r>
            <w:r>
              <w:rPr>
                <w:color w:val="0000FF"/>
                <w:spacing w:val="-1"/>
                <w:sz w:val="21"/>
                <w:szCs w:val="21"/>
                <w:highlight w:val="none"/>
              </w:rPr>
              <w:t>/</w:t>
            </w:r>
            <w:r>
              <w:rPr>
                <w:spacing w:val="-1"/>
                <w:sz w:val="21"/>
                <w:szCs w:val="21"/>
                <w:highlight w:val="none"/>
              </w:rPr>
              <w:t>日历日</w:t>
            </w:r>
          </w:p>
        </w:tc>
      </w:tr>
      <w:tr w14:paraId="10B71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83" w:type="dxa"/>
            <w:tcBorders>
              <w:left w:val="single" w:color="000000" w:sz="6" w:space="0"/>
            </w:tcBorders>
            <w:vAlign w:val="top"/>
          </w:tcPr>
          <w:p w14:paraId="338F162A">
            <w:pPr>
              <w:spacing w:line="326" w:lineRule="auto"/>
              <w:rPr>
                <w:rFonts w:ascii="Arial"/>
                <w:sz w:val="21"/>
              </w:rPr>
            </w:pPr>
          </w:p>
          <w:p w14:paraId="77956D7B">
            <w:pPr>
              <w:pStyle w:val="24"/>
              <w:spacing w:before="69" w:line="241" w:lineRule="auto"/>
              <w:ind w:left="248"/>
              <w:rPr>
                <w:sz w:val="21"/>
                <w:szCs w:val="21"/>
              </w:rPr>
            </w:pPr>
            <w:r>
              <w:rPr>
                <w:spacing w:val="-6"/>
                <w:sz w:val="21"/>
                <w:szCs w:val="21"/>
              </w:rPr>
              <w:t>13</w:t>
            </w:r>
          </w:p>
        </w:tc>
        <w:tc>
          <w:tcPr>
            <w:tcW w:w="768" w:type="dxa"/>
            <w:vAlign w:val="top"/>
          </w:tcPr>
          <w:p w14:paraId="47C1F505">
            <w:pPr>
              <w:spacing w:line="327" w:lineRule="auto"/>
              <w:rPr>
                <w:rFonts w:ascii="Arial"/>
                <w:sz w:val="21"/>
              </w:rPr>
            </w:pPr>
          </w:p>
          <w:p w14:paraId="6EEE4C34">
            <w:pPr>
              <w:pStyle w:val="24"/>
              <w:spacing w:before="68"/>
              <w:ind w:left="177"/>
              <w:rPr>
                <w:sz w:val="21"/>
                <w:szCs w:val="21"/>
              </w:rPr>
            </w:pPr>
            <w:r>
              <w:rPr>
                <w:spacing w:val="-4"/>
                <w:sz w:val="21"/>
                <w:szCs w:val="21"/>
              </w:rPr>
              <w:t>1.5.2</w:t>
            </w:r>
          </w:p>
        </w:tc>
        <w:tc>
          <w:tcPr>
            <w:tcW w:w="1456" w:type="dxa"/>
            <w:vAlign w:val="top"/>
          </w:tcPr>
          <w:p w14:paraId="76AF6D39">
            <w:pPr>
              <w:pStyle w:val="24"/>
              <w:spacing w:before="177" w:line="309" w:lineRule="auto"/>
              <w:ind w:left="267" w:right="161" w:hanging="103"/>
              <w:rPr>
                <w:sz w:val="21"/>
                <w:szCs w:val="21"/>
              </w:rPr>
            </w:pPr>
            <w:r>
              <w:rPr>
                <w:spacing w:val="-2"/>
                <w:sz w:val="21"/>
                <w:szCs w:val="21"/>
              </w:rPr>
              <w:t>是否接受联合体投标</w:t>
            </w:r>
          </w:p>
        </w:tc>
        <w:tc>
          <w:tcPr>
            <w:tcW w:w="6113" w:type="dxa"/>
            <w:tcBorders>
              <w:right w:val="single" w:color="000000" w:sz="6" w:space="0"/>
            </w:tcBorders>
            <w:vAlign w:val="top"/>
          </w:tcPr>
          <w:p w14:paraId="7B4B7AC4">
            <w:pPr>
              <w:spacing w:line="327" w:lineRule="auto"/>
              <w:rPr>
                <w:rFonts w:ascii="Arial"/>
                <w:sz w:val="21"/>
              </w:rPr>
            </w:pPr>
          </w:p>
          <w:p w14:paraId="2BCF89E7">
            <w:pPr>
              <w:pStyle w:val="24"/>
              <w:spacing w:before="68" w:line="219" w:lineRule="auto"/>
              <w:ind w:left="114"/>
              <w:rPr>
                <w:sz w:val="21"/>
                <w:szCs w:val="21"/>
              </w:rPr>
            </w:pPr>
            <w:r>
              <w:rPr>
                <w:spacing w:val="-2"/>
                <w:sz w:val="21"/>
                <w:szCs w:val="21"/>
              </w:rPr>
              <w:t>见招标公告</w:t>
            </w:r>
          </w:p>
        </w:tc>
      </w:tr>
    </w:tbl>
    <w:p w14:paraId="59C6427B">
      <w:pPr>
        <w:rPr>
          <w:rFonts w:ascii="Arial"/>
          <w:sz w:val="21"/>
        </w:rPr>
      </w:pP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851"/>
        <w:gridCol w:w="1373"/>
        <w:gridCol w:w="6113"/>
      </w:tblGrid>
      <w:tr w14:paraId="4118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683" w:type="dxa"/>
            <w:tcBorders>
              <w:left w:val="single" w:color="000000" w:sz="6" w:space="0"/>
            </w:tcBorders>
            <w:vAlign w:val="top"/>
          </w:tcPr>
          <w:p w14:paraId="751EC976">
            <w:pPr>
              <w:rPr>
                <w:rFonts w:ascii="Arial"/>
                <w:sz w:val="21"/>
              </w:rPr>
            </w:pPr>
          </w:p>
          <w:p w14:paraId="3C155409">
            <w:pPr>
              <w:pStyle w:val="24"/>
              <w:spacing w:before="68" w:line="242" w:lineRule="auto"/>
              <w:rPr>
                <w:sz w:val="21"/>
                <w:szCs w:val="21"/>
              </w:rPr>
            </w:pPr>
            <w:r>
              <w:rPr>
                <w:spacing w:val="-6"/>
                <w:sz w:val="21"/>
                <w:szCs w:val="21"/>
              </w:rPr>
              <w:t>14</w:t>
            </w:r>
          </w:p>
        </w:tc>
        <w:tc>
          <w:tcPr>
            <w:tcW w:w="851" w:type="dxa"/>
            <w:vAlign w:val="top"/>
          </w:tcPr>
          <w:p w14:paraId="45F51953">
            <w:pPr>
              <w:spacing w:line="299" w:lineRule="auto"/>
              <w:rPr>
                <w:rFonts w:ascii="Arial"/>
                <w:sz w:val="21"/>
              </w:rPr>
            </w:pPr>
          </w:p>
          <w:p w14:paraId="7C7E65F7">
            <w:pPr>
              <w:pStyle w:val="24"/>
              <w:spacing w:before="69"/>
              <w:rPr>
                <w:sz w:val="21"/>
                <w:szCs w:val="21"/>
              </w:rPr>
            </w:pPr>
            <w:r>
              <w:rPr>
                <w:spacing w:val="-5"/>
                <w:sz w:val="21"/>
                <w:szCs w:val="21"/>
              </w:rPr>
              <w:t>1.11</w:t>
            </w:r>
          </w:p>
        </w:tc>
        <w:tc>
          <w:tcPr>
            <w:tcW w:w="1373" w:type="dxa"/>
            <w:vAlign w:val="top"/>
          </w:tcPr>
          <w:p w14:paraId="4B21C448">
            <w:pPr>
              <w:rPr>
                <w:rFonts w:ascii="Arial"/>
                <w:sz w:val="21"/>
              </w:rPr>
            </w:pPr>
          </w:p>
          <w:p w14:paraId="18F82877">
            <w:pPr>
              <w:pStyle w:val="24"/>
              <w:spacing w:before="68" w:line="221" w:lineRule="auto"/>
              <w:rPr>
                <w:sz w:val="21"/>
                <w:szCs w:val="21"/>
              </w:rPr>
            </w:pPr>
            <w:bookmarkStart w:id="152" w:name="_GoBack"/>
            <w:bookmarkEnd w:id="152"/>
            <w:r>
              <w:rPr>
                <w:spacing w:val="-5"/>
                <w:sz w:val="21"/>
                <w:szCs w:val="21"/>
              </w:rPr>
              <w:t>分</w:t>
            </w:r>
            <w:r>
              <w:rPr>
                <w:spacing w:val="5"/>
                <w:sz w:val="21"/>
                <w:szCs w:val="21"/>
              </w:rPr>
              <w:t xml:space="preserve">  </w:t>
            </w:r>
            <w:r>
              <w:rPr>
                <w:spacing w:val="-5"/>
                <w:sz w:val="21"/>
                <w:szCs w:val="21"/>
              </w:rPr>
              <w:t>包</w:t>
            </w:r>
          </w:p>
        </w:tc>
        <w:tc>
          <w:tcPr>
            <w:tcW w:w="6113" w:type="dxa"/>
            <w:tcBorders>
              <w:right w:val="single" w:color="000000" w:sz="6" w:space="0"/>
            </w:tcBorders>
            <w:vAlign w:val="top"/>
          </w:tcPr>
          <w:p w14:paraId="446D3451">
            <w:pPr>
              <w:pStyle w:val="24"/>
              <w:spacing w:before="161" w:line="233" w:lineRule="auto"/>
              <w:ind w:left="132"/>
              <w:rPr>
                <w:sz w:val="21"/>
                <w:szCs w:val="21"/>
              </w:rPr>
            </w:pPr>
            <w:r>
              <w:rPr>
                <w:rFonts w:hint="eastAsia"/>
                <w:color w:val="0000FF"/>
                <w:spacing w:val="11"/>
                <w:sz w:val="21"/>
                <w:szCs w:val="21"/>
                <w:lang w:eastAsia="zh-CN"/>
              </w:rPr>
              <w:t>☑</w:t>
            </w:r>
            <w:r>
              <w:rPr>
                <w:color w:val="0000FF"/>
                <w:spacing w:val="11"/>
                <w:sz w:val="21"/>
                <w:szCs w:val="21"/>
              </w:rPr>
              <w:t>不允许</w:t>
            </w:r>
            <w:r>
              <w:rPr>
                <w:rFonts w:hint="eastAsia" w:ascii="Segoe UI Symbol" w:hAnsi="Segoe UI Symbol" w:eastAsia="宋体" w:cs="Segoe UI Symbol"/>
                <w:color w:val="0000FF"/>
                <w:spacing w:val="11"/>
                <w:sz w:val="21"/>
                <w:szCs w:val="21"/>
                <w:lang w:eastAsia="zh-CN"/>
              </w:rPr>
              <w:t>□</w:t>
            </w:r>
            <w:r>
              <w:rPr>
                <w:color w:val="0000FF"/>
                <w:spacing w:val="11"/>
                <w:sz w:val="21"/>
                <w:szCs w:val="21"/>
              </w:rPr>
              <w:t>允许</w:t>
            </w:r>
          </w:p>
          <w:p w14:paraId="53A1461A">
            <w:pPr>
              <w:pStyle w:val="24"/>
              <w:spacing w:before="173" w:line="356" w:lineRule="auto"/>
              <w:ind w:left="111" w:right="102" w:firstLine="6"/>
              <w:rPr>
                <w:sz w:val="21"/>
                <w:szCs w:val="21"/>
              </w:rPr>
            </w:pPr>
            <w:r>
              <w:rPr>
                <w:sz w:val="21"/>
                <w:szCs w:val="21"/>
              </w:rPr>
              <w:t>允许分包的专项工程内容：</w:t>
            </w:r>
          </w:p>
        </w:tc>
      </w:tr>
      <w:tr w14:paraId="15009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683" w:type="dxa"/>
            <w:tcBorders>
              <w:left w:val="single" w:color="000000" w:sz="6" w:space="0"/>
            </w:tcBorders>
            <w:vAlign w:val="top"/>
          </w:tcPr>
          <w:p w14:paraId="764A2FCA">
            <w:pPr>
              <w:spacing w:line="283" w:lineRule="auto"/>
              <w:rPr>
                <w:rFonts w:ascii="Arial"/>
                <w:sz w:val="21"/>
              </w:rPr>
            </w:pPr>
          </w:p>
          <w:p w14:paraId="28CB1DD4">
            <w:pPr>
              <w:spacing w:line="283" w:lineRule="auto"/>
              <w:rPr>
                <w:rFonts w:ascii="Arial"/>
                <w:sz w:val="21"/>
              </w:rPr>
            </w:pPr>
          </w:p>
          <w:p w14:paraId="640E2A7C">
            <w:pPr>
              <w:spacing w:line="283" w:lineRule="auto"/>
              <w:rPr>
                <w:rFonts w:ascii="Arial"/>
                <w:sz w:val="21"/>
              </w:rPr>
            </w:pPr>
          </w:p>
          <w:p w14:paraId="0B32292E">
            <w:pPr>
              <w:spacing w:line="283" w:lineRule="auto"/>
              <w:rPr>
                <w:rFonts w:ascii="Arial"/>
                <w:sz w:val="21"/>
              </w:rPr>
            </w:pPr>
          </w:p>
          <w:p w14:paraId="5D19A564">
            <w:pPr>
              <w:spacing w:line="283" w:lineRule="auto"/>
              <w:rPr>
                <w:rFonts w:ascii="Arial"/>
                <w:sz w:val="21"/>
              </w:rPr>
            </w:pPr>
          </w:p>
          <w:p w14:paraId="14731FD1">
            <w:pPr>
              <w:pStyle w:val="24"/>
              <w:spacing w:before="68" w:line="241" w:lineRule="auto"/>
              <w:ind w:left="248"/>
              <w:rPr>
                <w:sz w:val="21"/>
                <w:szCs w:val="21"/>
              </w:rPr>
            </w:pPr>
            <w:r>
              <w:rPr>
                <w:spacing w:val="-6"/>
                <w:sz w:val="21"/>
                <w:szCs w:val="21"/>
              </w:rPr>
              <w:t>15</w:t>
            </w:r>
          </w:p>
        </w:tc>
        <w:tc>
          <w:tcPr>
            <w:tcW w:w="851" w:type="dxa"/>
            <w:vAlign w:val="top"/>
          </w:tcPr>
          <w:p w14:paraId="4591F742">
            <w:pPr>
              <w:spacing w:line="283" w:lineRule="auto"/>
              <w:rPr>
                <w:rFonts w:ascii="Arial"/>
                <w:sz w:val="21"/>
              </w:rPr>
            </w:pPr>
          </w:p>
          <w:p w14:paraId="3CDF23B0">
            <w:pPr>
              <w:spacing w:line="283" w:lineRule="auto"/>
              <w:rPr>
                <w:rFonts w:ascii="Arial"/>
                <w:sz w:val="21"/>
              </w:rPr>
            </w:pPr>
          </w:p>
          <w:p w14:paraId="34206BE8">
            <w:pPr>
              <w:spacing w:line="283" w:lineRule="auto"/>
              <w:rPr>
                <w:rFonts w:ascii="Arial"/>
                <w:sz w:val="21"/>
              </w:rPr>
            </w:pPr>
          </w:p>
          <w:p w14:paraId="3190C25A">
            <w:pPr>
              <w:spacing w:line="283" w:lineRule="auto"/>
              <w:rPr>
                <w:rFonts w:ascii="Arial"/>
                <w:sz w:val="21"/>
              </w:rPr>
            </w:pPr>
          </w:p>
          <w:p w14:paraId="322455ED">
            <w:pPr>
              <w:spacing w:line="283" w:lineRule="auto"/>
              <w:rPr>
                <w:rFonts w:ascii="Arial"/>
                <w:sz w:val="21"/>
              </w:rPr>
            </w:pPr>
          </w:p>
          <w:p w14:paraId="4E50172E">
            <w:pPr>
              <w:pStyle w:val="24"/>
              <w:spacing w:before="68"/>
              <w:ind w:left="242"/>
              <w:rPr>
                <w:sz w:val="21"/>
                <w:szCs w:val="21"/>
              </w:rPr>
            </w:pPr>
            <w:r>
              <w:rPr>
                <w:spacing w:val="-5"/>
                <w:sz w:val="21"/>
                <w:szCs w:val="21"/>
              </w:rPr>
              <w:t>1.12</w:t>
            </w:r>
          </w:p>
        </w:tc>
        <w:tc>
          <w:tcPr>
            <w:tcW w:w="1373" w:type="dxa"/>
            <w:vAlign w:val="top"/>
          </w:tcPr>
          <w:p w14:paraId="6AF1D09A">
            <w:pPr>
              <w:spacing w:line="298" w:lineRule="auto"/>
              <w:rPr>
                <w:rFonts w:ascii="Arial"/>
                <w:sz w:val="21"/>
              </w:rPr>
            </w:pPr>
          </w:p>
          <w:p w14:paraId="24F4713C">
            <w:pPr>
              <w:spacing w:line="299" w:lineRule="auto"/>
              <w:rPr>
                <w:rFonts w:ascii="Arial"/>
                <w:sz w:val="21"/>
              </w:rPr>
            </w:pPr>
          </w:p>
          <w:p w14:paraId="1B7D5227">
            <w:pPr>
              <w:spacing w:line="299" w:lineRule="auto"/>
              <w:rPr>
                <w:rFonts w:ascii="Arial"/>
                <w:sz w:val="21"/>
              </w:rPr>
            </w:pPr>
          </w:p>
          <w:p w14:paraId="34C62AA4">
            <w:pPr>
              <w:spacing w:line="299" w:lineRule="auto"/>
              <w:rPr>
                <w:rFonts w:ascii="Arial"/>
                <w:sz w:val="21"/>
              </w:rPr>
            </w:pPr>
          </w:p>
          <w:p w14:paraId="2F51CB87">
            <w:pPr>
              <w:pStyle w:val="24"/>
              <w:spacing w:before="68" w:line="391" w:lineRule="auto"/>
              <w:ind w:left="158" w:right="164"/>
              <w:rPr>
                <w:sz w:val="21"/>
                <w:szCs w:val="21"/>
              </w:rPr>
            </w:pPr>
            <w:r>
              <w:rPr>
                <w:spacing w:val="-1"/>
                <w:sz w:val="21"/>
                <w:szCs w:val="21"/>
              </w:rPr>
              <w:t>偏离与未中</w:t>
            </w:r>
            <w:r>
              <w:rPr>
                <w:spacing w:val="-2"/>
                <w:sz w:val="21"/>
                <w:szCs w:val="21"/>
              </w:rPr>
              <w:t>标方案补偿</w:t>
            </w:r>
          </w:p>
        </w:tc>
        <w:tc>
          <w:tcPr>
            <w:tcW w:w="6113" w:type="dxa"/>
            <w:tcBorders>
              <w:right w:val="single" w:color="000000" w:sz="6" w:space="0"/>
            </w:tcBorders>
            <w:vAlign w:val="top"/>
          </w:tcPr>
          <w:p w14:paraId="6D2AB64B">
            <w:pPr>
              <w:pStyle w:val="24"/>
              <w:spacing w:before="171" w:line="221" w:lineRule="auto"/>
              <w:ind w:left="110"/>
              <w:rPr>
                <w:sz w:val="21"/>
                <w:szCs w:val="21"/>
              </w:rPr>
            </w:pPr>
            <w:r>
              <w:rPr>
                <w:spacing w:val="-1"/>
                <w:sz w:val="21"/>
                <w:szCs w:val="21"/>
              </w:rPr>
              <w:t>偏离：</w:t>
            </w:r>
            <w:r>
              <w:rPr>
                <w:color w:val="0000FF"/>
                <w:spacing w:val="-1"/>
                <w:sz w:val="21"/>
                <w:szCs w:val="21"/>
              </w:rPr>
              <w:t>不允许偏离</w:t>
            </w:r>
          </w:p>
          <w:p w14:paraId="4D869AF8">
            <w:pPr>
              <w:keepNext w:val="0"/>
              <w:keepLines w:val="0"/>
              <w:widowControl/>
              <w:suppressLineNumbers w:val="0"/>
              <w:jc w:val="left"/>
              <w:rPr>
                <w:sz w:val="21"/>
                <w:szCs w:val="21"/>
              </w:rPr>
            </w:pPr>
          </w:p>
          <w:p w14:paraId="4CD16F60">
            <w:pPr>
              <w:keepNext w:val="0"/>
              <w:keepLines w:val="0"/>
              <w:widowControl/>
              <w:suppressLineNumbers w:val="0"/>
              <w:jc w:val="left"/>
              <w:rPr>
                <w:sz w:val="21"/>
                <w:szCs w:val="21"/>
              </w:rPr>
            </w:pPr>
          </w:p>
          <w:p w14:paraId="4A785B24">
            <w:pPr>
              <w:pStyle w:val="25"/>
              <w:spacing w:line="360" w:lineRule="auto"/>
              <w:ind w:left="0" w:leftChars="0" w:firstLine="0" w:firstLineChars="0"/>
              <w:rPr>
                <w:rFonts w:hint="default" w:ascii="宋体" w:hAnsi="宋体" w:eastAsia="宋体" w:cs="宋体"/>
                <w:snapToGrid w:val="0"/>
                <w:color w:val="0000FF"/>
                <w:spacing w:val="-1"/>
                <w:kern w:val="0"/>
                <w:sz w:val="21"/>
                <w:szCs w:val="21"/>
                <w:lang w:val="en-US" w:eastAsia="zh-CN" w:bidi="ar-SA"/>
              </w:rPr>
            </w:pPr>
            <w:r>
              <w:rPr>
                <w:rFonts w:ascii="宋体" w:hAnsi="宋体" w:eastAsia="宋体" w:cs="宋体"/>
                <w:snapToGrid w:val="0"/>
                <w:color w:val="0000FF"/>
                <w:spacing w:val="-1"/>
                <w:kern w:val="0"/>
                <w:sz w:val="21"/>
                <w:szCs w:val="21"/>
                <w:lang w:val="en-US" w:eastAsia="en-US" w:bidi="ar-SA"/>
              </w:rPr>
              <w:t>具体补偿办法：</w:t>
            </w:r>
            <w:r>
              <w:rPr>
                <w:rFonts w:hint="eastAsia" w:ascii="宋体" w:hAnsi="宋体" w:eastAsia="宋体" w:cs="宋体"/>
                <w:snapToGrid w:val="0"/>
                <w:color w:val="0000FF"/>
                <w:spacing w:val="-1"/>
                <w:kern w:val="0"/>
                <w:sz w:val="21"/>
                <w:szCs w:val="21"/>
                <w:lang w:val="en-US" w:eastAsia="zh-CN" w:bidi="ar-SA"/>
              </w:rPr>
              <w:t>第二中标候选补偿5000元；第三中标候选人补偿3000元。</w:t>
            </w:r>
          </w:p>
          <w:p w14:paraId="421FEE9B">
            <w:pPr>
              <w:keepNext w:val="0"/>
              <w:keepLines w:val="0"/>
              <w:widowControl/>
              <w:suppressLineNumbers w:val="0"/>
              <w:jc w:val="left"/>
              <w:rPr>
                <w:rFonts w:hint="eastAsia" w:eastAsia="宋体"/>
                <w:sz w:val="21"/>
                <w:szCs w:val="21"/>
                <w:lang w:eastAsia="zh-CN"/>
              </w:rPr>
            </w:pPr>
          </w:p>
        </w:tc>
      </w:tr>
      <w:tr w14:paraId="3EDD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683" w:type="dxa"/>
            <w:tcBorders>
              <w:left w:val="single" w:color="000000" w:sz="6" w:space="0"/>
            </w:tcBorders>
            <w:vAlign w:val="top"/>
          </w:tcPr>
          <w:p w14:paraId="54016AD1">
            <w:pPr>
              <w:spacing w:line="271" w:lineRule="auto"/>
              <w:rPr>
                <w:rFonts w:ascii="Arial"/>
                <w:sz w:val="21"/>
              </w:rPr>
            </w:pPr>
          </w:p>
          <w:p w14:paraId="35739947">
            <w:pPr>
              <w:spacing w:line="272" w:lineRule="auto"/>
              <w:rPr>
                <w:rFonts w:ascii="Arial"/>
                <w:sz w:val="21"/>
              </w:rPr>
            </w:pPr>
          </w:p>
          <w:p w14:paraId="7FAA38F4">
            <w:pPr>
              <w:pStyle w:val="24"/>
              <w:spacing w:before="68" w:line="241" w:lineRule="auto"/>
              <w:ind w:left="248"/>
              <w:rPr>
                <w:sz w:val="21"/>
                <w:szCs w:val="21"/>
              </w:rPr>
            </w:pPr>
            <w:r>
              <w:rPr>
                <w:spacing w:val="-6"/>
                <w:sz w:val="21"/>
                <w:szCs w:val="21"/>
              </w:rPr>
              <w:t>16</w:t>
            </w:r>
          </w:p>
        </w:tc>
        <w:tc>
          <w:tcPr>
            <w:tcW w:w="851" w:type="dxa"/>
            <w:vAlign w:val="top"/>
          </w:tcPr>
          <w:p w14:paraId="753B6912">
            <w:pPr>
              <w:spacing w:line="271" w:lineRule="auto"/>
              <w:rPr>
                <w:rFonts w:ascii="Arial"/>
                <w:sz w:val="21"/>
              </w:rPr>
            </w:pPr>
          </w:p>
          <w:p w14:paraId="3A011C26">
            <w:pPr>
              <w:spacing w:line="272" w:lineRule="auto"/>
              <w:rPr>
                <w:rFonts w:ascii="Arial"/>
                <w:sz w:val="21"/>
              </w:rPr>
            </w:pPr>
          </w:p>
          <w:p w14:paraId="097A4A47">
            <w:pPr>
              <w:pStyle w:val="24"/>
              <w:spacing w:before="68"/>
              <w:ind w:left="164"/>
              <w:rPr>
                <w:sz w:val="21"/>
                <w:szCs w:val="21"/>
              </w:rPr>
            </w:pPr>
            <w:r>
              <w:rPr>
                <w:spacing w:val="-2"/>
                <w:sz w:val="21"/>
                <w:szCs w:val="21"/>
              </w:rPr>
              <w:t>2.1.1</w:t>
            </w:r>
          </w:p>
        </w:tc>
        <w:tc>
          <w:tcPr>
            <w:tcW w:w="1373" w:type="dxa"/>
            <w:vAlign w:val="top"/>
          </w:tcPr>
          <w:p w14:paraId="70653951">
            <w:pPr>
              <w:pStyle w:val="24"/>
              <w:spacing w:before="176" w:line="221" w:lineRule="auto"/>
              <w:ind w:left="163"/>
              <w:rPr>
                <w:sz w:val="21"/>
                <w:szCs w:val="21"/>
              </w:rPr>
            </w:pPr>
            <w:r>
              <w:rPr>
                <w:spacing w:val="-2"/>
                <w:sz w:val="21"/>
                <w:szCs w:val="21"/>
              </w:rPr>
              <w:t>构成招标文</w:t>
            </w:r>
          </w:p>
          <w:p w14:paraId="52C74408">
            <w:pPr>
              <w:pStyle w:val="24"/>
              <w:spacing w:before="187" w:line="308" w:lineRule="auto"/>
              <w:ind w:left="580" w:right="161" w:hanging="420"/>
              <w:rPr>
                <w:sz w:val="21"/>
                <w:szCs w:val="21"/>
              </w:rPr>
            </w:pPr>
            <w:r>
              <w:rPr>
                <w:spacing w:val="-1"/>
                <w:sz w:val="21"/>
                <w:szCs w:val="21"/>
              </w:rPr>
              <w:t>件的其他材</w:t>
            </w:r>
            <w:r>
              <w:rPr>
                <w:sz w:val="21"/>
                <w:szCs w:val="21"/>
              </w:rPr>
              <w:t>料</w:t>
            </w:r>
          </w:p>
        </w:tc>
        <w:tc>
          <w:tcPr>
            <w:tcW w:w="6113" w:type="dxa"/>
            <w:tcBorders>
              <w:right w:val="single" w:color="000000" w:sz="6" w:space="0"/>
            </w:tcBorders>
            <w:vAlign w:val="top"/>
          </w:tcPr>
          <w:p w14:paraId="643D6029">
            <w:pPr>
              <w:spacing w:line="271" w:lineRule="auto"/>
              <w:rPr>
                <w:rFonts w:ascii="Arial"/>
                <w:sz w:val="21"/>
              </w:rPr>
            </w:pPr>
          </w:p>
          <w:p w14:paraId="47906714">
            <w:pPr>
              <w:spacing w:line="271" w:lineRule="auto"/>
              <w:rPr>
                <w:rFonts w:ascii="Arial"/>
                <w:sz w:val="21"/>
              </w:rPr>
            </w:pPr>
          </w:p>
          <w:p w14:paraId="4788AE1B">
            <w:pPr>
              <w:pStyle w:val="24"/>
              <w:spacing w:before="69" w:line="221" w:lineRule="auto"/>
              <w:ind w:left="110"/>
              <w:rPr>
                <w:sz w:val="21"/>
                <w:szCs w:val="21"/>
              </w:rPr>
            </w:pPr>
            <w:r>
              <w:rPr>
                <w:color w:val="0000FF"/>
                <w:spacing w:val="-1"/>
                <w:sz w:val="21"/>
                <w:szCs w:val="21"/>
              </w:rPr>
              <w:t>澄清、答疑等</w:t>
            </w:r>
          </w:p>
        </w:tc>
      </w:tr>
      <w:tr w14:paraId="42A2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3" w:type="dxa"/>
            <w:tcBorders>
              <w:left w:val="single" w:color="000000" w:sz="6" w:space="0"/>
            </w:tcBorders>
            <w:vAlign w:val="top"/>
          </w:tcPr>
          <w:p w14:paraId="7435A714">
            <w:pPr>
              <w:spacing w:line="271" w:lineRule="auto"/>
              <w:rPr>
                <w:rFonts w:ascii="Arial"/>
                <w:sz w:val="21"/>
              </w:rPr>
            </w:pPr>
          </w:p>
          <w:p w14:paraId="2A7BB904">
            <w:pPr>
              <w:spacing w:line="271" w:lineRule="auto"/>
              <w:rPr>
                <w:rFonts w:ascii="Arial"/>
                <w:sz w:val="21"/>
              </w:rPr>
            </w:pPr>
          </w:p>
          <w:p w14:paraId="03ACD974">
            <w:pPr>
              <w:pStyle w:val="24"/>
              <w:spacing w:before="68" w:line="241" w:lineRule="auto"/>
              <w:ind w:left="248"/>
              <w:rPr>
                <w:sz w:val="21"/>
                <w:szCs w:val="21"/>
              </w:rPr>
            </w:pPr>
            <w:r>
              <w:rPr>
                <w:spacing w:val="-6"/>
                <w:sz w:val="21"/>
                <w:szCs w:val="21"/>
              </w:rPr>
              <w:t>17</w:t>
            </w:r>
          </w:p>
        </w:tc>
        <w:tc>
          <w:tcPr>
            <w:tcW w:w="851" w:type="dxa"/>
            <w:vAlign w:val="top"/>
          </w:tcPr>
          <w:p w14:paraId="35D5DF1B">
            <w:pPr>
              <w:spacing w:line="271" w:lineRule="auto"/>
              <w:rPr>
                <w:rFonts w:ascii="Arial"/>
                <w:sz w:val="21"/>
              </w:rPr>
            </w:pPr>
          </w:p>
          <w:p w14:paraId="1EBC6E24">
            <w:pPr>
              <w:spacing w:line="271" w:lineRule="auto"/>
              <w:rPr>
                <w:rFonts w:ascii="Arial"/>
                <w:sz w:val="21"/>
              </w:rPr>
            </w:pPr>
          </w:p>
          <w:p w14:paraId="349CC278">
            <w:pPr>
              <w:pStyle w:val="24"/>
              <w:spacing w:before="68"/>
              <w:ind w:left="164"/>
              <w:rPr>
                <w:sz w:val="21"/>
                <w:szCs w:val="21"/>
              </w:rPr>
            </w:pPr>
            <w:r>
              <w:rPr>
                <w:spacing w:val="-2"/>
                <w:sz w:val="21"/>
                <w:szCs w:val="21"/>
              </w:rPr>
              <w:t>2.2.1</w:t>
            </w:r>
          </w:p>
        </w:tc>
        <w:tc>
          <w:tcPr>
            <w:tcW w:w="1373" w:type="dxa"/>
            <w:vAlign w:val="top"/>
          </w:tcPr>
          <w:p w14:paraId="743C7C9E">
            <w:pPr>
              <w:pStyle w:val="24"/>
              <w:spacing w:before="174" w:line="221" w:lineRule="auto"/>
              <w:ind w:left="163"/>
              <w:rPr>
                <w:sz w:val="21"/>
                <w:szCs w:val="21"/>
              </w:rPr>
            </w:pPr>
            <w:r>
              <w:rPr>
                <w:spacing w:val="-2"/>
                <w:sz w:val="21"/>
                <w:szCs w:val="21"/>
              </w:rPr>
              <w:t>投标人要求</w:t>
            </w:r>
          </w:p>
          <w:p w14:paraId="1F63CF95">
            <w:pPr>
              <w:pStyle w:val="24"/>
              <w:spacing w:before="187" w:line="308" w:lineRule="auto"/>
              <w:ind w:left="579" w:right="161" w:hanging="419"/>
              <w:rPr>
                <w:sz w:val="21"/>
                <w:szCs w:val="21"/>
              </w:rPr>
            </w:pPr>
            <w:r>
              <w:rPr>
                <w:spacing w:val="-1"/>
                <w:sz w:val="21"/>
                <w:szCs w:val="21"/>
              </w:rPr>
              <w:t>澄清招标文</w:t>
            </w:r>
            <w:r>
              <w:rPr>
                <w:sz w:val="21"/>
                <w:szCs w:val="21"/>
              </w:rPr>
              <w:t>件</w:t>
            </w:r>
          </w:p>
        </w:tc>
        <w:tc>
          <w:tcPr>
            <w:tcW w:w="6113" w:type="dxa"/>
            <w:vAlign w:val="top"/>
          </w:tcPr>
          <w:p w14:paraId="422444E2">
            <w:pPr>
              <w:spacing w:line="270" w:lineRule="auto"/>
              <w:rPr>
                <w:rFonts w:ascii="Arial"/>
                <w:sz w:val="21"/>
              </w:rPr>
            </w:pPr>
          </w:p>
          <w:p w14:paraId="2A0A7D8B">
            <w:pPr>
              <w:spacing w:line="271" w:lineRule="auto"/>
              <w:rPr>
                <w:rFonts w:ascii="Arial"/>
                <w:sz w:val="21"/>
              </w:rPr>
            </w:pPr>
          </w:p>
          <w:p w14:paraId="499B7DCC">
            <w:pPr>
              <w:pStyle w:val="24"/>
              <w:spacing w:before="69" w:line="221" w:lineRule="auto"/>
              <w:ind w:left="110"/>
              <w:rPr>
                <w:sz w:val="21"/>
                <w:szCs w:val="21"/>
              </w:rPr>
            </w:pPr>
            <w:r>
              <w:rPr>
                <w:spacing w:val="-7"/>
                <w:sz w:val="21"/>
                <w:szCs w:val="21"/>
              </w:rPr>
              <w:t>截止时间：</w:t>
            </w:r>
            <w:r>
              <w:rPr>
                <w:rFonts w:hint="eastAsia"/>
                <w:color w:val="0000FF"/>
                <w:spacing w:val="-7"/>
                <w:sz w:val="21"/>
                <w:szCs w:val="21"/>
                <w:lang w:val="en-US" w:eastAsia="zh-CN"/>
              </w:rPr>
              <w:t xml:space="preserve"> </w:t>
            </w:r>
            <w:r>
              <w:rPr>
                <w:color w:val="0000FF"/>
                <w:spacing w:val="-34"/>
                <w:sz w:val="21"/>
                <w:szCs w:val="21"/>
              </w:rPr>
              <w:t xml:space="preserve"> </w:t>
            </w:r>
            <w:r>
              <w:rPr>
                <w:color w:val="0000FF"/>
                <w:spacing w:val="-7"/>
                <w:sz w:val="21"/>
                <w:szCs w:val="21"/>
              </w:rPr>
              <w:t>年</w:t>
            </w:r>
            <w:r>
              <w:rPr>
                <w:color w:val="0000FF"/>
                <w:spacing w:val="-42"/>
                <w:sz w:val="21"/>
                <w:szCs w:val="21"/>
              </w:rPr>
              <w:t xml:space="preserve"> </w:t>
            </w:r>
            <w:r>
              <w:rPr>
                <w:rFonts w:hint="eastAsia"/>
                <w:color w:val="0000FF"/>
                <w:spacing w:val="-7"/>
                <w:sz w:val="21"/>
                <w:szCs w:val="21"/>
                <w:lang w:val="en-US" w:eastAsia="zh-CN"/>
              </w:rPr>
              <w:t xml:space="preserve"> </w:t>
            </w:r>
            <w:r>
              <w:rPr>
                <w:color w:val="0000FF"/>
                <w:spacing w:val="-39"/>
                <w:sz w:val="21"/>
                <w:szCs w:val="21"/>
              </w:rPr>
              <w:t xml:space="preserve"> </w:t>
            </w:r>
            <w:r>
              <w:rPr>
                <w:color w:val="0000FF"/>
                <w:spacing w:val="-7"/>
                <w:sz w:val="21"/>
                <w:szCs w:val="21"/>
              </w:rPr>
              <w:t>月</w:t>
            </w:r>
            <w:r>
              <w:rPr>
                <w:color w:val="0000FF"/>
                <w:spacing w:val="-44"/>
                <w:sz w:val="21"/>
                <w:szCs w:val="21"/>
              </w:rPr>
              <w:t xml:space="preserve"> </w:t>
            </w:r>
            <w:r>
              <w:rPr>
                <w:rFonts w:hint="eastAsia"/>
                <w:color w:val="0000FF"/>
                <w:spacing w:val="-7"/>
                <w:sz w:val="21"/>
                <w:szCs w:val="21"/>
                <w:lang w:val="en-US" w:eastAsia="zh-CN"/>
              </w:rPr>
              <w:t xml:space="preserve"> </w:t>
            </w:r>
            <w:r>
              <w:rPr>
                <w:color w:val="0000FF"/>
                <w:spacing w:val="-7"/>
                <w:sz w:val="21"/>
                <w:szCs w:val="21"/>
              </w:rPr>
              <w:t xml:space="preserve"> 日</w:t>
            </w:r>
            <w:r>
              <w:rPr>
                <w:color w:val="0000FF"/>
                <w:spacing w:val="24"/>
                <w:sz w:val="21"/>
                <w:szCs w:val="21"/>
              </w:rPr>
              <w:t xml:space="preserve"> </w:t>
            </w:r>
            <w:r>
              <w:rPr>
                <w:color w:val="0000FF"/>
                <w:spacing w:val="-7"/>
                <w:sz w:val="21"/>
                <w:szCs w:val="21"/>
              </w:rPr>
              <w:t>10</w:t>
            </w:r>
            <w:r>
              <w:rPr>
                <w:color w:val="0000FF"/>
                <w:spacing w:val="-34"/>
                <w:sz w:val="21"/>
                <w:szCs w:val="21"/>
              </w:rPr>
              <w:t xml:space="preserve"> </w:t>
            </w:r>
            <w:r>
              <w:rPr>
                <w:color w:val="0000FF"/>
                <w:spacing w:val="-7"/>
                <w:sz w:val="21"/>
                <w:szCs w:val="21"/>
              </w:rPr>
              <w:t>时</w:t>
            </w:r>
            <w:r>
              <w:rPr>
                <w:color w:val="0000FF"/>
                <w:spacing w:val="-44"/>
                <w:sz w:val="21"/>
                <w:szCs w:val="21"/>
              </w:rPr>
              <w:t xml:space="preserve"> </w:t>
            </w:r>
            <w:r>
              <w:rPr>
                <w:color w:val="0000FF"/>
                <w:spacing w:val="-7"/>
                <w:sz w:val="21"/>
                <w:szCs w:val="21"/>
              </w:rPr>
              <w:t>00</w:t>
            </w:r>
            <w:r>
              <w:rPr>
                <w:color w:val="0000FF"/>
                <w:spacing w:val="-42"/>
                <w:sz w:val="21"/>
                <w:szCs w:val="21"/>
              </w:rPr>
              <w:t xml:space="preserve"> </w:t>
            </w:r>
            <w:r>
              <w:rPr>
                <w:color w:val="0000FF"/>
                <w:spacing w:val="-7"/>
                <w:sz w:val="21"/>
                <w:szCs w:val="21"/>
              </w:rPr>
              <w:t>分</w:t>
            </w:r>
          </w:p>
        </w:tc>
      </w:tr>
      <w:tr w14:paraId="30ED2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tcBorders>
              <w:left w:val="single" w:color="000000" w:sz="6" w:space="0"/>
            </w:tcBorders>
            <w:vAlign w:val="top"/>
          </w:tcPr>
          <w:p w14:paraId="7E2F96DD">
            <w:pPr>
              <w:spacing w:line="325" w:lineRule="auto"/>
              <w:rPr>
                <w:rFonts w:ascii="Arial"/>
                <w:sz w:val="21"/>
              </w:rPr>
            </w:pPr>
          </w:p>
          <w:p w14:paraId="7DF8A546">
            <w:pPr>
              <w:pStyle w:val="24"/>
              <w:spacing w:before="68" w:line="241" w:lineRule="auto"/>
              <w:ind w:left="248"/>
              <w:rPr>
                <w:sz w:val="21"/>
                <w:szCs w:val="21"/>
              </w:rPr>
            </w:pPr>
            <w:r>
              <w:rPr>
                <w:spacing w:val="-6"/>
                <w:sz w:val="21"/>
                <w:szCs w:val="21"/>
              </w:rPr>
              <w:t>18</w:t>
            </w:r>
          </w:p>
        </w:tc>
        <w:tc>
          <w:tcPr>
            <w:tcW w:w="851" w:type="dxa"/>
            <w:vAlign w:val="top"/>
          </w:tcPr>
          <w:p w14:paraId="7E731EFB">
            <w:pPr>
              <w:spacing w:line="325" w:lineRule="auto"/>
              <w:rPr>
                <w:rFonts w:ascii="Arial"/>
                <w:sz w:val="21"/>
              </w:rPr>
            </w:pPr>
          </w:p>
          <w:p w14:paraId="39E4917A">
            <w:pPr>
              <w:pStyle w:val="24"/>
              <w:spacing w:before="69"/>
              <w:ind w:left="164"/>
              <w:rPr>
                <w:sz w:val="21"/>
                <w:szCs w:val="21"/>
              </w:rPr>
            </w:pPr>
            <w:r>
              <w:rPr>
                <w:spacing w:val="-2"/>
                <w:sz w:val="21"/>
                <w:szCs w:val="21"/>
              </w:rPr>
              <w:t>2.2.2</w:t>
            </w:r>
          </w:p>
        </w:tc>
        <w:tc>
          <w:tcPr>
            <w:tcW w:w="1373" w:type="dxa"/>
            <w:vAlign w:val="top"/>
          </w:tcPr>
          <w:p w14:paraId="706DA82B">
            <w:pPr>
              <w:pStyle w:val="24"/>
              <w:spacing w:before="174" w:line="308" w:lineRule="auto"/>
              <w:ind w:left="371" w:right="161" w:hanging="210"/>
              <w:rPr>
                <w:sz w:val="21"/>
                <w:szCs w:val="21"/>
              </w:rPr>
            </w:pPr>
            <w:r>
              <w:rPr>
                <w:spacing w:val="-2"/>
                <w:sz w:val="21"/>
                <w:szCs w:val="21"/>
              </w:rPr>
              <w:t>招标文件澄清发布</w:t>
            </w:r>
          </w:p>
        </w:tc>
        <w:tc>
          <w:tcPr>
            <w:tcW w:w="6113" w:type="dxa"/>
            <w:vAlign w:val="top"/>
          </w:tcPr>
          <w:p w14:paraId="587C5A74">
            <w:pPr>
              <w:spacing w:line="325" w:lineRule="auto"/>
              <w:rPr>
                <w:rFonts w:ascii="Arial"/>
                <w:sz w:val="21"/>
              </w:rPr>
            </w:pPr>
          </w:p>
          <w:p w14:paraId="53AA1655">
            <w:pPr>
              <w:pStyle w:val="24"/>
              <w:spacing w:before="68" w:line="221" w:lineRule="auto"/>
              <w:ind w:left="110"/>
              <w:rPr>
                <w:sz w:val="21"/>
                <w:szCs w:val="21"/>
              </w:rPr>
            </w:pPr>
            <w:r>
              <w:rPr>
                <w:spacing w:val="-7"/>
                <w:sz w:val="21"/>
                <w:szCs w:val="21"/>
              </w:rPr>
              <w:t>截止时间：</w:t>
            </w:r>
            <w:r>
              <w:rPr>
                <w:rFonts w:hint="eastAsia"/>
                <w:color w:val="0000FF"/>
                <w:spacing w:val="-7"/>
                <w:sz w:val="21"/>
                <w:szCs w:val="21"/>
                <w:lang w:val="en-US" w:eastAsia="zh-CN"/>
              </w:rPr>
              <w:t xml:space="preserve"> </w:t>
            </w:r>
            <w:r>
              <w:rPr>
                <w:color w:val="0000FF"/>
                <w:spacing w:val="-36"/>
                <w:sz w:val="21"/>
                <w:szCs w:val="21"/>
              </w:rPr>
              <w:t xml:space="preserve"> </w:t>
            </w:r>
            <w:r>
              <w:rPr>
                <w:color w:val="0000FF"/>
                <w:spacing w:val="-7"/>
                <w:sz w:val="21"/>
                <w:szCs w:val="21"/>
              </w:rPr>
              <w:t>年</w:t>
            </w:r>
            <w:r>
              <w:rPr>
                <w:color w:val="0000FF"/>
                <w:spacing w:val="-42"/>
                <w:sz w:val="21"/>
                <w:szCs w:val="21"/>
              </w:rPr>
              <w:t xml:space="preserve"> </w:t>
            </w:r>
            <w:r>
              <w:rPr>
                <w:rFonts w:hint="eastAsia"/>
                <w:color w:val="0000FF"/>
                <w:spacing w:val="-7"/>
                <w:sz w:val="21"/>
                <w:szCs w:val="21"/>
                <w:lang w:val="en-US" w:eastAsia="zh-CN"/>
              </w:rPr>
              <w:t xml:space="preserve"> </w:t>
            </w:r>
            <w:r>
              <w:rPr>
                <w:color w:val="0000FF"/>
                <w:spacing w:val="-39"/>
                <w:sz w:val="21"/>
                <w:szCs w:val="21"/>
              </w:rPr>
              <w:t xml:space="preserve"> </w:t>
            </w:r>
            <w:r>
              <w:rPr>
                <w:color w:val="0000FF"/>
                <w:spacing w:val="-7"/>
                <w:sz w:val="21"/>
                <w:szCs w:val="21"/>
              </w:rPr>
              <w:t>月</w:t>
            </w:r>
            <w:r>
              <w:rPr>
                <w:color w:val="0000FF"/>
                <w:spacing w:val="-45"/>
                <w:sz w:val="21"/>
                <w:szCs w:val="21"/>
              </w:rPr>
              <w:t xml:space="preserve"> </w:t>
            </w:r>
            <w:r>
              <w:rPr>
                <w:rFonts w:hint="eastAsia"/>
                <w:color w:val="0000FF"/>
                <w:spacing w:val="-7"/>
                <w:sz w:val="21"/>
                <w:szCs w:val="21"/>
                <w:lang w:val="en-US" w:eastAsia="zh-CN"/>
              </w:rPr>
              <w:t xml:space="preserve"> </w:t>
            </w:r>
            <w:r>
              <w:rPr>
                <w:color w:val="0000FF"/>
                <w:spacing w:val="-7"/>
                <w:sz w:val="21"/>
                <w:szCs w:val="21"/>
              </w:rPr>
              <w:t xml:space="preserve"> 日</w:t>
            </w:r>
            <w:r>
              <w:rPr>
                <w:color w:val="0000FF"/>
                <w:spacing w:val="-28"/>
                <w:sz w:val="21"/>
                <w:szCs w:val="21"/>
              </w:rPr>
              <w:t xml:space="preserve"> </w:t>
            </w:r>
            <w:r>
              <w:rPr>
                <w:color w:val="0000FF"/>
                <w:spacing w:val="-7"/>
                <w:sz w:val="21"/>
                <w:szCs w:val="21"/>
              </w:rPr>
              <w:t>17</w:t>
            </w:r>
            <w:r>
              <w:rPr>
                <w:color w:val="0000FF"/>
                <w:spacing w:val="-34"/>
                <w:sz w:val="21"/>
                <w:szCs w:val="21"/>
              </w:rPr>
              <w:t xml:space="preserve"> </w:t>
            </w:r>
            <w:r>
              <w:rPr>
                <w:color w:val="0000FF"/>
                <w:spacing w:val="-7"/>
                <w:sz w:val="21"/>
                <w:szCs w:val="21"/>
              </w:rPr>
              <w:t>时</w:t>
            </w:r>
            <w:r>
              <w:rPr>
                <w:color w:val="0000FF"/>
                <w:spacing w:val="-42"/>
                <w:sz w:val="21"/>
                <w:szCs w:val="21"/>
              </w:rPr>
              <w:t xml:space="preserve"> </w:t>
            </w:r>
            <w:r>
              <w:rPr>
                <w:color w:val="0000FF"/>
                <w:spacing w:val="-7"/>
                <w:sz w:val="21"/>
                <w:szCs w:val="21"/>
              </w:rPr>
              <w:t>00</w:t>
            </w:r>
            <w:r>
              <w:rPr>
                <w:color w:val="0000FF"/>
                <w:spacing w:val="-42"/>
                <w:sz w:val="21"/>
                <w:szCs w:val="21"/>
              </w:rPr>
              <w:t xml:space="preserve"> </w:t>
            </w:r>
            <w:r>
              <w:rPr>
                <w:color w:val="0000FF"/>
                <w:spacing w:val="-7"/>
                <w:sz w:val="21"/>
                <w:szCs w:val="21"/>
              </w:rPr>
              <w:t>分</w:t>
            </w:r>
          </w:p>
        </w:tc>
      </w:tr>
      <w:tr w14:paraId="240E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683" w:type="dxa"/>
            <w:tcBorders>
              <w:left w:val="single" w:color="000000" w:sz="6" w:space="0"/>
            </w:tcBorders>
            <w:vAlign w:val="top"/>
          </w:tcPr>
          <w:p w14:paraId="295AC3BF">
            <w:pPr>
              <w:spacing w:line="323" w:lineRule="auto"/>
              <w:rPr>
                <w:rFonts w:ascii="Arial"/>
                <w:sz w:val="21"/>
              </w:rPr>
            </w:pPr>
          </w:p>
          <w:p w14:paraId="7685346D">
            <w:pPr>
              <w:pStyle w:val="24"/>
              <w:spacing w:before="68" w:line="241" w:lineRule="auto"/>
              <w:ind w:left="248"/>
              <w:rPr>
                <w:sz w:val="21"/>
                <w:szCs w:val="21"/>
              </w:rPr>
            </w:pPr>
            <w:r>
              <w:rPr>
                <w:spacing w:val="-6"/>
                <w:sz w:val="21"/>
                <w:szCs w:val="21"/>
              </w:rPr>
              <w:t>19</w:t>
            </w:r>
          </w:p>
        </w:tc>
        <w:tc>
          <w:tcPr>
            <w:tcW w:w="851" w:type="dxa"/>
            <w:vAlign w:val="top"/>
          </w:tcPr>
          <w:p w14:paraId="37563DAD">
            <w:pPr>
              <w:spacing w:line="323" w:lineRule="auto"/>
              <w:rPr>
                <w:rFonts w:ascii="Arial"/>
                <w:sz w:val="21"/>
              </w:rPr>
            </w:pPr>
          </w:p>
          <w:p w14:paraId="025A971E">
            <w:pPr>
              <w:pStyle w:val="24"/>
              <w:spacing w:before="69"/>
              <w:ind w:left="270"/>
              <w:rPr>
                <w:sz w:val="21"/>
                <w:szCs w:val="21"/>
              </w:rPr>
            </w:pPr>
            <w:r>
              <w:rPr>
                <w:spacing w:val="-2"/>
                <w:sz w:val="21"/>
                <w:szCs w:val="21"/>
              </w:rPr>
              <w:t>2.4</w:t>
            </w:r>
          </w:p>
        </w:tc>
        <w:tc>
          <w:tcPr>
            <w:tcW w:w="1373" w:type="dxa"/>
            <w:vAlign w:val="top"/>
          </w:tcPr>
          <w:p w14:paraId="3FCCD419">
            <w:pPr>
              <w:pStyle w:val="24"/>
              <w:spacing w:before="176" w:line="306" w:lineRule="auto"/>
              <w:ind w:left="581" w:right="161" w:hanging="418"/>
              <w:rPr>
                <w:sz w:val="21"/>
                <w:szCs w:val="21"/>
              </w:rPr>
            </w:pPr>
            <w:r>
              <w:rPr>
                <w:spacing w:val="-2"/>
                <w:sz w:val="21"/>
                <w:szCs w:val="21"/>
              </w:rPr>
              <w:t>最高投标限</w:t>
            </w:r>
            <w:r>
              <w:rPr>
                <w:sz w:val="21"/>
                <w:szCs w:val="21"/>
              </w:rPr>
              <w:t>价</w:t>
            </w:r>
          </w:p>
        </w:tc>
        <w:tc>
          <w:tcPr>
            <w:tcW w:w="6113" w:type="dxa"/>
            <w:vAlign w:val="top"/>
          </w:tcPr>
          <w:p w14:paraId="4B383762">
            <w:pPr>
              <w:spacing w:line="323" w:lineRule="auto"/>
              <w:rPr>
                <w:rFonts w:ascii="Arial"/>
                <w:sz w:val="21"/>
              </w:rPr>
            </w:pPr>
          </w:p>
          <w:p w14:paraId="353347ED">
            <w:pPr>
              <w:pStyle w:val="24"/>
              <w:spacing w:before="68" w:line="221" w:lineRule="auto"/>
              <w:ind w:left="112"/>
              <w:rPr>
                <w:sz w:val="21"/>
                <w:szCs w:val="21"/>
              </w:rPr>
            </w:pPr>
            <w:r>
              <w:rPr>
                <w:spacing w:val="-1"/>
                <w:sz w:val="21"/>
                <w:szCs w:val="21"/>
              </w:rPr>
              <w:t>金额：</w:t>
            </w:r>
            <w:r>
              <w:rPr>
                <w:rFonts w:hint="eastAsia"/>
                <w:color w:val="0000FF"/>
                <w:spacing w:val="-1"/>
                <w:sz w:val="21"/>
                <w:szCs w:val="21"/>
                <w:lang w:val="en-US" w:eastAsia="zh-CN"/>
              </w:rPr>
              <w:t>150</w:t>
            </w:r>
            <w:r>
              <w:rPr>
                <w:color w:val="0000FF"/>
                <w:spacing w:val="-1"/>
                <w:sz w:val="21"/>
                <w:szCs w:val="21"/>
              </w:rPr>
              <w:t>0000.00</w:t>
            </w:r>
            <w:r>
              <w:rPr>
                <w:color w:val="0000FF"/>
                <w:spacing w:val="-38"/>
                <w:sz w:val="21"/>
                <w:szCs w:val="21"/>
              </w:rPr>
              <w:t xml:space="preserve"> </w:t>
            </w:r>
            <w:r>
              <w:rPr>
                <w:color w:val="0000FF"/>
                <w:spacing w:val="-1"/>
                <w:sz w:val="21"/>
                <w:szCs w:val="21"/>
              </w:rPr>
              <w:t>元</w:t>
            </w:r>
          </w:p>
        </w:tc>
      </w:tr>
      <w:tr w14:paraId="42A53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83" w:type="dxa"/>
            <w:tcBorders>
              <w:left w:val="single" w:color="000000" w:sz="6" w:space="0"/>
            </w:tcBorders>
            <w:vAlign w:val="top"/>
          </w:tcPr>
          <w:p w14:paraId="0DA6B1EB">
            <w:pPr>
              <w:spacing w:line="326" w:lineRule="auto"/>
              <w:rPr>
                <w:rFonts w:ascii="Arial"/>
                <w:sz w:val="21"/>
              </w:rPr>
            </w:pPr>
          </w:p>
          <w:p w14:paraId="0E430F10">
            <w:pPr>
              <w:pStyle w:val="24"/>
              <w:spacing w:before="68" w:line="241" w:lineRule="auto"/>
              <w:ind w:left="235"/>
              <w:rPr>
                <w:sz w:val="21"/>
                <w:szCs w:val="21"/>
              </w:rPr>
            </w:pPr>
            <w:r>
              <w:rPr>
                <w:spacing w:val="-3"/>
                <w:sz w:val="21"/>
                <w:szCs w:val="21"/>
              </w:rPr>
              <w:t>20</w:t>
            </w:r>
          </w:p>
        </w:tc>
        <w:tc>
          <w:tcPr>
            <w:tcW w:w="851" w:type="dxa"/>
            <w:vAlign w:val="top"/>
          </w:tcPr>
          <w:p w14:paraId="31AAB0BB">
            <w:pPr>
              <w:spacing w:line="326" w:lineRule="auto"/>
              <w:rPr>
                <w:rFonts w:ascii="Arial"/>
                <w:sz w:val="21"/>
              </w:rPr>
            </w:pPr>
          </w:p>
          <w:p w14:paraId="10E45E57">
            <w:pPr>
              <w:pStyle w:val="24"/>
              <w:spacing w:before="68"/>
              <w:ind w:left="164"/>
              <w:rPr>
                <w:sz w:val="21"/>
                <w:szCs w:val="21"/>
              </w:rPr>
            </w:pPr>
            <w:r>
              <w:rPr>
                <w:spacing w:val="-2"/>
                <w:sz w:val="21"/>
                <w:szCs w:val="21"/>
              </w:rPr>
              <w:t>2.5.1</w:t>
            </w:r>
          </w:p>
        </w:tc>
        <w:tc>
          <w:tcPr>
            <w:tcW w:w="1373" w:type="dxa"/>
            <w:vAlign w:val="top"/>
          </w:tcPr>
          <w:p w14:paraId="272AEDDC">
            <w:pPr>
              <w:pStyle w:val="24"/>
              <w:spacing w:before="177" w:line="221" w:lineRule="auto"/>
              <w:ind w:left="161"/>
              <w:rPr>
                <w:sz w:val="21"/>
                <w:szCs w:val="21"/>
              </w:rPr>
            </w:pPr>
            <w:r>
              <w:rPr>
                <w:spacing w:val="-2"/>
                <w:sz w:val="21"/>
                <w:szCs w:val="21"/>
              </w:rPr>
              <w:t>招标文件异</w:t>
            </w:r>
          </w:p>
          <w:p w14:paraId="7F5BA173">
            <w:pPr>
              <w:pStyle w:val="24"/>
              <w:spacing w:before="188" w:line="221" w:lineRule="auto"/>
              <w:ind w:left="162"/>
              <w:rPr>
                <w:sz w:val="21"/>
                <w:szCs w:val="21"/>
              </w:rPr>
            </w:pPr>
            <w:r>
              <w:rPr>
                <w:spacing w:val="-2"/>
                <w:sz w:val="21"/>
                <w:szCs w:val="21"/>
              </w:rPr>
              <w:t>议截止时间</w:t>
            </w:r>
          </w:p>
        </w:tc>
        <w:tc>
          <w:tcPr>
            <w:tcW w:w="6113" w:type="dxa"/>
            <w:tcBorders>
              <w:right w:val="single" w:color="000000" w:sz="6" w:space="0"/>
            </w:tcBorders>
            <w:vAlign w:val="top"/>
          </w:tcPr>
          <w:p w14:paraId="0AB0D330">
            <w:pPr>
              <w:spacing w:line="325" w:lineRule="auto"/>
              <w:rPr>
                <w:rFonts w:ascii="Arial"/>
                <w:sz w:val="21"/>
              </w:rPr>
            </w:pPr>
          </w:p>
          <w:p w14:paraId="0803E4C6">
            <w:pPr>
              <w:pStyle w:val="24"/>
              <w:spacing w:before="69" w:line="221" w:lineRule="auto"/>
              <w:ind w:left="113"/>
              <w:rPr>
                <w:sz w:val="21"/>
                <w:szCs w:val="21"/>
              </w:rPr>
            </w:pPr>
            <w:r>
              <w:rPr>
                <w:rFonts w:hint="eastAsia"/>
                <w:color w:val="0000FF"/>
                <w:spacing w:val="-9"/>
                <w:sz w:val="21"/>
                <w:szCs w:val="21"/>
                <w:lang w:val="en-US" w:eastAsia="zh-CN"/>
              </w:rPr>
              <w:t xml:space="preserve">  </w:t>
            </w:r>
            <w:r>
              <w:rPr>
                <w:color w:val="0000FF"/>
                <w:spacing w:val="-9"/>
                <w:sz w:val="21"/>
                <w:szCs w:val="21"/>
              </w:rPr>
              <w:t>年</w:t>
            </w:r>
            <w:r>
              <w:rPr>
                <w:color w:val="0000FF"/>
                <w:spacing w:val="-43"/>
                <w:sz w:val="21"/>
                <w:szCs w:val="21"/>
              </w:rPr>
              <w:t xml:space="preserve"> </w:t>
            </w:r>
            <w:r>
              <w:rPr>
                <w:rFonts w:hint="eastAsia"/>
                <w:color w:val="0000FF"/>
                <w:spacing w:val="-9"/>
                <w:sz w:val="21"/>
                <w:szCs w:val="21"/>
                <w:lang w:val="en-US" w:eastAsia="zh-CN"/>
              </w:rPr>
              <w:t xml:space="preserve"> </w:t>
            </w:r>
            <w:r>
              <w:rPr>
                <w:color w:val="0000FF"/>
                <w:spacing w:val="-41"/>
                <w:sz w:val="21"/>
                <w:szCs w:val="21"/>
              </w:rPr>
              <w:t xml:space="preserve"> </w:t>
            </w:r>
            <w:r>
              <w:rPr>
                <w:color w:val="0000FF"/>
                <w:spacing w:val="-9"/>
                <w:sz w:val="21"/>
                <w:szCs w:val="21"/>
              </w:rPr>
              <w:t>月</w:t>
            </w:r>
            <w:r>
              <w:rPr>
                <w:color w:val="0000FF"/>
                <w:spacing w:val="-28"/>
                <w:sz w:val="21"/>
                <w:szCs w:val="21"/>
              </w:rPr>
              <w:t xml:space="preserve"> </w:t>
            </w:r>
            <w:r>
              <w:rPr>
                <w:rFonts w:hint="eastAsia"/>
                <w:color w:val="0000FF"/>
                <w:spacing w:val="-9"/>
                <w:sz w:val="21"/>
                <w:szCs w:val="21"/>
                <w:lang w:val="en-US" w:eastAsia="zh-CN"/>
              </w:rPr>
              <w:t xml:space="preserve"> </w:t>
            </w:r>
            <w:r>
              <w:rPr>
                <w:color w:val="0000FF"/>
                <w:spacing w:val="-9"/>
                <w:sz w:val="21"/>
                <w:szCs w:val="21"/>
              </w:rPr>
              <w:t xml:space="preserve"> 日</w:t>
            </w:r>
            <w:r>
              <w:rPr>
                <w:color w:val="0000FF"/>
                <w:spacing w:val="22"/>
                <w:sz w:val="21"/>
                <w:szCs w:val="21"/>
              </w:rPr>
              <w:t xml:space="preserve"> </w:t>
            </w:r>
            <w:r>
              <w:rPr>
                <w:color w:val="0000FF"/>
                <w:spacing w:val="-9"/>
                <w:sz w:val="21"/>
                <w:szCs w:val="21"/>
              </w:rPr>
              <w:t>17</w:t>
            </w:r>
            <w:r>
              <w:rPr>
                <w:color w:val="0000FF"/>
                <w:spacing w:val="-36"/>
                <w:sz w:val="21"/>
                <w:szCs w:val="21"/>
              </w:rPr>
              <w:t xml:space="preserve"> </w:t>
            </w:r>
            <w:r>
              <w:rPr>
                <w:color w:val="0000FF"/>
                <w:spacing w:val="-9"/>
                <w:sz w:val="21"/>
                <w:szCs w:val="21"/>
              </w:rPr>
              <w:t>时</w:t>
            </w:r>
            <w:r>
              <w:rPr>
                <w:color w:val="0000FF"/>
                <w:spacing w:val="-45"/>
                <w:sz w:val="21"/>
                <w:szCs w:val="21"/>
              </w:rPr>
              <w:t xml:space="preserve"> </w:t>
            </w:r>
            <w:r>
              <w:rPr>
                <w:color w:val="0000FF"/>
                <w:spacing w:val="-9"/>
                <w:sz w:val="21"/>
                <w:szCs w:val="21"/>
              </w:rPr>
              <w:t>00</w:t>
            </w:r>
            <w:r>
              <w:rPr>
                <w:color w:val="0000FF"/>
                <w:spacing w:val="-41"/>
                <w:sz w:val="21"/>
                <w:szCs w:val="21"/>
              </w:rPr>
              <w:t xml:space="preserve"> </w:t>
            </w:r>
            <w:r>
              <w:rPr>
                <w:color w:val="0000FF"/>
                <w:spacing w:val="-9"/>
                <w:sz w:val="21"/>
                <w:szCs w:val="21"/>
              </w:rPr>
              <w:t>分</w:t>
            </w:r>
          </w:p>
        </w:tc>
      </w:tr>
      <w:tr w14:paraId="08F5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683" w:type="dxa"/>
            <w:tcBorders>
              <w:left w:val="single" w:color="000000" w:sz="6" w:space="0"/>
            </w:tcBorders>
            <w:vAlign w:val="top"/>
          </w:tcPr>
          <w:p w14:paraId="42C4FBFB">
            <w:pPr>
              <w:spacing w:line="273" w:lineRule="auto"/>
              <w:rPr>
                <w:rFonts w:ascii="Arial"/>
                <w:sz w:val="21"/>
              </w:rPr>
            </w:pPr>
          </w:p>
          <w:p w14:paraId="4F433485">
            <w:pPr>
              <w:spacing w:line="273" w:lineRule="auto"/>
              <w:rPr>
                <w:rFonts w:ascii="Arial"/>
                <w:sz w:val="21"/>
              </w:rPr>
            </w:pPr>
          </w:p>
          <w:p w14:paraId="7AA810DA">
            <w:pPr>
              <w:pStyle w:val="24"/>
              <w:spacing w:before="68" w:line="242" w:lineRule="auto"/>
              <w:ind w:left="235"/>
              <w:rPr>
                <w:sz w:val="21"/>
                <w:szCs w:val="21"/>
              </w:rPr>
            </w:pPr>
            <w:r>
              <w:rPr>
                <w:spacing w:val="-3"/>
                <w:sz w:val="21"/>
                <w:szCs w:val="21"/>
              </w:rPr>
              <w:t>21</w:t>
            </w:r>
          </w:p>
        </w:tc>
        <w:tc>
          <w:tcPr>
            <w:tcW w:w="851" w:type="dxa"/>
            <w:vAlign w:val="top"/>
          </w:tcPr>
          <w:p w14:paraId="2E523A67">
            <w:pPr>
              <w:spacing w:line="272" w:lineRule="auto"/>
              <w:rPr>
                <w:rFonts w:ascii="Arial"/>
                <w:sz w:val="21"/>
              </w:rPr>
            </w:pPr>
          </w:p>
          <w:p w14:paraId="69CB9A12">
            <w:pPr>
              <w:spacing w:line="273" w:lineRule="auto"/>
              <w:rPr>
                <w:rFonts w:ascii="Arial"/>
                <w:sz w:val="21"/>
              </w:rPr>
            </w:pPr>
          </w:p>
          <w:p w14:paraId="2356DCFB">
            <w:pPr>
              <w:pStyle w:val="24"/>
              <w:spacing w:before="69"/>
              <w:ind w:left="166"/>
              <w:rPr>
                <w:sz w:val="21"/>
                <w:szCs w:val="21"/>
              </w:rPr>
            </w:pPr>
            <w:r>
              <w:rPr>
                <w:spacing w:val="-2"/>
                <w:sz w:val="21"/>
                <w:szCs w:val="21"/>
              </w:rPr>
              <w:t>3.1.1</w:t>
            </w:r>
          </w:p>
        </w:tc>
        <w:tc>
          <w:tcPr>
            <w:tcW w:w="1373" w:type="dxa"/>
            <w:vAlign w:val="top"/>
          </w:tcPr>
          <w:p w14:paraId="29CA8A42">
            <w:pPr>
              <w:pStyle w:val="24"/>
              <w:spacing w:before="175" w:line="221" w:lineRule="auto"/>
              <w:ind w:left="163"/>
              <w:rPr>
                <w:sz w:val="21"/>
                <w:szCs w:val="21"/>
              </w:rPr>
            </w:pPr>
            <w:r>
              <w:rPr>
                <w:spacing w:val="-2"/>
                <w:sz w:val="21"/>
                <w:szCs w:val="21"/>
              </w:rPr>
              <w:t>投标文件中</w:t>
            </w:r>
          </w:p>
          <w:p w14:paraId="2AFA7BAC">
            <w:pPr>
              <w:pStyle w:val="24"/>
              <w:spacing w:before="191" w:line="309" w:lineRule="auto"/>
              <w:ind w:left="266" w:right="161" w:hanging="94"/>
              <w:rPr>
                <w:sz w:val="21"/>
                <w:szCs w:val="21"/>
              </w:rPr>
            </w:pPr>
            <w:r>
              <w:rPr>
                <w:spacing w:val="-4"/>
                <w:sz w:val="21"/>
                <w:szCs w:val="21"/>
              </w:rPr>
              <w:t>需要提供的</w:t>
            </w:r>
            <w:r>
              <w:rPr>
                <w:spacing w:val="-2"/>
                <w:sz w:val="21"/>
                <w:szCs w:val="21"/>
              </w:rPr>
              <w:t>其他材料</w:t>
            </w:r>
          </w:p>
        </w:tc>
        <w:tc>
          <w:tcPr>
            <w:tcW w:w="6113" w:type="dxa"/>
            <w:tcBorders>
              <w:right w:val="single" w:color="000000" w:sz="6" w:space="0"/>
            </w:tcBorders>
            <w:vAlign w:val="top"/>
          </w:tcPr>
          <w:p w14:paraId="228B6262">
            <w:pPr>
              <w:spacing w:line="325" w:lineRule="auto"/>
              <w:rPr>
                <w:rFonts w:ascii="Arial"/>
                <w:sz w:val="21"/>
              </w:rPr>
            </w:pPr>
          </w:p>
          <w:p w14:paraId="75AE1425">
            <w:pPr>
              <w:pStyle w:val="24"/>
              <w:spacing w:before="69" w:line="389" w:lineRule="auto"/>
              <w:ind w:left="112" w:right="102" w:firstLine="2"/>
              <w:rPr>
                <w:sz w:val="21"/>
                <w:szCs w:val="21"/>
              </w:rPr>
            </w:pPr>
            <w:r>
              <w:rPr>
                <w:color w:val="0000FF"/>
                <w:sz w:val="21"/>
                <w:szCs w:val="21"/>
              </w:rPr>
              <w:t>具体内容以招标文件的要求为</w:t>
            </w:r>
            <w:r>
              <w:rPr>
                <w:color w:val="0000FF"/>
                <w:spacing w:val="-10"/>
                <w:sz w:val="21"/>
                <w:szCs w:val="21"/>
              </w:rPr>
              <w:t>准。</w:t>
            </w:r>
          </w:p>
        </w:tc>
      </w:tr>
    </w:tbl>
    <w:p w14:paraId="7DE080C5">
      <w:pPr>
        <w:rPr>
          <w:rFonts w:ascii="Arial"/>
          <w:sz w:val="21"/>
        </w:rPr>
      </w:pPr>
    </w:p>
    <w:p w14:paraId="542FA6B2">
      <w:pPr>
        <w:rPr>
          <w:rFonts w:ascii="Arial" w:hAnsi="Arial" w:eastAsia="Arial" w:cs="Arial"/>
          <w:sz w:val="21"/>
          <w:szCs w:val="21"/>
        </w:rPr>
        <w:sectPr>
          <w:footerReference r:id="rId18" w:type="default"/>
          <w:pgSz w:w="11907" w:h="16839"/>
          <w:pgMar w:top="1418" w:right="1286" w:bottom="1184" w:left="1584" w:header="0" w:footer="951" w:gutter="0"/>
          <w:pgNumType w:fmt="decimal"/>
          <w:cols w:space="720" w:num="1"/>
        </w:sectPr>
      </w:pP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851"/>
        <w:gridCol w:w="1373"/>
        <w:gridCol w:w="6113"/>
      </w:tblGrid>
      <w:tr w14:paraId="6691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683" w:type="dxa"/>
            <w:tcBorders>
              <w:left w:val="single" w:color="000000" w:sz="6" w:space="0"/>
            </w:tcBorders>
            <w:vAlign w:val="top"/>
          </w:tcPr>
          <w:p w14:paraId="461A7B58">
            <w:pPr>
              <w:spacing w:line="245" w:lineRule="auto"/>
              <w:rPr>
                <w:rFonts w:ascii="Arial"/>
                <w:sz w:val="21"/>
              </w:rPr>
            </w:pPr>
          </w:p>
          <w:p w14:paraId="4D8199DB">
            <w:pPr>
              <w:spacing w:line="246" w:lineRule="auto"/>
              <w:rPr>
                <w:rFonts w:ascii="Arial"/>
                <w:sz w:val="21"/>
              </w:rPr>
            </w:pPr>
          </w:p>
          <w:p w14:paraId="21E50444">
            <w:pPr>
              <w:spacing w:line="246" w:lineRule="auto"/>
              <w:rPr>
                <w:rFonts w:ascii="Arial"/>
                <w:sz w:val="21"/>
              </w:rPr>
            </w:pPr>
          </w:p>
          <w:p w14:paraId="58417B60">
            <w:pPr>
              <w:spacing w:line="246" w:lineRule="auto"/>
              <w:rPr>
                <w:rFonts w:ascii="Arial"/>
                <w:sz w:val="21"/>
              </w:rPr>
            </w:pPr>
          </w:p>
          <w:p w14:paraId="56A99433">
            <w:pPr>
              <w:pStyle w:val="24"/>
              <w:spacing w:before="68" w:line="242" w:lineRule="auto"/>
              <w:ind w:left="235"/>
              <w:rPr>
                <w:sz w:val="21"/>
                <w:szCs w:val="21"/>
              </w:rPr>
            </w:pPr>
            <w:r>
              <w:rPr>
                <w:spacing w:val="-3"/>
                <w:sz w:val="21"/>
                <w:szCs w:val="21"/>
              </w:rPr>
              <w:t>22</w:t>
            </w:r>
          </w:p>
        </w:tc>
        <w:tc>
          <w:tcPr>
            <w:tcW w:w="851" w:type="dxa"/>
            <w:vAlign w:val="top"/>
          </w:tcPr>
          <w:p w14:paraId="23816031">
            <w:pPr>
              <w:spacing w:line="245" w:lineRule="auto"/>
              <w:rPr>
                <w:rFonts w:ascii="Arial"/>
                <w:sz w:val="21"/>
              </w:rPr>
            </w:pPr>
          </w:p>
          <w:p w14:paraId="2DEC857E">
            <w:pPr>
              <w:spacing w:line="245" w:lineRule="auto"/>
              <w:rPr>
                <w:rFonts w:ascii="Arial"/>
                <w:sz w:val="21"/>
              </w:rPr>
            </w:pPr>
          </w:p>
          <w:p w14:paraId="4E45BA83">
            <w:pPr>
              <w:spacing w:line="246" w:lineRule="auto"/>
              <w:rPr>
                <w:rFonts w:ascii="Arial"/>
                <w:sz w:val="21"/>
              </w:rPr>
            </w:pPr>
          </w:p>
          <w:p w14:paraId="1043F238">
            <w:pPr>
              <w:spacing w:line="246" w:lineRule="auto"/>
              <w:rPr>
                <w:rFonts w:ascii="Arial"/>
                <w:sz w:val="21"/>
              </w:rPr>
            </w:pPr>
          </w:p>
          <w:p w14:paraId="2CF387C6">
            <w:pPr>
              <w:pStyle w:val="24"/>
              <w:spacing w:before="69"/>
              <w:ind w:left="166"/>
              <w:rPr>
                <w:sz w:val="21"/>
                <w:szCs w:val="21"/>
              </w:rPr>
            </w:pPr>
            <w:r>
              <w:rPr>
                <w:spacing w:val="-2"/>
                <w:sz w:val="21"/>
                <w:szCs w:val="21"/>
              </w:rPr>
              <w:t>3.1.1</w:t>
            </w:r>
          </w:p>
        </w:tc>
        <w:tc>
          <w:tcPr>
            <w:tcW w:w="1373" w:type="dxa"/>
            <w:vAlign w:val="top"/>
          </w:tcPr>
          <w:p w14:paraId="0CC14266">
            <w:pPr>
              <w:spacing w:line="254" w:lineRule="auto"/>
              <w:rPr>
                <w:rFonts w:ascii="Arial"/>
                <w:sz w:val="21"/>
              </w:rPr>
            </w:pPr>
          </w:p>
          <w:p w14:paraId="71F2F971">
            <w:pPr>
              <w:spacing w:line="254" w:lineRule="auto"/>
              <w:rPr>
                <w:rFonts w:ascii="Arial"/>
                <w:sz w:val="21"/>
              </w:rPr>
            </w:pPr>
          </w:p>
          <w:p w14:paraId="1B8A2F52">
            <w:pPr>
              <w:spacing w:line="254" w:lineRule="auto"/>
              <w:rPr>
                <w:rFonts w:ascii="Arial"/>
                <w:sz w:val="21"/>
              </w:rPr>
            </w:pPr>
          </w:p>
          <w:p w14:paraId="3E3D39AF">
            <w:pPr>
              <w:pStyle w:val="24"/>
              <w:spacing w:before="69" w:line="389" w:lineRule="auto"/>
              <w:ind w:left="270" w:right="161" w:hanging="106"/>
              <w:rPr>
                <w:sz w:val="21"/>
                <w:szCs w:val="21"/>
              </w:rPr>
            </w:pPr>
            <w:r>
              <w:rPr>
                <w:spacing w:val="-2"/>
                <w:sz w:val="21"/>
                <w:szCs w:val="21"/>
              </w:rPr>
              <w:t>是否要求提</w:t>
            </w:r>
            <w:r>
              <w:rPr>
                <w:spacing w:val="-3"/>
                <w:sz w:val="21"/>
                <w:szCs w:val="21"/>
              </w:rPr>
              <w:t>交演示盘</w:t>
            </w:r>
          </w:p>
        </w:tc>
        <w:tc>
          <w:tcPr>
            <w:tcW w:w="6113" w:type="dxa"/>
            <w:tcBorders>
              <w:right w:val="single" w:color="000000" w:sz="6" w:space="0"/>
            </w:tcBorders>
            <w:vAlign w:val="top"/>
          </w:tcPr>
          <w:p w14:paraId="7460E5DE">
            <w:pPr>
              <w:pStyle w:val="24"/>
              <w:spacing w:before="176" w:line="221" w:lineRule="auto"/>
              <w:ind w:left="132"/>
              <w:rPr>
                <w:sz w:val="21"/>
                <w:szCs w:val="21"/>
              </w:rPr>
            </w:pPr>
            <w:r>
              <w:rPr>
                <w:color w:val="0000FF"/>
                <w:spacing w:val="-6"/>
                <w:sz w:val="21"/>
                <w:szCs w:val="21"/>
              </w:rPr>
              <w:t>□</w:t>
            </w:r>
            <w:r>
              <w:rPr>
                <w:spacing w:val="-6"/>
                <w:sz w:val="21"/>
                <w:szCs w:val="21"/>
              </w:rPr>
              <w:t>要求提交</w:t>
            </w:r>
          </w:p>
          <w:p w14:paraId="0F91495C">
            <w:pPr>
              <w:pStyle w:val="24"/>
              <w:spacing w:before="187" w:line="220" w:lineRule="auto"/>
              <w:ind w:left="111"/>
              <w:rPr>
                <w:rFonts w:hint="default" w:eastAsia="宋体"/>
                <w:sz w:val="21"/>
                <w:szCs w:val="21"/>
                <w:lang w:val="en-US" w:eastAsia="zh-CN"/>
              </w:rPr>
            </w:pPr>
            <w:r>
              <w:rPr>
                <w:spacing w:val="-1"/>
                <w:sz w:val="21"/>
                <w:szCs w:val="21"/>
              </w:rPr>
              <w:t>招标人：</w:t>
            </w:r>
            <w:r>
              <w:rPr>
                <w:rFonts w:hint="eastAsia"/>
                <w:color w:val="0000FF"/>
                <w:spacing w:val="-1"/>
                <w:sz w:val="21"/>
                <w:szCs w:val="21"/>
                <w:lang w:val="en-US" w:eastAsia="zh-CN"/>
              </w:rPr>
              <w:t xml:space="preserve"> </w:t>
            </w:r>
          </w:p>
          <w:p w14:paraId="0E444610">
            <w:pPr>
              <w:pStyle w:val="24"/>
              <w:spacing w:before="191" w:line="220" w:lineRule="auto"/>
              <w:ind w:left="111"/>
              <w:rPr>
                <w:rFonts w:hint="default"/>
                <w:sz w:val="21"/>
                <w:szCs w:val="21"/>
                <w:lang w:val="en-US"/>
              </w:rPr>
            </w:pPr>
            <w:r>
              <w:rPr>
                <w:sz w:val="21"/>
                <w:szCs w:val="21"/>
              </w:rPr>
              <w:t>标段名称：</w:t>
            </w:r>
            <w:r>
              <w:rPr>
                <w:rFonts w:hint="eastAsia"/>
                <w:color w:val="0000FF"/>
                <w:sz w:val="21"/>
                <w:szCs w:val="21"/>
                <w:lang w:val="en-US" w:eastAsia="zh-CN"/>
              </w:rPr>
              <w:t xml:space="preserve"> </w:t>
            </w:r>
          </w:p>
          <w:p w14:paraId="1228FE44">
            <w:pPr>
              <w:pStyle w:val="24"/>
              <w:spacing w:before="189" w:line="221" w:lineRule="auto"/>
              <w:ind w:left="113"/>
              <w:rPr>
                <w:sz w:val="21"/>
                <w:szCs w:val="21"/>
              </w:rPr>
            </w:pPr>
            <w:r>
              <w:rPr>
                <w:spacing w:val="-2"/>
                <w:sz w:val="21"/>
                <w:szCs w:val="21"/>
              </w:rPr>
              <w:t>投标人：</w:t>
            </w:r>
          </w:p>
          <w:p w14:paraId="64858D89">
            <w:pPr>
              <w:pStyle w:val="24"/>
              <w:spacing w:before="173" w:line="232" w:lineRule="auto"/>
              <w:ind w:left="129"/>
              <w:rPr>
                <w:sz w:val="21"/>
                <w:szCs w:val="21"/>
              </w:rPr>
            </w:pPr>
            <w:r>
              <w:rPr>
                <w:rFonts w:ascii="Segoe UI Symbol" w:hAnsi="Segoe UI Symbol" w:eastAsia="Segoe UI Symbol" w:cs="Segoe UI Symbol"/>
                <w:color w:val="0000FF"/>
                <w:spacing w:val="21"/>
                <w:sz w:val="21"/>
                <w:szCs w:val="21"/>
              </w:rPr>
              <w:t>☑</w:t>
            </w:r>
            <w:r>
              <w:rPr>
                <w:spacing w:val="21"/>
                <w:sz w:val="21"/>
                <w:szCs w:val="21"/>
              </w:rPr>
              <w:t>不要求</w:t>
            </w:r>
          </w:p>
        </w:tc>
      </w:tr>
      <w:tr w14:paraId="39BD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83" w:type="dxa"/>
            <w:tcBorders>
              <w:left w:val="single" w:color="000000" w:sz="6" w:space="0"/>
            </w:tcBorders>
            <w:vAlign w:val="top"/>
          </w:tcPr>
          <w:p w14:paraId="0762FA48">
            <w:pPr>
              <w:spacing w:line="455" w:lineRule="auto"/>
              <w:rPr>
                <w:rFonts w:ascii="Arial"/>
                <w:sz w:val="21"/>
              </w:rPr>
            </w:pPr>
          </w:p>
          <w:p w14:paraId="0E26865F">
            <w:pPr>
              <w:pStyle w:val="24"/>
              <w:spacing w:before="68" w:line="241" w:lineRule="auto"/>
              <w:ind w:left="235"/>
              <w:rPr>
                <w:sz w:val="21"/>
                <w:szCs w:val="21"/>
              </w:rPr>
            </w:pPr>
            <w:r>
              <w:rPr>
                <w:spacing w:val="-3"/>
                <w:sz w:val="21"/>
                <w:szCs w:val="21"/>
              </w:rPr>
              <w:t>23</w:t>
            </w:r>
          </w:p>
        </w:tc>
        <w:tc>
          <w:tcPr>
            <w:tcW w:w="851" w:type="dxa"/>
            <w:vAlign w:val="top"/>
          </w:tcPr>
          <w:p w14:paraId="699A25E8">
            <w:pPr>
              <w:spacing w:line="455" w:lineRule="auto"/>
              <w:rPr>
                <w:rFonts w:ascii="Arial"/>
                <w:sz w:val="21"/>
              </w:rPr>
            </w:pPr>
          </w:p>
          <w:p w14:paraId="599B8EF8">
            <w:pPr>
              <w:pStyle w:val="24"/>
              <w:spacing w:before="69"/>
              <w:ind w:left="166"/>
              <w:rPr>
                <w:sz w:val="21"/>
                <w:szCs w:val="21"/>
              </w:rPr>
            </w:pPr>
            <w:r>
              <w:rPr>
                <w:spacing w:val="-2"/>
                <w:sz w:val="21"/>
                <w:szCs w:val="21"/>
              </w:rPr>
              <w:t>3.2.3</w:t>
            </w:r>
          </w:p>
        </w:tc>
        <w:tc>
          <w:tcPr>
            <w:tcW w:w="1373" w:type="dxa"/>
            <w:vAlign w:val="top"/>
          </w:tcPr>
          <w:p w14:paraId="520DA669">
            <w:pPr>
              <w:pStyle w:val="24"/>
              <w:spacing w:before="308" w:line="368" w:lineRule="auto"/>
              <w:ind w:left="374" w:right="161" w:hanging="214"/>
              <w:rPr>
                <w:sz w:val="21"/>
                <w:szCs w:val="21"/>
              </w:rPr>
            </w:pPr>
            <w:r>
              <w:rPr>
                <w:spacing w:val="-1"/>
                <w:sz w:val="21"/>
                <w:szCs w:val="21"/>
              </w:rPr>
              <w:t>勘察设计费</w:t>
            </w:r>
            <w:r>
              <w:rPr>
                <w:spacing w:val="-2"/>
                <w:sz w:val="21"/>
                <w:szCs w:val="21"/>
              </w:rPr>
              <w:t>指导价</w:t>
            </w:r>
          </w:p>
        </w:tc>
        <w:tc>
          <w:tcPr>
            <w:tcW w:w="6113" w:type="dxa"/>
            <w:tcBorders>
              <w:right w:val="single" w:color="000000" w:sz="6" w:space="0"/>
            </w:tcBorders>
            <w:vAlign w:val="top"/>
          </w:tcPr>
          <w:p w14:paraId="6C96D63C">
            <w:pPr>
              <w:pStyle w:val="24"/>
              <w:spacing w:before="30" w:line="220" w:lineRule="auto"/>
              <w:ind w:left="132"/>
              <w:rPr>
                <w:sz w:val="21"/>
                <w:szCs w:val="21"/>
                <w:highlight w:val="none"/>
              </w:rPr>
            </w:pPr>
            <w:r>
              <w:rPr>
                <w:rFonts w:hint="eastAsia"/>
                <w:color w:val="0000FF"/>
                <w:spacing w:val="-11"/>
                <w:sz w:val="21"/>
                <w:szCs w:val="21"/>
                <w:highlight w:val="none"/>
                <w:lang w:eastAsia="zh-CN"/>
              </w:rPr>
              <w:t>□</w:t>
            </w:r>
            <w:r>
              <w:rPr>
                <w:spacing w:val="-11"/>
                <w:sz w:val="21"/>
                <w:szCs w:val="21"/>
                <w:highlight w:val="none"/>
              </w:rPr>
              <w:t>不公布；</w:t>
            </w:r>
          </w:p>
          <w:p w14:paraId="5745041D">
            <w:pPr>
              <w:pStyle w:val="24"/>
              <w:spacing w:before="148" w:line="232" w:lineRule="auto"/>
              <w:ind w:left="129"/>
              <w:rPr>
                <w:sz w:val="21"/>
                <w:szCs w:val="21"/>
                <w:highlight w:val="none"/>
              </w:rPr>
            </w:pPr>
            <w:r>
              <w:rPr>
                <w:rFonts w:hint="eastAsia" w:ascii="Segoe UI Symbol" w:hAnsi="Segoe UI Symbol" w:cs="Segoe UI Symbol"/>
                <w:color w:val="0000FF"/>
                <w:spacing w:val="2"/>
                <w:sz w:val="21"/>
                <w:szCs w:val="21"/>
                <w:highlight w:val="none"/>
                <w:lang w:eastAsia="zh-CN"/>
              </w:rPr>
              <w:t>☑</w:t>
            </w:r>
            <w:r>
              <w:rPr>
                <w:spacing w:val="2"/>
                <w:sz w:val="21"/>
                <w:szCs w:val="21"/>
                <w:highlight w:val="none"/>
              </w:rPr>
              <w:t>公布。勘察设计费指导价为</w:t>
            </w:r>
            <w:r>
              <w:rPr>
                <w:rFonts w:hint="eastAsia"/>
                <w:color w:val="0000FF"/>
                <w:spacing w:val="-21"/>
                <w:sz w:val="21"/>
                <w:szCs w:val="21"/>
                <w:highlight w:val="none"/>
                <w:lang w:val="en-US" w:eastAsia="zh-CN"/>
              </w:rPr>
              <w:t xml:space="preserve">150 </w:t>
            </w:r>
            <w:r>
              <w:rPr>
                <w:spacing w:val="2"/>
                <w:sz w:val="21"/>
                <w:szCs w:val="21"/>
                <w:highlight w:val="none"/>
              </w:rPr>
              <w:t>万元：</w:t>
            </w:r>
          </w:p>
          <w:p w14:paraId="6A779EFA">
            <w:pPr>
              <w:pStyle w:val="24"/>
              <w:spacing w:before="178" w:line="221" w:lineRule="auto"/>
              <w:ind w:left="111"/>
              <w:rPr>
                <w:sz w:val="21"/>
                <w:szCs w:val="21"/>
              </w:rPr>
            </w:pPr>
            <w:r>
              <w:rPr>
                <w:spacing w:val="-9"/>
                <w:sz w:val="21"/>
                <w:szCs w:val="21"/>
              </w:rPr>
              <w:t>其中。</w:t>
            </w:r>
          </w:p>
        </w:tc>
      </w:tr>
      <w:tr w14:paraId="7F29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3" w:type="dxa"/>
            <w:tcBorders>
              <w:left w:val="single" w:color="000000" w:sz="6" w:space="0"/>
            </w:tcBorders>
            <w:vAlign w:val="top"/>
          </w:tcPr>
          <w:p w14:paraId="28451CEA">
            <w:pPr>
              <w:pStyle w:val="24"/>
              <w:spacing w:before="237" w:line="242" w:lineRule="auto"/>
              <w:ind w:left="235"/>
              <w:rPr>
                <w:sz w:val="21"/>
                <w:szCs w:val="21"/>
              </w:rPr>
            </w:pPr>
            <w:r>
              <w:rPr>
                <w:spacing w:val="-3"/>
                <w:sz w:val="21"/>
                <w:szCs w:val="21"/>
              </w:rPr>
              <w:t>24</w:t>
            </w:r>
          </w:p>
        </w:tc>
        <w:tc>
          <w:tcPr>
            <w:tcW w:w="851" w:type="dxa"/>
            <w:vAlign w:val="top"/>
          </w:tcPr>
          <w:p w14:paraId="58C8E684">
            <w:pPr>
              <w:pStyle w:val="24"/>
              <w:spacing w:before="237"/>
              <w:ind w:left="166"/>
              <w:rPr>
                <w:sz w:val="21"/>
                <w:szCs w:val="21"/>
              </w:rPr>
            </w:pPr>
            <w:r>
              <w:rPr>
                <w:spacing w:val="-2"/>
                <w:sz w:val="21"/>
                <w:szCs w:val="21"/>
              </w:rPr>
              <w:t>3.3.1</w:t>
            </w:r>
          </w:p>
        </w:tc>
        <w:tc>
          <w:tcPr>
            <w:tcW w:w="1373" w:type="dxa"/>
            <w:vAlign w:val="top"/>
          </w:tcPr>
          <w:p w14:paraId="746716DC">
            <w:pPr>
              <w:pStyle w:val="24"/>
              <w:spacing w:before="237" w:line="221" w:lineRule="auto"/>
              <w:ind w:left="163"/>
              <w:rPr>
                <w:sz w:val="21"/>
                <w:szCs w:val="21"/>
              </w:rPr>
            </w:pPr>
            <w:r>
              <w:rPr>
                <w:spacing w:val="-2"/>
                <w:sz w:val="21"/>
                <w:szCs w:val="21"/>
              </w:rPr>
              <w:t>投标有效期</w:t>
            </w:r>
          </w:p>
        </w:tc>
        <w:tc>
          <w:tcPr>
            <w:tcW w:w="6113" w:type="dxa"/>
            <w:tcBorders>
              <w:right w:val="single" w:color="000000" w:sz="6" w:space="0"/>
            </w:tcBorders>
            <w:vAlign w:val="top"/>
          </w:tcPr>
          <w:p w14:paraId="13ACB275">
            <w:pPr>
              <w:pStyle w:val="24"/>
              <w:spacing w:before="237" w:line="221" w:lineRule="auto"/>
              <w:ind w:left="113"/>
              <w:rPr>
                <w:sz w:val="21"/>
                <w:szCs w:val="21"/>
              </w:rPr>
            </w:pPr>
            <w:r>
              <w:rPr>
                <w:spacing w:val="-6"/>
                <w:sz w:val="21"/>
                <w:szCs w:val="21"/>
              </w:rPr>
              <w:t>投标截止日后</w:t>
            </w:r>
            <w:r>
              <w:rPr>
                <w:spacing w:val="-42"/>
                <w:sz w:val="21"/>
                <w:szCs w:val="21"/>
              </w:rPr>
              <w:t xml:space="preserve"> </w:t>
            </w:r>
            <w:r>
              <w:rPr>
                <w:color w:val="0000FF"/>
                <w:spacing w:val="-6"/>
                <w:sz w:val="21"/>
                <w:szCs w:val="21"/>
              </w:rPr>
              <w:t xml:space="preserve">60 </w:t>
            </w:r>
            <w:r>
              <w:rPr>
                <w:spacing w:val="-6"/>
                <w:sz w:val="21"/>
                <w:szCs w:val="21"/>
              </w:rPr>
              <w:t>日历天</w:t>
            </w:r>
          </w:p>
        </w:tc>
      </w:tr>
      <w:tr w14:paraId="5A5E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vMerge w:val="restart"/>
            <w:tcBorders>
              <w:left w:val="single" w:color="000000" w:sz="6" w:space="0"/>
              <w:bottom w:val="nil"/>
            </w:tcBorders>
            <w:vAlign w:val="top"/>
          </w:tcPr>
          <w:p w14:paraId="6D630CF3">
            <w:pPr>
              <w:spacing w:line="246" w:lineRule="auto"/>
              <w:rPr>
                <w:rFonts w:ascii="Arial"/>
                <w:sz w:val="21"/>
              </w:rPr>
            </w:pPr>
          </w:p>
          <w:p w14:paraId="753259BD">
            <w:pPr>
              <w:spacing w:line="247" w:lineRule="auto"/>
              <w:rPr>
                <w:rFonts w:ascii="Arial"/>
                <w:sz w:val="21"/>
              </w:rPr>
            </w:pPr>
          </w:p>
          <w:p w14:paraId="63E488B4">
            <w:pPr>
              <w:spacing w:line="247" w:lineRule="auto"/>
              <w:rPr>
                <w:rFonts w:ascii="Arial"/>
                <w:sz w:val="21"/>
              </w:rPr>
            </w:pPr>
          </w:p>
          <w:p w14:paraId="7378113D">
            <w:pPr>
              <w:spacing w:line="247" w:lineRule="auto"/>
              <w:rPr>
                <w:rFonts w:ascii="Arial"/>
                <w:sz w:val="21"/>
              </w:rPr>
            </w:pPr>
          </w:p>
          <w:p w14:paraId="5817B5D5">
            <w:pPr>
              <w:spacing w:line="247" w:lineRule="auto"/>
              <w:rPr>
                <w:rFonts w:ascii="Arial"/>
                <w:sz w:val="21"/>
              </w:rPr>
            </w:pPr>
          </w:p>
          <w:p w14:paraId="55F864B8">
            <w:pPr>
              <w:spacing w:line="247" w:lineRule="auto"/>
              <w:rPr>
                <w:rFonts w:ascii="Arial"/>
                <w:sz w:val="21"/>
              </w:rPr>
            </w:pPr>
          </w:p>
          <w:p w14:paraId="4E08C40A">
            <w:pPr>
              <w:spacing w:line="247" w:lineRule="auto"/>
              <w:rPr>
                <w:rFonts w:ascii="Arial"/>
                <w:sz w:val="21"/>
              </w:rPr>
            </w:pPr>
          </w:p>
          <w:p w14:paraId="1FD57AEA">
            <w:pPr>
              <w:spacing w:line="247" w:lineRule="auto"/>
              <w:rPr>
                <w:rFonts w:ascii="Arial"/>
                <w:sz w:val="21"/>
              </w:rPr>
            </w:pPr>
          </w:p>
          <w:p w14:paraId="6B97659E">
            <w:pPr>
              <w:spacing w:line="247" w:lineRule="auto"/>
              <w:rPr>
                <w:rFonts w:ascii="Arial"/>
                <w:sz w:val="21"/>
              </w:rPr>
            </w:pPr>
          </w:p>
          <w:p w14:paraId="2065D569">
            <w:pPr>
              <w:spacing w:line="247" w:lineRule="auto"/>
              <w:rPr>
                <w:rFonts w:ascii="Arial"/>
                <w:sz w:val="21"/>
              </w:rPr>
            </w:pPr>
          </w:p>
          <w:p w14:paraId="63FEB72C">
            <w:pPr>
              <w:spacing w:line="247" w:lineRule="auto"/>
              <w:rPr>
                <w:rFonts w:ascii="Arial"/>
                <w:sz w:val="21"/>
              </w:rPr>
            </w:pPr>
          </w:p>
          <w:p w14:paraId="065C584C">
            <w:pPr>
              <w:spacing w:line="247" w:lineRule="auto"/>
              <w:rPr>
                <w:rFonts w:ascii="Arial"/>
                <w:sz w:val="21"/>
              </w:rPr>
            </w:pPr>
          </w:p>
          <w:p w14:paraId="52B28D0E">
            <w:pPr>
              <w:pStyle w:val="24"/>
              <w:spacing w:before="69" w:line="241" w:lineRule="auto"/>
              <w:ind w:left="235"/>
              <w:rPr>
                <w:sz w:val="21"/>
                <w:szCs w:val="21"/>
              </w:rPr>
            </w:pPr>
            <w:r>
              <w:rPr>
                <w:spacing w:val="-3"/>
                <w:sz w:val="21"/>
                <w:szCs w:val="21"/>
              </w:rPr>
              <w:t>25</w:t>
            </w:r>
          </w:p>
        </w:tc>
        <w:tc>
          <w:tcPr>
            <w:tcW w:w="851" w:type="dxa"/>
            <w:vMerge w:val="restart"/>
            <w:tcBorders>
              <w:bottom w:val="nil"/>
            </w:tcBorders>
            <w:vAlign w:val="top"/>
          </w:tcPr>
          <w:p w14:paraId="10758C96">
            <w:pPr>
              <w:spacing w:line="247" w:lineRule="auto"/>
              <w:rPr>
                <w:rFonts w:ascii="Arial"/>
                <w:sz w:val="21"/>
              </w:rPr>
            </w:pPr>
          </w:p>
          <w:p w14:paraId="32B6A69E">
            <w:pPr>
              <w:spacing w:line="247" w:lineRule="auto"/>
              <w:rPr>
                <w:rFonts w:ascii="Arial"/>
                <w:sz w:val="21"/>
              </w:rPr>
            </w:pPr>
          </w:p>
          <w:p w14:paraId="2EAD6D1A">
            <w:pPr>
              <w:spacing w:line="247" w:lineRule="auto"/>
              <w:rPr>
                <w:rFonts w:ascii="Arial"/>
                <w:sz w:val="21"/>
              </w:rPr>
            </w:pPr>
          </w:p>
          <w:p w14:paraId="741D0578">
            <w:pPr>
              <w:spacing w:line="247" w:lineRule="auto"/>
              <w:rPr>
                <w:rFonts w:ascii="Arial"/>
                <w:sz w:val="21"/>
              </w:rPr>
            </w:pPr>
          </w:p>
          <w:p w14:paraId="06418F46">
            <w:pPr>
              <w:spacing w:line="247" w:lineRule="auto"/>
              <w:rPr>
                <w:rFonts w:ascii="Arial"/>
                <w:sz w:val="21"/>
              </w:rPr>
            </w:pPr>
          </w:p>
          <w:p w14:paraId="5594293E">
            <w:pPr>
              <w:spacing w:line="247" w:lineRule="auto"/>
              <w:rPr>
                <w:rFonts w:ascii="Arial"/>
                <w:sz w:val="21"/>
              </w:rPr>
            </w:pPr>
          </w:p>
          <w:p w14:paraId="33B62D83">
            <w:pPr>
              <w:spacing w:line="247" w:lineRule="auto"/>
              <w:rPr>
                <w:rFonts w:ascii="Arial"/>
                <w:sz w:val="21"/>
              </w:rPr>
            </w:pPr>
          </w:p>
          <w:p w14:paraId="07EEBF9D">
            <w:pPr>
              <w:spacing w:line="247" w:lineRule="auto"/>
              <w:rPr>
                <w:rFonts w:ascii="Arial"/>
                <w:sz w:val="21"/>
              </w:rPr>
            </w:pPr>
          </w:p>
          <w:p w14:paraId="25990ED8">
            <w:pPr>
              <w:spacing w:line="247" w:lineRule="auto"/>
              <w:rPr>
                <w:rFonts w:ascii="Arial"/>
                <w:sz w:val="21"/>
              </w:rPr>
            </w:pPr>
          </w:p>
          <w:p w14:paraId="71048FDC">
            <w:pPr>
              <w:spacing w:line="247" w:lineRule="auto"/>
              <w:rPr>
                <w:rFonts w:ascii="Arial"/>
                <w:sz w:val="21"/>
              </w:rPr>
            </w:pPr>
          </w:p>
          <w:p w14:paraId="280108E7">
            <w:pPr>
              <w:spacing w:line="247" w:lineRule="auto"/>
              <w:rPr>
                <w:rFonts w:ascii="Arial"/>
                <w:sz w:val="21"/>
              </w:rPr>
            </w:pPr>
          </w:p>
          <w:p w14:paraId="48BD23F5">
            <w:pPr>
              <w:spacing w:line="247" w:lineRule="auto"/>
              <w:rPr>
                <w:rFonts w:ascii="Arial"/>
                <w:sz w:val="21"/>
              </w:rPr>
            </w:pPr>
          </w:p>
          <w:p w14:paraId="529696BF">
            <w:pPr>
              <w:pStyle w:val="24"/>
              <w:spacing w:before="68"/>
              <w:ind w:left="272"/>
              <w:rPr>
                <w:sz w:val="21"/>
                <w:szCs w:val="21"/>
              </w:rPr>
            </w:pPr>
            <w:r>
              <w:rPr>
                <w:spacing w:val="-3"/>
                <w:sz w:val="21"/>
                <w:szCs w:val="21"/>
              </w:rPr>
              <w:t>3.4</w:t>
            </w:r>
          </w:p>
        </w:tc>
        <w:tc>
          <w:tcPr>
            <w:tcW w:w="1373" w:type="dxa"/>
            <w:vMerge w:val="restart"/>
            <w:tcBorders>
              <w:bottom w:val="nil"/>
            </w:tcBorders>
            <w:vAlign w:val="top"/>
          </w:tcPr>
          <w:p w14:paraId="51A60C3C">
            <w:pPr>
              <w:spacing w:line="247" w:lineRule="auto"/>
              <w:rPr>
                <w:rFonts w:ascii="Arial"/>
                <w:sz w:val="21"/>
              </w:rPr>
            </w:pPr>
          </w:p>
          <w:p w14:paraId="4278B8D1">
            <w:pPr>
              <w:spacing w:line="247" w:lineRule="auto"/>
              <w:rPr>
                <w:rFonts w:ascii="Arial"/>
                <w:sz w:val="21"/>
              </w:rPr>
            </w:pPr>
          </w:p>
          <w:p w14:paraId="1BFE19C8">
            <w:pPr>
              <w:spacing w:line="247" w:lineRule="auto"/>
              <w:rPr>
                <w:rFonts w:ascii="Arial"/>
                <w:sz w:val="21"/>
              </w:rPr>
            </w:pPr>
          </w:p>
          <w:p w14:paraId="7B23B001">
            <w:pPr>
              <w:spacing w:line="247" w:lineRule="auto"/>
              <w:rPr>
                <w:rFonts w:ascii="Arial"/>
                <w:sz w:val="21"/>
              </w:rPr>
            </w:pPr>
          </w:p>
          <w:p w14:paraId="78B84651">
            <w:pPr>
              <w:spacing w:line="247" w:lineRule="auto"/>
              <w:rPr>
                <w:rFonts w:ascii="Arial"/>
                <w:sz w:val="21"/>
              </w:rPr>
            </w:pPr>
          </w:p>
          <w:p w14:paraId="57C23C2D">
            <w:pPr>
              <w:spacing w:line="247" w:lineRule="auto"/>
              <w:rPr>
                <w:rFonts w:ascii="Arial"/>
                <w:sz w:val="21"/>
              </w:rPr>
            </w:pPr>
          </w:p>
          <w:p w14:paraId="5E8BF077">
            <w:pPr>
              <w:spacing w:line="247" w:lineRule="auto"/>
              <w:rPr>
                <w:rFonts w:ascii="Arial"/>
                <w:sz w:val="21"/>
              </w:rPr>
            </w:pPr>
          </w:p>
          <w:p w14:paraId="7CB0C9EE">
            <w:pPr>
              <w:spacing w:line="247" w:lineRule="auto"/>
              <w:rPr>
                <w:rFonts w:ascii="Arial"/>
                <w:sz w:val="21"/>
              </w:rPr>
            </w:pPr>
          </w:p>
          <w:p w14:paraId="4213ADE4">
            <w:pPr>
              <w:spacing w:line="247" w:lineRule="auto"/>
              <w:rPr>
                <w:rFonts w:ascii="Arial"/>
                <w:sz w:val="21"/>
              </w:rPr>
            </w:pPr>
          </w:p>
          <w:p w14:paraId="796A84D4">
            <w:pPr>
              <w:spacing w:line="247" w:lineRule="auto"/>
              <w:rPr>
                <w:rFonts w:ascii="Arial"/>
                <w:sz w:val="21"/>
              </w:rPr>
            </w:pPr>
          </w:p>
          <w:p w14:paraId="68A4B684">
            <w:pPr>
              <w:spacing w:line="247" w:lineRule="auto"/>
              <w:rPr>
                <w:rFonts w:ascii="Arial"/>
                <w:sz w:val="21"/>
              </w:rPr>
            </w:pPr>
          </w:p>
          <w:p w14:paraId="2B4AFF62">
            <w:pPr>
              <w:spacing w:line="247" w:lineRule="auto"/>
              <w:rPr>
                <w:rFonts w:ascii="Arial"/>
                <w:sz w:val="21"/>
              </w:rPr>
            </w:pPr>
          </w:p>
          <w:p w14:paraId="56D838B8">
            <w:pPr>
              <w:pStyle w:val="24"/>
              <w:spacing w:before="68" w:line="221" w:lineRule="auto"/>
              <w:ind w:left="163"/>
              <w:rPr>
                <w:sz w:val="21"/>
                <w:szCs w:val="21"/>
              </w:rPr>
            </w:pPr>
            <w:r>
              <w:rPr>
                <w:spacing w:val="-2"/>
                <w:sz w:val="21"/>
                <w:szCs w:val="21"/>
              </w:rPr>
              <w:t>投标保证金</w:t>
            </w:r>
          </w:p>
        </w:tc>
        <w:tc>
          <w:tcPr>
            <w:tcW w:w="6113" w:type="dxa"/>
            <w:tcBorders>
              <w:right w:val="single" w:color="000000" w:sz="6" w:space="0"/>
            </w:tcBorders>
            <w:vAlign w:val="top"/>
          </w:tcPr>
          <w:p w14:paraId="4968110F">
            <w:pPr>
              <w:pStyle w:val="24"/>
              <w:spacing w:before="160" w:line="234" w:lineRule="auto"/>
              <w:ind w:left="114"/>
              <w:rPr>
                <w:sz w:val="21"/>
                <w:szCs w:val="21"/>
              </w:rPr>
            </w:pPr>
            <w:r>
              <w:rPr>
                <w:spacing w:val="12"/>
                <w:sz w:val="21"/>
                <w:szCs w:val="21"/>
              </w:rPr>
              <w:t>是否提交</w:t>
            </w:r>
            <w:r>
              <w:rPr>
                <w:rFonts w:ascii="Segoe UI Symbol" w:hAnsi="Segoe UI Symbol" w:eastAsia="Segoe UI Symbol" w:cs="Segoe UI Symbol"/>
                <w:color w:val="0000FF"/>
                <w:spacing w:val="12"/>
                <w:sz w:val="21"/>
                <w:szCs w:val="21"/>
              </w:rPr>
              <w:t>☑</w:t>
            </w:r>
            <w:r>
              <w:rPr>
                <w:spacing w:val="12"/>
                <w:sz w:val="21"/>
                <w:szCs w:val="21"/>
              </w:rPr>
              <w:t>否</w:t>
            </w:r>
            <w:r>
              <w:rPr>
                <w:color w:val="0000FF"/>
                <w:spacing w:val="12"/>
                <w:sz w:val="21"/>
                <w:szCs w:val="21"/>
              </w:rPr>
              <w:t>□</w:t>
            </w:r>
            <w:r>
              <w:rPr>
                <w:spacing w:val="12"/>
                <w:sz w:val="21"/>
                <w:szCs w:val="21"/>
              </w:rPr>
              <w:t>是</w:t>
            </w:r>
          </w:p>
          <w:p w14:paraId="01E06459">
            <w:pPr>
              <w:pStyle w:val="24"/>
              <w:spacing w:before="172" w:line="220" w:lineRule="auto"/>
              <w:ind w:left="111"/>
              <w:rPr>
                <w:sz w:val="21"/>
                <w:szCs w:val="21"/>
              </w:rPr>
            </w:pPr>
            <w:r>
              <w:rPr>
                <w:sz w:val="21"/>
                <w:szCs w:val="21"/>
              </w:rPr>
              <w:t>递交截止时间（到账时间</w:t>
            </w:r>
            <w:r>
              <w:rPr>
                <w:spacing w:val="-56"/>
                <w:sz w:val="21"/>
                <w:szCs w:val="21"/>
              </w:rPr>
              <w:t>）：</w:t>
            </w:r>
            <w:r>
              <w:rPr>
                <w:sz w:val="21"/>
                <w:szCs w:val="21"/>
              </w:rPr>
              <w:t>同本标段投标截止时间。</w:t>
            </w:r>
          </w:p>
        </w:tc>
      </w:tr>
      <w:tr w14:paraId="1AAF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683" w:type="dxa"/>
            <w:vMerge w:val="continue"/>
            <w:tcBorders>
              <w:top w:val="nil"/>
              <w:left w:val="single" w:color="000000" w:sz="6" w:space="0"/>
              <w:bottom w:val="nil"/>
            </w:tcBorders>
            <w:vAlign w:val="top"/>
          </w:tcPr>
          <w:p w14:paraId="0D86BB03">
            <w:pPr>
              <w:rPr>
                <w:rFonts w:ascii="Arial"/>
                <w:sz w:val="21"/>
              </w:rPr>
            </w:pPr>
          </w:p>
        </w:tc>
        <w:tc>
          <w:tcPr>
            <w:tcW w:w="851" w:type="dxa"/>
            <w:vMerge w:val="continue"/>
            <w:tcBorders>
              <w:top w:val="nil"/>
              <w:bottom w:val="nil"/>
            </w:tcBorders>
            <w:vAlign w:val="top"/>
          </w:tcPr>
          <w:p w14:paraId="519B8AD3">
            <w:pPr>
              <w:rPr>
                <w:rFonts w:ascii="Arial"/>
                <w:sz w:val="21"/>
              </w:rPr>
            </w:pPr>
          </w:p>
        </w:tc>
        <w:tc>
          <w:tcPr>
            <w:tcW w:w="1373" w:type="dxa"/>
            <w:vMerge w:val="continue"/>
            <w:tcBorders>
              <w:top w:val="nil"/>
              <w:bottom w:val="nil"/>
            </w:tcBorders>
            <w:vAlign w:val="top"/>
          </w:tcPr>
          <w:p w14:paraId="1603813E">
            <w:pPr>
              <w:rPr>
                <w:rFonts w:ascii="Arial"/>
                <w:sz w:val="21"/>
              </w:rPr>
            </w:pPr>
          </w:p>
        </w:tc>
        <w:tc>
          <w:tcPr>
            <w:tcW w:w="6113" w:type="dxa"/>
            <w:tcBorders>
              <w:right w:val="single" w:color="000000" w:sz="6" w:space="0"/>
            </w:tcBorders>
            <w:vAlign w:val="top"/>
          </w:tcPr>
          <w:p w14:paraId="2D1A5C62">
            <w:pPr>
              <w:pStyle w:val="24"/>
              <w:spacing w:before="172" w:line="221" w:lineRule="auto"/>
              <w:ind w:left="113"/>
              <w:rPr>
                <w:sz w:val="21"/>
                <w:szCs w:val="21"/>
              </w:rPr>
            </w:pPr>
            <w:r>
              <w:rPr>
                <w:spacing w:val="-1"/>
                <w:sz w:val="21"/>
                <w:szCs w:val="21"/>
              </w:rPr>
              <w:t>投标保证金的形式（详见投标人须知</w:t>
            </w:r>
            <w:r>
              <w:rPr>
                <w:spacing w:val="-39"/>
                <w:sz w:val="21"/>
                <w:szCs w:val="21"/>
              </w:rPr>
              <w:t xml:space="preserve"> </w:t>
            </w:r>
            <w:r>
              <w:rPr>
                <w:spacing w:val="-1"/>
                <w:sz w:val="21"/>
                <w:szCs w:val="21"/>
              </w:rPr>
              <w:t>3.4.1</w:t>
            </w:r>
            <w:r>
              <w:rPr>
                <w:spacing w:val="-39"/>
                <w:sz w:val="21"/>
                <w:szCs w:val="21"/>
              </w:rPr>
              <w:t>）：</w:t>
            </w:r>
          </w:p>
          <w:p w14:paraId="728DE1E8">
            <w:pPr>
              <w:pStyle w:val="24"/>
              <w:spacing w:before="48" w:line="220" w:lineRule="auto"/>
              <w:ind w:left="132"/>
              <w:rPr>
                <w:sz w:val="21"/>
                <w:szCs w:val="21"/>
              </w:rPr>
            </w:pPr>
            <w:r>
              <w:rPr>
                <w:color w:val="0000FF"/>
                <w:spacing w:val="-2"/>
                <w:sz w:val="21"/>
                <w:szCs w:val="21"/>
              </w:rPr>
              <w:t>□</w:t>
            </w:r>
            <w:r>
              <w:rPr>
                <w:spacing w:val="-2"/>
                <w:sz w:val="21"/>
                <w:szCs w:val="21"/>
              </w:rPr>
              <w:t>现金（从投标人基本账户汇出）</w:t>
            </w:r>
          </w:p>
          <w:p w14:paraId="0887D3E6">
            <w:pPr>
              <w:pStyle w:val="24"/>
              <w:spacing w:before="20" w:line="220" w:lineRule="auto"/>
              <w:ind w:left="132"/>
              <w:rPr>
                <w:sz w:val="21"/>
                <w:szCs w:val="21"/>
              </w:rPr>
            </w:pPr>
            <w:r>
              <w:rPr>
                <w:color w:val="0000FF"/>
                <w:spacing w:val="-2"/>
                <w:sz w:val="21"/>
                <w:szCs w:val="21"/>
              </w:rPr>
              <w:t>□</w:t>
            </w:r>
            <w:r>
              <w:rPr>
                <w:spacing w:val="-2"/>
                <w:sz w:val="21"/>
                <w:szCs w:val="21"/>
              </w:rPr>
              <w:t>支票（从投标人基本账户出具）</w:t>
            </w:r>
          </w:p>
          <w:p w14:paraId="783F2BCC">
            <w:pPr>
              <w:pStyle w:val="24"/>
              <w:spacing w:before="24" w:line="220" w:lineRule="auto"/>
              <w:ind w:left="132"/>
              <w:rPr>
                <w:sz w:val="21"/>
                <w:szCs w:val="21"/>
              </w:rPr>
            </w:pPr>
            <w:r>
              <w:rPr>
                <w:color w:val="0000FF"/>
                <w:spacing w:val="-2"/>
                <w:sz w:val="21"/>
                <w:szCs w:val="21"/>
              </w:rPr>
              <w:t>□</w:t>
            </w:r>
            <w:r>
              <w:rPr>
                <w:spacing w:val="-2"/>
                <w:sz w:val="21"/>
                <w:szCs w:val="21"/>
              </w:rPr>
              <w:t>银行保函（保函费用由投标人基本账户汇出）</w:t>
            </w:r>
          </w:p>
          <w:p w14:paraId="51EDA499">
            <w:pPr>
              <w:pStyle w:val="24"/>
              <w:spacing w:before="21" w:line="220" w:lineRule="auto"/>
              <w:ind w:left="132"/>
              <w:rPr>
                <w:sz w:val="21"/>
                <w:szCs w:val="21"/>
              </w:rPr>
            </w:pPr>
            <w:r>
              <w:rPr>
                <w:color w:val="0000FF"/>
                <w:spacing w:val="-1"/>
                <w:sz w:val="21"/>
                <w:szCs w:val="21"/>
              </w:rPr>
              <w:t>□</w:t>
            </w:r>
            <w:r>
              <w:rPr>
                <w:spacing w:val="-1"/>
                <w:sz w:val="21"/>
                <w:szCs w:val="21"/>
              </w:rPr>
              <w:t>保险保函（保险保函费用由投标人基本账户</w:t>
            </w:r>
            <w:r>
              <w:rPr>
                <w:spacing w:val="-2"/>
                <w:sz w:val="21"/>
                <w:szCs w:val="21"/>
              </w:rPr>
              <w:t>汇出）</w:t>
            </w:r>
          </w:p>
          <w:p w14:paraId="5E6A75A7">
            <w:pPr>
              <w:pStyle w:val="24"/>
              <w:spacing w:before="23" w:line="223" w:lineRule="auto"/>
              <w:ind w:left="110" w:right="102" w:firstLine="21"/>
              <w:rPr>
                <w:sz w:val="21"/>
                <w:szCs w:val="21"/>
              </w:rPr>
            </w:pPr>
            <w:r>
              <w:rPr>
                <w:color w:val="0000FF"/>
                <w:spacing w:val="-1"/>
                <w:sz w:val="21"/>
                <w:szCs w:val="21"/>
              </w:rPr>
              <w:t>□</w:t>
            </w:r>
            <w:r>
              <w:rPr>
                <w:spacing w:val="-1"/>
                <w:sz w:val="21"/>
                <w:szCs w:val="21"/>
              </w:rPr>
              <w:t>承诺书替代投标保证金（投标人应在投标文件中提交投标保证信用承诺书）</w:t>
            </w:r>
          </w:p>
        </w:tc>
      </w:tr>
      <w:tr w14:paraId="2541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3" w:type="dxa"/>
            <w:vMerge w:val="continue"/>
            <w:tcBorders>
              <w:top w:val="nil"/>
              <w:left w:val="single" w:color="000000" w:sz="6" w:space="0"/>
              <w:bottom w:val="nil"/>
            </w:tcBorders>
            <w:vAlign w:val="top"/>
          </w:tcPr>
          <w:p w14:paraId="6C25F162">
            <w:pPr>
              <w:rPr>
                <w:rFonts w:ascii="Arial"/>
                <w:sz w:val="21"/>
              </w:rPr>
            </w:pPr>
          </w:p>
        </w:tc>
        <w:tc>
          <w:tcPr>
            <w:tcW w:w="851" w:type="dxa"/>
            <w:vMerge w:val="continue"/>
            <w:tcBorders>
              <w:top w:val="nil"/>
              <w:bottom w:val="nil"/>
            </w:tcBorders>
            <w:vAlign w:val="top"/>
          </w:tcPr>
          <w:p w14:paraId="3670FE2F">
            <w:pPr>
              <w:rPr>
                <w:rFonts w:ascii="Arial"/>
                <w:sz w:val="21"/>
              </w:rPr>
            </w:pPr>
          </w:p>
        </w:tc>
        <w:tc>
          <w:tcPr>
            <w:tcW w:w="1373" w:type="dxa"/>
            <w:vMerge w:val="continue"/>
            <w:tcBorders>
              <w:top w:val="nil"/>
              <w:bottom w:val="nil"/>
            </w:tcBorders>
            <w:vAlign w:val="top"/>
          </w:tcPr>
          <w:p w14:paraId="6C8F6C1C">
            <w:pPr>
              <w:rPr>
                <w:rFonts w:ascii="Arial"/>
                <w:sz w:val="21"/>
              </w:rPr>
            </w:pPr>
          </w:p>
        </w:tc>
        <w:tc>
          <w:tcPr>
            <w:tcW w:w="6113" w:type="dxa"/>
            <w:tcBorders>
              <w:right w:val="single" w:color="000000" w:sz="6" w:space="0"/>
            </w:tcBorders>
            <w:vAlign w:val="top"/>
          </w:tcPr>
          <w:p w14:paraId="508D5E7F">
            <w:pPr>
              <w:pStyle w:val="24"/>
              <w:spacing w:before="236" w:line="220" w:lineRule="auto"/>
              <w:ind w:left="113"/>
              <w:rPr>
                <w:sz w:val="21"/>
                <w:szCs w:val="21"/>
              </w:rPr>
            </w:pPr>
            <w:r>
              <w:rPr>
                <w:spacing w:val="-2"/>
                <w:sz w:val="21"/>
                <w:szCs w:val="21"/>
              </w:rPr>
              <w:t>投标保证金的金额：人民币</w:t>
            </w:r>
            <w:r>
              <w:rPr>
                <w:spacing w:val="-24"/>
                <w:sz w:val="21"/>
                <w:szCs w:val="21"/>
              </w:rPr>
              <w:t xml:space="preserve"> </w:t>
            </w:r>
            <w:r>
              <w:rPr>
                <w:color w:val="0000FF"/>
                <w:spacing w:val="-2"/>
                <w:sz w:val="21"/>
                <w:szCs w:val="21"/>
              </w:rPr>
              <w:t>0.000000</w:t>
            </w:r>
            <w:r>
              <w:rPr>
                <w:color w:val="0000FF"/>
                <w:spacing w:val="-39"/>
                <w:sz w:val="21"/>
                <w:szCs w:val="21"/>
              </w:rPr>
              <w:t xml:space="preserve"> </w:t>
            </w:r>
            <w:r>
              <w:rPr>
                <w:spacing w:val="-2"/>
                <w:sz w:val="21"/>
                <w:szCs w:val="21"/>
              </w:rPr>
              <w:t>万元</w:t>
            </w:r>
          </w:p>
        </w:tc>
      </w:tr>
      <w:tr w14:paraId="3A42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83" w:type="dxa"/>
            <w:vMerge w:val="continue"/>
            <w:tcBorders>
              <w:top w:val="nil"/>
              <w:left w:val="single" w:color="000000" w:sz="6" w:space="0"/>
            </w:tcBorders>
            <w:vAlign w:val="top"/>
          </w:tcPr>
          <w:p w14:paraId="11DA79FB">
            <w:pPr>
              <w:rPr>
                <w:rFonts w:ascii="Arial"/>
                <w:sz w:val="21"/>
              </w:rPr>
            </w:pPr>
          </w:p>
        </w:tc>
        <w:tc>
          <w:tcPr>
            <w:tcW w:w="851" w:type="dxa"/>
            <w:vMerge w:val="continue"/>
            <w:tcBorders>
              <w:top w:val="nil"/>
            </w:tcBorders>
            <w:vAlign w:val="top"/>
          </w:tcPr>
          <w:p w14:paraId="06D4E150">
            <w:pPr>
              <w:rPr>
                <w:rFonts w:ascii="Arial"/>
                <w:sz w:val="21"/>
              </w:rPr>
            </w:pPr>
          </w:p>
        </w:tc>
        <w:tc>
          <w:tcPr>
            <w:tcW w:w="1373" w:type="dxa"/>
            <w:vMerge w:val="continue"/>
            <w:tcBorders>
              <w:top w:val="nil"/>
            </w:tcBorders>
            <w:vAlign w:val="top"/>
          </w:tcPr>
          <w:p w14:paraId="2BDA72F7">
            <w:pPr>
              <w:rPr>
                <w:rFonts w:ascii="Arial"/>
                <w:sz w:val="21"/>
              </w:rPr>
            </w:pPr>
          </w:p>
        </w:tc>
        <w:tc>
          <w:tcPr>
            <w:tcW w:w="6113" w:type="dxa"/>
            <w:tcBorders>
              <w:right w:val="single" w:color="000000" w:sz="6" w:space="0"/>
            </w:tcBorders>
            <w:vAlign w:val="top"/>
          </w:tcPr>
          <w:p w14:paraId="166B371D">
            <w:pPr>
              <w:pStyle w:val="24"/>
              <w:spacing w:before="173" w:line="221" w:lineRule="auto"/>
              <w:ind w:left="111"/>
              <w:rPr>
                <w:sz w:val="21"/>
                <w:szCs w:val="21"/>
              </w:rPr>
            </w:pPr>
            <w:r>
              <w:rPr>
                <w:spacing w:val="-2"/>
                <w:sz w:val="21"/>
                <w:szCs w:val="21"/>
              </w:rPr>
              <w:t>递交方式：</w:t>
            </w:r>
            <w:r>
              <w:rPr>
                <w:spacing w:val="-68"/>
                <w:sz w:val="21"/>
                <w:szCs w:val="21"/>
              </w:rPr>
              <w:t xml:space="preserve"> </w:t>
            </w:r>
            <w:r>
              <w:rPr>
                <w:color w:val="0000FF"/>
                <w:spacing w:val="-2"/>
                <w:sz w:val="21"/>
                <w:szCs w:val="21"/>
              </w:rPr>
              <w:t>□</w:t>
            </w:r>
            <w:r>
              <w:rPr>
                <w:spacing w:val="-2"/>
                <w:sz w:val="21"/>
                <w:szCs w:val="21"/>
              </w:rPr>
              <w:t xml:space="preserve">服务平台代收  </w:t>
            </w:r>
            <w:r>
              <w:rPr>
                <w:color w:val="0000FF"/>
                <w:spacing w:val="-2"/>
                <w:sz w:val="21"/>
                <w:szCs w:val="21"/>
              </w:rPr>
              <w:t>□</w:t>
            </w:r>
            <w:r>
              <w:rPr>
                <w:spacing w:val="-2"/>
                <w:sz w:val="21"/>
                <w:szCs w:val="21"/>
              </w:rPr>
              <w:t>指定专用账户</w:t>
            </w:r>
          </w:p>
          <w:p w14:paraId="1BA93A59">
            <w:pPr>
              <w:pStyle w:val="24"/>
              <w:spacing w:before="191" w:line="221" w:lineRule="auto"/>
              <w:ind w:left="114"/>
              <w:rPr>
                <w:sz w:val="21"/>
                <w:szCs w:val="21"/>
              </w:rPr>
            </w:pPr>
            <w:r>
              <w:rPr>
                <w:spacing w:val="-7"/>
                <w:sz w:val="21"/>
                <w:szCs w:val="21"/>
              </w:rPr>
              <w:t>账户名称：</w:t>
            </w:r>
          </w:p>
          <w:p w14:paraId="3188C96C">
            <w:pPr>
              <w:pStyle w:val="24"/>
              <w:spacing w:before="187" w:line="221" w:lineRule="auto"/>
              <w:ind w:left="111"/>
              <w:rPr>
                <w:sz w:val="21"/>
                <w:szCs w:val="21"/>
              </w:rPr>
            </w:pPr>
            <w:r>
              <w:rPr>
                <w:spacing w:val="-7"/>
                <w:sz w:val="21"/>
                <w:szCs w:val="21"/>
              </w:rPr>
              <w:t>开户银行：</w:t>
            </w:r>
          </w:p>
          <w:p w14:paraId="3FC655C9">
            <w:pPr>
              <w:pStyle w:val="24"/>
              <w:spacing w:before="187" w:line="221" w:lineRule="auto"/>
              <w:ind w:left="111"/>
              <w:rPr>
                <w:sz w:val="21"/>
                <w:szCs w:val="21"/>
              </w:rPr>
            </w:pPr>
            <w:r>
              <w:rPr>
                <w:spacing w:val="-7"/>
                <w:sz w:val="21"/>
                <w:szCs w:val="21"/>
              </w:rPr>
              <w:t>银行账号：</w:t>
            </w:r>
          </w:p>
          <w:p w14:paraId="52EC3394">
            <w:pPr>
              <w:pStyle w:val="24"/>
              <w:spacing w:before="191" w:line="306" w:lineRule="auto"/>
              <w:ind w:left="112" w:right="102" w:hanging="1"/>
              <w:rPr>
                <w:rFonts w:hint="eastAsia" w:eastAsia="宋体"/>
                <w:sz w:val="21"/>
                <w:szCs w:val="21"/>
                <w:lang w:eastAsia="zh-CN"/>
              </w:rPr>
            </w:pPr>
            <w:r>
              <w:rPr>
                <w:sz w:val="21"/>
                <w:szCs w:val="21"/>
              </w:rPr>
              <w:t>其他要求：</w:t>
            </w:r>
            <w:r>
              <w:rPr>
                <w:rFonts w:hint="eastAsia"/>
                <w:color w:val="0000FF"/>
                <w:sz w:val="21"/>
                <w:szCs w:val="21"/>
                <w:lang w:val="en-US" w:eastAsia="zh-CN"/>
              </w:rPr>
              <w:t xml:space="preserve"> </w:t>
            </w:r>
          </w:p>
        </w:tc>
      </w:tr>
      <w:tr w14:paraId="0D80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683" w:type="dxa"/>
            <w:tcBorders>
              <w:left w:val="single" w:color="000000" w:sz="6" w:space="0"/>
            </w:tcBorders>
            <w:vAlign w:val="top"/>
          </w:tcPr>
          <w:p w14:paraId="39E3208F">
            <w:pPr>
              <w:spacing w:line="272" w:lineRule="auto"/>
              <w:rPr>
                <w:rFonts w:ascii="Arial"/>
                <w:sz w:val="21"/>
              </w:rPr>
            </w:pPr>
          </w:p>
          <w:p w14:paraId="176977E5">
            <w:pPr>
              <w:spacing w:line="273" w:lineRule="auto"/>
              <w:rPr>
                <w:rFonts w:ascii="Arial"/>
                <w:sz w:val="21"/>
              </w:rPr>
            </w:pPr>
          </w:p>
          <w:p w14:paraId="4FF114E9">
            <w:pPr>
              <w:pStyle w:val="24"/>
              <w:spacing w:before="68" w:line="241" w:lineRule="auto"/>
              <w:ind w:left="235"/>
              <w:rPr>
                <w:sz w:val="21"/>
                <w:szCs w:val="21"/>
              </w:rPr>
            </w:pPr>
            <w:r>
              <w:rPr>
                <w:spacing w:val="-3"/>
                <w:sz w:val="21"/>
                <w:szCs w:val="21"/>
              </w:rPr>
              <w:t>26</w:t>
            </w:r>
          </w:p>
        </w:tc>
        <w:tc>
          <w:tcPr>
            <w:tcW w:w="851" w:type="dxa"/>
            <w:vAlign w:val="top"/>
          </w:tcPr>
          <w:p w14:paraId="42A89046">
            <w:pPr>
              <w:spacing w:line="273" w:lineRule="auto"/>
              <w:rPr>
                <w:rFonts w:ascii="Arial"/>
                <w:sz w:val="21"/>
              </w:rPr>
            </w:pPr>
          </w:p>
          <w:p w14:paraId="18DBD1E2">
            <w:pPr>
              <w:spacing w:line="273" w:lineRule="auto"/>
              <w:rPr>
                <w:rFonts w:ascii="Arial"/>
                <w:sz w:val="21"/>
              </w:rPr>
            </w:pPr>
          </w:p>
          <w:p w14:paraId="6C3ADCEC">
            <w:pPr>
              <w:pStyle w:val="24"/>
              <w:spacing w:before="68"/>
              <w:ind w:left="272"/>
              <w:rPr>
                <w:sz w:val="21"/>
                <w:szCs w:val="21"/>
              </w:rPr>
            </w:pPr>
            <w:r>
              <w:rPr>
                <w:spacing w:val="-3"/>
                <w:sz w:val="21"/>
                <w:szCs w:val="21"/>
              </w:rPr>
              <w:t>3.6</w:t>
            </w:r>
          </w:p>
        </w:tc>
        <w:tc>
          <w:tcPr>
            <w:tcW w:w="1373" w:type="dxa"/>
            <w:vAlign w:val="top"/>
          </w:tcPr>
          <w:p w14:paraId="71C6D308">
            <w:pPr>
              <w:pStyle w:val="24"/>
              <w:spacing w:before="175" w:line="221" w:lineRule="auto"/>
              <w:ind w:left="164"/>
              <w:rPr>
                <w:sz w:val="21"/>
                <w:szCs w:val="21"/>
              </w:rPr>
            </w:pPr>
            <w:r>
              <w:rPr>
                <w:spacing w:val="-2"/>
                <w:sz w:val="21"/>
                <w:szCs w:val="21"/>
              </w:rPr>
              <w:t>是否允许递</w:t>
            </w:r>
          </w:p>
          <w:p w14:paraId="424E9E09">
            <w:pPr>
              <w:pStyle w:val="24"/>
              <w:spacing w:before="189" w:line="307" w:lineRule="auto"/>
              <w:ind w:left="478" w:right="161" w:hanging="313"/>
              <w:rPr>
                <w:sz w:val="21"/>
                <w:szCs w:val="21"/>
              </w:rPr>
            </w:pPr>
            <w:r>
              <w:rPr>
                <w:spacing w:val="-2"/>
                <w:sz w:val="21"/>
                <w:szCs w:val="21"/>
              </w:rPr>
              <w:t>交备选投标方案</w:t>
            </w:r>
          </w:p>
        </w:tc>
        <w:tc>
          <w:tcPr>
            <w:tcW w:w="6113" w:type="dxa"/>
            <w:tcBorders>
              <w:right w:val="single" w:color="000000" w:sz="6" w:space="0"/>
            </w:tcBorders>
            <w:vAlign w:val="top"/>
          </w:tcPr>
          <w:p w14:paraId="4C7E3688">
            <w:pPr>
              <w:spacing w:line="265" w:lineRule="auto"/>
              <w:rPr>
                <w:rFonts w:ascii="Arial"/>
                <w:sz w:val="21"/>
              </w:rPr>
            </w:pPr>
          </w:p>
          <w:p w14:paraId="662CE68A">
            <w:pPr>
              <w:spacing w:line="265" w:lineRule="auto"/>
              <w:rPr>
                <w:rFonts w:ascii="Arial"/>
                <w:sz w:val="21"/>
              </w:rPr>
            </w:pPr>
          </w:p>
          <w:p w14:paraId="16A60635">
            <w:pPr>
              <w:pStyle w:val="24"/>
              <w:spacing w:before="70" w:line="233" w:lineRule="auto"/>
              <w:ind w:left="129"/>
              <w:rPr>
                <w:sz w:val="21"/>
                <w:szCs w:val="21"/>
              </w:rPr>
            </w:pPr>
            <w:r>
              <w:rPr>
                <w:rFonts w:ascii="Segoe UI Symbol" w:hAnsi="Segoe UI Symbol" w:eastAsia="Segoe UI Symbol" w:cs="Segoe UI Symbol"/>
                <w:color w:val="0000FF"/>
                <w:spacing w:val="12"/>
                <w:sz w:val="21"/>
                <w:szCs w:val="21"/>
              </w:rPr>
              <w:t>☑</w:t>
            </w:r>
            <w:r>
              <w:rPr>
                <w:color w:val="0000FF"/>
                <w:spacing w:val="12"/>
                <w:sz w:val="21"/>
                <w:szCs w:val="21"/>
              </w:rPr>
              <w:t>不允许□允许</w:t>
            </w:r>
          </w:p>
        </w:tc>
      </w:tr>
      <w:tr w14:paraId="2281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tcBorders>
              <w:left w:val="single" w:color="000000" w:sz="6" w:space="0"/>
            </w:tcBorders>
            <w:vAlign w:val="top"/>
          </w:tcPr>
          <w:p w14:paraId="3C8DC4F3">
            <w:pPr>
              <w:spacing w:line="326" w:lineRule="auto"/>
              <w:rPr>
                <w:rFonts w:ascii="Arial"/>
                <w:sz w:val="21"/>
              </w:rPr>
            </w:pPr>
          </w:p>
          <w:p w14:paraId="39D82DB1">
            <w:pPr>
              <w:pStyle w:val="24"/>
              <w:spacing w:before="68" w:line="241" w:lineRule="auto"/>
              <w:ind w:left="235"/>
              <w:rPr>
                <w:sz w:val="21"/>
                <w:szCs w:val="21"/>
              </w:rPr>
            </w:pPr>
            <w:r>
              <w:rPr>
                <w:spacing w:val="-3"/>
                <w:sz w:val="21"/>
                <w:szCs w:val="21"/>
              </w:rPr>
              <w:t>27</w:t>
            </w:r>
          </w:p>
        </w:tc>
        <w:tc>
          <w:tcPr>
            <w:tcW w:w="851" w:type="dxa"/>
            <w:vAlign w:val="top"/>
          </w:tcPr>
          <w:p w14:paraId="3210A5F6">
            <w:pPr>
              <w:spacing w:line="326" w:lineRule="auto"/>
              <w:rPr>
                <w:rFonts w:ascii="Arial"/>
                <w:sz w:val="21"/>
              </w:rPr>
            </w:pPr>
          </w:p>
          <w:p w14:paraId="6CF1845B">
            <w:pPr>
              <w:pStyle w:val="24"/>
              <w:spacing w:before="69"/>
              <w:ind w:left="166"/>
              <w:rPr>
                <w:sz w:val="21"/>
                <w:szCs w:val="21"/>
              </w:rPr>
            </w:pPr>
            <w:r>
              <w:rPr>
                <w:spacing w:val="-2"/>
                <w:sz w:val="21"/>
                <w:szCs w:val="21"/>
              </w:rPr>
              <w:t>3.7.8</w:t>
            </w:r>
          </w:p>
        </w:tc>
        <w:tc>
          <w:tcPr>
            <w:tcW w:w="1373" w:type="dxa"/>
            <w:vAlign w:val="top"/>
          </w:tcPr>
          <w:p w14:paraId="75BD2862">
            <w:pPr>
              <w:pStyle w:val="24"/>
              <w:spacing w:before="178" w:line="306" w:lineRule="auto"/>
              <w:ind w:left="264" w:right="161" w:hanging="103"/>
              <w:rPr>
                <w:sz w:val="21"/>
                <w:szCs w:val="21"/>
              </w:rPr>
            </w:pPr>
            <w:r>
              <w:rPr>
                <w:spacing w:val="-2"/>
                <w:sz w:val="21"/>
                <w:szCs w:val="21"/>
              </w:rPr>
              <w:t>技术标是否</w:t>
            </w:r>
            <w:r>
              <w:rPr>
                <w:spacing w:val="-1"/>
                <w:sz w:val="21"/>
                <w:szCs w:val="21"/>
              </w:rPr>
              <w:t>采用暗标</w:t>
            </w:r>
          </w:p>
        </w:tc>
        <w:tc>
          <w:tcPr>
            <w:tcW w:w="6113" w:type="dxa"/>
            <w:tcBorders>
              <w:right w:val="single" w:color="000000" w:sz="6" w:space="0"/>
            </w:tcBorders>
            <w:vAlign w:val="top"/>
          </w:tcPr>
          <w:p w14:paraId="7B5B6A18">
            <w:pPr>
              <w:pStyle w:val="24"/>
              <w:spacing w:before="164" w:line="233" w:lineRule="auto"/>
              <w:ind w:left="129"/>
              <w:rPr>
                <w:sz w:val="21"/>
                <w:szCs w:val="21"/>
              </w:rPr>
            </w:pPr>
            <w:r>
              <w:rPr>
                <w:rFonts w:ascii="Segoe UI Symbol" w:hAnsi="Segoe UI Symbol" w:eastAsia="Segoe UI Symbol" w:cs="Segoe UI Symbol"/>
                <w:color w:val="0000FF"/>
                <w:spacing w:val="3"/>
                <w:sz w:val="21"/>
                <w:szCs w:val="21"/>
              </w:rPr>
              <w:t>☑</w:t>
            </w:r>
            <w:r>
              <w:rPr>
                <w:spacing w:val="3"/>
                <w:sz w:val="21"/>
                <w:szCs w:val="21"/>
              </w:rPr>
              <w:t>是  暗标格式见投标人须知</w:t>
            </w:r>
            <w:r>
              <w:rPr>
                <w:spacing w:val="-27"/>
                <w:sz w:val="21"/>
                <w:szCs w:val="21"/>
              </w:rPr>
              <w:t xml:space="preserve"> </w:t>
            </w:r>
            <w:r>
              <w:rPr>
                <w:spacing w:val="3"/>
                <w:sz w:val="21"/>
                <w:szCs w:val="21"/>
              </w:rPr>
              <w:t>3.7.8</w:t>
            </w:r>
          </w:p>
          <w:p w14:paraId="41F28821">
            <w:pPr>
              <w:pStyle w:val="24"/>
              <w:spacing w:before="174" w:line="221" w:lineRule="auto"/>
              <w:ind w:left="132"/>
              <w:rPr>
                <w:sz w:val="21"/>
                <w:szCs w:val="21"/>
              </w:rPr>
            </w:pPr>
            <w:r>
              <w:rPr>
                <w:color w:val="0000FF"/>
                <w:spacing w:val="-14"/>
                <w:sz w:val="21"/>
                <w:szCs w:val="21"/>
              </w:rPr>
              <w:t>□</w:t>
            </w:r>
            <w:r>
              <w:rPr>
                <w:spacing w:val="-14"/>
                <w:sz w:val="21"/>
                <w:szCs w:val="21"/>
              </w:rPr>
              <w:t>否</w:t>
            </w:r>
          </w:p>
        </w:tc>
      </w:tr>
      <w:tr w14:paraId="6E6F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83" w:type="dxa"/>
            <w:tcBorders>
              <w:left w:val="single" w:color="000000" w:sz="6" w:space="0"/>
            </w:tcBorders>
            <w:vAlign w:val="top"/>
          </w:tcPr>
          <w:p w14:paraId="7D8E14C3">
            <w:pPr>
              <w:spacing w:line="326" w:lineRule="auto"/>
              <w:rPr>
                <w:rFonts w:ascii="Arial"/>
                <w:sz w:val="21"/>
              </w:rPr>
            </w:pPr>
          </w:p>
          <w:p w14:paraId="59FC9A7E">
            <w:pPr>
              <w:pStyle w:val="24"/>
              <w:spacing w:before="69" w:line="241" w:lineRule="auto"/>
              <w:ind w:left="235"/>
              <w:rPr>
                <w:sz w:val="21"/>
                <w:szCs w:val="21"/>
              </w:rPr>
            </w:pPr>
            <w:r>
              <w:rPr>
                <w:spacing w:val="-3"/>
                <w:sz w:val="21"/>
                <w:szCs w:val="21"/>
              </w:rPr>
              <w:t>28</w:t>
            </w:r>
          </w:p>
        </w:tc>
        <w:tc>
          <w:tcPr>
            <w:tcW w:w="851" w:type="dxa"/>
            <w:vAlign w:val="top"/>
          </w:tcPr>
          <w:p w14:paraId="6E048552">
            <w:pPr>
              <w:spacing w:line="327" w:lineRule="auto"/>
              <w:rPr>
                <w:rFonts w:ascii="Arial"/>
                <w:sz w:val="21"/>
              </w:rPr>
            </w:pPr>
          </w:p>
          <w:p w14:paraId="484DF7E6">
            <w:pPr>
              <w:pStyle w:val="24"/>
              <w:spacing w:before="68"/>
              <w:ind w:left="166"/>
              <w:rPr>
                <w:sz w:val="21"/>
                <w:szCs w:val="21"/>
              </w:rPr>
            </w:pPr>
            <w:r>
              <w:rPr>
                <w:spacing w:val="-2"/>
                <w:sz w:val="21"/>
                <w:szCs w:val="21"/>
              </w:rPr>
              <w:t>3.7.9</w:t>
            </w:r>
          </w:p>
        </w:tc>
        <w:tc>
          <w:tcPr>
            <w:tcW w:w="1373" w:type="dxa"/>
            <w:vAlign w:val="top"/>
          </w:tcPr>
          <w:p w14:paraId="24A2CF92">
            <w:pPr>
              <w:pStyle w:val="24"/>
              <w:spacing w:before="177" w:line="309" w:lineRule="auto"/>
              <w:ind w:left="266" w:right="161" w:hanging="96"/>
              <w:rPr>
                <w:sz w:val="21"/>
                <w:szCs w:val="21"/>
              </w:rPr>
            </w:pPr>
            <w:r>
              <w:rPr>
                <w:spacing w:val="-3"/>
                <w:sz w:val="21"/>
                <w:szCs w:val="21"/>
              </w:rPr>
              <w:t>暗标编制的</w:t>
            </w:r>
            <w:r>
              <w:rPr>
                <w:spacing w:val="-2"/>
                <w:sz w:val="21"/>
                <w:szCs w:val="21"/>
              </w:rPr>
              <w:t>特殊要求</w:t>
            </w:r>
          </w:p>
        </w:tc>
        <w:tc>
          <w:tcPr>
            <w:tcW w:w="6113" w:type="dxa"/>
            <w:tcBorders>
              <w:right w:val="single" w:color="000000" w:sz="6" w:space="0"/>
            </w:tcBorders>
            <w:vAlign w:val="top"/>
          </w:tcPr>
          <w:p w14:paraId="3185257E">
            <w:pPr>
              <w:spacing w:line="311" w:lineRule="auto"/>
              <w:rPr>
                <w:rFonts w:ascii="Arial"/>
                <w:sz w:val="21"/>
              </w:rPr>
            </w:pPr>
          </w:p>
          <w:p w14:paraId="47FE3C0A">
            <w:pPr>
              <w:pStyle w:val="24"/>
              <w:spacing w:before="69" w:line="234" w:lineRule="auto"/>
              <w:ind w:left="129"/>
              <w:rPr>
                <w:sz w:val="21"/>
                <w:szCs w:val="21"/>
              </w:rPr>
            </w:pPr>
            <w:r>
              <w:rPr>
                <w:rFonts w:ascii="Segoe UI Symbol" w:hAnsi="Segoe UI Symbol" w:eastAsia="Segoe UI Symbol" w:cs="Segoe UI Symbol"/>
                <w:color w:val="0000FF"/>
                <w:spacing w:val="21"/>
                <w:sz w:val="21"/>
                <w:szCs w:val="21"/>
              </w:rPr>
              <w:t>☑</w:t>
            </w:r>
            <w:r>
              <w:rPr>
                <w:color w:val="0000FF"/>
                <w:spacing w:val="21"/>
                <w:sz w:val="21"/>
                <w:szCs w:val="21"/>
              </w:rPr>
              <w:t>无□有</w:t>
            </w:r>
          </w:p>
        </w:tc>
      </w:tr>
    </w:tbl>
    <w:p w14:paraId="78F343DF">
      <w:pPr>
        <w:rPr>
          <w:rFonts w:ascii="Arial"/>
          <w:sz w:val="21"/>
        </w:rPr>
      </w:pPr>
    </w:p>
    <w:p w14:paraId="0ECB3F54">
      <w:pPr>
        <w:rPr>
          <w:rFonts w:ascii="Arial" w:hAnsi="Arial" w:eastAsia="Arial" w:cs="Arial"/>
          <w:sz w:val="21"/>
          <w:szCs w:val="21"/>
        </w:rPr>
        <w:sectPr>
          <w:footerReference r:id="rId19" w:type="default"/>
          <w:pgSz w:w="11907" w:h="16839"/>
          <w:pgMar w:top="1418" w:right="1286" w:bottom="1184" w:left="1584" w:header="0" w:footer="951" w:gutter="0"/>
          <w:pgNumType w:fmt="decimal"/>
          <w:cols w:space="720" w:num="1"/>
        </w:sectPr>
      </w:pP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851"/>
        <w:gridCol w:w="1373"/>
        <w:gridCol w:w="6113"/>
      </w:tblGrid>
      <w:tr w14:paraId="1543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83" w:type="dxa"/>
            <w:tcBorders>
              <w:left w:val="single" w:color="000000" w:sz="6" w:space="0"/>
            </w:tcBorders>
            <w:vAlign w:val="top"/>
          </w:tcPr>
          <w:p w14:paraId="7CEA250A">
            <w:pPr>
              <w:spacing w:line="326" w:lineRule="auto"/>
              <w:rPr>
                <w:rFonts w:ascii="Arial"/>
                <w:sz w:val="21"/>
              </w:rPr>
            </w:pPr>
          </w:p>
          <w:p w14:paraId="7BC130F9">
            <w:pPr>
              <w:pStyle w:val="24"/>
              <w:spacing w:before="68" w:line="241" w:lineRule="auto"/>
              <w:ind w:left="235"/>
              <w:rPr>
                <w:sz w:val="21"/>
                <w:szCs w:val="21"/>
              </w:rPr>
            </w:pPr>
            <w:r>
              <w:rPr>
                <w:spacing w:val="-3"/>
                <w:sz w:val="21"/>
                <w:szCs w:val="21"/>
              </w:rPr>
              <w:t>29</w:t>
            </w:r>
          </w:p>
        </w:tc>
        <w:tc>
          <w:tcPr>
            <w:tcW w:w="851" w:type="dxa"/>
            <w:vAlign w:val="top"/>
          </w:tcPr>
          <w:p w14:paraId="42B5AF81">
            <w:pPr>
              <w:spacing w:line="326" w:lineRule="auto"/>
              <w:rPr>
                <w:rFonts w:ascii="Arial"/>
                <w:sz w:val="21"/>
              </w:rPr>
            </w:pPr>
          </w:p>
          <w:p w14:paraId="45270E4C">
            <w:pPr>
              <w:pStyle w:val="24"/>
              <w:spacing w:before="69"/>
              <w:ind w:left="113"/>
              <w:rPr>
                <w:sz w:val="21"/>
                <w:szCs w:val="21"/>
              </w:rPr>
            </w:pPr>
            <w:r>
              <w:rPr>
                <w:spacing w:val="-2"/>
                <w:sz w:val="21"/>
                <w:szCs w:val="21"/>
              </w:rPr>
              <w:t>3.7.12</w:t>
            </w:r>
          </w:p>
        </w:tc>
        <w:tc>
          <w:tcPr>
            <w:tcW w:w="1373" w:type="dxa"/>
            <w:vAlign w:val="top"/>
          </w:tcPr>
          <w:p w14:paraId="0296DF2F">
            <w:pPr>
              <w:pStyle w:val="24"/>
              <w:spacing w:before="177" w:line="309" w:lineRule="auto"/>
              <w:ind w:left="177" w:right="55" w:hanging="117"/>
              <w:rPr>
                <w:sz w:val="21"/>
                <w:szCs w:val="21"/>
              </w:rPr>
            </w:pPr>
            <w:r>
              <w:rPr>
                <w:spacing w:val="-2"/>
                <w:sz w:val="21"/>
                <w:szCs w:val="21"/>
              </w:rPr>
              <w:t>投标文件编制</w:t>
            </w:r>
            <w:r>
              <w:rPr>
                <w:spacing w:val="-5"/>
                <w:sz w:val="21"/>
                <w:szCs w:val="21"/>
              </w:rPr>
              <w:t>的其他要求</w:t>
            </w:r>
          </w:p>
        </w:tc>
        <w:tc>
          <w:tcPr>
            <w:tcW w:w="6113" w:type="dxa"/>
            <w:tcBorders>
              <w:right w:val="single" w:color="000000" w:sz="6" w:space="0"/>
            </w:tcBorders>
            <w:vAlign w:val="top"/>
          </w:tcPr>
          <w:p w14:paraId="5530B51E">
            <w:pPr>
              <w:pStyle w:val="24"/>
              <w:spacing w:before="177" w:line="309" w:lineRule="auto"/>
              <w:ind w:left="111" w:right="97"/>
              <w:rPr>
                <w:sz w:val="21"/>
                <w:szCs w:val="21"/>
              </w:rPr>
            </w:pPr>
            <w:r>
              <w:rPr>
                <w:color w:val="0000FF"/>
                <w:spacing w:val="-3"/>
                <w:sz w:val="21"/>
                <w:szCs w:val="21"/>
              </w:rPr>
              <w:t>技术标投标文件按投标人须知 3.1 项技术标文件（</w:t>
            </w:r>
            <w:r>
              <w:rPr>
                <w:rFonts w:hint="eastAsia"/>
                <w:color w:val="0000FF"/>
                <w:spacing w:val="-3"/>
                <w:sz w:val="21"/>
                <w:szCs w:val="21"/>
                <w:lang w:eastAsia="zh-CN"/>
              </w:rPr>
              <w:t>市政基础设施</w:t>
            </w:r>
            <w:r>
              <w:rPr>
                <w:color w:val="0000FF"/>
                <w:spacing w:val="-3"/>
                <w:sz w:val="21"/>
                <w:szCs w:val="21"/>
              </w:rPr>
              <w:t>工程</w:t>
            </w:r>
            <w:r>
              <w:rPr>
                <w:color w:val="0000FF"/>
                <w:spacing w:val="-1"/>
                <w:sz w:val="21"/>
                <w:szCs w:val="21"/>
              </w:rPr>
              <w:t>）内容递交（设计效果演示盘无需提交）</w:t>
            </w:r>
          </w:p>
        </w:tc>
      </w:tr>
      <w:tr w14:paraId="5C6D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3" w:type="dxa"/>
            <w:tcBorders>
              <w:left w:val="single" w:color="000000" w:sz="6" w:space="0"/>
            </w:tcBorders>
            <w:vAlign w:val="top"/>
          </w:tcPr>
          <w:p w14:paraId="7D9BE75F">
            <w:pPr>
              <w:pStyle w:val="24"/>
              <w:spacing w:before="233" w:line="241" w:lineRule="auto"/>
              <w:ind w:left="237"/>
              <w:rPr>
                <w:sz w:val="21"/>
                <w:szCs w:val="21"/>
              </w:rPr>
            </w:pPr>
            <w:r>
              <w:rPr>
                <w:spacing w:val="-3"/>
                <w:sz w:val="21"/>
                <w:szCs w:val="21"/>
              </w:rPr>
              <w:t>30</w:t>
            </w:r>
          </w:p>
        </w:tc>
        <w:tc>
          <w:tcPr>
            <w:tcW w:w="851" w:type="dxa"/>
            <w:vAlign w:val="top"/>
          </w:tcPr>
          <w:p w14:paraId="45E56AB1">
            <w:pPr>
              <w:pStyle w:val="24"/>
              <w:spacing w:before="234"/>
              <w:ind w:left="161"/>
              <w:rPr>
                <w:sz w:val="21"/>
                <w:szCs w:val="21"/>
              </w:rPr>
            </w:pPr>
            <w:r>
              <w:rPr>
                <w:spacing w:val="-1"/>
                <w:sz w:val="21"/>
                <w:szCs w:val="21"/>
              </w:rPr>
              <w:t>4.2.1</w:t>
            </w:r>
          </w:p>
        </w:tc>
        <w:tc>
          <w:tcPr>
            <w:tcW w:w="1373" w:type="dxa"/>
            <w:vAlign w:val="top"/>
          </w:tcPr>
          <w:p w14:paraId="25C1CA3C">
            <w:pPr>
              <w:pStyle w:val="24"/>
              <w:spacing w:before="234" w:line="221" w:lineRule="auto"/>
              <w:ind w:left="60"/>
              <w:rPr>
                <w:sz w:val="21"/>
                <w:szCs w:val="21"/>
              </w:rPr>
            </w:pPr>
            <w:r>
              <w:rPr>
                <w:spacing w:val="-2"/>
                <w:sz w:val="21"/>
                <w:szCs w:val="21"/>
              </w:rPr>
              <w:t>投标截止时间</w:t>
            </w:r>
          </w:p>
        </w:tc>
        <w:tc>
          <w:tcPr>
            <w:tcW w:w="6113" w:type="dxa"/>
            <w:tcBorders>
              <w:right w:val="single" w:color="000000" w:sz="6" w:space="0"/>
            </w:tcBorders>
            <w:vAlign w:val="top"/>
          </w:tcPr>
          <w:p w14:paraId="679F8098">
            <w:pPr>
              <w:pStyle w:val="24"/>
              <w:spacing w:before="233" w:line="221" w:lineRule="auto"/>
              <w:ind w:left="113"/>
              <w:rPr>
                <w:sz w:val="21"/>
                <w:szCs w:val="21"/>
              </w:rPr>
            </w:pPr>
            <w:r>
              <w:rPr>
                <w:rFonts w:hint="eastAsia"/>
                <w:color w:val="0000FF"/>
                <w:spacing w:val="-7"/>
                <w:sz w:val="21"/>
                <w:szCs w:val="21"/>
                <w:lang w:val="en-US" w:eastAsia="zh-CN"/>
              </w:rPr>
              <w:t xml:space="preserve">  </w:t>
            </w:r>
            <w:r>
              <w:rPr>
                <w:color w:val="0000FF"/>
                <w:spacing w:val="-42"/>
                <w:sz w:val="21"/>
                <w:szCs w:val="21"/>
              </w:rPr>
              <w:t xml:space="preserve"> </w:t>
            </w:r>
            <w:r>
              <w:rPr>
                <w:color w:val="0000FF"/>
                <w:spacing w:val="-7"/>
                <w:sz w:val="21"/>
                <w:szCs w:val="21"/>
              </w:rPr>
              <w:t>年</w:t>
            </w:r>
            <w:r>
              <w:rPr>
                <w:color w:val="0000FF"/>
                <w:spacing w:val="-43"/>
                <w:sz w:val="21"/>
                <w:szCs w:val="21"/>
              </w:rPr>
              <w:t xml:space="preserve"> </w:t>
            </w:r>
            <w:r>
              <w:rPr>
                <w:rFonts w:hint="eastAsia"/>
                <w:color w:val="0000FF"/>
                <w:spacing w:val="-7"/>
                <w:sz w:val="21"/>
                <w:szCs w:val="21"/>
                <w:lang w:val="en-US" w:eastAsia="zh-CN"/>
              </w:rPr>
              <w:t xml:space="preserve"> </w:t>
            </w:r>
            <w:r>
              <w:rPr>
                <w:color w:val="0000FF"/>
                <w:spacing w:val="-41"/>
                <w:sz w:val="21"/>
                <w:szCs w:val="21"/>
              </w:rPr>
              <w:t xml:space="preserve"> </w:t>
            </w:r>
            <w:r>
              <w:rPr>
                <w:color w:val="0000FF"/>
                <w:spacing w:val="-7"/>
                <w:sz w:val="21"/>
                <w:szCs w:val="21"/>
              </w:rPr>
              <w:t>月</w:t>
            </w:r>
            <w:r>
              <w:rPr>
                <w:color w:val="0000FF"/>
                <w:spacing w:val="-41"/>
                <w:sz w:val="21"/>
                <w:szCs w:val="21"/>
              </w:rPr>
              <w:t xml:space="preserve"> </w:t>
            </w:r>
            <w:r>
              <w:rPr>
                <w:rFonts w:hint="eastAsia"/>
                <w:color w:val="0000FF"/>
                <w:spacing w:val="-7"/>
                <w:sz w:val="21"/>
                <w:szCs w:val="21"/>
                <w:lang w:val="en-US" w:eastAsia="zh-CN"/>
              </w:rPr>
              <w:t xml:space="preserve"> </w:t>
            </w:r>
            <w:r>
              <w:rPr>
                <w:color w:val="0000FF"/>
                <w:spacing w:val="-7"/>
                <w:sz w:val="21"/>
                <w:szCs w:val="21"/>
              </w:rPr>
              <w:t xml:space="preserve"> 日 09</w:t>
            </w:r>
            <w:r>
              <w:rPr>
                <w:color w:val="0000FF"/>
                <w:spacing w:val="-37"/>
                <w:sz w:val="21"/>
                <w:szCs w:val="21"/>
              </w:rPr>
              <w:t xml:space="preserve"> </w:t>
            </w:r>
            <w:r>
              <w:rPr>
                <w:color w:val="0000FF"/>
                <w:spacing w:val="-7"/>
                <w:sz w:val="21"/>
                <w:szCs w:val="21"/>
              </w:rPr>
              <w:t>时</w:t>
            </w:r>
            <w:r>
              <w:rPr>
                <w:color w:val="0000FF"/>
                <w:spacing w:val="-42"/>
                <w:sz w:val="21"/>
                <w:szCs w:val="21"/>
              </w:rPr>
              <w:t xml:space="preserve"> </w:t>
            </w:r>
            <w:r>
              <w:rPr>
                <w:color w:val="0000FF"/>
                <w:spacing w:val="-7"/>
                <w:sz w:val="21"/>
                <w:szCs w:val="21"/>
              </w:rPr>
              <w:t>30</w:t>
            </w:r>
            <w:r>
              <w:rPr>
                <w:color w:val="0000FF"/>
                <w:spacing w:val="-41"/>
                <w:sz w:val="21"/>
                <w:szCs w:val="21"/>
              </w:rPr>
              <w:t xml:space="preserve"> </w:t>
            </w:r>
            <w:r>
              <w:rPr>
                <w:color w:val="0000FF"/>
                <w:spacing w:val="-7"/>
                <w:sz w:val="21"/>
                <w:szCs w:val="21"/>
              </w:rPr>
              <w:t>分</w:t>
            </w:r>
          </w:p>
        </w:tc>
      </w:tr>
      <w:tr w14:paraId="4C68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683" w:type="dxa"/>
            <w:tcBorders>
              <w:left w:val="single" w:color="000000" w:sz="6" w:space="0"/>
            </w:tcBorders>
            <w:vAlign w:val="top"/>
          </w:tcPr>
          <w:p w14:paraId="4E78BEB0">
            <w:pPr>
              <w:spacing w:line="322" w:lineRule="auto"/>
              <w:rPr>
                <w:rFonts w:ascii="Arial"/>
                <w:sz w:val="21"/>
              </w:rPr>
            </w:pPr>
          </w:p>
          <w:p w14:paraId="2B0FD75E">
            <w:pPr>
              <w:pStyle w:val="24"/>
              <w:spacing w:before="68" w:line="241" w:lineRule="auto"/>
              <w:ind w:left="237"/>
              <w:rPr>
                <w:sz w:val="21"/>
                <w:szCs w:val="21"/>
              </w:rPr>
            </w:pPr>
            <w:r>
              <w:rPr>
                <w:spacing w:val="-3"/>
                <w:sz w:val="21"/>
                <w:szCs w:val="21"/>
              </w:rPr>
              <w:t>31</w:t>
            </w:r>
          </w:p>
        </w:tc>
        <w:tc>
          <w:tcPr>
            <w:tcW w:w="851" w:type="dxa"/>
            <w:vAlign w:val="top"/>
          </w:tcPr>
          <w:p w14:paraId="5AD720A0">
            <w:pPr>
              <w:spacing w:line="322" w:lineRule="auto"/>
              <w:rPr>
                <w:rFonts w:ascii="Arial"/>
                <w:sz w:val="21"/>
              </w:rPr>
            </w:pPr>
          </w:p>
          <w:p w14:paraId="763D5017">
            <w:pPr>
              <w:pStyle w:val="24"/>
              <w:spacing w:before="68"/>
              <w:ind w:left="166"/>
              <w:rPr>
                <w:sz w:val="21"/>
                <w:szCs w:val="21"/>
              </w:rPr>
            </w:pPr>
            <w:r>
              <w:rPr>
                <w:spacing w:val="-2"/>
                <w:sz w:val="21"/>
                <w:szCs w:val="21"/>
              </w:rPr>
              <w:t>5.1.1</w:t>
            </w:r>
          </w:p>
        </w:tc>
        <w:tc>
          <w:tcPr>
            <w:tcW w:w="1373" w:type="dxa"/>
            <w:vAlign w:val="top"/>
          </w:tcPr>
          <w:p w14:paraId="1199BE14">
            <w:pPr>
              <w:spacing w:line="322" w:lineRule="auto"/>
              <w:rPr>
                <w:rFonts w:ascii="Arial"/>
                <w:sz w:val="21"/>
              </w:rPr>
            </w:pPr>
          </w:p>
          <w:p w14:paraId="607B27B9">
            <w:pPr>
              <w:pStyle w:val="24"/>
              <w:spacing w:before="68" w:line="221" w:lineRule="auto"/>
              <w:ind w:left="267"/>
              <w:rPr>
                <w:sz w:val="21"/>
                <w:szCs w:val="21"/>
              </w:rPr>
            </w:pPr>
            <w:r>
              <w:rPr>
                <w:spacing w:val="-2"/>
                <w:sz w:val="21"/>
                <w:szCs w:val="21"/>
              </w:rPr>
              <w:t>开标时间</w:t>
            </w:r>
          </w:p>
        </w:tc>
        <w:tc>
          <w:tcPr>
            <w:tcW w:w="6113" w:type="dxa"/>
            <w:tcBorders>
              <w:right w:val="single" w:color="000000" w:sz="6" w:space="0"/>
            </w:tcBorders>
            <w:vAlign w:val="top"/>
          </w:tcPr>
          <w:p w14:paraId="2132CF5A">
            <w:pPr>
              <w:pStyle w:val="24"/>
              <w:spacing w:before="172" w:line="309" w:lineRule="auto"/>
              <w:ind w:left="120" w:right="102" w:hanging="9"/>
              <w:rPr>
                <w:sz w:val="21"/>
                <w:szCs w:val="21"/>
              </w:rPr>
            </w:pPr>
            <w:r>
              <w:rPr>
                <w:sz w:val="21"/>
                <w:szCs w:val="21"/>
              </w:rPr>
              <w:t>开标时间：同投标截止时间（如采用二阶段评审的，二阶段开标</w:t>
            </w:r>
            <w:r>
              <w:rPr>
                <w:spacing w:val="-2"/>
                <w:sz w:val="21"/>
                <w:szCs w:val="21"/>
              </w:rPr>
              <w:t>时间于一阶段开标时公布）</w:t>
            </w:r>
          </w:p>
        </w:tc>
      </w:tr>
      <w:tr w14:paraId="525F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tcBorders>
              <w:left w:val="single" w:color="000000" w:sz="6" w:space="0"/>
            </w:tcBorders>
            <w:vAlign w:val="top"/>
          </w:tcPr>
          <w:p w14:paraId="297718AD">
            <w:pPr>
              <w:spacing w:line="322" w:lineRule="auto"/>
              <w:rPr>
                <w:rFonts w:ascii="Arial"/>
                <w:sz w:val="21"/>
              </w:rPr>
            </w:pPr>
          </w:p>
          <w:p w14:paraId="728E53A0">
            <w:pPr>
              <w:pStyle w:val="24"/>
              <w:spacing w:before="68" w:line="241" w:lineRule="auto"/>
              <w:ind w:left="237"/>
              <w:rPr>
                <w:sz w:val="21"/>
                <w:szCs w:val="21"/>
              </w:rPr>
            </w:pPr>
            <w:r>
              <w:rPr>
                <w:spacing w:val="-3"/>
                <w:sz w:val="21"/>
                <w:szCs w:val="21"/>
              </w:rPr>
              <w:t>32</w:t>
            </w:r>
          </w:p>
        </w:tc>
        <w:tc>
          <w:tcPr>
            <w:tcW w:w="851" w:type="dxa"/>
            <w:vAlign w:val="top"/>
          </w:tcPr>
          <w:p w14:paraId="358719D1">
            <w:pPr>
              <w:spacing w:line="322" w:lineRule="auto"/>
              <w:rPr>
                <w:rFonts w:ascii="Arial"/>
                <w:sz w:val="21"/>
              </w:rPr>
            </w:pPr>
          </w:p>
          <w:p w14:paraId="5F831107">
            <w:pPr>
              <w:pStyle w:val="24"/>
              <w:spacing w:before="69"/>
              <w:ind w:left="166"/>
              <w:rPr>
                <w:sz w:val="21"/>
                <w:szCs w:val="21"/>
              </w:rPr>
            </w:pPr>
            <w:r>
              <w:rPr>
                <w:spacing w:val="-2"/>
                <w:sz w:val="21"/>
                <w:szCs w:val="21"/>
              </w:rPr>
              <w:t>5.1.2</w:t>
            </w:r>
          </w:p>
        </w:tc>
        <w:tc>
          <w:tcPr>
            <w:tcW w:w="1373" w:type="dxa"/>
            <w:vAlign w:val="top"/>
          </w:tcPr>
          <w:p w14:paraId="1481E4DC">
            <w:pPr>
              <w:spacing w:line="323" w:lineRule="auto"/>
              <w:rPr>
                <w:rFonts w:ascii="Arial"/>
                <w:sz w:val="21"/>
              </w:rPr>
            </w:pPr>
          </w:p>
          <w:p w14:paraId="544A83DC">
            <w:pPr>
              <w:pStyle w:val="24"/>
              <w:spacing w:before="68" w:line="221" w:lineRule="auto"/>
              <w:ind w:left="267"/>
              <w:rPr>
                <w:sz w:val="21"/>
                <w:szCs w:val="21"/>
              </w:rPr>
            </w:pPr>
            <w:r>
              <w:rPr>
                <w:spacing w:val="-2"/>
                <w:sz w:val="21"/>
                <w:szCs w:val="21"/>
              </w:rPr>
              <w:t>开标地点</w:t>
            </w:r>
          </w:p>
        </w:tc>
        <w:tc>
          <w:tcPr>
            <w:tcW w:w="6113" w:type="dxa"/>
            <w:tcBorders>
              <w:right w:val="single" w:color="000000" w:sz="6" w:space="0"/>
            </w:tcBorders>
            <w:vAlign w:val="top"/>
          </w:tcPr>
          <w:p w14:paraId="41B27B69">
            <w:pPr>
              <w:pStyle w:val="24"/>
              <w:spacing w:before="172" w:line="309" w:lineRule="auto"/>
              <w:ind w:left="130" w:right="100" w:hanging="19"/>
              <w:rPr>
                <w:sz w:val="21"/>
                <w:szCs w:val="21"/>
              </w:rPr>
            </w:pPr>
            <w:r>
              <w:rPr>
                <w:spacing w:val="-3"/>
                <w:sz w:val="21"/>
                <w:szCs w:val="21"/>
              </w:rPr>
              <w:t>开标地点：</w:t>
            </w:r>
            <w:r>
              <w:rPr>
                <w:color w:val="0000FF"/>
                <w:spacing w:val="-3"/>
                <w:sz w:val="21"/>
                <w:szCs w:val="21"/>
              </w:rPr>
              <w:t>国泰金融广场 C 座苏州市公共资源交易中</w:t>
            </w:r>
            <w:r>
              <w:rPr>
                <w:color w:val="0000FF"/>
                <w:spacing w:val="-4"/>
                <w:sz w:val="21"/>
                <w:szCs w:val="21"/>
              </w:rPr>
              <w:t>心张家港分</w:t>
            </w:r>
            <w:r>
              <w:rPr>
                <w:color w:val="0000FF"/>
                <w:spacing w:val="-9"/>
                <w:sz w:val="21"/>
                <w:szCs w:val="21"/>
              </w:rPr>
              <w:t>中心（张家港市滨河路</w:t>
            </w:r>
            <w:r>
              <w:rPr>
                <w:color w:val="0000FF"/>
                <w:spacing w:val="31"/>
                <w:sz w:val="21"/>
                <w:szCs w:val="21"/>
              </w:rPr>
              <w:t xml:space="preserve"> </w:t>
            </w:r>
            <w:r>
              <w:rPr>
                <w:color w:val="0000FF"/>
                <w:spacing w:val="-9"/>
                <w:sz w:val="21"/>
                <w:szCs w:val="21"/>
              </w:rPr>
              <w:t>1 号）</w:t>
            </w:r>
            <w:r>
              <w:rPr>
                <w:spacing w:val="-9"/>
                <w:sz w:val="21"/>
                <w:szCs w:val="21"/>
              </w:rPr>
              <w:t>。</w:t>
            </w:r>
          </w:p>
        </w:tc>
      </w:tr>
      <w:tr w14:paraId="141C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83" w:type="dxa"/>
            <w:tcBorders>
              <w:left w:val="single" w:color="000000" w:sz="6" w:space="0"/>
            </w:tcBorders>
            <w:vAlign w:val="top"/>
          </w:tcPr>
          <w:p w14:paraId="2D7722FD">
            <w:pPr>
              <w:spacing w:line="270" w:lineRule="auto"/>
              <w:rPr>
                <w:rFonts w:ascii="Arial"/>
                <w:sz w:val="21"/>
              </w:rPr>
            </w:pPr>
          </w:p>
          <w:p w14:paraId="4A2833BD">
            <w:pPr>
              <w:spacing w:line="270" w:lineRule="auto"/>
              <w:rPr>
                <w:rFonts w:ascii="Arial"/>
                <w:sz w:val="21"/>
              </w:rPr>
            </w:pPr>
          </w:p>
          <w:p w14:paraId="6D910A08">
            <w:pPr>
              <w:pStyle w:val="24"/>
              <w:spacing w:before="68" w:line="241" w:lineRule="auto"/>
              <w:ind w:left="237"/>
              <w:rPr>
                <w:sz w:val="21"/>
                <w:szCs w:val="21"/>
              </w:rPr>
            </w:pPr>
            <w:r>
              <w:rPr>
                <w:spacing w:val="-3"/>
                <w:sz w:val="21"/>
                <w:szCs w:val="21"/>
              </w:rPr>
              <w:t>33</w:t>
            </w:r>
          </w:p>
        </w:tc>
        <w:tc>
          <w:tcPr>
            <w:tcW w:w="851" w:type="dxa"/>
            <w:vAlign w:val="top"/>
          </w:tcPr>
          <w:p w14:paraId="318CD4FF">
            <w:pPr>
              <w:spacing w:line="270" w:lineRule="auto"/>
              <w:rPr>
                <w:rFonts w:ascii="Arial"/>
                <w:sz w:val="21"/>
              </w:rPr>
            </w:pPr>
          </w:p>
          <w:p w14:paraId="12902AA0">
            <w:pPr>
              <w:spacing w:line="270" w:lineRule="auto"/>
              <w:rPr>
                <w:rFonts w:ascii="Arial"/>
                <w:sz w:val="21"/>
              </w:rPr>
            </w:pPr>
          </w:p>
          <w:p w14:paraId="4FBDE3D9">
            <w:pPr>
              <w:pStyle w:val="24"/>
              <w:spacing w:before="69"/>
              <w:ind w:left="166"/>
              <w:rPr>
                <w:sz w:val="21"/>
                <w:szCs w:val="21"/>
              </w:rPr>
            </w:pPr>
            <w:r>
              <w:rPr>
                <w:spacing w:val="-2"/>
                <w:sz w:val="21"/>
                <w:szCs w:val="21"/>
              </w:rPr>
              <w:t>5.1.3</w:t>
            </w:r>
          </w:p>
        </w:tc>
        <w:tc>
          <w:tcPr>
            <w:tcW w:w="1373" w:type="dxa"/>
            <w:vAlign w:val="top"/>
          </w:tcPr>
          <w:p w14:paraId="562B531A">
            <w:pPr>
              <w:pStyle w:val="24"/>
              <w:spacing w:before="172" w:line="221" w:lineRule="auto"/>
              <w:ind w:left="61"/>
              <w:rPr>
                <w:sz w:val="21"/>
                <w:szCs w:val="21"/>
              </w:rPr>
            </w:pPr>
            <w:r>
              <w:rPr>
                <w:spacing w:val="-2"/>
                <w:sz w:val="21"/>
                <w:szCs w:val="21"/>
              </w:rPr>
              <w:t>是否要求投标</w:t>
            </w:r>
          </w:p>
          <w:p w14:paraId="31FD839F">
            <w:pPr>
              <w:pStyle w:val="24"/>
              <w:spacing w:before="187" w:line="221" w:lineRule="auto"/>
              <w:ind w:left="59"/>
              <w:rPr>
                <w:sz w:val="21"/>
                <w:szCs w:val="21"/>
              </w:rPr>
            </w:pPr>
            <w:r>
              <w:rPr>
                <w:spacing w:val="-2"/>
                <w:sz w:val="21"/>
                <w:szCs w:val="21"/>
              </w:rPr>
              <w:t>人项目负责人</w:t>
            </w:r>
          </w:p>
          <w:p w14:paraId="0901DA0E">
            <w:pPr>
              <w:pStyle w:val="24"/>
              <w:spacing w:before="191" w:line="221" w:lineRule="auto"/>
              <w:ind w:left="272"/>
              <w:rPr>
                <w:sz w:val="21"/>
                <w:szCs w:val="21"/>
              </w:rPr>
            </w:pPr>
            <w:r>
              <w:rPr>
                <w:spacing w:val="-3"/>
                <w:sz w:val="21"/>
                <w:szCs w:val="21"/>
              </w:rPr>
              <w:t>到场开标</w:t>
            </w:r>
          </w:p>
        </w:tc>
        <w:tc>
          <w:tcPr>
            <w:tcW w:w="6113" w:type="dxa"/>
            <w:tcBorders>
              <w:right w:val="single" w:color="000000" w:sz="6" w:space="0"/>
            </w:tcBorders>
            <w:vAlign w:val="top"/>
          </w:tcPr>
          <w:p w14:paraId="1B53D49B">
            <w:pPr>
              <w:spacing w:line="262" w:lineRule="auto"/>
              <w:rPr>
                <w:rFonts w:ascii="Arial"/>
                <w:sz w:val="21"/>
              </w:rPr>
            </w:pPr>
          </w:p>
          <w:p w14:paraId="4AD4D7B8">
            <w:pPr>
              <w:spacing w:line="262" w:lineRule="auto"/>
              <w:rPr>
                <w:rFonts w:ascii="Arial"/>
                <w:sz w:val="21"/>
              </w:rPr>
            </w:pPr>
          </w:p>
          <w:p w14:paraId="07D13103">
            <w:pPr>
              <w:pStyle w:val="24"/>
              <w:spacing w:before="70" w:line="234" w:lineRule="auto"/>
              <w:ind w:left="132"/>
              <w:rPr>
                <w:sz w:val="21"/>
                <w:szCs w:val="21"/>
              </w:rPr>
            </w:pPr>
            <w:r>
              <w:rPr>
                <w:color w:val="0000FF"/>
                <w:spacing w:val="20"/>
                <w:sz w:val="21"/>
                <w:szCs w:val="21"/>
              </w:rPr>
              <w:t>□是</w:t>
            </w:r>
            <w:r>
              <w:rPr>
                <w:rFonts w:ascii="Segoe UI Symbol" w:hAnsi="Segoe UI Symbol" w:eastAsia="Segoe UI Symbol" w:cs="Segoe UI Symbol"/>
                <w:color w:val="0000FF"/>
                <w:spacing w:val="20"/>
                <w:sz w:val="21"/>
                <w:szCs w:val="21"/>
              </w:rPr>
              <w:t>☑</w:t>
            </w:r>
            <w:r>
              <w:rPr>
                <w:color w:val="0000FF"/>
                <w:spacing w:val="20"/>
                <w:sz w:val="21"/>
                <w:szCs w:val="21"/>
              </w:rPr>
              <w:t>否</w:t>
            </w:r>
          </w:p>
        </w:tc>
      </w:tr>
      <w:tr w14:paraId="0F9E3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3" w:type="dxa"/>
            <w:tcBorders>
              <w:left w:val="single" w:color="000000" w:sz="6" w:space="0"/>
            </w:tcBorders>
            <w:vAlign w:val="top"/>
          </w:tcPr>
          <w:p w14:paraId="66DFE147">
            <w:pPr>
              <w:pStyle w:val="24"/>
              <w:spacing w:before="237" w:line="241" w:lineRule="auto"/>
              <w:ind w:left="237"/>
              <w:rPr>
                <w:sz w:val="21"/>
                <w:szCs w:val="21"/>
              </w:rPr>
            </w:pPr>
            <w:r>
              <w:rPr>
                <w:spacing w:val="-3"/>
                <w:sz w:val="21"/>
                <w:szCs w:val="21"/>
              </w:rPr>
              <w:t>34</w:t>
            </w:r>
          </w:p>
        </w:tc>
        <w:tc>
          <w:tcPr>
            <w:tcW w:w="851" w:type="dxa"/>
            <w:vAlign w:val="top"/>
          </w:tcPr>
          <w:p w14:paraId="7B21AC07">
            <w:pPr>
              <w:pStyle w:val="24"/>
              <w:spacing w:before="237"/>
              <w:ind w:left="166"/>
              <w:rPr>
                <w:sz w:val="21"/>
                <w:szCs w:val="21"/>
              </w:rPr>
            </w:pPr>
            <w:r>
              <w:rPr>
                <w:spacing w:val="-2"/>
                <w:sz w:val="21"/>
                <w:szCs w:val="21"/>
              </w:rPr>
              <w:t>5.2.2</w:t>
            </w:r>
          </w:p>
        </w:tc>
        <w:tc>
          <w:tcPr>
            <w:tcW w:w="1373" w:type="dxa"/>
            <w:vAlign w:val="top"/>
          </w:tcPr>
          <w:p w14:paraId="7F128226">
            <w:pPr>
              <w:pStyle w:val="24"/>
              <w:spacing w:before="237" w:line="221" w:lineRule="auto"/>
              <w:ind w:left="265"/>
              <w:rPr>
                <w:sz w:val="21"/>
                <w:szCs w:val="21"/>
              </w:rPr>
            </w:pPr>
            <w:r>
              <w:rPr>
                <w:spacing w:val="-1"/>
                <w:sz w:val="21"/>
                <w:szCs w:val="21"/>
              </w:rPr>
              <w:t>解密时间</w:t>
            </w:r>
          </w:p>
        </w:tc>
        <w:tc>
          <w:tcPr>
            <w:tcW w:w="6113" w:type="dxa"/>
            <w:tcBorders>
              <w:right w:val="single" w:color="000000" w:sz="6" w:space="0"/>
            </w:tcBorders>
            <w:vAlign w:val="top"/>
          </w:tcPr>
          <w:p w14:paraId="64A1D9C2">
            <w:pPr>
              <w:pStyle w:val="24"/>
              <w:spacing w:before="237" w:line="221" w:lineRule="auto"/>
              <w:ind w:left="115"/>
              <w:rPr>
                <w:sz w:val="21"/>
                <w:szCs w:val="21"/>
              </w:rPr>
            </w:pPr>
            <w:r>
              <w:rPr>
                <w:spacing w:val="-5"/>
                <w:sz w:val="21"/>
                <w:szCs w:val="21"/>
              </w:rPr>
              <w:t>30</w:t>
            </w:r>
            <w:r>
              <w:rPr>
                <w:spacing w:val="-40"/>
                <w:sz w:val="21"/>
                <w:szCs w:val="21"/>
              </w:rPr>
              <w:t xml:space="preserve"> </w:t>
            </w:r>
            <w:r>
              <w:rPr>
                <w:spacing w:val="-5"/>
                <w:sz w:val="21"/>
                <w:szCs w:val="21"/>
              </w:rPr>
              <w:t>分钟</w:t>
            </w:r>
          </w:p>
        </w:tc>
      </w:tr>
      <w:tr w14:paraId="7DA2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3" w:type="dxa"/>
            <w:tcBorders>
              <w:left w:val="single" w:color="000000" w:sz="6" w:space="0"/>
            </w:tcBorders>
            <w:vAlign w:val="top"/>
          </w:tcPr>
          <w:p w14:paraId="3295652A">
            <w:pPr>
              <w:spacing w:line="323" w:lineRule="auto"/>
              <w:rPr>
                <w:rFonts w:ascii="Arial"/>
                <w:sz w:val="21"/>
              </w:rPr>
            </w:pPr>
          </w:p>
          <w:p w14:paraId="6DAA9D31">
            <w:pPr>
              <w:pStyle w:val="24"/>
              <w:spacing w:before="68" w:line="241" w:lineRule="auto"/>
              <w:ind w:left="237"/>
              <w:rPr>
                <w:sz w:val="21"/>
                <w:szCs w:val="21"/>
              </w:rPr>
            </w:pPr>
            <w:r>
              <w:rPr>
                <w:spacing w:val="-3"/>
                <w:sz w:val="21"/>
                <w:szCs w:val="21"/>
              </w:rPr>
              <w:t>35</w:t>
            </w:r>
          </w:p>
        </w:tc>
        <w:tc>
          <w:tcPr>
            <w:tcW w:w="851" w:type="dxa"/>
            <w:vAlign w:val="top"/>
          </w:tcPr>
          <w:p w14:paraId="207FB8B5">
            <w:pPr>
              <w:spacing w:line="323" w:lineRule="auto"/>
              <w:rPr>
                <w:rFonts w:ascii="Arial"/>
                <w:sz w:val="21"/>
              </w:rPr>
            </w:pPr>
          </w:p>
          <w:p w14:paraId="27A460A7">
            <w:pPr>
              <w:pStyle w:val="24"/>
              <w:spacing w:before="68"/>
              <w:ind w:left="167"/>
              <w:rPr>
                <w:sz w:val="21"/>
                <w:szCs w:val="21"/>
              </w:rPr>
            </w:pPr>
            <w:r>
              <w:rPr>
                <w:spacing w:val="-2"/>
                <w:sz w:val="21"/>
                <w:szCs w:val="21"/>
              </w:rPr>
              <w:t>7.1.1</w:t>
            </w:r>
          </w:p>
        </w:tc>
        <w:tc>
          <w:tcPr>
            <w:tcW w:w="1373" w:type="dxa"/>
            <w:vAlign w:val="top"/>
          </w:tcPr>
          <w:p w14:paraId="3DE567D0">
            <w:pPr>
              <w:pStyle w:val="24"/>
              <w:spacing w:before="174" w:line="308" w:lineRule="auto"/>
              <w:ind w:left="479" w:right="55" w:hanging="423"/>
              <w:rPr>
                <w:sz w:val="21"/>
                <w:szCs w:val="21"/>
              </w:rPr>
            </w:pPr>
            <w:r>
              <w:rPr>
                <w:spacing w:val="-1"/>
                <w:sz w:val="21"/>
                <w:szCs w:val="21"/>
              </w:rPr>
              <w:t>评标委员会的</w:t>
            </w:r>
            <w:r>
              <w:rPr>
                <w:spacing w:val="-3"/>
                <w:sz w:val="21"/>
                <w:szCs w:val="21"/>
              </w:rPr>
              <w:t>组建</w:t>
            </w:r>
          </w:p>
        </w:tc>
        <w:tc>
          <w:tcPr>
            <w:tcW w:w="6113" w:type="dxa"/>
            <w:tcBorders>
              <w:right w:val="single" w:color="000000" w:sz="6" w:space="0"/>
            </w:tcBorders>
            <w:vAlign w:val="top"/>
          </w:tcPr>
          <w:p w14:paraId="27C6F668">
            <w:pPr>
              <w:pStyle w:val="24"/>
              <w:spacing w:before="175" w:line="220" w:lineRule="auto"/>
              <w:ind w:left="110"/>
              <w:rPr>
                <w:sz w:val="21"/>
                <w:szCs w:val="21"/>
              </w:rPr>
            </w:pPr>
            <w:r>
              <w:rPr>
                <w:spacing w:val="-3"/>
                <w:sz w:val="21"/>
                <w:szCs w:val="21"/>
              </w:rPr>
              <w:t>评标委员会构成</w:t>
            </w:r>
            <w:r>
              <w:rPr>
                <w:rFonts w:hint="eastAsia"/>
                <w:spacing w:val="-3"/>
                <w:sz w:val="21"/>
                <w:szCs w:val="21"/>
                <w:lang w:val="en-US" w:eastAsia="zh-CN"/>
              </w:rPr>
              <w:t>:</w:t>
            </w:r>
            <w:r>
              <w:rPr>
                <w:rFonts w:hint="eastAsia"/>
                <w:color w:val="0000FF"/>
                <w:spacing w:val="-3"/>
                <w:sz w:val="21"/>
                <w:szCs w:val="21"/>
                <w:lang w:val="en-US" w:eastAsia="zh-CN"/>
              </w:rPr>
              <w:t>5</w:t>
            </w:r>
            <w:r>
              <w:rPr>
                <w:spacing w:val="-3"/>
                <w:sz w:val="21"/>
                <w:szCs w:val="21"/>
              </w:rPr>
              <w:t>人，其中招标人代表</w:t>
            </w:r>
            <w:r>
              <w:rPr>
                <w:spacing w:val="-42"/>
                <w:sz w:val="21"/>
                <w:szCs w:val="21"/>
              </w:rPr>
              <w:t xml:space="preserve"> </w:t>
            </w:r>
            <w:r>
              <w:rPr>
                <w:rFonts w:hint="eastAsia"/>
                <w:color w:val="0000FF"/>
                <w:spacing w:val="-3"/>
                <w:sz w:val="21"/>
                <w:szCs w:val="21"/>
                <w:lang w:val="en-US" w:eastAsia="zh-CN"/>
              </w:rPr>
              <w:t>1</w:t>
            </w:r>
            <w:r>
              <w:rPr>
                <w:color w:val="0000FF"/>
                <w:spacing w:val="-45"/>
                <w:sz w:val="21"/>
                <w:szCs w:val="21"/>
              </w:rPr>
              <w:t xml:space="preserve"> </w:t>
            </w:r>
            <w:r>
              <w:rPr>
                <w:spacing w:val="-3"/>
                <w:sz w:val="21"/>
                <w:szCs w:val="21"/>
              </w:rPr>
              <w:t>人，专家</w:t>
            </w:r>
            <w:r>
              <w:rPr>
                <w:spacing w:val="-45"/>
                <w:sz w:val="21"/>
                <w:szCs w:val="21"/>
              </w:rPr>
              <w:t xml:space="preserve"> </w:t>
            </w:r>
            <w:r>
              <w:rPr>
                <w:rFonts w:hint="eastAsia"/>
                <w:color w:val="0000FF"/>
                <w:spacing w:val="-3"/>
                <w:sz w:val="21"/>
                <w:szCs w:val="21"/>
                <w:lang w:val="en-US" w:eastAsia="zh-CN"/>
              </w:rPr>
              <w:t xml:space="preserve">4 </w:t>
            </w:r>
            <w:r>
              <w:rPr>
                <w:spacing w:val="-3"/>
                <w:sz w:val="21"/>
                <w:szCs w:val="21"/>
              </w:rPr>
              <w:t>人，评标专</w:t>
            </w:r>
          </w:p>
          <w:p w14:paraId="0E5BB2CD">
            <w:pPr>
              <w:pStyle w:val="24"/>
              <w:spacing w:before="188" w:line="220" w:lineRule="auto"/>
              <w:ind w:left="112"/>
              <w:rPr>
                <w:sz w:val="21"/>
                <w:szCs w:val="21"/>
              </w:rPr>
            </w:pPr>
            <w:r>
              <w:rPr>
                <w:spacing w:val="-1"/>
                <w:sz w:val="21"/>
                <w:szCs w:val="21"/>
              </w:rPr>
              <w:t>家确定方式:依法从相应评标专家库中随机抽取</w:t>
            </w:r>
          </w:p>
        </w:tc>
      </w:tr>
      <w:tr w14:paraId="295D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3" w:type="dxa"/>
            <w:tcBorders>
              <w:left w:val="single" w:color="000000" w:sz="6" w:space="0"/>
            </w:tcBorders>
            <w:vAlign w:val="top"/>
          </w:tcPr>
          <w:p w14:paraId="77457BA1">
            <w:pPr>
              <w:pStyle w:val="24"/>
              <w:spacing w:before="237" w:line="241" w:lineRule="auto"/>
              <w:ind w:left="237"/>
              <w:rPr>
                <w:sz w:val="21"/>
                <w:szCs w:val="21"/>
              </w:rPr>
            </w:pPr>
            <w:r>
              <w:rPr>
                <w:spacing w:val="-3"/>
                <w:sz w:val="21"/>
                <w:szCs w:val="21"/>
              </w:rPr>
              <w:t>36</w:t>
            </w:r>
          </w:p>
        </w:tc>
        <w:tc>
          <w:tcPr>
            <w:tcW w:w="851" w:type="dxa"/>
            <w:vAlign w:val="top"/>
          </w:tcPr>
          <w:p w14:paraId="791BB4AB">
            <w:pPr>
              <w:pStyle w:val="24"/>
              <w:spacing w:before="238"/>
              <w:ind w:left="273"/>
              <w:rPr>
                <w:sz w:val="21"/>
                <w:szCs w:val="21"/>
              </w:rPr>
            </w:pPr>
            <w:r>
              <w:rPr>
                <w:spacing w:val="-3"/>
                <w:sz w:val="21"/>
                <w:szCs w:val="21"/>
              </w:rPr>
              <w:t>7.4</w:t>
            </w:r>
          </w:p>
        </w:tc>
        <w:tc>
          <w:tcPr>
            <w:tcW w:w="1373" w:type="dxa"/>
            <w:vAlign w:val="top"/>
          </w:tcPr>
          <w:p w14:paraId="14FC6AB0">
            <w:pPr>
              <w:pStyle w:val="24"/>
              <w:spacing w:before="238" w:line="221" w:lineRule="auto"/>
              <w:ind w:left="265"/>
              <w:rPr>
                <w:sz w:val="21"/>
                <w:szCs w:val="21"/>
              </w:rPr>
            </w:pPr>
            <w:r>
              <w:rPr>
                <w:spacing w:val="-1"/>
                <w:sz w:val="21"/>
                <w:szCs w:val="21"/>
              </w:rPr>
              <w:t>评标方法</w:t>
            </w:r>
          </w:p>
        </w:tc>
        <w:tc>
          <w:tcPr>
            <w:tcW w:w="6113" w:type="dxa"/>
            <w:tcBorders>
              <w:right w:val="single" w:color="000000" w:sz="6" w:space="0"/>
            </w:tcBorders>
            <w:vAlign w:val="top"/>
          </w:tcPr>
          <w:p w14:paraId="499A9C94">
            <w:pPr>
              <w:pStyle w:val="24"/>
              <w:spacing w:before="223" w:line="232" w:lineRule="auto"/>
              <w:ind w:left="129"/>
              <w:rPr>
                <w:sz w:val="21"/>
                <w:szCs w:val="21"/>
              </w:rPr>
            </w:pPr>
            <w:r>
              <w:rPr>
                <w:rFonts w:ascii="Segoe UI Symbol" w:hAnsi="Segoe UI Symbol" w:eastAsia="Segoe UI Symbol" w:cs="Segoe UI Symbol"/>
                <w:color w:val="0000FF"/>
                <w:spacing w:val="14"/>
                <w:sz w:val="21"/>
                <w:szCs w:val="21"/>
              </w:rPr>
              <w:t>☑</w:t>
            </w:r>
            <w:r>
              <w:rPr>
                <w:color w:val="0000FF"/>
                <w:spacing w:val="14"/>
                <w:sz w:val="21"/>
                <w:szCs w:val="21"/>
              </w:rPr>
              <w:t>综合评估法</w:t>
            </w:r>
          </w:p>
        </w:tc>
      </w:tr>
      <w:tr w14:paraId="070DE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683" w:type="dxa"/>
            <w:tcBorders>
              <w:left w:val="single" w:color="000000" w:sz="6" w:space="0"/>
            </w:tcBorders>
            <w:vAlign w:val="top"/>
          </w:tcPr>
          <w:p w14:paraId="25049EEF">
            <w:pPr>
              <w:spacing w:line="253" w:lineRule="auto"/>
              <w:rPr>
                <w:rFonts w:ascii="Arial"/>
                <w:sz w:val="21"/>
              </w:rPr>
            </w:pPr>
          </w:p>
          <w:p w14:paraId="289C3593">
            <w:pPr>
              <w:spacing w:line="253" w:lineRule="auto"/>
              <w:rPr>
                <w:rFonts w:ascii="Arial"/>
                <w:sz w:val="21"/>
              </w:rPr>
            </w:pPr>
          </w:p>
          <w:p w14:paraId="18E25874">
            <w:pPr>
              <w:spacing w:line="254" w:lineRule="auto"/>
              <w:rPr>
                <w:rFonts w:ascii="Arial"/>
                <w:sz w:val="21"/>
              </w:rPr>
            </w:pPr>
          </w:p>
          <w:p w14:paraId="1131C3D9">
            <w:pPr>
              <w:pStyle w:val="24"/>
              <w:spacing w:before="69" w:line="241" w:lineRule="auto"/>
              <w:ind w:left="237"/>
              <w:rPr>
                <w:sz w:val="21"/>
                <w:szCs w:val="21"/>
              </w:rPr>
            </w:pPr>
            <w:r>
              <w:rPr>
                <w:spacing w:val="-3"/>
                <w:sz w:val="21"/>
                <w:szCs w:val="21"/>
              </w:rPr>
              <w:t>37</w:t>
            </w:r>
          </w:p>
        </w:tc>
        <w:tc>
          <w:tcPr>
            <w:tcW w:w="851" w:type="dxa"/>
            <w:vAlign w:val="top"/>
          </w:tcPr>
          <w:p w14:paraId="7F3F6F1F">
            <w:pPr>
              <w:spacing w:line="253" w:lineRule="auto"/>
              <w:rPr>
                <w:rFonts w:ascii="Arial"/>
                <w:sz w:val="21"/>
              </w:rPr>
            </w:pPr>
          </w:p>
          <w:p w14:paraId="65C3288F">
            <w:pPr>
              <w:spacing w:line="254" w:lineRule="auto"/>
              <w:rPr>
                <w:rFonts w:ascii="Arial"/>
                <w:sz w:val="21"/>
              </w:rPr>
            </w:pPr>
          </w:p>
          <w:p w14:paraId="0F93D590">
            <w:pPr>
              <w:spacing w:line="254" w:lineRule="auto"/>
              <w:rPr>
                <w:rFonts w:ascii="Arial"/>
                <w:sz w:val="21"/>
              </w:rPr>
            </w:pPr>
          </w:p>
          <w:p w14:paraId="6496D5F3">
            <w:pPr>
              <w:pStyle w:val="24"/>
              <w:spacing w:before="68"/>
              <w:ind w:left="167"/>
              <w:rPr>
                <w:sz w:val="21"/>
                <w:szCs w:val="21"/>
              </w:rPr>
            </w:pPr>
            <w:r>
              <w:rPr>
                <w:spacing w:val="-2"/>
                <w:sz w:val="21"/>
                <w:szCs w:val="21"/>
              </w:rPr>
              <w:t>7.4.4</w:t>
            </w:r>
          </w:p>
        </w:tc>
        <w:tc>
          <w:tcPr>
            <w:tcW w:w="1373" w:type="dxa"/>
            <w:vAlign w:val="top"/>
          </w:tcPr>
          <w:p w14:paraId="4752E0A6">
            <w:pPr>
              <w:spacing w:line="270" w:lineRule="auto"/>
              <w:rPr>
                <w:rFonts w:ascii="Arial"/>
                <w:sz w:val="21"/>
              </w:rPr>
            </w:pPr>
          </w:p>
          <w:p w14:paraId="52193823">
            <w:pPr>
              <w:spacing w:line="270" w:lineRule="auto"/>
              <w:rPr>
                <w:rFonts w:ascii="Arial"/>
                <w:sz w:val="21"/>
              </w:rPr>
            </w:pPr>
          </w:p>
          <w:p w14:paraId="658C6390">
            <w:pPr>
              <w:pStyle w:val="24"/>
              <w:spacing w:before="68" w:line="389" w:lineRule="auto"/>
              <w:ind w:left="372" w:right="55" w:hanging="311"/>
              <w:rPr>
                <w:sz w:val="21"/>
                <w:szCs w:val="21"/>
              </w:rPr>
            </w:pPr>
            <w:r>
              <w:rPr>
                <w:spacing w:val="-2"/>
                <w:sz w:val="21"/>
                <w:szCs w:val="21"/>
              </w:rPr>
              <w:t>是否采用二阶段评审</w:t>
            </w:r>
          </w:p>
        </w:tc>
        <w:tc>
          <w:tcPr>
            <w:tcW w:w="6113" w:type="dxa"/>
            <w:tcBorders>
              <w:right w:val="single" w:color="000000" w:sz="6" w:space="0"/>
            </w:tcBorders>
            <w:vAlign w:val="top"/>
          </w:tcPr>
          <w:p w14:paraId="46B8466D">
            <w:pPr>
              <w:pStyle w:val="24"/>
              <w:spacing w:before="173" w:line="224" w:lineRule="auto"/>
              <w:ind w:left="238"/>
              <w:rPr>
                <w:sz w:val="21"/>
                <w:szCs w:val="21"/>
              </w:rPr>
            </w:pPr>
            <w:r>
              <w:rPr>
                <w:color w:val="0000FF"/>
                <w:spacing w:val="-14"/>
                <w:sz w:val="21"/>
                <w:szCs w:val="21"/>
              </w:rPr>
              <w:t>□</w:t>
            </w:r>
            <w:r>
              <w:rPr>
                <w:spacing w:val="-14"/>
                <w:sz w:val="21"/>
                <w:szCs w:val="21"/>
              </w:rPr>
              <w:t>是</w:t>
            </w:r>
          </w:p>
          <w:p w14:paraId="19CB1F76">
            <w:pPr>
              <w:pStyle w:val="24"/>
              <w:spacing w:before="183" w:line="221" w:lineRule="auto"/>
              <w:ind w:left="126"/>
              <w:rPr>
                <w:sz w:val="21"/>
                <w:szCs w:val="21"/>
              </w:rPr>
            </w:pPr>
            <w:r>
              <w:rPr>
                <w:spacing w:val="-4"/>
                <w:sz w:val="21"/>
                <w:szCs w:val="21"/>
              </w:rPr>
              <w:t>1、第一阶段开标内容及要求：</w:t>
            </w:r>
          </w:p>
          <w:p w14:paraId="1976A930">
            <w:pPr>
              <w:pStyle w:val="24"/>
              <w:spacing w:before="188" w:line="221" w:lineRule="auto"/>
              <w:ind w:left="113"/>
              <w:rPr>
                <w:sz w:val="21"/>
                <w:szCs w:val="21"/>
              </w:rPr>
            </w:pPr>
            <w:r>
              <w:rPr>
                <w:spacing w:val="-3"/>
                <w:sz w:val="21"/>
                <w:szCs w:val="21"/>
              </w:rPr>
              <w:t>2、第二阶段开标内容及要求：</w:t>
            </w:r>
          </w:p>
          <w:p w14:paraId="28755C19">
            <w:pPr>
              <w:pStyle w:val="24"/>
              <w:spacing w:before="176" w:line="228" w:lineRule="auto"/>
              <w:ind w:left="234"/>
              <w:rPr>
                <w:sz w:val="21"/>
                <w:szCs w:val="21"/>
              </w:rPr>
            </w:pPr>
            <w:r>
              <w:rPr>
                <w:rFonts w:ascii="Segoe UI Symbol" w:hAnsi="Segoe UI Symbol" w:eastAsia="Segoe UI Symbol" w:cs="Segoe UI Symbol"/>
                <w:color w:val="0000FF"/>
                <w:spacing w:val="41"/>
                <w:sz w:val="21"/>
                <w:szCs w:val="21"/>
              </w:rPr>
              <w:t>☑</w:t>
            </w:r>
            <w:r>
              <w:rPr>
                <w:spacing w:val="41"/>
                <w:sz w:val="21"/>
                <w:szCs w:val="21"/>
              </w:rPr>
              <w:t>否</w:t>
            </w:r>
          </w:p>
        </w:tc>
      </w:tr>
      <w:tr w14:paraId="3B4F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3" w:type="dxa"/>
            <w:tcBorders>
              <w:left w:val="single" w:color="000000" w:sz="6" w:space="0"/>
            </w:tcBorders>
            <w:vAlign w:val="top"/>
          </w:tcPr>
          <w:p w14:paraId="0814A017">
            <w:pPr>
              <w:spacing w:line="272" w:lineRule="auto"/>
              <w:rPr>
                <w:rFonts w:ascii="Arial"/>
                <w:sz w:val="21"/>
              </w:rPr>
            </w:pPr>
          </w:p>
          <w:p w14:paraId="60389362">
            <w:pPr>
              <w:spacing w:line="272" w:lineRule="auto"/>
              <w:rPr>
                <w:rFonts w:ascii="Arial"/>
                <w:sz w:val="21"/>
              </w:rPr>
            </w:pPr>
          </w:p>
          <w:p w14:paraId="4CDBF2E5">
            <w:pPr>
              <w:pStyle w:val="24"/>
              <w:spacing w:before="68" w:line="241" w:lineRule="auto"/>
              <w:ind w:left="237"/>
              <w:rPr>
                <w:sz w:val="21"/>
                <w:szCs w:val="21"/>
              </w:rPr>
            </w:pPr>
            <w:r>
              <w:rPr>
                <w:spacing w:val="-3"/>
                <w:sz w:val="21"/>
                <w:szCs w:val="21"/>
              </w:rPr>
              <w:t>38</w:t>
            </w:r>
          </w:p>
        </w:tc>
        <w:tc>
          <w:tcPr>
            <w:tcW w:w="851" w:type="dxa"/>
            <w:vAlign w:val="top"/>
          </w:tcPr>
          <w:p w14:paraId="14E15AC3">
            <w:pPr>
              <w:spacing w:line="272" w:lineRule="auto"/>
              <w:rPr>
                <w:rFonts w:ascii="Arial"/>
                <w:sz w:val="21"/>
              </w:rPr>
            </w:pPr>
          </w:p>
          <w:p w14:paraId="1751DCC2">
            <w:pPr>
              <w:spacing w:line="272" w:lineRule="auto"/>
              <w:rPr>
                <w:rFonts w:ascii="Arial"/>
                <w:sz w:val="21"/>
              </w:rPr>
            </w:pPr>
          </w:p>
          <w:p w14:paraId="30B768C5">
            <w:pPr>
              <w:pStyle w:val="24"/>
              <w:spacing w:before="69"/>
              <w:ind w:left="268"/>
              <w:rPr>
                <w:sz w:val="21"/>
                <w:szCs w:val="21"/>
              </w:rPr>
            </w:pPr>
            <w:r>
              <w:rPr>
                <w:spacing w:val="-2"/>
                <w:sz w:val="21"/>
                <w:szCs w:val="21"/>
              </w:rPr>
              <w:t>8.1</w:t>
            </w:r>
          </w:p>
        </w:tc>
        <w:tc>
          <w:tcPr>
            <w:tcW w:w="1373" w:type="dxa"/>
            <w:vAlign w:val="top"/>
          </w:tcPr>
          <w:p w14:paraId="1582C723">
            <w:pPr>
              <w:pStyle w:val="24"/>
              <w:keepNext w:val="0"/>
              <w:keepLines w:val="0"/>
              <w:pageBreakBefore w:val="0"/>
              <w:widowControl/>
              <w:kinsoku w:val="0"/>
              <w:wordWrap/>
              <w:overflowPunct/>
              <w:topLinePunct w:val="0"/>
              <w:autoSpaceDE w:val="0"/>
              <w:autoSpaceDN w:val="0"/>
              <w:bidi w:val="0"/>
              <w:adjustRightInd w:val="0"/>
              <w:snapToGrid w:val="0"/>
              <w:spacing w:before="174" w:line="240" w:lineRule="auto"/>
              <w:ind w:left="61"/>
              <w:textAlignment w:val="baseline"/>
              <w:rPr>
                <w:sz w:val="21"/>
                <w:szCs w:val="21"/>
              </w:rPr>
            </w:pPr>
            <w:r>
              <w:rPr>
                <w:spacing w:val="-2"/>
                <w:sz w:val="21"/>
                <w:szCs w:val="21"/>
              </w:rPr>
              <w:t>是否授权评标</w:t>
            </w:r>
          </w:p>
          <w:p w14:paraId="106F2BB9">
            <w:pPr>
              <w:pStyle w:val="24"/>
              <w:keepNext w:val="0"/>
              <w:keepLines w:val="0"/>
              <w:pageBreakBefore w:val="0"/>
              <w:widowControl/>
              <w:kinsoku w:val="0"/>
              <w:wordWrap/>
              <w:overflowPunct/>
              <w:topLinePunct w:val="0"/>
              <w:autoSpaceDE w:val="0"/>
              <w:autoSpaceDN w:val="0"/>
              <w:bidi w:val="0"/>
              <w:adjustRightInd w:val="0"/>
              <w:snapToGrid w:val="0"/>
              <w:spacing w:before="190" w:line="240" w:lineRule="auto"/>
              <w:ind w:left="56"/>
              <w:textAlignment w:val="baseline"/>
              <w:rPr>
                <w:sz w:val="21"/>
                <w:szCs w:val="21"/>
              </w:rPr>
            </w:pPr>
            <w:r>
              <w:rPr>
                <w:spacing w:val="-1"/>
                <w:sz w:val="21"/>
                <w:szCs w:val="21"/>
              </w:rPr>
              <w:t>委员会确定中</w:t>
            </w:r>
          </w:p>
          <w:p w14:paraId="3E82C315">
            <w:pPr>
              <w:pStyle w:val="24"/>
              <w:keepNext w:val="0"/>
              <w:keepLines w:val="0"/>
              <w:pageBreakBefore w:val="0"/>
              <w:widowControl/>
              <w:kinsoku w:val="0"/>
              <w:wordWrap/>
              <w:overflowPunct/>
              <w:topLinePunct w:val="0"/>
              <w:autoSpaceDE w:val="0"/>
              <w:autoSpaceDN w:val="0"/>
              <w:bidi w:val="0"/>
              <w:adjustRightInd w:val="0"/>
              <w:snapToGrid w:val="0"/>
              <w:spacing w:before="189" w:line="240" w:lineRule="auto"/>
              <w:ind w:left="478"/>
              <w:textAlignment w:val="baseline"/>
              <w:rPr>
                <w:sz w:val="21"/>
                <w:szCs w:val="21"/>
              </w:rPr>
            </w:pPr>
            <w:r>
              <w:rPr>
                <w:spacing w:val="-2"/>
                <w:sz w:val="21"/>
                <w:szCs w:val="21"/>
              </w:rPr>
              <w:t>标人</w:t>
            </w:r>
          </w:p>
        </w:tc>
        <w:tc>
          <w:tcPr>
            <w:tcW w:w="6113" w:type="dxa"/>
            <w:tcBorders>
              <w:right w:val="single" w:color="000000" w:sz="6" w:space="0"/>
            </w:tcBorders>
            <w:vAlign w:val="top"/>
          </w:tcPr>
          <w:p w14:paraId="0F8004C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A706FC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766C2A5">
            <w:pPr>
              <w:pStyle w:val="24"/>
              <w:keepNext w:val="0"/>
              <w:keepLines w:val="0"/>
              <w:pageBreakBefore w:val="0"/>
              <w:widowControl/>
              <w:kinsoku w:val="0"/>
              <w:wordWrap/>
              <w:overflowPunct/>
              <w:topLinePunct w:val="0"/>
              <w:autoSpaceDE w:val="0"/>
              <w:autoSpaceDN w:val="0"/>
              <w:bidi w:val="0"/>
              <w:adjustRightInd w:val="0"/>
              <w:snapToGrid w:val="0"/>
              <w:spacing w:before="70" w:line="240" w:lineRule="auto"/>
              <w:ind w:left="132"/>
              <w:textAlignment w:val="baseline"/>
              <w:rPr>
                <w:sz w:val="21"/>
                <w:szCs w:val="21"/>
              </w:rPr>
            </w:pPr>
            <w:r>
              <w:rPr>
                <w:color w:val="0000FF"/>
                <w:spacing w:val="20"/>
                <w:sz w:val="21"/>
                <w:szCs w:val="21"/>
              </w:rPr>
              <w:t>□是</w:t>
            </w:r>
            <w:r>
              <w:rPr>
                <w:rFonts w:ascii="Segoe UI Symbol" w:hAnsi="Segoe UI Symbol" w:eastAsia="Segoe UI Symbol" w:cs="Segoe UI Symbol"/>
                <w:color w:val="0000FF"/>
                <w:spacing w:val="20"/>
                <w:sz w:val="21"/>
                <w:szCs w:val="21"/>
              </w:rPr>
              <w:t>☑</w:t>
            </w:r>
            <w:r>
              <w:rPr>
                <w:color w:val="0000FF"/>
                <w:spacing w:val="20"/>
                <w:sz w:val="21"/>
                <w:szCs w:val="21"/>
              </w:rPr>
              <w:t>否</w:t>
            </w:r>
          </w:p>
        </w:tc>
      </w:tr>
      <w:tr w14:paraId="39C4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683" w:type="dxa"/>
            <w:tcBorders>
              <w:left w:val="single" w:color="000000" w:sz="6" w:space="0"/>
            </w:tcBorders>
            <w:vAlign w:val="top"/>
          </w:tcPr>
          <w:p w14:paraId="6E428336">
            <w:pPr>
              <w:spacing w:line="254" w:lineRule="auto"/>
              <w:rPr>
                <w:rFonts w:ascii="Arial"/>
                <w:sz w:val="21"/>
              </w:rPr>
            </w:pPr>
          </w:p>
          <w:p w14:paraId="1683A7B8">
            <w:pPr>
              <w:spacing w:line="254" w:lineRule="auto"/>
              <w:rPr>
                <w:rFonts w:ascii="Arial"/>
                <w:sz w:val="21"/>
              </w:rPr>
            </w:pPr>
          </w:p>
          <w:p w14:paraId="17612B87">
            <w:pPr>
              <w:spacing w:line="254" w:lineRule="auto"/>
              <w:rPr>
                <w:rFonts w:ascii="Arial"/>
                <w:sz w:val="21"/>
              </w:rPr>
            </w:pPr>
          </w:p>
          <w:p w14:paraId="7AE85607">
            <w:pPr>
              <w:pStyle w:val="24"/>
              <w:spacing w:before="68" w:line="241" w:lineRule="auto"/>
              <w:ind w:left="237"/>
              <w:rPr>
                <w:sz w:val="21"/>
                <w:szCs w:val="21"/>
              </w:rPr>
            </w:pPr>
            <w:r>
              <w:rPr>
                <w:spacing w:val="-3"/>
                <w:sz w:val="21"/>
                <w:szCs w:val="21"/>
              </w:rPr>
              <w:t>39</w:t>
            </w:r>
          </w:p>
        </w:tc>
        <w:tc>
          <w:tcPr>
            <w:tcW w:w="851" w:type="dxa"/>
            <w:vAlign w:val="top"/>
          </w:tcPr>
          <w:p w14:paraId="5257DD7D">
            <w:pPr>
              <w:spacing w:line="254" w:lineRule="auto"/>
              <w:rPr>
                <w:rFonts w:ascii="Arial"/>
                <w:sz w:val="21"/>
              </w:rPr>
            </w:pPr>
          </w:p>
          <w:p w14:paraId="742B2EDA">
            <w:pPr>
              <w:spacing w:line="254" w:lineRule="auto"/>
              <w:rPr>
                <w:rFonts w:ascii="Arial"/>
                <w:sz w:val="21"/>
              </w:rPr>
            </w:pPr>
          </w:p>
          <w:p w14:paraId="6E3A40D5">
            <w:pPr>
              <w:spacing w:line="254" w:lineRule="auto"/>
              <w:rPr>
                <w:rFonts w:ascii="Arial"/>
                <w:sz w:val="21"/>
              </w:rPr>
            </w:pPr>
          </w:p>
          <w:p w14:paraId="5ECC9ABD">
            <w:pPr>
              <w:pStyle w:val="24"/>
              <w:spacing w:before="68"/>
              <w:ind w:left="268"/>
              <w:rPr>
                <w:sz w:val="21"/>
                <w:szCs w:val="21"/>
              </w:rPr>
            </w:pPr>
            <w:r>
              <w:rPr>
                <w:spacing w:val="-2"/>
                <w:sz w:val="21"/>
                <w:szCs w:val="21"/>
              </w:rPr>
              <w:t>8.1</w:t>
            </w:r>
          </w:p>
        </w:tc>
        <w:tc>
          <w:tcPr>
            <w:tcW w:w="1373" w:type="dxa"/>
            <w:vAlign w:val="top"/>
          </w:tcPr>
          <w:p w14:paraId="28621F37">
            <w:pPr>
              <w:spacing w:line="272" w:lineRule="auto"/>
              <w:rPr>
                <w:rFonts w:ascii="Arial"/>
                <w:sz w:val="21"/>
              </w:rPr>
            </w:pPr>
          </w:p>
          <w:p w14:paraId="12E682DC">
            <w:pPr>
              <w:spacing w:line="273" w:lineRule="auto"/>
              <w:rPr>
                <w:rFonts w:ascii="Arial"/>
                <w:sz w:val="21"/>
              </w:rPr>
            </w:pPr>
          </w:p>
          <w:p w14:paraId="07CD20A1">
            <w:pPr>
              <w:pStyle w:val="24"/>
              <w:spacing w:before="68" w:line="388" w:lineRule="auto"/>
              <w:ind w:left="56" w:right="55"/>
              <w:rPr>
                <w:sz w:val="21"/>
                <w:szCs w:val="21"/>
              </w:rPr>
            </w:pPr>
            <w:r>
              <w:rPr>
                <w:spacing w:val="-1"/>
                <w:sz w:val="21"/>
                <w:szCs w:val="21"/>
              </w:rPr>
              <w:t>推荐的中标候选人数及排序</w:t>
            </w:r>
          </w:p>
        </w:tc>
        <w:tc>
          <w:tcPr>
            <w:tcW w:w="6113" w:type="dxa"/>
            <w:tcBorders>
              <w:right w:val="single" w:color="000000" w:sz="6" w:space="0"/>
            </w:tcBorders>
            <w:vAlign w:val="top"/>
          </w:tcPr>
          <w:p w14:paraId="6249D115">
            <w:pPr>
              <w:pStyle w:val="24"/>
              <w:keepNext w:val="0"/>
              <w:keepLines w:val="0"/>
              <w:pageBreakBefore w:val="0"/>
              <w:widowControl/>
              <w:kinsoku w:val="0"/>
              <w:wordWrap/>
              <w:overflowPunct/>
              <w:topLinePunct w:val="0"/>
              <w:autoSpaceDE w:val="0"/>
              <w:autoSpaceDN w:val="0"/>
              <w:bidi w:val="0"/>
              <w:adjustRightInd w:val="0"/>
              <w:snapToGrid w:val="0"/>
              <w:spacing w:before="177" w:line="240" w:lineRule="auto"/>
              <w:ind w:left="108" w:right="96" w:firstLine="0"/>
              <w:jc w:val="both"/>
              <w:textAlignment w:val="baseline"/>
              <w:rPr>
                <w:sz w:val="21"/>
                <w:szCs w:val="21"/>
              </w:rPr>
            </w:pPr>
            <w:r>
              <w:rPr>
                <w:spacing w:val="-3"/>
                <w:sz w:val="21"/>
                <w:szCs w:val="21"/>
              </w:rPr>
              <w:t>数量：</w:t>
            </w:r>
            <w:r>
              <w:rPr>
                <w:rFonts w:hint="eastAsia"/>
                <w:color w:val="0000FF"/>
                <w:spacing w:val="20"/>
                <w:sz w:val="21"/>
                <w:szCs w:val="21"/>
                <w:lang w:val="en-US" w:eastAsia="zh-CN"/>
              </w:rPr>
              <w:t>3人</w:t>
            </w:r>
            <w:r>
              <w:rPr>
                <w:rFonts w:hint="eastAsia"/>
                <w:color w:val="0000FF"/>
                <w:spacing w:val="20"/>
                <w:sz w:val="21"/>
                <w:szCs w:val="21"/>
              </w:rPr>
              <w:t>。</w:t>
            </w:r>
          </w:p>
        </w:tc>
      </w:tr>
      <w:tr w14:paraId="3C6F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83" w:type="dxa"/>
            <w:tcBorders>
              <w:left w:val="single" w:color="000000" w:sz="6" w:space="0"/>
            </w:tcBorders>
            <w:vAlign w:val="top"/>
          </w:tcPr>
          <w:p w14:paraId="6244A26B">
            <w:pPr>
              <w:spacing w:line="326" w:lineRule="auto"/>
              <w:rPr>
                <w:rFonts w:ascii="Arial"/>
                <w:sz w:val="21"/>
              </w:rPr>
            </w:pPr>
          </w:p>
          <w:p w14:paraId="52B49F62">
            <w:pPr>
              <w:pStyle w:val="24"/>
              <w:spacing w:before="68" w:line="241" w:lineRule="auto"/>
              <w:ind w:left="232"/>
              <w:rPr>
                <w:sz w:val="21"/>
                <w:szCs w:val="21"/>
              </w:rPr>
            </w:pPr>
            <w:r>
              <w:rPr>
                <w:spacing w:val="-2"/>
                <w:sz w:val="21"/>
                <w:szCs w:val="21"/>
              </w:rPr>
              <w:t>40</w:t>
            </w:r>
          </w:p>
        </w:tc>
        <w:tc>
          <w:tcPr>
            <w:tcW w:w="851" w:type="dxa"/>
            <w:vAlign w:val="top"/>
          </w:tcPr>
          <w:p w14:paraId="4CEB3288">
            <w:pPr>
              <w:spacing w:line="326" w:lineRule="auto"/>
              <w:rPr>
                <w:rFonts w:ascii="Arial"/>
                <w:sz w:val="21"/>
              </w:rPr>
            </w:pPr>
          </w:p>
          <w:p w14:paraId="3818ED78">
            <w:pPr>
              <w:pStyle w:val="24"/>
              <w:spacing w:before="69"/>
              <w:ind w:left="268"/>
              <w:rPr>
                <w:sz w:val="21"/>
                <w:szCs w:val="21"/>
              </w:rPr>
            </w:pPr>
            <w:r>
              <w:rPr>
                <w:spacing w:val="-2"/>
                <w:sz w:val="21"/>
                <w:szCs w:val="21"/>
              </w:rPr>
              <w:t>8.1</w:t>
            </w:r>
          </w:p>
        </w:tc>
        <w:tc>
          <w:tcPr>
            <w:tcW w:w="1373" w:type="dxa"/>
            <w:vAlign w:val="top"/>
          </w:tcPr>
          <w:p w14:paraId="7F152078">
            <w:pPr>
              <w:pStyle w:val="24"/>
              <w:spacing w:before="176" w:line="301" w:lineRule="auto"/>
              <w:ind w:left="448" w:right="55" w:hanging="387"/>
              <w:rPr>
                <w:sz w:val="12"/>
                <w:szCs w:val="12"/>
              </w:rPr>
            </w:pPr>
            <w:r>
              <w:rPr>
                <w:spacing w:val="-2"/>
                <w:sz w:val="21"/>
                <w:szCs w:val="21"/>
              </w:rPr>
              <w:t>是否采用评定</w:t>
            </w:r>
            <w:r>
              <w:rPr>
                <w:spacing w:val="-3"/>
                <w:position w:val="-1"/>
                <w:sz w:val="21"/>
                <w:szCs w:val="21"/>
              </w:rPr>
              <w:t>分离</w:t>
            </w:r>
            <w:r>
              <w:rPr>
                <w:spacing w:val="-3"/>
                <w:position w:val="10"/>
                <w:sz w:val="12"/>
                <w:szCs w:val="12"/>
              </w:rPr>
              <w:t>1</w:t>
            </w:r>
          </w:p>
        </w:tc>
        <w:tc>
          <w:tcPr>
            <w:tcW w:w="6113" w:type="dxa"/>
            <w:tcBorders>
              <w:right w:val="single" w:color="000000" w:sz="6" w:space="0"/>
            </w:tcBorders>
            <w:vAlign w:val="top"/>
          </w:tcPr>
          <w:p w14:paraId="5427598E">
            <w:pPr>
              <w:spacing w:line="310" w:lineRule="auto"/>
              <w:rPr>
                <w:rFonts w:ascii="Arial"/>
                <w:sz w:val="21"/>
              </w:rPr>
            </w:pPr>
          </w:p>
          <w:p w14:paraId="29C6B85D">
            <w:pPr>
              <w:pStyle w:val="24"/>
              <w:spacing w:before="70" w:line="234" w:lineRule="auto"/>
              <w:ind w:left="129"/>
              <w:rPr>
                <w:sz w:val="21"/>
                <w:szCs w:val="21"/>
              </w:rPr>
            </w:pPr>
            <w:r>
              <w:rPr>
                <w:rFonts w:hint="eastAsia" w:ascii="Segoe UI Symbol" w:hAnsi="Segoe UI Symbol" w:cs="Segoe UI Symbol"/>
                <w:color w:val="0000FF"/>
                <w:spacing w:val="21"/>
                <w:sz w:val="21"/>
                <w:szCs w:val="21"/>
                <w:lang w:eastAsia="zh-CN"/>
              </w:rPr>
              <w:t>□</w:t>
            </w:r>
            <w:r>
              <w:rPr>
                <w:color w:val="0000FF"/>
                <w:spacing w:val="21"/>
                <w:sz w:val="21"/>
                <w:szCs w:val="21"/>
              </w:rPr>
              <w:t>是</w:t>
            </w:r>
            <w:r>
              <w:rPr>
                <w:rFonts w:hint="eastAsia"/>
                <w:color w:val="0000FF"/>
                <w:spacing w:val="21"/>
                <w:sz w:val="21"/>
                <w:szCs w:val="21"/>
                <w:lang w:eastAsia="zh-CN"/>
              </w:rPr>
              <w:t>☑</w:t>
            </w:r>
            <w:r>
              <w:rPr>
                <w:color w:val="0000FF"/>
                <w:spacing w:val="21"/>
                <w:sz w:val="21"/>
                <w:szCs w:val="21"/>
              </w:rPr>
              <w:t>否</w:t>
            </w:r>
          </w:p>
        </w:tc>
      </w:tr>
    </w:tbl>
    <w:p w14:paraId="165CE56C">
      <w:pPr>
        <w:spacing w:line="257" w:lineRule="auto"/>
        <w:rPr>
          <w:rFonts w:ascii="Arial"/>
          <w:sz w:val="21"/>
        </w:rPr>
      </w:pPr>
    </w:p>
    <w:p w14:paraId="53D02EFB">
      <w:pPr>
        <w:spacing w:line="257" w:lineRule="auto"/>
        <w:rPr>
          <w:rFonts w:ascii="Arial"/>
          <w:sz w:val="21"/>
        </w:rPr>
      </w:pPr>
    </w:p>
    <w:p w14:paraId="64A77A71">
      <w:pPr>
        <w:spacing w:line="258" w:lineRule="auto"/>
        <w:rPr>
          <w:rFonts w:ascii="Arial"/>
          <w:sz w:val="21"/>
        </w:rPr>
      </w:pPr>
    </w:p>
    <w:p w14:paraId="75336123">
      <w:pPr>
        <w:spacing w:line="258" w:lineRule="auto"/>
        <w:rPr>
          <w:rFonts w:ascii="Arial"/>
          <w:sz w:val="21"/>
        </w:rPr>
      </w:pPr>
    </w:p>
    <w:p w14:paraId="23D95415">
      <w:pPr>
        <w:spacing w:line="258"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120650</wp:posOffset>
                </wp:positionV>
                <wp:extent cx="182943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9435" cy="9525"/>
                        </a:xfrm>
                        <a:custGeom>
                          <a:avLst/>
                          <a:gdLst/>
                          <a:ahLst/>
                          <a:cxnLst/>
                          <a:pathLst>
                            <a:path w="2881" h="15">
                              <a:moveTo>
                                <a:pt x="0" y="14"/>
                              </a:moveTo>
                              <a:lnTo>
                                <a:pt x="2880" y="14"/>
                              </a:lnTo>
                              <a:lnTo>
                                <a:pt x="2880" y="0"/>
                              </a:lnTo>
                              <a:lnTo>
                                <a:pt x="0" y="0"/>
                              </a:lnTo>
                              <a:lnTo>
                                <a:pt x="0" y="14"/>
                              </a:lnTo>
                              <a:close/>
                            </a:path>
                          </a:pathLst>
                        </a:custGeom>
                        <a:solidFill>
                          <a:srgbClr val="000000"/>
                        </a:solidFill>
                        <a:ln>
                          <a:noFill/>
                        </a:ln>
                      </wps:spPr>
                      <wps:bodyPr upright="0"/>
                    </wps:wsp>
                  </a:graphicData>
                </a:graphic>
              </wp:anchor>
            </w:drawing>
          </mc:Choice>
          <mc:Fallback>
            <w:pict>
              <v:shape id="_x0000_s1026" o:spid="_x0000_s1026" o:spt="100" style="position:absolute;left:0pt;margin-left:5.85pt;margin-top:9.5pt;height:0.75pt;width:144.05pt;z-index:251659264;mso-width-relative:page;mso-height-relative:page;" fillcolor="#000000" filled="t" stroked="f" coordsize="2881,15" o:gfxdata="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MSozDVAAAACAEAAA8AAAAAAAAAAQAg&#10;AAAAIgAAAGRycy9kb3ducmV2LnhtbFBLAQIUABQAAAAIAIdO4kCkpQIFEQIAAHwEAAAOAAAAAAAA&#10;AAEAIAAAACQBAABkcnMvZTJvRG9jLnhtbFBLBQYAAAAABgAGAFkBAACnBQAAAAA=&#10;" path="m0,14l2880,14,2880,0,0,0,0,14xe">
                <v:fill on="t" focussize="0,0"/>
                <v:stroke on="f"/>
                <v:imagedata o:title=""/>
                <o:lock v:ext="edit" aspectratio="f"/>
              </v:shape>
            </w:pict>
          </mc:Fallback>
        </mc:AlternateContent>
      </w:r>
    </w:p>
    <w:tbl>
      <w:tblPr>
        <w:tblStyle w:val="23"/>
        <w:tblW w:w="90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851"/>
        <w:gridCol w:w="1373"/>
        <w:gridCol w:w="6113"/>
      </w:tblGrid>
      <w:tr w14:paraId="5F6B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83" w:type="dxa"/>
            <w:tcBorders>
              <w:left w:val="single" w:color="000000" w:sz="6" w:space="0"/>
            </w:tcBorders>
            <w:vAlign w:val="top"/>
          </w:tcPr>
          <w:p w14:paraId="7CE67CA7">
            <w:pPr>
              <w:spacing w:line="254" w:lineRule="auto"/>
              <w:rPr>
                <w:rFonts w:ascii="Arial"/>
                <w:sz w:val="21"/>
              </w:rPr>
            </w:pPr>
          </w:p>
          <w:p w14:paraId="72818026">
            <w:pPr>
              <w:spacing w:line="254" w:lineRule="auto"/>
              <w:rPr>
                <w:rFonts w:ascii="Arial"/>
                <w:sz w:val="21"/>
              </w:rPr>
            </w:pPr>
          </w:p>
          <w:p w14:paraId="55280220">
            <w:pPr>
              <w:spacing w:line="255" w:lineRule="auto"/>
              <w:rPr>
                <w:rFonts w:ascii="Arial"/>
                <w:sz w:val="21"/>
              </w:rPr>
            </w:pPr>
          </w:p>
          <w:p w14:paraId="07D374E4">
            <w:pPr>
              <w:pStyle w:val="24"/>
              <w:spacing w:before="68" w:line="242" w:lineRule="auto"/>
              <w:ind w:left="232"/>
              <w:rPr>
                <w:sz w:val="21"/>
                <w:szCs w:val="21"/>
              </w:rPr>
            </w:pPr>
            <w:r>
              <w:rPr>
                <w:spacing w:val="-2"/>
                <w:sz w:val="21"/>
                <w:szCs w:val="21"/>
              </w:rPr>
              <w:t>41</w:t>
            </w:r>
          </w:p>
        </w:tc>
        <w:tc>
          <w:tcPr>
            <w:tcW w:w="851" w:type="dxa"/>
            <w:vAlign w:val="top"/>
          </w:tcPr>
          <w:p w14:paraId="346AFD69">
            <w:pPr>
              <w:spacing w:line="254" w:lineRule="auto"/>
              <w:rPr>
                <w:rFonts w:ascii="Arial"/>
                <w:sz w:val="21"/>
              </w:rPr>
            </w:pPr>
          </w:p>
          <w:p w14:paraId="6D7A685D">
            <w:pPr>
              <w:spacing w:line="254" w:lineRule="auto"/>
              <w:rPr>
                <w:rFonts w:ascii="Arial"/>
                <w:sz w:val="21"/>
              </w:rPr>
            </w:pPr>
          </w:p>
          <w:p w14:paraId="5A8E12AA">
            <w:pPr>
              <w:spacing w:line="255" w:lineRule="auto"/>
              <w:rPr>
                <w:rFonts w:ascii="Arial"/>
                <w:sz w:val="21"/>
              </w:rPr>
            </w:pPr>
          </w:p>
          <w:p w14:paraId="5B9A7DCC">
            <w:pPr>
              <w:pStyle w:val="24"/>
              <w:spacing w:before="68"/>
              <w:ind w:left="268"/>
              <w:rPr>
                <w:sz w:val="21"/>
                <w:szCs w:val="21"/>
              </w:rPr>
            </w:pPr>
            <w:r>
              <w:rPr>
                <w:spacing w:val="-2"/>
                <w:sz w:val="21"/>
                <w:szCs w:val="21"/>
              </w:rPr>
              <w:t>8.1</w:t>
            </w:r>
          </w:p>
        </w:tc>
        <w:tc>
          <w:tcPr>
            <w:tcW w:w="1373" w:type="dxa"/>
            <w:vAlign w:val="top"/>
          </w:tcPr>
          <w:p w14:paraId="1384E66F">
            <w:pPr>
              <w:pStyle w:val="24"/>
              <w:spacing w:before="177" w:line="343" w:lineRule="auto"/>
              <w:ind w:left="43" w:right="55" w:firstLine="19"/>
              <w:jc w:val="both"/>
              <w:rPr>
                <w:sz w:val="12"/>
                <w:szCs w:val="12"/>
              </w:rPr>
            </w:pPr>
            <w:r>
              <w:rPr>
                <w:spacing w:val="-2"/>
                <w:sz w:val="21"/>
                <w:szCs w:val="21"/>
              </w:rPr>
              <w:t>定标方法（采</w:t>
            </w:r>
            <w:r>
              <w:rPr>
                <w:spacing w:val="1"/>
                <w:sz w:val="21"/>
                <w:szCs w:val="21"/>
              </w:rPr>
              <w:t>用”评定分离“即招标人确</w:t>
            </w:r>
            <w:r>
              <w:rPr>
                <w:spacing w:val="-8"/>
                <w:sz w:val="21"/>
                <w:szCs w:val="21"/>
              </w:rPr>
              <w:t>定中标人的）</w:t>
            </w:r>
            <w:r>
              <w:rPr>
                <w:spacing w:val="-8"/>
                <w:position w:val="11"/>
                <w:sz w:val="12"/>
                <w:szCs w:val="12"/>
              </w:rPr>
              <w:t>2</w:t>
            </w:r>
          </w:p>
        </w:tc>
        <w:tc>
          <w:tcPr>
            <w:tcW w:w="6113" w:type="dxa"/>
            <w:tcBorders>
              <w:right w:val="single" w:color="000000" w:sz="6" w:space="0"/>
            </w:tcBorders>
            <w:vAlign w:val="top"/>
          </w:tcPr>
          <w:p w14:paraId="28883DA8">
            <w:pPr>
              <w:spacing w:line="254" w:lineRule="auto"/>
              <w:rPr>
                <w:rFonts w:ascii="Arial"/>
                <w:sz w:val="21"/>
              </w:rPr>
            </w:pPr>
          </w:p>
          <w:p w14:paraId="0F2BD5D0">
            <w:pPr>
              <w:spacing w:line="254" w:lineRule="auto"/>
              <w:rPr>
                <w:rFonts w:ascii="Arial"/>
                <w:sz w:val="21"/>
              </w:rPr>
            </w:pPr>
          </w:p>
          <w:p w14:paraId="053F3142">
            <w:pPr>
              <w:spacing w:line="254" w:lineRule="auto"/>
              <w:rPr>
                <w:rFonts w:ascii="Arial"/>
                <w:sz w:val="21"/>
              </w:rPr>
            </w:pPr>
          </w:p>
          <w:p w14:paraId="7613483B">
            <w:pPr>
              <w:pStyle w:val="24"/>
              <w:spacing w:before="69" w:line="221" w:lineRule="auto"/>
              <w:ind w:left="112"/>
              <w:rPr>
                <w:rFonts w:hint="default" w:eastAsia="宋体"/>
                <w:sz w:val="21"/>
                <w:szCs w:val="21"/>
                <w:lang w:val="en-US" w:eastAsia="zh-CN"/>
              </w:rPr>
            </w:pPr>
            <w:r>
              <w:rPr>
                <w:rFonts w:hint="eastAsia" w:cs="宋体"/>
                <w:snapToGrid w:val="0"/>
                <w:color w:val="000000"/>
                <w:kern w:val="0"/>
                <w:sz w:val="21"/>
                <w:szCs w:val="21"/>
                <w:lang w:val="en-US" w:eastAsia="zh-CN" w:bidi="ar"/>
              </w:rPr>
              <w:t>/</w:t>
            </w:r>
          </w:p>
        </w:tc>
      </w:tr>
      <w:tr w14:paraId="326F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683" w:type="dxa"/>
            <w:tcBorders>
              <w:left w:val="single" w:color="000000" w:sz="6" w:space="0"/>
            </w:tcBorders>
            <w:vAlign w:val="top"/>
          </w:tcPr>
          <w:p w14:paraId="116F52D7">
            <w:pPr>
              <w:spacing w:line="253" w:lineRule="auto"/>
              <w:rPr>
                <w:rFonts w:ascii="Arial"/>
                <w:sz w:val="21"/>
              </w:rPr>
            </w:pPr>
          </w:p>
          <w:p w14:paraId="5DDE6135">
            <w:pPr>
              <w:spacing w:line="253" w:lineRule="auto"/>
              <w:rPr>
                <w:rFonts w:ascii="Arial"/>
                <w:sz w:val="21"/>
              </w:rPr>
            </w:pPr>
          </w:p>
          <w:p w14:paraId="22E63CD4">
            <w:pPr>
              <w:spacing w:line="254" w:lineRule="auto"/>
              <w:rPr>
                <w:rFonts w:ascii="Arial"/>
                <w:sz w:val="21"/>
              </w:rPr>
            </w:pPr>
          </w:p>
          <w:p w14:paraId="0548A579">
            <w:pPr>
              <w:pStyle w:val="24"/>
              <w:spacing w:before="68" w:line="242" w:lineRule="auto"/>
              <w:ind w:left="232"/>
              <w:rPr>
                <w:sz w:val="21"/>
                <w:szCs w:val="21"/>
              </w:rPr>
            </w:pPr>
            <w:r>
              <w:rPr>
                <w:spacing w:val="-2"/>
                <w:sz w:val="21"/>
                <w:szCs w:val="21"/>
              </w:rPr>
              <w:t>42</w:t>
            </w:r>
          </w:p>
        </w:tc>
        <w:tc>
          <w:tcPr>
            <w:tcW w:w="851" w:type="dxa"/>
            <w:vAlign w:val="top"/>
          </w:tcPr>
          <w:p w14:paraId="62F6ACB4">
            <w:pPr>
              <w:spacing w:line="253" w:lineRule="auto"/>
              <w:rPr>
                <w:rFonts w:ascii="Arial"/>
                <w:sz w:val="21"/>
              </w:rPr>
            </w:pPr>
          </w:p>
          <w:p w14:paraId="0AA37C25">
            <w:pPr>
              <w:spacing w:line="253" w:lineRule="auto"/>
              <w:rPr>
                <w:rFonts w:ascii="Arial"/>
                <w:sz w:val="21"/>
              </w:rPr>
            </w:pPr>
          </w:p>
          <w:p w14:paraId="04F1BAEF">
            <w:pPr>
              <w:spacing w:line="254" w:lineRule="auto"/>
              <w:rPr>
                <w:rFonts w:ascii="Arial"/>
                <w:sz w:val="21"/>
              </w:rPr>
            </w:pPr>
          </w:p>
          <w:p w14:paraId="2624C8A1">
            <w:pPr>
              <w:pStyle w:val="24"/>
              <w:spacing w:before="68"/>
              <w:ind w:left="163"/>
              <w:rPr>
                <w:sz w:val="21"/>
                <w:szCs w:val="21"/>
              </w:rPr>
            </w:pPr>
            <w:r>
              <w:rPr>
                <w:spacing w:val="-1"/>
                <w:sz w:val="21"/>
                <w:szCs w:val="21"/>
              </w:rPr>
              <w:t>8.3.1</w:t>
            </w:r>
          </w:p>
        </w:tc>
        <w:tc>
          <w:tcPr>
            <w:tcW w:w="1373" w:type="dxa"/>
            <w:vAlign w:val="top"/>
          </w:tcPr>
          <w:p w14:paraId="0707BF68">
            <w:pPr>
              <w:spacing w:line="272" w:lineRule="auto"/>
              <w:rPr>
                <w:rFonts w:ascii="Arial"/>
                <w:sz w:val="21"/>
              </w:rPr>
            </w:pPr>
          </w:p>
          <w:p w14:paraId="3B33F381">
            <w:pPr>
              <w:spacing w:line="272" w:lineRule="auto"/>
              <w:rPr>
                <w:rFonts w:ascii="Arial"/>
                <w:sz w:val="21"/>
              </w:rPr>
            </w:pPr>
          </w:p>
          <w:p w14:paraId="1C67D999">
            <w:pPr>
              <w:pStyle w:val="24"/>
              <w:spacing w:before="68" w:line="388" w:lineRule="auto"/>
              <w:ind w:left="164" w:right="55" w:hanging="103"/>
              <w:rPr>
                <w:sz w:val="21"/>
                <w:szCs w:val="21"/>
              </w:rPr>
            </w:pPr>
            <w:r>
              <w:rPr>
                <w:spacing w:val="-2"/>
                <w:sz w:val="21"/>
                <w:szCs w:val="21"/>
              </w:rPr>
              <w:t>是否要求提交履约保证金</w:t>
            </w:r>
          </w:p>
        </w:tc>
        <w:tc>
          <w:tcPr>
            <w:tcW w:w="6113" w:type="dxa"/>
            <w:tcBorders>
              <w:right w:val="single" w:color="000000" w:sz="6" w:space="0"/>
            </w:tcBorders>
            <w:vAlign w:val="top"/>
          </w:tcPr>
          <w:p w14:paraId="7E6FD71C">
            <w:pPr>
              <w:pStyle w:val="24"/>
              <w:spacing w:before="173" w:line="224" w:lineRule="auto"/>
              <w:ind w:left="132"/>
              <w:rPr>
                <w:sz w:val="21"/>
                <w:szCs w:val="21"/>
              </w:rPr>
            </w:pPr>
            <w:r>
              <w:rPr>
                <w:color w:val="0000FF"/>
                <w:spacing w:val="-14"/>
                <w:sz w:val="21"/>
                <w:szCs w:val="21"/>
              </w:rPr>
              <w:t>□</w:t>
            </w:r>
            <w:r>
              <w:rPr>
                <w:spacing w:val="-14"/>
                <w:sz w:val="21"/>
                <w:szCs w:val="21"/>
              </w:rPr>
              <w:t>是</w:t>
            </w:r>
          </w:p>
          <w:p w14:paraId="40B6F27A">
            <w:pPr>
              <w:pStyle w:val="24"/>
              <w:spacing w:before="186" w:line="221" w:lineRule="auto"/>
              <w:ind w:left="114"/>
              <w:rPr>
                <w:sz w:val="21"/>
                <w:szCs w:val="21"/>
              </w:rPr>
            </w:pPr>
            <w:r>
              <w:rPr>
                <w:spacing w:val="-1"/>
                <w:sz w:val="21"/>
                <w:szCs w:val="21"/>
              </w:rPr>
              <w:t>履约保证金的形式：</w:t>
            </w:r>
          </w:p>
          <w:p w14:paraId="4206D8E9">
            <w:pPr>
              <w:pStyle w:val="24"/>
              <w:spacing w:before="186" w:line="221" w:lineRule="auto"/>
              <w:ind w:left="114"/>
              <w:rPr>
                <w:sz w:val="21"/>
                <w:szCs w:val="21"/>
              </w:rPr>
            </w:pPr>
            <w:r>
              <w:rPr>
                <w:spacing w:val="-1"/>
                <w:sz w:val="21"/>
                <w:szCs w:val="21"/>
              </w:rPr>
              <w:t>履约保证金的金额：万元。</w:t>
            </w:r>
          </w:p>
          <w:p w14:paraId="56C7ED77">
            <w:pPr>
              <w:pStyle w:val="24"/>
              <w:spacing w:before="174" w:line="230" w:lineRule="auto"/>
              <w:ind w:left="129"/>
              <w:rPr>
                <w:sz w:val="21"/>
                <w:szCs w:val="21"/>
              </w:rPr>
            </w:pPr>
            <w:r>
              <w:rPr>
                <w:rFonts w:ascii="Segoe UI Symbol" w:hAnsi="Segoe UI Symbol" w:eastAsia="Segoe UI Symbol" w:cs="Segoe UI Symbol"/>
                <w:color w:val="0000FF"/>
                <w:spacing w:val="42"/>
                <w:sz w:val="21"/>
                <w:szCs w:val="21"/>
              </w:rPr>
              <w:t>☑</w:t>
            </w:r>
            <w:r>
              <w:rPr>
                <w:spacing w:val="42"/>
                <w:sz w:val="21"/>
                <w:szCs w:val="21"/>
              </w:rPr>
              <w:t>否</w:t>
            </w:r>
          </w:p>
        </w:tc>
      </w:tr>
      <w:tr w14:paraId="44932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683" w:type="dxa"/>
            <w:tcBorders>
              <w:left w:val="single" w:color="000000" w:sz="6" w:space="0"/>
            </w:tcBorders>
            <w:vAlign w:val="top"/>
          </w:tcPr>
          <w:p w14:paraId="79A2A537">
            <w:pPr>
              <w:spacing w:line="300" w:lineRule="auto"/>
              <w:rPr>
                <w:rFonts w:ascii="Arial"/>
                <w:sz w:val="21"/>
              </w:rPr>
            </w:pPr>
          </w:p>
          <w:p w14:paraId="3F89CB36">
            <w:pPr>
              <w:spacing w:line="301" w:lineRule="auto"/>
              <w:rPr>
                <w:rFonts w:ascii="Arial"/>
                <w:sz w:val="21"/>
              </w:rPr>
            </w:pPr>
          </w:p>
          <w:p w14:paraId="51D71AC4">
            <w:pPr>
              <w:spacing w:line="301" w:lineRule="auto"/>
              <w:rPr>
                <w:rFonts w:ascii="Arial"/>
                <w:sz w:val="21"/>
              </w:rPr>
            </w:pPr>
          </w:p>
          <w:p w14:paraId="6AE3BB9B">
            <w:pPr>
              <w:pStyle w:val="24"/>
              <w:spacing w:before="68" w:line="241" w:lineRule="auto"/>
              <w:ind w:left="232"/>
              <w:rPr>
                <w:sz w:val="21"/>
                <w:szCs w:val="21"/>
              </w:rPr>
            </w:pPr>
            <w:r>
              <w:rPr>
                <w:spacing w:val="-2"/>
                <w:sz w:val="21"/>
                <w:szCs w:val="21"/>
              </w:rPr>
              <w:t>43</w:t>
            </w:r>
          </w:p>
        </w:tc>
        <w:tc>
          <w:tcPr>
            <w:tcW w:w="851" w:type="dxa"/>
            <w:vAlign w:val="top"/>
          </w:tcPr>
          <w:p w14:paraId="4D6A7E45">
            <w:pPr>
              <w:spacing w:line="300" w:lineRule="auto"/>
              <w:rPr>
                <w:rFonts w:ascii="Arial"/>
                <w:sz w:val="21"/>
              </w:rPr>
            </w:pPr>
          </w:p>
          <w:p w14:paraId="06280449">
            <w:pPr>
              <w:spacing w:line="301" w:lineRule="auto"/>
              <w:rPr>
                <w:rFonts w:ascii="Arial"/>
                <w:sz w:val="21"/>
              </w:rPr>
            </w:pPr>
          </w:p>
          <w:p w14:paraId="2651C3CD">
            <w:pPr>
              <w:spacing w:line="301" w:lineRule="auto"/>
              <w:rPr>
                <w:rFonts w:ascii="Arial"/>
                <w:sz w:val="21"/>
              </w:rPr>
            </w:pPr>
          </w:p>
          <w:p w14:paraId="5A07BA3C">
            <w:pPr>
              <w:pStyle w:val="24"/>
              <w:spacing w:before="69"/>
              <w:ind w:left="125"/>
              <w:rPr>
                <w:sz w:val="21"/>
                <w:szCs w:val="21"/>
              </w:rPr>
            </w:pPr>
            <w:r>
              <w:rPr>
                <w:spacing w:val="-3"/>
                <w:sz w:val="21"/>
                <w:szCs w:val="21"/>
              </w:rPr>
              <w:t>10.5.2</w:t>
            </w:r>
          </w:p>
        </w:tc>
        <w:tc>
          <w:tcPr>
            <w:tcW w:w="1373" w:type="dxa"/>
            <w:vAlign w:val="top"/>
          </w:tcPr>
          <w:p w14:paraId="428EA3E5">
            <w:pPr>
              <w:spacing w:line="341" w:lineRule="auto"/>
              <w:rPr>
                <w:rFonts w:ascii="Arial"/>
                <w:sz w:val="21"/>
              </w:rPr>
            </w:pPr>
          </w:p>
          <w:p w14:paraId="43587B54">
            <w:pPr>
              <w:spacing w:line="342" w:lineRule="auto"/>
              <w:rPr>
                <w:rFonts w:ascii="Arial"/>
                <w:sz w:val="21"/>
              </w:rPr>
            </w:pPr>
          </w:p>
          <w:p w14:paraId="13408A73">
            <w:pPr>
              <w:pStyle w:val="24"/>
              <w:spacing w:before="69" w:line="390" w:lineRule="auto"/>
              <w:ind w:left="374" w:right="55" w:hanging="316"/>
              <w:rPr>
                <w:sz w:val="21"/>
                <w:szCs w:val="21"/>
              </w:rPr>
            </w:pPr>
            <w:r>
              <w:rPr>
                <w:spacing w:val="-2"/>
                <w:sz w:val="21"/>
                <w:szCs w:val="21"/>
              </w:rPr>
              <w:t>招投标监督管理部门</w:t>
            </w:r>
          </w:p>
        </w:tc>
        <w:tc>
          <w:tcPr>
            <w:tcW w:w="6113" w:type="dxa"/>
            <w:tcBorders>
              <w:right w:val="single" w:color="000000" w:sz="6" w:space="0"/>
            </w:tcBorders>
            <w:vAlign w:val="top"/>
          </w:tcPr>
          <w:p w14:paraId="16C45074">
            <w:pPr>
              <w:pStyle w:val="24"/>
              <w:spacing w:before="34" w:line="359" w:lineRule="auto"/>
              <w:ind w:left="112" w:right="102" w:hanging="1"/>
              <w:jc w:val="both"/>
              <w:rPr>
                <w:sz w:val="21"/>
                <w:szCs w:val="21"/>
              </w:rPr>
            </w:pPr>
            <w:r>
              <w:rPr>
                <w:color w:val="0000FF"/>
                <w:sz w:val="21"/>
                <w:szCs w:val="21"/>
              </w:rPr>
              <w:t>本项目的招标投标活动及其相关当事人应当接受有管辖权的建设工程招标投标行政监督部门依法实施的监督。投标人和其他利害关系人认为招标活动违反法律、法规和规章规定的，有权向有关</w:t>
            </w:r>
            <w:r>
              <w:rPr>
                <w:color w:val="0000FF"/>
                <w:spacing w:val="-3"/>
                <w:sz w:val="21"/>
                <w:szCs w:val="21"/>
              </w:rPr>
              <w:t>行政监督部门投诉。</w:t>
            </w:r>
          </w:p>
          <w:p w14:paraId="70FE7FC8">
            <w:pPr>
              <w:pStyle w:val="24"/>
              <w:spacing w:line="220" w:lineRule="auto"/>
              <w:ind w:left="116"/>
              <w:rPr>
                <w:sz w:val="21"/>
                <w:szCs w:val="21"/>
              </w:rPr>
            </w:pPr>
            <w:r>
              <w:rPr>
                <w:color w:val="0000FF"/>
                <w:spacing w:val="-1"/>
                <w:sz w:val="21"/>
                <w:szCs w:val="21"/>
              </w:rPr>
              <w:t>张家港市建设工程招标投标管理处</w:t>
            </w:r>
            <w:r>
              <w:rPr>
                <w:color w:val="0000FF"/>
                <w:spacing w:val="-34"/>
                <w:sz w:val="21"/>
                <w:szCs w:val="21"/>
              </w:rPr>
              <w:t xml:space="preserve"> </w:t>
            </w:r>
            <w:r>
              <w:rPr>
                <w:color w:val="0000FF"/>
                <w:spacing w:val="-1"/>
                <w:sz w:val="21"/>
                <w:szCs w:val="21"/>
              </w:rPr>
              <w:t>0512-58181559</w:t>
            </w:r>
          </w:p>
        </w:tc>
      </w:tr>
      <w:tr w14:paraId="4FF5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683" w:type="dxa"/>
            <w:tcBorders>
              <w:left w:val="single" w:color="000000" w:sz="6" w:space="0"/>
            </w:tcBorders>
            <w:vAlign w:val="top"/>
          </w:tcPr>
          <w:p w14:paraId="0A7AD020">
            <w:pPr>
              <w:spacing w:line="248" w:lineRule="auto"/>
              <w:rPr>
                <w:rFonts w:ascii="Arial"/>
                <w:sz w:val="21"/>
              </w:rPr>
            </w:pPr>
          </w:p>
          <w:p w14:paraId="7E03F39A">
            <w:pPr>
              <w:spacing w:line="248" w:lineRule="auto"/>
              <w:rPr>
                <w:rFonts w:ascii="Arial"/>
                <w:sz w:val="21"/>
              </w:rPr>
            </w:pPr>
          </w:p>
          <w:p w14:paraId="1176E33D">
            <w:pPr>
              <w:spacing w:line="248" w:lineRule="auto"/>
              <w:rPr>
                <w:rFonts w:ascii="Arial"/>
                <w:sz w:val="21"/>
              </w:rPr>
            </w:pPr>
          </w:p>
          <w:p w14:paraId="31CCB343">
            <w:pPr>
              <w:spacing w:line="248" w:lineRule="auto"/>
              <w:rPr>
                <w:rFonts w:ascii="Arial"/>
                <w:sz w:val="21"/>
              </w:rPr>
            </w:pPr>
          </w:p>
          <w:p w14:paraId="71FBF19E">
            <w:pPr>
              <w:spacing w:line="248" w:lineRule="auto"/>
              <w:rPr>
                <w:rFonts w:ascii="Arial"/>
                <w:sz w:val="21"/>
              </w:rPr>
            </w:pPr>
          </w:p>
          <w:p w14:paraId="2EBEA554">
            <w:pPr>
              <w:spacing w:line="248" w:lineRule="auto"/>
              <w:rPr>
                <w:rFonts w:ascii="Arial"/>
                <w:sz w:val="21"/>
              </w:rPr>
            </w:pPr>
          </w:p>
          <w:p w14:paraId="453C277B">
            <w:pPr>
              <w:spacing w:line="248" w:lineRule="auto"/>
              <w:rPr>
                <w:rFonts w:ascii="Arial"/>
                <w:sz w:val="21"/>
              </w:rPr>
            </w:pPr>
          </w:p>
          <w:p w14:paraId="76DB7DEC">
            <w:pPr>
              <w:spacing w:line="248" w:lineRule="auto"/>
              <w:rPr>
                <w:rFonts w:ascii="Arial"/>
                <w:sz w:val="21"/>
              </w:rPr>
            </w:pPr>
          </w:p>
          <w:p w14:paraId="515D7481">
            <w:pPr>
              <w:spacing w:line="248" w:lineRule="auto"/>
              <w:rPr>
                <w:rFonts w:ascii="Arial"/>
                <w:sz w:val="21"/>
              </w:rPr>
            </w:pPr>
          </w:p>
          <w:p w14:paraId="3FAE7085">
            <w:pPr>
              <w:spacing w:line="248" w:lineRule="auto"/>
              <w:rPr>
                <w:rFonts w:ascii="Arial"/>
                <w:sz w:val="21"/>
              </w:rPr>
            </w:pPr>
          </w:p>
          <w:p w14:paraId="3BD5CF45">
            <w:pPr>
              <w:spacing w:line="248" w:lineRule="auto"/>
              <w:rPr>
                <w:rFonts w:ascii="Arial"/>
                <w:sz w:val="21"/>
              </w:rPr>
            </w:pPr>
          </w:p>
          <w:p w14:paraId="7E796C86">
            <w:pPr>
              <w:spacing w:line="248" w:lineRule="auto"/>
              <w:rPr>
                <w:rFonts w:ascii="Arial"/>
                <w:sz w:val="21"/>
              </w:rPr>
            </w:pPr>
          </w:p>
          <w:p w14:paraId="5402321B">
            <w:pPr>
              <w:spacing w:line="248" w:lineRule="auto"/>
              <w:rPr>
                <w:rFonts w:ascii="Arial"/>
                <w:sz w:val="21"/>
              </w:rPr>
            </w:pPr>
          </w:p>
          <w:p w14:paraId="78D94AB8">
            <w:pPr>
              <w:spacing w:line="249" w:lineRule="auto"/>
              <w:rPr>
                <w:rFonts w:ascii="Arial"/>
                <w:sz w:val="21"/>
              </w:rPr>
            </w:pPr>
          </w:p>
          <w:p w14:paraId="7C9631D4">
            <w:pPr>
              <w:spacing w:line="249" w:lineRule="auto"/>
              <w:rPr>
                <w:rFonts w:ascii="Arial"/>
                <w:sz w:val="21"/>
              </w:rPr>
            </w:pPr>
          </w:p>
          <w:p w14:paraId="117BC78E">
            <w:pPr>
              <w:spacing w:line="249" w:lineRule="auto"/>
              <w:rPr>
                <w:rFonts w:ascii="Arial"/>
                <w:sz w:val="21"/>
              </w:rPr>
            </w:pPr>
          </w:p>
          <w:p w14:paraId="6BCAC7E5">
            <w:pPr>
              <w:spacing w:line="249" w:lineRule="auto"/>
              <w:rPr>
                <w:rFonts w:ascii="Arial"/>
                <w:sz w:val="21"/>
              </w:rPr>
            </w:pPr>
          </w:p>
          <w:p w14:paraId="38F00381">
            <w:pPr>
              <w:pStyle w:val="24"/>
              <w:spacing w:before="68" w:line="242" w:lineRule="auto"/>
              <w:ind w:left="232" w:leftChars="0"/>
              <w:rPr>
                <w:spacing w:val="-2"/>
                <w:sz w:val="21"/>
                <w:szCs w:val="21"/>
              </w:rPr>
            </w:pPr>
            <w:r>
              <w:rPr>
                <w:spacing w:val="-2"/>
                <w:sz w:val="21"/>
                <w:szCs w:val="21"/>
              </w:rPr>
              <w:t>44</w:t>
            </w:r>
          </w:p>
        </w:tc>
        <w:tc>
          <w:tcPr>
            <w:tcW w:w="851" w:type="dxa"/>
            <w:vAlign w:val="top"/>
          </w:tcPr>
          <w:p w14:paraId="75F6CA35">
            <w:pPr>
              <w:spacing w:line="248" w:lineRule="auto"/>
              <w:rPr>
                <w:rFonts w:ascii="Arial"/>
                <w:sz w:val="21"/>
              </w:rPr>
            </w:pPr>
          </w:p>
          <w:p w14:paraId="461F207A">
            <w:pPr>
              <w:spacing w:line="248" w:lineRule="auto"/>
              <w:rPr>
                <w:rFonts w:ascii="Arial"/>
                <w:sz w:val="21"/>
              </w:rPr>
            </w:pPr>
          </w:p>
          <w:p w14:paraId="788E6534">
            <w:pPr>
              <w:spacing w:line="248" w:lineRule="auto"/>
              <w:rPr>
                <w:rFonts w:ascii="Arial"/>
                <w:sz w:val="21"/>
              </w:rPr>
            </w:pPr>
          </w:p>
          <w:p w14:paraId="1B29304E">
            <w:pPr>
              <w:spacing w:line="248" w:lineRule="auto"/>
              <w:rPr>
                <w:rFonts w:ascii="Arial"/>
                <w:sz w:val="21"/>
              </w:rPr>
            </w:pPr>
          </w:p>
          <w:p w14:paraId="6F156805">
            <w:pPr>
              <w:spacing w:line="248" w:lineRule="auto"/>
              <w:rPr>
                <w:rFonts w:ascii="Arial"/>
                <w:sz w:val="21"/>
              </w:rPr>
            </w:pPr>
          </w:p>
          <w:p w14:paraId="634007C1">
            <w:pPr>
              <w:spacing w:line="248" w:lineRule="auto"/>
              <w:rPr>
                <w:rFonts w:ascii="Arial"/>
                <w:sz w:val="21"/>
              </w:rPr>
            </w:pPr>
          </w:p>
          <w:p w14:paraId="069A3D57">
            <w:pPr>
              <w:spacing w:line="248" w:lineRule="auto"/>
              <w:rPr>
                <w:rFonts w:ascii="Arial"/>
                <w:sz w:val="21"/>
              </w:rPr>
            </w:pPr>
          </w:p>
          <w:p w14:paraId="6BAF46BE">
            <w:pPr>
              <w:spacing w:line="248" w:lineRule="auto"/>
              <w:rPr>
                <w:rFonts w:ascii="Arial"/>
                <w:sz w:val="21"/>
              </w:rPr>
            </w:pPr>
          </w:p>
          <w:p w14:paraId="14474462">
            <w:pPr>
              <w:spacing w:line="248" w:lineRule="auto"/>
              <w:rPr>
                <w:rFonts w:ascii="Arial"/>
                <w:sz w:val="21"/>
              </w:rPr>
            </w:pPr>
          </w:p>
          <w:p w14:paraId="7644E0B1">
            <w:pPr>
              <w:spacing w:line="248" w:lineRule="auto"/>
              <w:rPr>
                <w:rFonts w:ascii="Arial"/>
                <w:sz w:val="21"/>
              </w:rPr>
            </w:pPr>
          </w:p>
          <w:p w14:paraId="5ED288E5">
            <w:pPr>
              <w:spacing w:line="248" w:lineRule="auto"/>
              <w:rPr>
                <w:rFonts w:ascii="Arial"/>
                <w:sz w:val="21"/>
              </w:rPr>
            </w:pPr>
          </w:p>
          <w:p w14:paraId="28570715">
            <w:pPr>
              <w:spacing w:line="248" w:lineRule="auto"/>
              <w:rPr>
                <w:rFonts w:ascii="Arial"/>
                <w:sz w:val="21"/>
              </w:rPr>
            </w:pPr>
          </w:p>
          <w:p w14:paraId="3EC67452">
            <w:pPr>
              <w:spacing w:line="248" w:lineRule="auto"/>
              <w:rPr>
                <w:rFonts w:ascii="Arial"/>
                <w:sz w:val="21"/>
              </w:rPr>
            </w:pPr>
          </w:p>
          <w:p w14:paraId="7A41EFF9">
            <w:pPr>
              <w:spacing w:line="249" w:lineRule="auto"/>
              <w:rPr>
                <w:rFonts w:ascii="Arial"/>
                <w:sz w:val="21"/>
              </w:rPr>
            </w:pPr>
          </w:p>
          <w:p w14:paraId="347EBCD8">
            <w:pPr>
              <w:spacing w:line="249" w:lineRule="auto"/>
              <w:rPr>
                <w:rFonts w:ascii="Arial"/>
                <w:sz w:val="21"/>
              </w:rPr>
            </w:pPr>
          </w:p>
          <w:p w14:paraId="1A4921A7">
            <w:pPr>
              <w:spacing w:line="249" w:lineRule="auto"/>
              <w:rPr>
                <w:rFonts w:ascii="Arial"/>
                <w:sz w:val="21"/>
              </w:rPr>
            </w:pPr>
          </w:p>
          <w:p w14:paraId="2464323B">
            <w:pPr>
              <w:spacing w:line="249" w:lineRule="auto"/>
              <w:rPr>
                <w:rFonts w:ascii="Arial"/>
                <w:sz w:val="21"/>
              </w:rPr>
            </w:pPr>
          </w:p>
          <w:p w14:paraId="718AB90A">
            <w:pPr>
              <w:pStyle w:val="24"/>
              <w:spacing w:before="68"/>
              <w:ind w:left="283" w:leftChars="0"/>
              <w:rPr>
                <w:spacing w:val="-3"/>
                <w:sz w:val="21"/>
                <w:szCs w:val="21"/>
              </w:rPr>
            </w:pPr>
            <w:r>
              <w:rPr>
                <w:spacing w:val="-5"/>
                <w:sz w:val="21"/>
                <w:szCs w:val="21"/>
              </w:rPr>
              <w:t>13.</w:t>
            </w:r>
          </w:p>
        </w:tc>
        <w:tc>
          <w:tcPr>
            <w:tcW w:w="1373" w:type="dxa"/>
            <w:vAlign w:val="top"/>
          </w:tcPr>
          <w:p w14:paraId="40D588FA">
            <w:pPr>
              <w:spacing w:line="243" w:lineRule="auto"/>
              <w:rPr>
                <w:rFonts w:ascii="Arial"/>
                <w:sz w:val="21"/>
              </w:rPr>
            </w:pPr>
          </w:p>
          <w:p w14:paraId="3E17D19D">
            <w:pPr>
              <w:spacing w:line="243" w:lineRule="auto"/>
              <w:rPr>
                <w:rFonts w:ascii="Arial"/>
                <w:sz w:val="21"/>
              </w:rPr>
            </w:pPr>
          </w:p>
          <w:p w14:paraId="3407DF9A">
            <w:pPr>
              <w:spacing w:line="243" w:lineRule="auto"/>
              <w:rPr>
                <w:rFonts w:ascii="Arial"/>
                <w:sz w:val="21"/>
              </w:rPr>
            </w:pPr>
          </w:p>
          <w:p w14:paraId="0A3B50DC">
            <w:pPr>
              <w:spacing w:line="243" w:lineRule="auto"/>
              <w:rPr>
                <w:rFonts w:ascii="Arial"/>
                <w:sz w:val="21"/>
              </w:rPr>
            </w:pPr>
          </w:p>
          <w:p w14:paraId="54BF0471">
            <w:pPr>
              <w:spacing w:line="243" w:lineRule="auto"/>
              <w:rPr>
                <w:rFonts w:ascii="Arial"/>
                <w:sz w:val="21"/>
              </w:rPr>
            </w:pPr>
          </w:p>
          <w:p w14:paraId="6FBD3E8B">
            <w:pPr>
              <w:spacing w:line="243" w:lineRule="auto"/>
              <w:rPr>
                <w:rFonts w:ascii="Arial"/>
                <w:sz w:val="21"/>
              </w:rPr>
            </w:pPr>
          </w:p>
          <w:p w14:paraId="33652F6D">
            <w:pPr>
              <w:spacing w:line="243" w:lineRule="auto"/>
              <w:rPr>
                <w:rFonts w:ascii="Arial"/>
                <w:sz w:val="21"/>
              </w:rPr>
            </w:pPr>
          </w:p>
          <w:p w14:paraId="743F02F1">
            <w:pPr>
              <w:spacing w:line="243" w:lineRule="auto"/>
              <w:rPr>
                <w:rFonts w:ascii="Arial"/>
                <w:sz w:val="21"/>
              </w:rPr>
            </w:pPr>
          </w:p>
          <w:p w14:paraId="4A5A1CAC">
            <w:pPr>
              <w:spacing w:line="243" w:lineRule="auto"/>
              <w:rPr>
                <w:rFonts w:ascii="Arial"/>
                <w:sz w:val="21"/>
              </w:rPr>
            </w:pPr>
          </w:p>
          <w:p w14:paraId="1F29D57E">
            <w:pPr>
              <w:spacing w:line="243" w:lineRule="auto"/>
              <w:rPr>
                <w:rFonts w:ascii="Arial"/>
                <w:sz w:val="21"/>
              </w:rPr>
            </w:pPr>
          </w:p>
          <w:p w14:paraId="31B6977B">
            <w:pPr>
              <w:spacing w:line="243" w:lineRule="auto"/>
              <w:rPr>
                <w:rFonts w:ascii="Arial"/>
                <w:sz w:val="21"/>
              </w:rPr>
            </w:pPr>
          </w:p>
          <w:p w14:paraId="2B124411">
            <w:pPr>
              <w:spacing w:line="243" w:lineRule="auto"/>
              <w:rPr>
                <w:rFonts w:ascii="Arial"/>
                <w:sz w:val="21"/>
              </w:rPr>
            </w:pPr>
          </w:p>
          <w:p w14:paraId="504F25C5">
            <w:pPr>
              <w:spacing w:line="243" w:lineRule="auto"/>
              <w:rPr>
                <w:rFonts w:ascii="Arial"/>
                <w:sz w:val="21"/>
              </w:rPr>
            </w:pPr>
          </w:p>
          <w:p w14:paraId="4B35C920">
            <w:pPr>
              <w:spacing w:line="243" w:lineRule="auto"/>
              <w:rPr>
                <w:rFonts w:ascii="Arial"/>
                <w:sz w:val="21"/>
              </w:rPr>
            </w:pPr>
          </w:p>
          <w:p w14:paraId="18088B50">
            <w:pPr>
              <w:spacing w:line="244" w:lineRule="auto"/>
              <w:rPr>
                <w:rFonts w:ascii="Arial"/>
                <w:sz w:val="21"/>
              </w:rPr>
            </w:pPr>
          </w:p>
          <w:p w14:paraId="1D8DB216">
            <w:pPr>
              <w:spacing w:line="244" w:lineRule="auto"/>
              <w:rPr>
                <w:rFonts w:ascii="Arial"/>
                <w:sz w:val="21"/>
              </w:rPr>
            </w:pPr>
          </w:p>
          <w:p w14:paraId="72ABFF37">
            <w:pPr>
              <w:pStyle w:val="24"/>
              <w:spacing w:before="68" w:line="363" w:lineRule="auto"/>
              <w:ind w:left="266" w:leftChars="0" w:right="161" w:rightChars="0" w:hanging="94" w:firstLineChars="0"/>
              <w:rPr>
                <w:spacing w:val="-2"/>
                <w:sz w:val="21"/>
                <w:szCs w:val="21"/>
              </w:rPr>
            </w:pPr>
            <w:r>
              <w:rPr>
                <w:spacing w:val="-4"/>
                <w:sz w:val="21"/>
                <w:szCs w:val="21"/>
              </w:rPr>
              <w:t>需要补充的</w:t>
            </w:r>
            <w:r>
              <w:rPr>
                <w:spacing w:val="-2"/>
                <w:sz w:val="21"/>
                <w:szCs w:val="21"/>
              </w:rPr>
              <w:t>其他内容</w:t>
            </w:r>
          </w:p>
        </w:tc>
        <w:tc>
          <w:tcPr>
            <w:tcW w:w="6113" w:type="dxa"/>
            <w:tcBorders>
              <w:right w:val="single" w:color="000000" w:sz="6" w:space="0"/>
            </w:tcBorders>
            <w:vAlign w:val="top"/>
          </w:tcPr>
          <w:p w14:paraId="22B4BF6A">
            <w:pPr>
              <w:pStyle w:val="24"/>
              <w:spacing w:before="34" w:line="232" w:lineRule="auto"/>
              <w:ind w:left="127" w:right="120" w:hanging="7"/>
              <w:rPr>
                <w:sz w:val="21"/>
                <w:szCs w:val="21"/>
              </w:rPr>
            </w:pPr>
            <w:r>
              <w:rPr>
                <w:rFonts w:ascii="Calibri" w:hAnsi="Calibri" w:eastAsia="Calibri" w:cs="Calibri"/>
                <w:color w:val="0000FF"/>
                <w:spacing w:val="-4"/>
                <w:sz w:val="21"/>
                <w:szCs w:val="21"/>
              </w:rPr>
              <w:t>1</w:t>
            </w:r>
            <w:r>
              <w:rPr>
                <w:color w:val="0000FF"/>
                <w:spacing w:val="-4"/>
                <w:sz w:val="21"/>
                <w:szCs w:val="21"/>
              </w:rPr>
              <w:t>、电子招标投标活动中的资格审查和业绩</w:t>
            </w:r>
            <w:r>
              <w:rPr>
                <w:color w:val="0000FF"/>
                <w:spacing w:val="-5"/>
                <w:sz w:val="21"/>
                <w:szCs w:val="21"/>
              </w:rPr>
              <w:t>认定等</w:t>
            </w:r>
            <w:r>
              <w:rPr>
                <w:rFonts w:hint="eastAsia"/>
                <w:color w:val="0000FF"/>
                <w:spacing w:val="-5"/>
                <w:sz w:val="21"/>
                <w:szCs w:val="21"/>
              </w:rPr>
              <w:t>江苏省公共资源交易经营主体信息库中的信息、数据为准</w:t>
            </w:r>
            <w:r>
              <w:rPr>
                <w:color w:val="0000FF"/>
                <w:spacing w:val="-3"/>
                <w:sz w:val="21"/>
                <w:szCs w:val="21"/>
              </w:rPr>
              <w:t>，且在有效期内。</w:t>
            </w:r>
          </w:p>
          <w:p w14:paraId="6D9B51E7">
            <w:pPr>
              <w:pStyle w:val="24"/>
              <w:spacing w:before="17" w:line="236" w:lineRule="auto"/>
              <w:ind w:left="110" w:right="97" w:firstLine="4"/>
              <w:rPr>
                <w:sz w:val="21"/>
                <w:szCs w:val="21"/>
              </w:rPr>
            </w:pPr>
            <w:r>
              <w:rPr>
                <w:rFonts w:ascii="Calibri" w:hAnsi="Calibri" w:eastAsia="Calibri" w:cs="Calibri"/>
                <w:color w:val="0000FF"/>
                <w:spacing w:val="-4"/>
                <w:sz w:val="21"/>
                <w:szCs w:val="21"/>
              </w:rPr>
              <w:t>2</w:t>
            </w:r>
            <w:r>
              <w:rPr>
                <w:color w:val="0000FF"/>
                <w:spacing w:val="-4"/>
                <w:sz w:val="21"/>
                <w:szCs w:val="21"/>
              </w:rPr>
              <w:t>、本项目采用“不见面开标”，投标人在线参加开标会，无需到</w:t>
            </w:r>
            <w:r>
              <w:rPr>
                <w:color w:val="0000FF"/>
                <w:sz w:val="21"/>
                <w:szCs w:val="21"/>
              </w:rPr>
              <w:t xml:space="preserve">达开标现场。投标人在线参与开标的，可以在能够保证设施设备可靠、互联网畅通的任意地点，通过互联网在线参加开标。在投标截止时间前，使用加密其投标文件的 </w:t>
            </w:r>
            <w:r>
              <w:rPr>
                <w:rFonts w:ascii="Calibri" w:hAnsi="Calibri" w:eastAsia="Calibri" w:cs="Calibri"/>
                <w:color w:val="0000FF"/>
                <w:sz w:val="21"/>
                <w:szCs w:val="21"/>
              </w:rPr>
              <w:t xml:space="preserve">CA  </w:t>
            </w:r>
            <w:r>
              <w:rPr>
                <w:color w:val="0000FF"/>
                <w:sz w:val="21"/>
                <w:szCs w:val="21"/>
              </w:rPr>
              <w:t>数字证书登录“张家</w:t>
            </w:r>
            <w:r>
              <w:rPr>
                <w:color w:val="0000FF"/>
                <w:spacing w:val="-3"/>
                <w:sz w:val="21"/>
                <w:szCs w:val="21"/>
              </w:rPr>
              <w:t>港市云智慧开标大厅”（</w:t>
            </w:r>
            <w:r>
              <w:fldChar w:fldCharType="begin"/>
            </w:r>
            <w:r>
              <w:instrText xml:space="preserve"> HYPERLINK "http://zjgfzx.szzyjy.com.cn/BidOpening" </w:instrText>
            </w:r>
            <w:r>
              <w:fldChar w:fldCharType="separate"/>
            </w:r>
            <w:r>
              <w:rPr>
                <w:rFonts w:ascii="Calibri" w:hAnsi="Calibri" w:eastAsia="Calibri" w:cs="Calibri"/>
                <w:color w:val="0000FF"/>
                <w:spacing w:val="-3"/>
                <w:sz w:val="21"/>
                <w:szCs w:val="21"/>
              </w:rPr>
              <w:t>http://zj</w:t>
            </w:r>
            <w:r>
              <w:rPr>
                <w:rFonts w:ascii="Calibri" w:hAnsi="Calibri" w:eastAsia="Calibri" w:cs="Calibri"/>
                <w:color w:val="0000FF"/>
                <w:spacing w:val="-4"/>
                <w:sz w:val="21"/>
                <w:szCs w:val="21"/>
              </w:rPr>
              <w:t>gfzx.szzyjy.com.cn/BidOpening</w:t>
            </w:r>
            <w:r>
              <w:rPr>
                <w:rFonts w:ascii="Calibri" w:hAnsi="Calibri" w:eastAsia="Calibri" w:cs="Calibri"/>
                <w:color w:val="0000FF"/>
                <w:spacing w:val="-4"/>
                <w:sz w:val="21"/>
                <w:szCs w:val="21"/>
              </w:rPr>
              <w:fldChar w:fldCharType="end"/>
            </w:r>
            <w:r>
              <w:rPr>
                <w:color w:val="0000FF"/>
                <w:spacing w:val="-4"/>
                <w:sz w:val="21"/>
                <w:szCs w:val="21"/>
              </w:rPr>
              <w:t>）进</w:t>
            </w:r>
            <w:r>
              <w:rPr>
                <w:color w:val="0000FF"/>
                <w:sz w:val="21"/>
                <w:szCs w:val="21"/>
              </w:rPr>
              <w:t>行签到，实时在线关注招标人的操作情况并根据指令在线解</w:t>
            </w:r>
            <w:r>
              <w:rPr>
                <w:color w:val="0000FF"/>
                <w:spacing w:val="-1"/>
                <w:sz w:val="21"/>
                <w:szCs w:val="21"/>
              </w:rPr>
              <w:t>密。</w:t>
            </w:r>
          </w:p>
          <w:p w14:paraId="7CB309E8">
            <w:pPr>
              <w:pStyle w:val="24"/>
              <w:spacing w:before="24" w:line="233" w:lineRule="auto"/>
              <w:ind w:left="109" w:right="97" w:firstLine="4"/>
              <w:rPr>
                <w:sz w:val="21"/>
                <w:szCs w:val="21"/>
              </w:rPr>
            </w:pPr>
            <w:r>
              <w:rPr>
                <w:rFonts w:ascii="Calibri" w:hAnsi="Calibri" w:eastAsia="Calibri" w:cs="Calibri"/>
                <w:color w:val="0000FF"/>
                <w:spacing w:val="-3"/>
                <w:sz w:val="21"/>
                <w:szCs w:val="21"/>
              </w:rPr>
              <w:t>3</w:t>
            </w:r>
            <w:r>
              <w:rPr>
                <w:color w:val="0000FF"/>
                <w:spacing w:val="-3"/>
                <w:sz w:val="21"/>
                <w:szCs w:val="21"/>
              </w:rPr>
              <w:t xml:space="preserve">、无需提供技术标封面，取消投标人须知中 </w:t>
            </w:r>
            <w:r>
              <w:rPr>
                <w:rFonts w:ascii="Calibri" w:hAnsi="Calibri" w:eastAsia="Calibri" w:cs="Calibri"/>
                <w:color w:val="0000FF"/>
                <w:spacing w:val="-3"/>
                <w:sz w:val="21"/>
                <w:szCs w:val="21"/>
              </w:rPr>
              <w:t>3.7.8</w:t>
            </w:r>
            <w:r>
              <w:rPr>
                <w:color w:val="0000FF"/>
                <w:spacing w:val="-3"/>
                <w:sz w:val="21"/>
                <w:szCs w:val="21"/>
              </w:rPr>
              <w:t>（</w:t>
            </w:r>
            <w:r>
              <w:rPr>
                <w:rFonts w:ascii="Calibri" w:hAnsi="Calibri" w:eastAsia="Calibri" w:cs="Calibri"/>
                <w:color w:val="0000FF"/>
                <w:spacing w:val="-3"/>
                <w:sz w:val="21"/>
                <w:szCs w:val="21"/>
              </w:rPr>
              <w:t>1</w:t>
            </w:r>
            <w:r>
              <w:rPr>
                <w:color w:val="0000FF"/>
                <w:spacing w:val="-3"/>
                <w:sz w:val="21"/>
                <w:szCs w:val="21"/>
              </w:rPr>
              <w:t>）</w:t>
            </w:r>
            <w:r>
              <w:rPr>
                <w:color w:val="0000FF"/>
                <w:spacing w:val="-4"/>
                <w:sz w:val="21"/>
                <w:szCs w:val="21"/>
              </w:rPr>
              <w:t>“封面设置要求：采用</w:t>
            </w:r>
            <w:r>
              <w:rPr>
                <w:color w:val="0000FF"/>
                <w:spacing w:val="-51"/>
                <w:sz w:val="21"/>
                <w:szCs w:val="21"/>
              </w:rPr>
              <w:t xml:space="preserve"> </w:t>
            </w:r>
            <w:r>
              <w:rPr>
                <w:rFonts w:ascii="Calibri" w:hAnsi="Calibri" w:eastAsia="Calibri" w:cs="Calibri"/>
                <w:color w:val="0000FF"/>
                <w:spacing w:val="-4"/>
                <w:sz w:val="21"/>
                <w:szCs w:val="21"/>
              </w:rPr>
              <w:t>A4</w:t>
            </w:r>
            <w:r>
              <w:rPr>
                <w:rFonts w:ascii="Calibri" w:hAnsi="Calibri" w:eastAsia="Calibri" w:cs="Calibri"/>
                <w:color w:val="0000FF"/>
                <w:spacing w:val="13"/>
                <w:sz w:val="21"/>
                <w:szCs w:val="21"/>
              </w:rPr>
              <w:t xml:space="preserve"> </w:t>
            </w:r>
            <w:r>
              <w:rPr>
                <w:color w:val="0000FF"/>
                <w:spacing w:val="-4"/>
                <w:sz w:val="21"/>
                <w:szCs w:val="21"/>
              </w:rPr>
              <w:t>规格白色底色，写明“（项目名称）勘察设</w:t>
            </w:r>
            <w:r>
              <w:rPr>
                <w:color w:val="0000FF"/>
                <w:spacing w:val="-5"/>
                <w:sz w:val="21"/>
                <w:szCs w:val="21"/>
              </w:rPr>
              <w:t>计技</w:t>
            </w:r>
            <w:r>
              <w:rPr>
                <w:color w:val="0000FF"/>
                <w:spacing w:val="-1"/>
                <w:sz w:val="21"/>
                <w:szCs w:val="21"/>
              </w:rPr>
              <w:t>术标”字样，文字为黑色二号宋体，可加粗”。</w:t>
            </w:r>
          </w:p>
          <w:p w14:paraId="513ED1D7">
            <w:pPr>
              <w:pStyle w:val="24"/>
              <w:spacing w:before="20"/>
              <w:ind w:left="112" w:right="44" w:hanging="5"/>
              <w:rPr>
                <w:sz w:val="21"/>
                <w:szCs w:val="21"/>
              </w:rPr>
            </w:pPr>
            <w:r>
              <w:rPr>
                <w:rFonts w:ascii="Calibri" w:hAnsi="Calibri" w:eastAsia="Calibri" w:cs="Calibri"/>
                <w:color w:val="0000FF"/>
                <w:spacing w:val="-3"/>
                <w:sz w:val="21"/>
                <w:szCs w:val="21"/>
              </w:rPr>
              <w:t>4</w:t>
            </w:r>
            <w:r>
              <w:rPr>
                <w:color w:val="0000FF"/>
                <w:spacing w:val="-3"/>
                <w:sz w:val="21"/>
                <w:szCs w:val="21"/>
              </w:rPr>
              <w:t>、</w:t>
            </w:r>
            <w:r>
              <w:rPr>
                <w:color w:val="0000FF"/>
                <w:spacing w:val="-4"/>
                <w:sz w:val="21"/>
                <w:szCs w:val="21"/>
              </w:rPr>
              <w:t>根据苏住建建【</w:t>
            </w:r>
            <w:r>
              <w:rPr>
                <w:rFonts w:ascii="Calibri" w:hAnsi="Calibri" w:eastAsia="Calibri" w:cs="Calibri"/>
                <w:color w:val="0000FF"/>
                <w:spacing w:val="-4"/>
                <w:sz w:val="21"/>
                <w:szCs w:val="21"/>
              </w:rPr>
              <w:t>2020</w:t>
            </w:r>
            <w:r>
              <w:rPr>
                <w:color w:val="0000FF"/>
                <w:spacing w:val="-4"/>
                <w:sz w:val="21"/>
                <w:szCs w:val="21"/>
              </w:rPr>
              <w:t>】</w:t>
            </w:r>
            <w:r>
              <w:rPr>
                <w:rFonts w:ascii="Calibri" w:hAnsi="Calibri" w:eastAsia="Calibri" w:cs="Calibri"/>
                <w:color w:val="0000FF"/>
                <w:spacing w:val="-4"/>
                <w:sz w:val="21"/>
                <w:szCs w:val="21"/>
              </w:rPr>
              <w:t>6</w:t>
            </w:r>
            <w:r>
              <w:rPr>
                <w:rFonts w:ascii="Calibri" w:hAnsi="Calibri" w:eastAsia="Calibri" w:cs="Calibri"/>
                <w:color w:val="0000FF"/>
                <w:spacing w:val="17"/>
                <w:sz w:val="21"/>
                <w:szCs w:val="21"/>
              </w:rPr>
              <w:t xml:space="preserve"> </w:t>
            </w:r>
            <w:r>
              <w:rPr>
                <w:color w:val="0000FF"/>
                <w:spacing w:val="-4"/>
                <w:sz w:val="21"/>
                <w:szCs w:val="21"/>
              </w:rPr>
              <w:t>号文</w:t>
            </w:r>
            <w:r>
              <w:rPr>
                <w:color w:val="0000FF"/>
                <w:spacing w:val="-5"/>
                <w:sz w:val="21"/>
                <w:szCs w:val="21"/>
              </w:rPr>
              <w:t>及苏</w:t>
            </w:r>
            <w:r>
              <w:rPr>
                <w:color w:val="0000FF"/>
                <w:sz w:val="21"/>
                <w:szCs w:val="21"/>
              </w:rPr>
              <w:t>住建建【</w:t>
            </w:r>
            <w:r>
              <w:rPr>
                <w:rFonts w:ascii="Calibri" w:hAnsi="Calibri" w:eastAsia="Calibri" w:cs="Calibri"/>
                <w:color w:val="0000FF"/>
                <w:sz w:val="21"/>
                <w:szCs w:val="21"/>
              </w:rPr>
              <w:t>2023</w:t>
            </w:r>
            <w:r>
              <w:rPr>
                <w:color w:val="0000FF"/>
                <w:sz w:val="21"/>
                <w:szCs w:val="21"/>
              </w:rPr>
              <w:t>】</w:t>
            </w:r>
            <w:r>
              <w:rPr>
                <w:rFonts w:ascii="Calibri" w:hAnsi="Calibri" w:eastAsia="Calibri" w:cs="Calibri"/>
                <w:color w:val="0000FF"/>
                <w:sz w:val="21"/>
                <w:szCs w:val="21"/>
              </w:rPr>
              <w:t>8</w:t>
            </w:r>
            <w:r>
              <w:rPr>
                <w:rFonts w:ascii="Calibri" w:hAnsi="Calibri" w:eastAsia="Calibri" w:cs="Calibri"/>
                <w:color w:val="0000FF"/>
                <w:spacing w:val="12"/>
                <w:w w:val="101"/>
                <w:sz w:val="21"/>
                <w:szCs w:val="21"/>
              </w:rPr>
              <w:t xml:space="preserve">  </w:t>
            </w:r>
            <w:r>
              <w:rPr>
                <w:color w:val="0000FF"/>
                <w:sz w:val="21"/>
                <w:szCs w:val="21"/>
              </w:rPr>
              <w:t>号文，每个季度考评</w:t>
            </w:r>
            <w:r>
              <w:rPr>
                <w:color w:val="0000FF"/>
                <w:spacing w:val="-1"/>
                <w:sz w:val="21"/>
                <w:szCs w:val="21"/>
              </w:rPr>
              <w:t>扣分将直接运用于下个季</w:t>
            </w:r>
            <w:r>
              <w:rPr>
                <w:color w:val="0000FF"/>
                <w:sz w:val="21"/>
                <w:szCs w:val="21"/>
              </w:rPr>
              <w:t>度全市招投标活动，在评标环节扣除。具体扣分分值详见苏州相</w:t>
            </w:r>
            <w:r>
              <w:rPr>
                <w:color w:val="0000FF"/>
                <w:spacing w:val="-1"/>
                <w:sz w:val="21"/>
                <w:szCs w:val="21"/>
              </w:rPr>
              <w:t>关文件。</w:t>
            </w:r>
          </w:p>
          <w:p w14:paraId="27AEAF51">
            <w:pPr>
              <w:pStyle w:val="24"/>
              <w:spacing w:line="224" w:lineRule="auto"/>
              <w:ind w:left="110" w:leftChars="0" w:right="100" w:rightChars="0" w:firstLine="10" w:firstLineChars="0"/>
              <w:rPr>
                <w:color w:val="0000FF"/>
                <w:spacing w:val="-1"/>
                <w:sz w:val="21"/>
                <w:szCs w:val="21"/>
              </w:rPr>
            </w:pPr>
          </w:p>
        </w:tc>
      </w:tr>
    </w:tbl>
    <w:p w14:paraId="20EA7DBB">
      <w:pPr>
        <w:spacing w:line="219" w:lineRule="auto"/>
        <w:rPr>
          <w:sz w:val="18"/>
          <w:szCs w:val="18"/>
        </w:rPr>
        <w:sectPr>
          <w:footerReference r:id="rId20" w:type="default"/>
          <w:pgSz w:w="11907" w:h="16839"/>
          <w:pgMar w:top="1418" w:right="1286" w:bottom="1184" w:left="1584" w:header="0" w:footer="951" w:gutter="0"/>
          <w:cols w:space="720" w:num="1"/>
        </w:sectPr>
      </w:pPr>
    </w:p>
    <w:p w14:paraId="0D20A1AD">
      <w:pPr>
        <w:spacing w:line="259" w:lineRule="auto"/>
        <w:rPr>
          <w:rFonts w:ascii="Arial"/>
          <w:sz w:val="21"/>
        </w:rPr>
      </w:pPr>
    </w:p>
    <w:p w14:paraId="3694085D">
      <w:pPr>
        <w:pStyle w:val="5"/>
        <w:spacing w:before="60" w:line="220" w:lineRule="auto"/>
        <w:ind w:left="3648"/>
        <w:outlineLvl w:val="1"/>
        <w:rPr>
          <w:sz w:val="30"/>
          <w:szCs w:val="30"/>
        </w:rPr>
      </w:pPr>
      <w:bookmarkStart w:id="18" w:name="bookmark18"/>
      <w:bookmarkEnd w:id="18"/>
      <w:bookmarkStart w:id="19" w:name="bookmark17"/>
      <w:bookmarkEnd w:id="19"/>
      <w:bookmarkStart w:id="20" w:name="bookmark16"/>
      <w:bookmarkEnd w:id="20"/>
      <w:r>
        <w:rPr>
          <w:b/>
          <w:bCs/>
          <w:spacing w:val="-6"/>
          <w:sz w:val="30"/>
          <w:szCs w:val="30"/>
        </w:rPr>
        <w:t>投标人须知</w:t>
      </w:r>
    </w:p>
    <w:p w14:paraId="0C68DA9C">
      <w:pPr>
        <w:pStyle w:val="5"/>
        <w:spacing w:before="133" w:line="220" w:lineRule="auto"/>
        <w:ind w:left="19"/>
        <w:outlineLvl w:val="1"/>
        <w:rPr>
          <w:sz w:val="24"/>
          <w:szCs w:val="24"/>
        </w:rPr>
      </w:pPr>
      <w:bookmarkStart w:id="21" w:name="bookmark119"/>
      <w:bookmarkEnd w:id="21"/>
      <w:r>
        <w:rPr>
          <w:b/>
          <w:bCs/>
          <w:spacing w:val="-7"/>
          <w:sz w:val="24"/>
          <w:szCs w:val="24"/>
        </w:rPr>
        <w:t>1.总则</w:t>
      </w:r>
    </w:p>
    <w:p w14:paraId="42C41D35">
      <w:pPr>
        <w:pStyle w:val="5"/>
        <w:spacing w:before="117" w:line="220" w:lineRule="auto"/>
        <w:ind w:left="141"/>
        <w:outlineLvl w:val="2"/>
      </w:pPr>
      <w:bookmarkStart w:id="22" w:name="bookmark120"/>
      <w:bookmarkEnd w:id="22"/>
      <w:r>
        <w:rPr>
          <w:b/>
          <w:bCs/>
          <w:spacing w:val="-9"/>
        </w:rPr>
        <w:t>1.1</w:t>
      </w:r>
      <w:r>
        <w:rPr>
          <w:spacing w:val="-50"/>
        </w:rPr>
        <w:t xml:space="preserve"> </w:t>
      </w:r>
      <w:r>
        <w:rPr>
          <w:b/>
          <w:bCs/>
          <w:spacing w:val="-9"/>
        </w:rPr>
        <w:t>项目概况</w:t>
      </w:r>
    </w:p>
    <w:p w14:paraId="34C6848A">
      <w:pPr>
        <w:pStyle w:val="5"/>
        <w:spacing w:before="167" w:line="386" w:lineRule="auto"/>
        <w:ind w:left="4" w:firstLine="431"/>
        <w:rPr>
          <w:sz w:val="21"/>
          <w:szCs w:val="21"/>
        </w:rPr>
      </w:pPr>
      <w:r>
        <w:rPr>
          <w:spacing w:val="-1"/>
          <w:sz w:val="21"/>
          <w:szCs w:val="21"/>
        </w:rPr>
        <w:t>1.1.1</w:t>
      </w:r>
      <w:r>
        <w:rPr>
          <w:spacing w:val="-11"/>
          <w:sz w:val="21"/>
          <w:szCs w:val="21"/>
        </w:rPr>
        <w:t xml:space="preserve"> </w:t>
      </w:r>
      <w:r>
        <w:rPr>
          <w:spacing w:val="-1"/>
          <w:sz w:val="21"/>
          <w:szCs w:val="21"/>
        </w:rPr>
        <w:t>根据《中华人民共和国招标投标法》等有关法律、法规和规章的规定，本招标项目已具备招标条件，现对本标段设计进行招标。</w:t>
      </w:r>
    </w:p>
    <w:p w14:paraId="41C8216F">
      <w:pPr>
        <w:pStyle w:val="5"/>
        <w:spacing w:before="1" w:line="219" w:lineRule="auto"/>
        <w:ind w:left="436"/>
        <w:rPr>
          <w:sz w:val="21"/>
          <w:szCs w:val="21"/>
        </w:rPr>
      </w:pPr>
      <w:r>
        <w:rPr>
          <w:spacing w:val="-1"/>
          <w:sz w:val="21"/>
          <w:szCs w:val="21"/>
        </w:rPr>
        <w:t>1.1.2</w:t>
      </w:r>
      <w:r>
        <w:rPr>
          <w:spacing w:val="-46"/>
          <w:sz w:val="21"/>
          <w:szCs w:val="21"/>
        </w:rPr>
        <w:t xml:space="preserve"> </w:t>
      </w:r>
      <w:r>
        <w:rPr>
          <w:spacing w:val="-1"/>
          <w:sz w:val="21"/>
          <w:szCs w:val="21"/>
        </w:rPr>
        <w:t>本招标项目招标人：见“投标人须知前附表</w:t>
      </w:r>
      <w:r>
        <w:rPr>
          <w:spacing w:val="-2"/>
          <w:sz w:val="21"/>
          <w:szCs w:val="21"/>
        </w:rPr>
        <w:t>”。</w:t>
      </w:r>
    </w:p>
    <w:p w14:paraId="30ED4518">
      <w:pPr>
        <w:pStyle w:val="5"/>
        <w:spacing w:before="192" w:line="220" w:lineRule="auto"/>
        <w:ind w:left="436"/>
        <w:rPr>
          <w:sz w:val="21"/>
          <w:szCs w:val="21"/>
        </w:rPr>
      </w:pPr>
      <w:r>
        <w:rPr>
          <w:spacing w:val="-1"/>
          <w:sz w:val="21"/>
          <w:szCs w:val="21"/>
        </w:rPr>
        <w:t>1.1.3</w:t>
      </w:r>
      <w:r>
        <w:rPr>
          <w:spacing w:val="-46"/>
          <w:sz w:val="21"/>
          <w:szCs w:val="21"/>
        </w:rPr>
        <w:t xml:space="preserve"> </w:t>
      </w:r>
      <w:r>
        <w:rPr>
          <w:spacing w:val="-1"/>
          <w:sz w:val="21"/>
          <w:szCs w:val="21"/>
        </w:rPr>
        <w:t>本标段招标代理机构：见“投标人须知前附表”。</w:t>
      </w:r>
    </w:p>
    <w:p w14:paraId="786882A9">
      <w:pPr>
        <w:pStyle w:val="5"/>
        <w:spacing w:before="189" w:line="220" w:lineRule="auto"/>
        <w:ind w:left="436"/>
        <w:rPr>
          <w:sz w:val="21"/>
          <w:szCs w:val="21"/>
        </w:rPr>
      </w:pPr>
      <w:r>
        <w:rPr>
          <w:spacing w:val="-1"/>
          <w:sz w:val="21"/>
          <w:szCs w:val="21"/>
        </w:rPr>
        <w:t>1.1.4</w:t>
      </w:r>
      <w:r>
        <w:rPr>
          <w:spacing w:val="-43"/>
          <w:sz w:val="21"/>
          <w:szCs w:val="21"/>
        </w:rPr>
        <w:t xml:space="preserve"> </w:t>
      </w:r>
      <w:r>
        <w:rPr>
          <w:spacing w:val="-1"/>
          <w:sz w:val="21"/>
          <w:szCs w:val="21"/>
        </w:rPr>
        <w:t>本招标项目及标段名称：见“投标人须知前附表”。</w:t>
      </w:r>
    </w:p>
    <w:p w14:paraId="4815BC8E">
      <w:pPr>
        <w:pStyle w:val="5"/>
        <w:spacing w:before="188" w:line="220" w:lineRule="auto"/>
        <w:ind w:left="436"/>
        <w:rPr>
          <w:sz w:val="21"/>
          <w:szCs w:val="21"/>
        </w:rPr>
      </w:pPr>
      <w:r>
        <w:rPr>
          <w:spacing w:val="-1"/>
          <w:sz w:val="21"/>
          <w:szCs w:val="21"/>
        </w:rPr>
        <w:t>1.1.5</w:t>
      </w:r>
      <w:r>
        <w:rPr>
          <w:spacing w:val="-46"/>
          <w:sz w:val="21"/>
          <w:szCs w:val="21"/>
        </w:rPr>
        <w:t xml:space="preserve"> </w:t>
      </w:r>
      <w:r>
        <w:rPr>
          <w:spacing w:val="-1"/>
          <w:sz w:val="21"/>
          <w:szCs w:val="21"/>
        </w:rPr>
        <w:t>本招标项目建设规模：见“投标人须知前附表”。</w:t>
      </w:r>
    </w:p>
    <w:p w14:paraId="02C2AFE3">
      <w:pPr>
        <w:pStyle w:val="5"/>
        <w:spacing w:before="192" w:line="220" w:lineRule="auto"/>
        <w:ind w:left="436"/>
        <w:rPr>
          <w:sz w:val="21"/>
          <w:szCs w:val="21"/>
        </w:rPr>
      </w:pPr>
      <w:r>
        <w:rPr>
          <w:spacing w:val="-1"/>
          <w:sz w:val="21"/>
          <w:szCs w:val="21"/>
        </w:rPr>
        <w:t>1.1.6</w:t>
      </w:r>
      <w:r>
        <w:rPr>
          <w:spacing w:val="-46"/>
          <w:sz w:val="21"/>
          <w:szCs w:val="21"/>
        </w:rPr>
        <w:t xml:space="preserve"> </w:t>
      </w:r>
      <w:r>
        <w:rPr>
          <w:spacing w:val="-1"/>
          <w:sz w:val="21"/>
          <w:szCs w:val="21"/>
        </w:rPr>
        <w:t>本标段建设地点：见“投标人须知前附表</w:t>
      </w:r>
      <w:r>
        <w:rPr>
          <w:spacing w:val="-2"/>
          <w:sz w:val="21"/>
          <w:szCs w:val="21"/>
        </w:rPr>
        <w:t>”。</w:t>
      </w:r>
    </w:p>
    <w:p w14:paraId="1D668765">
      <w:pPr>
        <w:pStyle w:val="5"/>
        <w:spacing w:before="130" w:line="220" w:lineRule="auto"/>
        <w:ind w:left="141"/>
        <w:outlineLvl w:val="2"/>
      </w:pPr>
      <w:bookmarkStart w:id="23" w:name="bookmark19"/>
      <w:bookmarkEnd w:id="23"/>
      <w:r>
        <w:rPr>
          <w:b/>
          <w:bCs/>
          <w:spacing w:val="-7"/>
        </w:rPr>
        <w:t>1.2</w:t>
      </w:r>
      <w:r>
        <w:rPr>
          <w:spacing w:val="-41"/>
        </w:rPr>
        <w:t xml:space="preserve"> </w:t>
      </w:r>
      <w:r>
        <w:rPr>
          <w:b/>
          <w:bCs/>
          <w:spacing w:val="-7"/>
        </w:rPr>
        <w:t>资金来源和落实情况</w:t>
      </w:r>
    </w:p>
    <w:p w14:paraId="465E8683">
      <w:pPr>
        <w:pStyle w:val="5"/>
        <w:spacing w:before="165" w:line="220" w:lineRule="auto"/>
        <w:ind w:left="436"/>
        <w:rPr>
          <w:sz w:val="21"/>
          <w:szCs w:val="21"/>
        </w:rPr>
      </w:pPr>
      <w:r>
        <w:rPr>
          <w:spacing w:val="-1"/>
          <w:sz w:val="21"/>
          <w:szCs w:val="21"/>
        </w:rPr>
        <w:t>1.2.1</w:t>
      </w:r>
      <w:r>
        <w:rPr>
          <w:spacing w:val="-43"/>
          <w:sz w:val="21"/>
          <w:szCs w:val="21"/>
        </w:rPr>
        <w:t xml:space="preserve"> </w:t>
      </w:r>
      <w:r>
        <w:rPr>
          <w:spacing w:val="-1"/>
          <w:sz w:val="21"/>
          <w:szCs w:val="21"/>
        </w:rPr>
        <w:t>本招标项目的资金来源：见“投标人须知前附表”。</w:t>
      </w:r>
    </w:p>
    <w:p w14:paraId="2197B109">
      <w:pPr>
        <w:pStyle w:val="5"/>
        <w:spacing w:before="191" w:line="220" w:lineRule="auto"/>
        <w:ind w:left="436"/>
        <w:rPr>
          <w:sz w:val="21"/>
          <w:szCs w:val="21"/>
        </w:rPr>
      </w:pPr>
      <w:r>
        <w:rPr>
          <w:spacing w:val="-1"/>
          <w:sz w:val="21"/>
          <w:szCs w:val="21"/>
        </w:rPr>
        <w:t>1.2.2</w:t>
      </w:r>
      <w:r>
        <w:rPr>
          <w:spacing w:val="-43"/>
          <w:sz w:val="21"/>
          <w:szCs w:val="21"/>
        </w:rPr>
        <w:t xml:space="preserve"> </w:t>
      </w:r>
      <w:r>
        <w:rPr>
          <w:spacing w:val="-1"/>
          <w:sz w:val="21"/>
          <w:szCs w:val="21"/>
        </w:rPr>
        <w:t>本招标项目的出资比例：见“投标人须知前附表”。</w:t>
      </w:r>
    </w:p>
    <w:p w14:paraId="0CA6EB4F">
      <w:pPr>
        <w:pStyle w:val="5"/>
        <w:spacing w:before="189" w:line="220" w:lineRule="auto"/>
        <w:ind w:left="436"/>
        <w:rPr>
          <w:sz w:val="21"/>
          <w:szCs w:val="21"/>
        </w:rPr>
      </w:pPr>
      <w:r>
        <w:rPr>
          <w:spacing w:val="-1"/>
          <w:sz w:val="21"/>
          <w:szCs w:val="21"/>
        </w:rPr>
        <w:t>1.2.3</w:t>
      </w:r>
      <w:r>
        <w:rPr>
          <w:spacing w:val="-41"/>
          <w:sz w:val="21"/>
          <w:szCs w:val="21"/>
        </w:rPr>
        <w:t xml:space="preserve"> </w:t>
      </w:r>
      <w:r>
        <w:rPr>
          <w:spacing w:val="-1"/>
          <w:sz w:val="21"/>
          <w:szCs w:val="21"/>
        </w:rPr>
        <w:t>本招标项目的资金落实情况：见“投标人须知前附表”。</w:t>
      </w:r>
    </w:p>
    <w:p w14:paraId="611CBFEE">
      <w:pPr>
        <w:pStyle w:val="5"/>
        <w:spacing w:before="129" w:line="221" w:lineRule="auto"/>
        <w:ind w:left="141"/>
        <w:outlineLvl w:val="2"/>
      </w:pPr>
      <w:bookmarkStart w:id="24" w:name="bookmark20"/>
      <w:bookmarkEnd w:id="24"/>
      <w:r>
        <w:rPr>
          <w:b/>
          <w:bCs/>
          <w:spacing w:val="-4"/>
        </w:rPr>
        <w:t>1.3</w:t>
      </w:r>
      <w:r>
        <w:rPr>
          <w:spacing w:val="-56"/>
        </w:rPr>
        <w:t xml:space="preserve"> </w:t>
      </w:r>
      <w:r>
        <w:rPr>
          <w:b/>
          <w:bCs/>
          <w:spacing w:val="-4"/>
        </w:rPr>
        <w:t>招标范围、计划工期、质量要求和安全目标</w:t>
      </w:r>
    </w:p>
    <w:p w14:paraId="6F29AB05">
      <w:pPr>
        <w:pStyle w:val="5"/>
        <w:spacing w:before="167" w:line="220" w:lineRule="auto"/>
        <w:ind w:left="436"/>
        <w:rPr>
          <w:sz w:val="21"/>
          <w:szCs w:val="21"/>
        </w:rPr>
      </w:pPr>
      <w:r>
        <w:rPr>
          <w:spacing w:val="-2"/>
          <w:sz w:val="21"/>
          <w:szCs w:val="21"/>
        </w:rPr>
        <w:t>1.3.1 本次招标类型：见申请人须知前附表。</w:t>
      </w:r>
    </w:p>
    <w:p w14:paraId="0DE26B7E">
      <w:pPr>
        <w:pStyle w:val="5"/>
        <w:spacing w:before="189" w:line="220" w:lineRule="auto"/>
        <w:ind w:left="436"/>
        <w:rPr>
          <w:sz w:val="21"/>
          <w:szCs w:val="21"/>
        </w:rPr>
      </w:pPr>
      <w:r>
        <w:rPr>
          <w:spacing w:val="-2"/>
          <w:sz w:val="21"/>
          <w:szCs w:val="21"/>
        </w:rPr>
        <w:t>1.3.2 本次招标范围：见申请人须知前附表。</w:t>
      </w:r>
    </w:p>
    <w:p w14:paraId="43B283B5">
      <w:pPr>
        <w:pStyle w:val="5"/>
        <w:spacing w:before="199" w:line="428" w:lineRule="auto"/>
        <w:ind w:right="6" w:firstLine="401"/>
        <w:rPr>
          <w:sz w:val="19"/>
          <w:szCs w:val="19"/>
        </w:rPr>
      </w:pPr>
      <w:r>
        <w:rPr>
          <w:spacing w:val="9"/>
          <w:sz w:val="19"/>
          <w:szCs w:val="19"/>
        </w:rPr>
        <w:t>招标文件约定中标人仅承担方案设计的，则应采用招标的方式确定施工图设计的设计人。如按照</w:t>
      </w:r>
      <w:r>
        <w:rPr>
          <w:spacing w:val="14"/>
          <w:sz w:val="19"/>
          <w:szCs w:val="19"/>
        </w:rPr>
        <w:t>本款约定由中标人承担方案及后续阶段的设计和服务工作的，当中标人为中华人民共和国境外企业</w:t>
      </w:r>
      <w:r>
        <w:rPr>
          <w:spacing w:val="9"/>
          <w:sz w:val="19"/>
          <w:szCs w:val="19"/>
        </w:rPr>
        <w:t>的，其承担后续阶段的设计和服务工作应按照《关于外国企业在中华人民共和国境内从事建设工程设</w:t>
      </w:r>
      <w:r>
        <w:rPr>
          <w:spacing w:val="4"/>
          <w:sz w:val="19"/>
          <w:szCs w:val="19"/>
        </w:rPr>
        <w:t>计活动的管理暂行规定》</w:t>
      </w:r>
      <w:r>
        <w:rPr>
          <w:spacing w:val="-24"/>
          <w:sz w:val="19"/>
          <w:szCs w:val="19"/>
        </w:rPr>
        <w:t xml:space="preserve"> </w:t>
      </w:r>
      <w:r>
        <w:rPr>
          <w:spacing w:val="4"/>
          <w:sz w:val="19"/>
          <w:szCs w:val="19"/>
        </w:rPr>
        <w:t>(建市[2004]78号)执行。</w:t>
      </w:r>
    </w:p>
    <w:p w14:paraId="7A3C8B93">
      <w:pPr>
        <w:pStyle w:val="5"/>
        <w:spacing w:line="228" w:lineRule="auto"/>
        <w:ind w:left="419"/>
        <w:rPr>
          <w:sz w:val="19"/>
          <w:szCs w:val="19"/>
        </w:rPr>
      </w:pPr>
      <w:r>
        <w:rPr>
          <w:spacing w:val="9"/>
          <w:sz w:val="19"/>
          <w:szCs w:val="19"/>
        </w:rPr>
        <w:t>承担方案设计的，应包括为方案获得批准所需要的优化和</w:t>
      </w:r>
      <w:r>
        <w:rPr>
          <w:spacing w:val="8"/>
          <w:sz w:val="19"/>
          <w:szCs w:val="19"/>
        </w:rPr>
        <w:t>修改的全部工作。</w:t>
      </w:r>
    </w:p>
    <w:p w14:paraId="34770FF9">
      <w:pPr>
        <w:pStyle w:val="5"/>
        <w:spacing w:before="204" w:line="402" w:lineRule="auto"/>
        <w:ind w:left="435" w:right="210" w:hanging="16"/>
        <w:rPr>
          <w:sz w:val="21"/>
          <w:szCs w:val="21"/>
        </w:rPr>
      </w:pPr>
      <w:r>
        <w:rPr>
          <w:spacing w:val="9"/>
          <w:sz w:val="19"/>
          <w:szCs w:val="19"/>
        </w:rPr>
        <w:t>承担施工图设计的，应包括工程所需的初步设计、施工图设计和施工期间的指导</w:t>
      </w:r>
      <w:r>
        <w:rPr>
          <w:spacing w:val="8"/>
          <w:sz w:val="19"/>
          <w:szCs w:val="19"/>
        </w:rPr>
        <w:t>和配合服务。</w:t>
      </w:r>
      <w:r>
        <w:rPr>
          <w:sz w:val="19"/>
          <w:szCs w:val="19"/>
        </w:rPr>
        <w:t xml:space="preserve"> </w:t>
      </w:r>
      <w:r>
        <w:rPr>
          <w:spacing w:val="-2"/>
          <w:sz w:val="21"/>
          <w:szCs w:val="21"/>
        </w:rPr>
        <w:t>1.3.3</w:t>
      </w:r>
      <w:r>
        <w:rPr>
          <w:spacing w:val="-40"/>
          <w:sz w:val="21"/>
          <w:szCs w:val="21"/>
        </w:rPr>
        <w:t xml:space="preserve"> </w:t>
      </w:r>
      <w:r>
        <w:rPr>
          <w:spacing w:val="-2"/>
          <w:sz w:val="21"/>
          <w:szCs w:val="21"/>
        </w:rPr>
        <w:t>本标段的计划工期：见申请人须知前附表。</w:t>
      </w:r>
    </w:p>
    <w:p w14:paraId="48E5A3ED">
      <w:pPr>
        <w:pStyle w:val="5"/>
        <w:spacing w:before="1" w:line="219" w:lineRule="auto"/>
        <w:ind w:left="436"/>
        <w:rPr>
          <w:sz w:val="21"/>
          <w:szCs w:val="21"/>
        </w:rPr>
      </w:pPr>
      <w:r>
        <w:rPr>
          <w:spacing w:val="-2"/>
          <w:sz w:val="21"/>
          <w:szCs w:val="21"/>
        </w:rPr>
        <w:t>1.3.4</w:t>
      </w:r>
      <w:r>
        <w:rPr>
          <w:spacing w:val="-36"/>
          <w:sz w:val="21"/>
          <w:szCs w:val="21"/>
        </w:rPr>
        <w:t xml:space="preserve"> </w:t>
      </w:r>
      <w:r>
        <w:rPr>
          <w:spacing w:val="-2"/>
          <w:sz w:val="21"/>
          <w:szCs w:val="21"/>
        </w:rPr>
        <w:t>本标段的勘察设计周期：见申请人须知前附表。</w:t>
      </w:r>
    </w:p>
    <w:p w14:paraId="086621F2">
      <w:pPr>
        <w:pStyle w:val="5"/>
        <w:spacing w:before="130" w:line="220" w:lineRule="auto"/>
        <w:ind w:left="141"/>
        <w:outlineLvl w:val="2"/>
      </w:pPr>
      <w:bookmarkStart w:id="25" w:name="bookmark21"/>
      <w:bookmarkEnd w:id="25"/>
      <w:r>
        <w:rPr>
          <w:b/>
          <w:bCs/>
          <w:spacing w:val="-5"/>
        </w:rPr>
        <w:t>1.4</w:t>
      </w:r>
      <w:r>
        <w:rPr>
          <w:spacing w:val="-45"/>
        </w:rPr>
        <w:t xml:space="preserve"> </w:t>
      </w:r>
      <w:r>
        <w:rPr>
          <w:b/>
          <w:bCs/>
          <w:spacing w:val="-5"/>
        </w:rPr>
        <w:t>投标人资格要求（适用于已进行资格预审的）</w:t>
      </w:r>
    </w:p>
    <w:p w14:paraId="4238E8CA">
      <w:pPr>
        <w:pStyle w:val="5"/>
        <w:spacing w:before="165" w:line="220" w:lineRule="auto"/>
        <w:ind w:left="422"/>
        <w:rPr>
          <w:sz w:val="21"/>
          <w:szCs w:val="21"/>
        </w:rPr>
      </w:pPr>
      <w:r>
        <w:rPr>
          <w:spacing w:val="-1"/>
          <w:sz w:val="21"/>
          <w:szCs w:val="21"/>
        </w:rPr>
        <w:t>投标人应是收到招标人发出投标邀请书的单位。</w:t>
      </w:r>
    </w:p>
    <w:p w14:paraId="348C821C">
      <w:pPr>
        <w:pStyle w:val="5"/>
        <w:spacing w:before="132" w:line="220" w:lineRule="auto"/>
        <w:ind w:left="141"/>
        <w:outlineLvl w:val="2"/>
      </w:pPr>
      <w:bookmarkStart w:id="26" w:name="bookmark22"/>
      <w:bookmarkEnd w:id="26"/>
      <w:r>
        <w:rPr>
          <w:b/>
          <w:bCs/>
          <w:spacing w:val="-5"/>
        </w:rPr>
        <w:t>1.5</w:t>
      </w:r>
      <w:r>
        <w:rPr>
          <w:spacing w:val="-45"/>
        </w:rPr>
        <w:t xml:space="preserve"> </w:t>
      </w:r>
      <w:r>
        <w:rPr>
          <w:b/>
          <w:bCs/>
          <w:spacing w:val="-5"/>
        </w:rPr>
        <w:t>投标人资格要求（适用于未进行资格预审的）</w:t>
      </w:r>
    </w:p>
    <w:p w14:paraId="603B0AF7">
      <w:pPr>
        <w:pStyle w:val="5"/>
        <w:spacing w:before="165" w:line="220" w:lineRule="auto"/>
        <w:ind w:left="436"/>
        <w:rPr>
          <w:sz w:val="21"/>
          <w:szCs w:val="21"/>
        </w:rPr>
      </w:pPr>
      <w:r>
        <w:rPr>
          <w:spacing w:val="-1"/>
          <w:sz w:val="21"/>
          <w:szCs w:val="21"/>
        </w:rPr>
        <w:t>1.5.1</w:t>
      </w:r>
      <w:r>
        <w:rPr>
          <w:spacing w:val="-39"/>
          <w:sz w:val="21"/>
          <w:szCs w:val="21"/>
        </w:rPr>
        <w:t xml:space="preserve"> </w:t>
      </w:r>
      <w:r>
        <w:rPr>
          <w:spacing w:val="-1"/>
          <w:sz w:val="21"/>
          <w:szCs w:val="21"/>
        </w:rPr>
        <w:t>投标人应具备承担本标段勘察设计的资质条件、能力和信誉。</w:t>
      </w:r>
    </w:p>
    <w:p w14:paraId="2C295BD7">
      <w:pPr>
        <w:pStyle w:val="5"/>
        <w:spacing w:before="189" w:line="219" w:lineRule="auto"/>
        <w:ind w:left="724"/>
        <w:rPr>
          <w:sz w:val="21"/>
          <w:szCs w:val="21"/>
        </w:rPr>
      </w:pPr>
      <w:r>
        <w:rPr>
          <w:spacing w:val="-3"/>
          <w:sz w:val="21"/>
          <w:szCs w:val="21"/>
        </w:rPr>
        <w:t>（1）资质条件：见招标公告；</w:t>
      </w:r>
    </w:p>
    <w:p w14:paraId="2614418F">
      <w:pPr>
        <w:pStyle w:val="5"/>
        <w:spacing w:before="192" w:line="220" w:lineRule="auto"/>
        <w:jc w:val="right"/>
        <w:rPr>
          <w:sz w:val="21"/>
          <w:szCs w:val="21"/>
        </w:rPr>
      </w:pPr>
      <w:r>
        <w:rPr>
          <w:spacing w:val="-1"/>
          <w:sz w:val="21"/>
          <w:szCs w:val="21"/>
        </w:rPr>
        <w:t>在其本国注册登记，从事建筑、工程服务的国外设计企业参加投标的，必须符合中华人民共</w:t>
      </w:r>
    </w:p>
    <w:p w14:paraId="79BB62A7">
      <w:pPr>
        <w:spacing w:line="220" w:lineRule="auto"/>
        <w:rPr>
          <w:sz w:val="21"/>
          <w:szCs w:val="21"/>
        </w:rPr>
        <w:sectPr>
          <w:footerReference r:id="rId21" w:type="default"/>
          <w:pgSz w:w="11907" w:h="16839"/>
          <w:pgMar w:top="1403" w:right="1411" w:bottom="1184" w:left="1709" w:header="0" w:footer="951" w:gutter="0"/>
          <w:cols w:space="720" w:num="1"/>
        </w:sectPr>
      </w:pPr>
    </w:p>
    <w:p w14:paraId="5FE13D76">
      <w:pPr>
        <w:pStyle w:val="5"/>
        <w:spacing w:before="158" w:line="387" w:lineRule="auto"/>
        <w:jc w:val="both"/>
        <w:rPr>
          <w:sz w:val="21"/>
          <w:szCs w:val="21"/>
        </w:rPr>
      </w:pPr>
      <w:r>
        <w:rPr>
          <w:spacing w:val="-1"/>
          <w:sz w:val="21"/>
          <w:szCs w:val="21"/>
        </w:rPr>
        <w:t>和国缔结或者参加的国际条约、协定中所作的市场准入承诺以及有关勘察设计市场准入的管理规定。其中，境外企业投标设计方案的施工图设计部分应与中华人民共和国境内具备相应资质的设计机构合作承担。</w:t>
      </w:r>
    </w:p>
    <w:p w14:paraId="41FEE41E">
      <w:pPr>
        <w:pStyle w:val="5"/>
        <w:spacing w:line="219" w:lineRule="auto"/>
        <w:ind w:left="723"/>
        <w:rPr>
          <w:sz w:val="21"/>
          <w:szCs w:val="21"/>
        </w:rPr>
      </w:pPr>
      <w:r>
        <w:rPr>
          <w:spacing w:val="-3"/>
          <w:sz w:val="21"/>
          <w:szCs w:val="21"/>
        </w:rPr>
        <w:t>（2）财务要求：见招标公告；</w:t>
      </w:r>
    </w:p>
    <w:p w14:paraId="14C0921A">
      <w:pPr>
        <w:pStyle w:val="5"/>
        <w:spacing w:before="190" w:line="219" w:lineRule="auto"/>
        <w:ind w:left="723"/>
        <w:rPr>
          <w:sz w:val="21"/>
          <w:szCs w:val="21"/>
        </w:rPr>
      </w:pPr>
      <w:r>
        <w:rPr>
          <w:spacing w:val="-3"/>
          <w:sz w:val="21"/>
          <w:szCs w:val="21"/>
        </w:rPr>
        <w:t>（3）业绩要求：见招标公告；</w:t>
      </w:r>
    </w:p>
    <w:p w14:paraId="6500B3B9">
      <w:pPr>
        <w:pStyle w:val="5"/>
        <w:spacing w:before="190" w:line="219" w:lineRule="auto"/>
        <w:ind w:left="723"/>
        <w:rPr>
          <w:sz w:val="21"/>
          <w:szCs w:val="21"/>
        </w:rPr>
      </w:pPr>
      <w:r>
        <w:rPr>
          <w:spacing w:val="-3"/>
          <w:sz w:val="21"/>
          <w:szCs w:val="21"/>
        </w:rPr>
        <w:t>（4）信誉要求：见招标公告；</w:t>
      </w:r>
    </w:p>
    <w:p w14:paraId="34AD31FA">
      <w:pPr>
        <w:pStyle w:val="5"/>
        <w:spacing w:before="192" w:line="219" w:lineRule="auto"/>
        <w:ind w:left="723"/>
        <w:rPr>
          <w:sz w:val="21"/>
          <w:szCs w:val="21"/>
        </w:rPr>
      </w:pPr>
      <w:r>
        <w:rPr>
          <w:spacing w:val="-2"/>
          <w:sz w:val="21"/>
          <w:szCs w:val="21"/>
        </w:rPr>
        <w:t>（5）项目负责人资格要求：见招标公告；</w:t>
      </w:r>
    </w:p>
    <w:p w14:paraId="44678EF8">
      <w:pPr>
        <w:pStyle w:val="5"/>
        <w:spacing w:before="190" w:line="219" w:lineRule="auto"/>
        <w:ind w:left="723"/>
        <w:rPr>
          <w:sz w:val="21"/>
          <w:szCs w:val="21"/>
        </w:rPr>
      </w:pPr>
      <w:r>
        <w:rPr>
          <w:spacing w:val="-1"/>
          <w:sz w:val="21"/>
          <w:szCs w:val="21"/>
        </w:rPr>
        <w:t>（6）其他主要人员要求：见招标公告；</w:t>
      </w:r>
    </w:p>
    <w:p w14:paraId="09AE5C7C">
      <w:pPr>
        <w:pStyle w:val="5"/>
        <w:spacing w:before="190" w:line="219" w:lineRule="auto"/>
        <w:ind w:left="723"/>
        <w:rPr>
          <w:sz w:val="21"/>
          <w:szCs w:val="21"/>
        </w:rPr>
      </w:pPr>
      <w:r>
        <w:rPr>
          <w:spacing w:val="-2"/>
          <w:sz w:val="21"/>
          <w:szCs w:val="21"/>
        </w:rPr>
        <w:t>（7）其他要求：见招标公告。</w:t>
      </w:r>
    </w:p>
    <w:p w14:paraId="2F379256">
      <w:pPr>
        <w:pStyle w:val="5"/>
        <w:spacing w:before="193" w:line="386" w:lineRule="auto"/>
        <w:ind w:firstLine="435"/>
        <w:rPr>
          <w:sz w:val="21"/>
          <w:szCs w:val="21"/>
        </w:rPr>
      </w:pPr>
      <w:r>
        <w:rPr>
          <w:spacing w:val="-1"/>
          <w:sz w:val="21"/>
          <w:szCs w:val="21"/>
        </w:rPr>
        <w:t>1.5.2</w:t>
      </w:r>
      <w:r>
        <w:rPr>
          <w:spacing w:val="-11"/>
          <w:sz w:val="21"/>
          <w:szCs w:val="21"/>
        </w:rPr>
        <w:t xml:space="preserve"> </w:t>
      </w:r>
      <w:r>
        <w:rPr>
          <w:spacing w:val="-1"/>
          <w:sz w:val="21"/>
          <w:szCs w:val="21"/>
        </w:rPr>
        <w:t>投标人须知前附表规定接受联合体投标的，联合体投标人除应符合招标公告投标人资</w:t>
      </w:r>
      <w:r>
        <w:rPr>
          <w:spacing w:val="-3"/>
          <w:sz w:val="21"/>
          <w:szCs w:val="21"/>
        </w:rPr>
        <w:t>格要求外，还应遵守以下规定：</w:t>
      </w:r>
    </w:p>
    <w:p w14:paraId="2FB64ED6">
      <w:pPr>
        <w:pStyle w:val="5"/>
        <w:spacing w:line="304" w:lineRule="auto"/>
        <w:ind w:right="10" w:firstLine="722"/>
        <w:rPr>
          <w:sz w:val="21"/>
          <w:szCs w:val="21"/>
        </w:rPr>
      </w:pPr>
      <w:r>
        <w:rPr>
          <w:spacing w:val="-1"/>
          <w:sz w:val="21"/>
          <w:szCs w:val="21"/>
        </w:rPr>
        <w:t>（1）联合体各方必须按招标文件提供的格式签订联合体协议书，明确联合体牵头人和各</w:t>
      </w:r>
      <w:r>
        <w:rPr>
          <w:spacing w:val="-5"/>
          <w:sz w:val="21"/>
          <w:szCs w:val="21"/>
        </w:rPr>
        <w:t>方的权利义务；</w:t>
      </w:r>
    </w:p>
    <w:p w14:paraId="50B6773A">
      <w:pPr>
        <w:pStyle w:val="5"/>
        <w:spacing w:before="188" w:line="221" w:lineRule="auto"/>
        <w:ind w:left="723"/>
        <w:rPr>
          <w:sz w:val="21"/>
          <w:szCs w:val="21"/>
        </w:rPr>
      </w:pPr>
      <w:r>
        <w:rPr>
          <w:spacing w:val="-1"/>
          <w:sz w:val="21"/>
          <w:szCs w:val="21"/>
        </w:rPr>
        <w:t>（2）联合体各方应当具备按招标资格要求与约定分工相适应的资</w:t>
      </w:r>
      <w:r>
        <w:rPr>
          <w:spacing w:val="-2"/>
          <w:sz w:val="21"/>
          <w:szCs w:val="21"/>
        </w:rPr>
        <w:t>质条件；</w:t>
      </w:r>
    </w:p>
    <w:p w14:paraId="1F09DF76">
      <w:pPr>
        <w:pStyle w:val="5"/>
        <w:spacing w:before="187" w:line="332" w:lineRule="auto"/>
        <w:ind w:firstLine="722"/>
        <w:rPr>
          <w:sz w:val="21"/>
          <w:szCs w:val="21"/>
        </w:rPr>
      </w:pPr>
      <w:r>
        <w:rPr>
          <w:spacing w:val="-1"/>
          <w:sz w:val="21"/>
          <w:szCs w:val="21"/>
        </w:rPr>
        <w:t>（3）约定分工内，同一专业由多个联合体成员共同承担的，按照资质等级较低的单位确定专业资质等级；不承担约定分工的联合体成员，其相应的专业资质不作为评审依据。招标人不得限制投标人组成联合体投标；</w:t>
      </w:r>
    </w:p>
    <w:p w14:paraId="27270235">
      <w:pPr>
        <w:pStyle w:val="5"/>
        <w:spacing w:before="188" w:line="221" w:lineRule="auto"/>
        <w:ind w:left="723"/>
        <w:rPr>
          <w:sz w:val="21"/>
          <w:szCs w:val="21"/>
        </w:rPr>
      </w:pPr>
      <w:r>
        <w:rPr>
          <w:spacing w:val="-1"/>
          <w:sz w:val="21"/>
          <w:szCs w:val="21"/>
        </w:rPr>
        <w:t>（4）联合体各方不得再以自己名义单独或加入其他联合体在同一标段中参加投标。</w:t>
      </w:r>
    </w:p>
    <w:p w14:paraId="46A315E1">
      <w:pPr>
        <w:pStyle w:val="5"/>
        <w:spacing w:before="190" w:line="221" w:lineRule="auto"/>
        <w:ind w:left="435"/>
        <w:rPr>
          <w:sz w:val="21"/>
          <w:szCs w:val="21"/>
        </w:rPr>
      </w:pPr>
      <w:r>
        <w:rPr>
          <w:spacing w:val="-1"/>
          <w:sz w:val="21"/>
          <w:szCs w:val="21"/>
        </w:rPr>
        <w:t>1.5.3 投标人不得存在下列情形之一：</w:t>
      </w:r>
    </w:p>
    <w:p w14:paraId="30FCDEAC">
      <w:pPr>
        <w:pStyle w:val="5"/>
        <w:spacing w:before="188" w:line="220" w:lineRule="auto"/>
        <w:ind w:left="723"/>
        <w:rPr>
          <w:sz w:val="21"/>
          <w:szCs w:val="21"/>
        </w:rPr>
      </w:pPr>
      <w:r>
        <w:rPr>
          <w:spacing w:val="-3"/>
          <w:sz w:val="21"/>
          <w:szCs w:val="21"/>
        </w:rPr>
        <w:t>（1）为招标人不具有独立法人资格的附属</w:t>
      </w:r>
      <w:r>
        <w:rPr>
          <w:spacing w:val="-4"/>
          <w:sz w:val="21"/>
          <w:szCs w:val="21"/>
        </w:rPr>
        <w:t>机构（单位</w:t>
      </w:r>
      <w:r>
        <w:rPr>
          <w:spacing w:val="-28"/>
          <w:sz w:val="21"/>
          <w:szCs w:val="21"/>
        </w:rPr>
        <w:t>）；</w:t>
      </w:r>
    </w:p>
    <w:p w14:paraId="483DAB15">
      <w:pPr>
        <w:pStyle w:val="5"/>
        <w:spacing w:before="189" w:line="221" w:lineRule="auto"/>
        <w:ind w:left="723"/>
        <w:rPr>
          <w:sz w:val="21"/>
          <w:szCs w:val="21"/>
        </w:rPr>
      </w:pPr>
      <w:r>
        <w:rPr>
          <w:spacing w:val="-1"/>
          <w:sz w:val="21"/>
          <w:szCs w:val="21"/>
        </w:rPr>
        <w:t>（2）与招标人存在利害关系且可能影响招标公正性；</w:t>
      </w:r>
    </w:p>
    <w:p w14:paraId="2440D142">
      <w:pPr>
        <w:pStyle w:val="5"/>
        <w:spacing w:before="190" w:line="220" w:lineRule="auto"/>
        <w:ind w:left="723"/>
        <w:rPr>
          <w:sz w:val="21"/>
          <w:szCs w:val="21"/>
        </w:rPr>
      </w:pPr>
      <w:r>
        <w:rPr>
          <w:spacing w:val="-2"/>
          <w:sz w:val="21"/>
          <w:szCs w:val="21"/>
        </w:rPr>
        <w:t>（3）与本招标项目的其他投标人为同一个单位负责人；</w:t>
      </w:r>
    </w:p>
    <w:p w14:paraId="36023C78">
      <w:pPr>
        <w:pStyle w:val="5"/>
        <w:spacing w:before="189" w:line="220" w:lineRule="auto"/>
        <w:ind w:left="723"/>
        <w:rPr>
          <w:sz w:val="21"/>
          <w:szCs w:val="21"/>
        </w:rPr>
      </w:pPr>
      <w:r>
        <w:rPr>
          <w:spacing w:val="-2"/>
          <w:sz w:val="21"/>
          <w:szCs w:val="21"/>
        </w:rPr>
        <w:t>（4）与本招标项目的其他投标人存在控股、管理关系；</w:t>
      </w:r>
    </w:p>
    <w:p w14:paraId="50247F61">
      <w:pPr>
        <w:pStyle w:val="5"/>
        <w:spacing w:before="189" w:line="220" w:lineRule="auto"/>
        <w:ind w:left="723"/>
        <w:rPr>
          <w:sz w:val="21"/>
          <w:szCs w:val="21"/>
        </w:rPr>
      </w:pPr>
      <w:r>
        <w:rPr>
          <w:spacing w:val="-3"/>
          <w:sz w:val="21"/>
          <w:szCs w:val="21"/>
        </w:rPr>
        <w:t>（5）为本招标项目的代建人；</w:t>
      </w:r>
    </w:p>
    <w:p w14:paraId="27FC6FBF">
      <w:pPr>
        <w:pStyle w:val="5"/>
        <w:spacing w:before="192" w:line="220" w:lineRule="auto"/>
        <w:ind w:left="723"/>
        <w:rPr>
          <w:sz w:val="21"/>
          <w:szCs w:val="21"/>
        </w:rPr>
      </w:pPr>
      <w:r>
        <w:rPr>
          <w:spacing w:val="-3"/>
          <w:sz w:val="21"/>
          <w:szCs w:val="21"/>
        </w:rPr>
        <w:t>（6）为本招标项目的招标代理机构；</w:t>
      </w:r>
    </w:p>
    <w:p w14:paraId="5275A595">
      <w:pPr>
        <w:pStyle w:val="5"/>
        <w:spacing w:before="189" w:line="220" w:lineRule="auto"/>
        <w:ind w:left="723"/>
        <w:rPr>
          <w:sz w:val="21"/>
          <w:szCs w:val="21"/>
        </w:rPr>
      </w:pPr>
      <w:r>
        <w:rPr>
          <w:spacing w:val="-1"/>
          <w:sz w:val="21"/>
          <w:szCs w:val="21"/>
        </w:rPr>
        <w:t>（7）与本招标项目的代建人或招标代理机构同为一个</w:t>
      </w:r>
      <w:r>
        <w:rPr>
          <w:spacing w:val="-2"/>
          <w:sz w:val="21"/>
          <w:szCs w:val="21"/>
        </w:rPr>
        <w:t>法定代表人；</w:t>
      </w:r>
    </w:p>
    <w:p w14:paraId="1FBE6088">
      <w:pPr>
        <w:pStyle w:val="5"/>
        <w:spacing w:before="189" w:line="220" w:lineRule="auto"/>
        <w:ind w:left="723"/>
        <w:rPr>
          <w:sz w:val="21"/>
          <w:szCs w:val="21"/>
        </w:rPr>
      </w:pPr>
      <w:r>
        <w:rPr>
          <w:spacing w:val="-1"/>
          <w:sz w:val="21"/>
          <w:szCs w:val="21"/>
        </w:rPr>
        <w:t>（8）与本招标项目的代建人或招标代理机构存在控股</w:t>
      </w:r>
      <w:r>
        <w:rPr>
          <w:spacing w:val="-2"/>
          <w:sz w:val="21"/>
          <w:szCs w:val="21"/>
        </w:rPr>
        <w:t>或参股关系；</w:t>
      </w:r>
    </w:p>
    <w:p w14:paraId="2438A02E">
      <w:pPr>
        <w:pStyle w:val="5"/>
        <w:spacing w:before="192" w:line="220" w:lineRule="auto"/>
        <w:ind w:left="723"/>
        <w:rPr>
          <w:sz w:val="21"/>
          <w:szCs w:val="21"/>
        </w:rPr>
      </w:pPr>
      <w:r>
        <w:rPr>
          <w:spacing w:val="-3"/>
          <w:sz w:val="21"/>
          <w:szCs w:val="21"/>
        </w:rPr>
        <w:t>（9）被依法暂停或者取消投标资格；</w:t>
      </w:r>
    </w:p>
    <w:p w14:paraId="3B14CB06">
      <w:pPr>
        <w:pStyle w:val="5"/>
        <w:spacing w:before="188" w:line="220" w:lineRule="auto"/>
        <w:ind w:left="723"/>
        <w:rPr>
          <w:sz w:val="21"/>
          <w:szCs w:val="21"/>
        </w:rPr>
      </w:pPr>
      <w:r>
        <w:rPr>
          <w:sz w:val="21"/>
          <w:szCs w:val="21"/>
        </w:rPr>
        <w:t>（10）被责令停产停业、暂扣或者吊销许可证、</w:t>
      </w:r>
      <w:r>
        <w:rPr>
          <w:spacing w:val="-1"/>
          <w:sz w:val="21"/>
          <w:szCs w:val="21"/>
        </w:rPr>
        <w:t>暂扣或者吊销执照；</w:t>
      </w:r>
    </w:p>
    <w:p w14:paraId="79C81021">
      <w:pPr>
        <w:pStyle w:val="5"/>
        <w:spacing w:before="190" w:line="219" w:lineRule="auto"/>
        <w:ind w:left="723"/>
        <w:rPr>
          <w:sz w:val="21"/>
          <w:szCs w:val="21"/>
        </w:rPr>
      </w:pPr>
      <w:r>
        <w:rPr>
          <w:sz w:val="21"/>
          <w:szCs w:val="21"/>
        </w:rPr>
        <w:t>（11）进入清算程序，或被宣告破产，或其他丧</w:t>
      </w:r>
      <w:r>
        <w:rPr>
          <w:spacing w:val="-1"/>
          <w:sz w:val="21"/>
          <w:szCs w:val="21"/>
        </w:rPr>
        <w:t>失履约能力的情形；</w:t>
      </w:r>
    </w:p>
    <w:p w14:paraId="356A36DF">
      <w:pPr>
        <w:pStyle w:val="5"/>
        <w:spacing w:before="192" w:line="221" w:lineRule="auto"/>
        <w:jc w:val="right"/>
        <w:rPr>
          <w:sz w:val="21"/>
          <w:szCs w:val="21"/>
        </w:rPr>
      </w:pPr>
      <w:r>
        <w:rPr>
          <w:spacing w:val="-1"/>
          <w:sz w:val="21"/>
          <w:szCs w:val="21"/>
        </w:rPr>
        <w:t>（12）在最近 3 年内发生重大设计质量问题（以相关行业主管部门的行政处罚决定或司</w:t>
      </w:r>
    </w:p>
    <w:p w14:paraId="5338989C">
      <w:pPr>
        <w:spacing w:line="221" w:lineRule="auto"/>
        <w:rPr>
          <w:sz w:val="21"/>
          <w:szCs w:val="21"/>
        </w:rPr>
        <w:sectPr>
          <w:footerReference r:id="rId22" w:type="default"/>
          <w:pgSz w:w="11907" w:h="16839"/>
          <w:pgMar w:top="1431" w:right="1411" w:bottom="1184" w:left="1710" w:header="0" w:footer="951" w:gutter="0"/>
          <w:cols w:space="720" w:num="1"/>
        </w:sectPr>
      </w:pPr>
    </w:p>
    <w:p w14:paraId="354FCE27">
      <w:pPr>
        <w:pStyle w:val="5"/>
        <w:spacing w:before="158" w:line="220" w:lineRule="auto"/>
        <w:ind w:left="1243"/>
        <w:rPr>
          <w:sz w:val="21"/>
          <w:szCs w:val="21"/>
        </w:rPr>
      </w:pPr>
      <w:r>
        <w:rPr>
          <w:spacing w:val="-1"/>
          <w:sz w:val="21"/>
          <w:szCs w:val="21"/>
        </w:rPr>
        <w:t>法机关出具的有关法律文书为准</w:t>
      </w:r>
      <w:r>
        <w:rPr>
          <w:spacing w:val="-56"/>
          <w:sz w:val="21"/>
          <w:szCs w:val="21"/>
        </w:rPr>
        <w:t>）；</w:t>
      </w:r>
    </w:p>
    <w:p w14:paraId="7AFAAE8F">
      <w:pPr>
        <w:pStyle w:val="5"/>
        <w:spacing w:before="190" w:line="303" w:lineRule="auto"/>
        <w:ind w:left="1241" w:hanging="518"/>
        <w:rPr>
          <w:sz w:val="21"/>
          <w:szCs w:val="21"/>
        </w:rPr>
      </w:pPr>
      <w:r>
        <w:rPr>
          <w:spacing w:val="-1"/>
          <w:sz w:val="21"/>
          <w:szCs w:val="21"/>
        </w:rPr>
        <w:t>（13）投标人近 3 年内有行贿犯罪行为且被记录，或者法定代表人有行贿犯罪记录且自</w:t>
      </w:r>
      <w:r>
        <w:rPr>
          <w:spacing w:val="-2"/>
          <w:sz w:val="21"/>
          <w:szCs w:val="21"/>
        </w:rPr>
        <w:t>记录之日起未超过</w:t>
      </w:r>
      <w:r>
        <w:rPr>
          <w:spacing w:val="-40"/>
          <w:sz w:val="21"/>
          <w:szCs w:val="21"/>
        </w:rPr>
        <w:t xml:space="preserve"> </w:t>
      </w:r>
      <w:r>
        <w:rPr>
          <w:spacing w:val="-2"/>
          <w:sz w:val="21"/>
          <w:szCs w:val="21"/>
        </w:rPr>
        <w:t>5</w:t>
      </w:r>
      <w:r>
        <w:rPr>
          <w:spacing w:val="-46"/>
          <w:sz w:val="21"/>
          <w:szCs w:val="21"/>
        </w:rPr>
        <w:t xml:space="preserve"> </w:t>
      </w:r>
      <w:r>
        <w:rPr>
          <w:spacing w:val="-2"/>
          <w:sz w:val="21"/>
          <w:szCs w:val="21"/>
        </w:rPr>
        <w:t>年的；</w:t>
      </w:r>
    </w:p>
    <w:p w14:paraId="2BF3364A">
      <w:pPr>
        <w:pStyle w:val="5"/>
        <w:spacing w:before="190" w:line="220" w:lineRule="auto"/>
        <w:ind w:left="723"/>
        <w:rPr>
          <w:sz w:val="21"/>
          <w:szCs w:val="21"/>
        </w:rPr>
      </w:pPr>
      <w:r>
        <w:rPr>
          <w:spacing w:val="-2"/>
          <w:sz w:val="21"/>
          <w:szCs w:val="21"/>
        </w:rPr>
        <w:t>（14）拟派项目负责人有行贿犯罪行为记录且自记录之日起未超过</w:t>
      </w:r>
      <w:r>
        <w:rPr>
          <w:spacing w:val="-28"/>
          <w:sz w:val="21"/>
          <w:szCs w:val="21"/>
        </w:rPr>
        <w:t xml:space="preserve"> </w:t>
      </w:r>
      <w:r>
        <w:rPr>
          <w:spacing w:val="-2"/>
          <w:sz w:val="21"/>
          <w:szCs w:val="21"/>
        </w:rPr>
        <w:t>5</w:t>
      </w:r>
      <w:r>
        <w:rPr>
          <w:spacing w:val="-43"/>
          <w:sz w:val="21"/>
          <w:szCs w:val="21"/>
        </w:rPr>
        <w:t xml:space="preserve"> </w:t>
      </w:r>
      <w:r>
        <w:rPr>
          <w:spacing w:val="-2"/>
          <w:sz w:val="21"/>
          <w:szCs w:val="21"/>
        </w:rPr>
        <w:t>年的；</w:t>
      </w:r>
    </w:p>
    <w:p w14:paraId="78A96308">
      <w:pPr>
        <w:pStyle w:val="5"/>
        <w:spacing w:before="187" w:line="332" w:lineRule="auto"/>
        <w:ind w:left="1244" w:right="2" w:hanging="521"/>
        <w:rPr>
          <w:sz w:val="21"/>
          <w:szCs w:val="21"/>
        </w:rPr>
      </w:pPr>
      <w:r>
        <w:rPr>
          <w:spacing w:val="2"/>
          <w:sz w:val="21"/>
          <w:szCs w:val="21"/>
        </w:rPr>
        <w:t>（15）根据《关于在公共资源交易领域的招标投标活动中建立对</w:t>
      </w:r>
      <w:r>
        <w:rPr>
          <w:spacing w:val="1"/>
          <w:sz w:val="21"/>
          <w:szCs w:val="21"/>
        </w:rPr>
        <w:t>失信被执行人联合惩戒</w:t>
      </w:r>
      <w:r>
        <w:rPr>
          <w:spacing w:val="-3"/>
          <w:sz w:val="21"/>
          <w:szCs w:val="21"/>
        </w:rPr>
        <w:t>的实施意见》（苏信用办（2018）23 号）文件，被列为联合</w:t>
      </w:r>
      <w:r>
        <w:rPr>
          <w:spacing w:val="-4"/>
          <w:sz w:val="21"/>
          <w:szCs w:val="21"/>
        </w:rPr>
        <w:t>惩戒对象且在联合惩戒</w:t>
      </w:r>
      <w:r>
        <w:rPr>
          <w:spacing w:val="-7"/>
          <w:sz w:val="21"/>
          <w:szCs w:val="21"/>
        </w:rPr>
        <w:t>期限内的；</w:t>
      </w:r>
    </w:p>
    <w:p w14:paraId="2A0A11F5">
      <w:pPr>
        <w:pStyle w:val="5"/>
        <w:spacing w:before="188" w:line="220" w:lineRule="auto"/>
        <w:ind w:left="723"/>
        <w:rPr>
          <w:sz w:val="21"/>
          <w:szCs w:val="21"/>
        </w:rPr>
      </w:pPr>
      <w:r>
        <w:rPr>
          <w:spacing w:val="-1"/>
          <w:sz w:val="21"/>
          <w:szCs w:val="21"/>
        </w:rPr>
        <w:t>（16）法律法规或投标人须知前附表规定的其他情形。</w:t>
      </w:r>
    </w:p>
    <w:p w14:paraId="1878DDA9">
      <w:pPr>
        <w:pStyle w:val="5"/>
        <w:spacing w:before="129" w:line="220" w:lineRule="auto"/>
        <w:ind w:left="141"/>
        <w:outlineLvl w:val="2"/>
      </w:pPr>
      <w:bookmarkStart w:id="27" w:name="bookmark23"/>
      <w:bookmarkEnd w:id="27"/>
      <w:r>
        <w:rPr>
          <w:b/>
          <w:bCs/>
          <w:spacing w:val="-10"/>
        </w:rPr>
        <w:t>1.6</w:t>
      </w:r>
      <w:r>
        <w:rPr>
          <w:spacing w:val="-40"/>
        </w:rPr>
        <w:t xml:space="preserve"> </w:t>
      </w:r>
      <w:r>
        <w:rPr>
          <w:b/>
          <w:bCs/>
          <w:spacing w:val="-10"/>
        </w:rPr>
        <w:t>费用承担</w:t>
      </w:r>
    </w:p>
    <w:p w14:paraId="18D2D730">
      <w:pPr>
        <w:pStyle w:val="5"/>
        <w:spacing w:before="169" w:line="221" w:lineRule="auto"/>
        <w:ind w:left="422"/>
        <w:rPr>
          <w:sz w:val="21"/>
          <w:szCs w:val="21"/>
        </w:rPr>
      </w:pPr>
      <w:r>
        <w:rPr>
          <w:spacing w:val="-2"/>
          <w:sz w:val="21"/>
          <w:szCs w:val="21"/>
        </w:rPr>
        <w:t>投标人准备和参加投标活动发生的费用自理。</w:t>
      </w:r>
    </w:p>
    <w:p w14:paraId="3B44239D">
      <w:pPr>
        <w:pStyle w:val="5"/>
        <w:spacing w:before="127" w:line="221" w:lineRule="auto"/>
        <w:ind w:left="141"/>
        <w:outlineLvl w:val="2"/>
      </w:pPr>
      <w:bookmarkStart w:id="28" w:name="bookmark24"/>
      <w:bookmarkEnd w:id="28"/>
      <w:r>
        <w:rPr>
          <w:b/>
          <w:bCs/>
          <w:spacing w:val="-10"/>
        </w:rPr>
        <w:t>1.7</w:t>
      </w:r>
      <w:r>
        <w:rPr>
          <w:spacing w:val="-57"/>
        </w:rPr>
        <w:t xml:space="preserve"> </w:t>
      </w:r>
      <w:r>
        <w:rPr>
          <w:b/>
          <w:bCs/>
          <w:spacing w:val="-10"/>
        </w:rPr>
        <w:t>保密</w:t>
      </w:r>
    </w:p>
    <w:p w14:paraId="1CF33B5D">
      <w:pPr>
        <w:pStyle w:val="5"/>
        <w:spacing w:before="164" w:line="361" w:lineRule="auto"/>
        <w:ind w:firstLine="420"/>
        <w:rPr>
          <w:sz w:val="21"/>
          <w:szCs w:val="21"/>
        </w:rPr>
      </w:pPr>
      <w:r>
        <w:rPr>
          <w:spacing w:val="-1"/>
          <w:sz w:val="21"/>
          <w:szCs w:val="21"/>
        </w:rPr>
        <w:t>参与招标投标活动的各方应对招标文件和投标文件中的商业和技术等秘密保密，违者应对由</w:t>
      </w:r>
      <w:r>
        <w:rPr>
          <w:spacing w:val="-2"/>
          <w:sz w:val="21"/>
          <w:szCs w:val="21"/>
        </w:rPr>
        <w:t>此造成的后果承担法律责任。</w:t>
      </w:r>
    </w:p>
    <w:p w14:paraId="24644CFF">
      <w:pPr>
        <w:pStyle w:val="5"/>
        <w:spacing w:line="220" w:lineRule="auto"/>
        <w:ind w:left="141"/>
        <w:outlineLvl w:val="2"/>
      </w:pPr>
      <w:bookmarkStart w:id="29" w:name="bookmark25"/>
      <w:bookmarkEnd w:id="29"/>
      <w:r>
        <w:rPr>
          <w:b/>
          <w:bCs/>
          <w:spacing w:val="-8"/>
        </w:rPr>
        <w:t>1.8</w:t>
      </w:r>
      <w:r>
        <w:rPr>
          <w:spacing w:val="-58"/>
        </w:rPr>
        <w:t xml:space="preserve"> </w:t>
      </w:r>
      <w:r>
        <w:rPr>
          <w:b/>
          <w:bCs/>
          <w:spacing w:val="-8"/>
        </w:rPr>
        <w:t>语言文字</w:t>
      </w:r>
    </w:p>
    <w:p w14:paraId="7B0E9100">
      <w:pPr>
        <w:pStyle w:val="5"/>
        <w:spacing w:before="165" w:line="220" w:lineRule="auto"/>
        <w:ind w:left="432"/>
        <w:rPr>
          <w:sz w:val="21"/>
          <w:szCs w:val="21"/>
        </w:rPr>
      </w:pPr>
      <w:r>
        <w:rPr>
          <w:spacing w:val="-1"/>
          <w:sz w:val="21"/>
          <w:szCs w:val="21"/>
        </w:rPr>
        <w:t>除专用术语外，与招标投标有关的语言均使用中文，必要时专用术语应附有中文注释。</w:t>
      </w:r>
    </w:p>
    <w:p w14:paraId="63589B42">
      <w:pPr>
        <w:pStyle w:val="5"/>
        <w:spacing w:before="131" w:line="221" w:lineRule="auto"/>
        <w:ind w:left="141"/>
        <w:outlineLvl w:val="2"/>
      </w:pPr>
      <w:bookmarkStart w:id="30" w:name="bookmark26"/>
      <w:bookmarkEnd w:id="30"/>
      <w:r>
        <w:rPr>
          <w:b/>
          <w:bCs/>
          <w:spacing w:val="-8"/>
        </w:rPr>
        <w:t>1.9</w:t>
      </w:r>
      <w:r>
        <w:rPr>
          <w:spacing w:val="-58"/>
        </w:rPr>
        <w:t xml:space="preserve"> </w:t>
      </w:r>
      <w:r>
        <w:rPr>
          <w:b/>
          <w:bCs/>
          <w:spacing w:val="-8"/>
        </w:rPr>
        <w:t>计量单位</w:t>
      </w:r>
    </w:p>
    <w:p w14:paraId="0C6A9278">
      <w:pPr>
        <w:pStyle w:val="5"/>
        <w:spacing w:before="164" w:line="220" w:lineRule="auto"/>
        <w:ind w:left="419"/>
        <w:rPr>
          <w:sz w:val="21"/>
          <w:szCs w:val="21"/>
        </w:rPr>
      </w:pPr>
      <w:r>
        <w:rPr>
          <w:spacing w:val="-1"/>
          <w:sz w:val="21"/>
          <w:szCs w:val="21"/>
        </w:rPr>
        <w:t>所有计量均采用中华人民共和国法定计量单位。</w:t>
      </w:r>
    </w:p>
    <w:p w14:paraId="60533819">
      <w:pPr>
        <w:pStyle w:val="5"/>
        <w:spacing w:before="130" w:line="220" w:lineRule="auto"/>
        <w:ind w:left="141"/>
        <w:outlineLvl w:val="2"/>
      </w:pPr>
      <w:bookmarkStart w:id="31" w:name="bookmark27"/>
      <w:bookmarkEnd w:id="31"/>
      <w:r>
        <w:rPr>
          <w:b/>
          <w:bCs/>
          <w:spacing w:val="-8"/>
        </w:rPr>
        <w:t>1.10</w:t>
      </w:r>
      <w:r>
        <w:rPr>
          <w:spacing w:val="-51"/>
        </w:rPr>
        <w:t xml:space="preserve"> </w:t>
      </w:r>
      <w:r>
        <w:rPr>
          <w:b/>
          <w:bCs/>
          <w:spacing w:val="-8"/>
        </w:rPr>
        <w:t>踏勘现场</w:t>
      </w:r>
    </w:p>
    <w:p w14:paraId="49C61877">
      <w:pPr>
        <w:pStyle w:val="5"/>
        <w:spacing w:before="167" w:line="221" w:lineRule="auto"/>
        <w:ind w:left="424"/>
        <w:rPr>
          <w:sz w:val="21"/>
          <w:szCs w:val="21"/>
        </w:rPr>
      </w:pPr>
      <w:r>
        <w:rPr>
          <w:spacing w:val="-3"/>
          <w:sz w:val="21"/>
          <w:szCs w:val="21"/>
        </w:rPr>
        <w:t>原则上不组织踏勘现场。</w:t>
      </w:r>
    </w:p>
    <w:p w14:paraId="2162AE7D">
      <w:pPr>
        <w:pStyle w:val="5"/>
        <w:spacing w:before="129" w:line="221" w:lineRule="auto"/>
        <w:ind w:left="141"/>
        <w:outlineLvl w:val="2"/>
      </w:pPr>
      <w:bookmarkStart w:id="32" w:name="bookmark28"/>
      <w:bookmarkEnd w:id="32"/>
      <w:r>
        <w:rPr>
          <w:b/>
          <w:bCs/>
          <w:spacing w:val="-9"/>
        </w:rPr>
        <w:t>1.11</w:t>
      </w:r>
      <w:r>
        <w:rPr>
          <w:spacing w:val="-53"/>
        </w:rPr>
        <w:t xml:space="preserve"> </w:t>
      </w:r>
      <w:r>
        <w:rPr>
          <w:b/>
          <w:bCs/>
          <w:spacing w:val="-9"/>
        </w:rPr>
        <w:t>分包</w:t>
      </w:r>
    </w:p>
    <w:p w14:paraId="00C28EC9">
      <w:pPr>
        <w:pStyle w:val="5"/>
        <w:spacing w:before="163" w:line="361" w:lineRule="auto"/>
        <w:ind w:left="4" w:firstLine="418"/>
        <w:rPr>
          <w:sz w:val="21"/>
          <w:szCs w:val="21"/>
        </w:rPr>
      </w:pPr>
      <w:r>
        <w:rPr>
          <w:spacing w:val="-1"/>
          <w:sz w:val="21"/>
          <w:szCs w:val="21"/>
        </w:rPr>
        <w:t>投标人拟在中标后将中标项目的部分非主体、非关键性工作进行分包的，应符合“投标人须知前附表”规定的分包内容并符合法律法规规定的资质资信要求。</w:t>
      </w:r>
    </w:p>
    <w:p w14:paraId="61DB352E">
      <w:pPr>
        <w:pStyle w:val="5"/>
        <w:spacing w:line="220" w:lineRule="auto"/>
        <w:ind w:left="141"/>
        <w:outlineLvl w:val="2"/>
      </w:pPr>
      <w:bookmarkStart w:id="33" w:name="bookmark29"/>
      <w:bookmarkEnd w:id="33"/>
      <w:r>
        <w:rPr>
          <w:b/>
          <w:bCs/>
          <w:spacing w:val="-5"/>
        </w:rPr>
        <w:t>1.12</w:t>
      </w:r>
      <w:r>
        <w:rPr>
          <w:spacing w:val="-58"/>
        </w:rPr>
        <w:t xml:space="preserve"> </w:t>
      </w:r>
      <w:r>
        <w:rPr>
          <w:b/>
          <w:bCs/>
          <w:spacing w:val="-5"/>
        </w:rPr>
        <w:t>偏离与未中标方案补偿</w:t>
      </w:r>
    </w:p>
    <w:p w14:paraId="69AA9B19">
      <w:pPr>
        <w:pStyle w:val="5"/>
        <w:spacing w:before="25" w:line="239" w:lineRule="auto"/>
        <w:ind w:right="7" w:firstLine="528"/>
        <w:rPr>
          <w:sz w:val="21"/>
          <w:szCs w:val="21"/>
        </w:rPr>
      </w:pPr>
      <w:r>
        <w:rPr>
          <w:spacing w:val="2"/>
          <w:sz w:val="21"/>
          <w:szCs w:val="21"/>
        </w:rPr>
        <w:t>投标人须知前附表允许投标文件偏离招标文</w:t>
      </w:r>
      <w:r>
        <w:rPr>
          <w:spacing w:val="1"/>
          <w:sz w:val="21"/>
          <w:szCs w:val="21"/>
        </w:rPr>
        <w:t>件某些要求的，偏离应当符合招标文件规定的</w:t>
      </w:r>
      <w:r>
        <w:rPr>
          <w:spacing w:val="-1"/>
          <w:sz w:val="21"/>
          <w:szCs w:val="21"/>
        </w:rPr>
        <w:t>偏离范围和幅度。</w:t>
      </w:r>
    </w:p>
    <w:p w14:paraId="6FAD1D0E">
      <w:pPr>
        <w:pStyle w:val="5"/>
        <w:spacing w:before="2" w:line="242" w:lineRule="auto"/>
        <w:ind w:left="16" w:right="2" w:firstLine="512"/>
        <w:rPr>
          <w:sz w:val="21"/>
          <w:szCs w:val="21"/>
        </w:rPr>
      </w:pPr>
      <w:r>
        <w:rPr>
          <w:spacing w:val="-2"/>
          <w:sz w:val="21"/>
          <w:szCs w:val="21"/>
        </w:rPr>
        <w:t>未中标方案补偿在发布中标公告后</w:t>
      </w:r>
      <w:r>
        <w:rPr>
          <w:spacing w:val="-25"/>
          <w:sz w:val="21"/>
          <w:szCs w:val="21"/>
        </w:rPr>
        <w:t xml:space="preserve"> </w:t>
      </w:r>
      <w:r>
        <w:rPr>
          <w:spacing w:val="-2"/>
          <w:sz w:val="21"/>
          <w:szCs w:val="21"/>
        </w:rPr>
        <w:t>10</w:t>
      </w:r>
      <w:r>
        <w:rPr>
          <w:spacing w:val="-44"/>
          <w:sz w:val="21"/>
          <w:szCs w:val="21"/>
        </w:rPr>
        <w:t xml:space="preserve"> </w:t>
      </w:r>
      <w:r>
        <w:rPr>
          <w:spacing w:val="-2"/>
          <w:sz w:val="21"/>
          <w:szCs w:val="21"/>
        </w:rPr>
        <w:t>个工作日内支付。具体补偿办法：详见投标人须知前</w:t>
      </w:r>
      <w:r>
        <w:rPr>
          <w:spacing w:val="-6"/>
          <w:sz w:val="21"/>
          <w:szCs w:val="21"/>
        </w:rPr>
        <w:t>附表</w:t>
      </w:r>
    </w:p>
    <w:p w14:paraId="6C8A72D5">
      <w:pPr>
        <w:pStyle w:val="5"/>
        <w:spacing w:before="75" w:line="220" w:lineRule="auto"/>
        <w:ind w:left="141"/>
        <w:outlineLvl w:val="2"/>
      </w:pPr>
      <w:bookmarkStart w:id="34" w:name="bookmark30"/>
      <w:bookmarkEnd w:id="34"/>
      <w:r>
        <w:rPr>
          <w:b/>
          <w:bCs/>
          <w:spacing w:val="-8"/>
        </w:rPr>
        <w:t>1.13</w:t>
      </w:r>
      <w:r>
        <w:rPr>
          <w:spacing w:val="-50"/>
        </w:rPr>
        <w:t xml:space="preserve"> </w:t>
      </w:r>
      <w:r>
        <w:rPr>
          <w:b/>
          <w:bCs/>
          <w:spacing w:val="-8"/>
        </w:rPr>
        <w:t>知识产权</w:t>
      </w:r>
    </w:p>
    <w:p w14:paraId="3DEBC9DA">
      <w:pPr>
        <w:pStyle w:val="5"/>
        <w:spacing w:before="167" w:line="331" w:lineRule="auto"/>
        <w:ind w:left="4" w:firstLine="11"/>
        <w:rPr>
          <w:sz w:val="21"/>
          <w:szCs w:val="21"/>
        </w:rPr>
      </w:pPr>
      <w:r>
        <w:rPr>
          <w:spacing w:val="-1"/>
          <w:sz w:val="21"/>
          <w:szCs w:val="21"/>
        </w:rPr>
        <w:t>1.13.1招标人应保护投标人的知识产权。投标人拥有勘察设计方案的著作权(</w:t>
      </w:r>
      <w:r>
        <w:rPr>
          <w:spacing w:val="-2"/>
          <w:sz w:val="21"/>
          <w:szCs w:val="21"/>
        </w:rPr>
        <w:t>版权)。未经投标人</w:t>
      </w:r>
      <w:r>
        <w:rPr>
          <w:spacing w:val="-1"/>
          <w:sz w:val="21"/>
          <w:szCs w:val="21"/>
        </w:rPr>
        <w:t>书面同意，招标人不得将交付的勘察设计方案向第三方转让或用于本招标范围以外的其他建设项目，否则招标人应承担由此而产生的侵权诉讼或索赔。</w:t>
      </w:r>
    </w:p>
    <w:p w14:paraId="5422C182">
      <w:pPr>
        <w:pStyle w:val="5"/>
        <w:spacing w:before="192" w:line="303" w:lineRule="auto"/>
        <w:ind w:firstLine="14"/>
        <w:rPr>
          <w:sz w:val="21"/>
          <w:szCs w:val="21"/>
        </w:rPr>
      </w:pPr>
      <w:r>
        <w:rPr>
          <w:spacing w:val="-1"/>
          <w:sz w:val="21"/>
          <w:szCs w:val="21"/>
        </w:rPr>
        <w:t>1.13.2招标人与中标人签署勘察设计合同后，招标人在该建设项目中拥有</w:t>
      </w:r>
      <w:r>
        <w:rPr>
          <w:spacing w:val="-2"/>
          <w:sz w:val="21"/>
          <w:szCs w:val="21"/>
        </w:rPr>
        <w:t>中标方案的使用权。中</w:t>
      </w:r>
      <w:r>
        <w:rPr>
          <w:spacing w:val="-1"/>
          <w:sz w:val="21"/>
          <w:szCs w:val="21"/>
        </w:rPr>
        <w:t>标人应保护招标人一旦使用其勘察设计方案不能受到来自第三方的侵权诉讼或索赔，否则中标人</w:t>
      </w:r>
    </w:p>
    <w:p w14:paraId="1747D702">
      <w:pPr>
        <w:spacing w:line="303" w:lineRule="auto"/>
        <w:rPr>
          <w:sz w:val="21"/>
          <w:szCs w:val="21"/>
        </w:rPr>
        <w:sectPr>
          <w:footerReference r:id="rId23" w:type="default"/>
          <w:pgSz w:w="11907" w:h="16839"/>
          <w:pgMar w:top="1431" w:right="1411" w:bottom="1184" w:left="1710" w:header="0" w:footer="951" w:gutter="0"/>
          <w:cols w:space="720" w:num="1"/>
        </w:sectPr>
      </w:pPr>
    </w:p>
    <w:p w14:paraId="384FB512">
      <w:pPr>
        <w:pStyle w:val="5"/>
        <w:spacing w:before="158" w:line="221" w:lineRule="auto"/>
        <w:rPr>
          <w:sz w:val="21"/>
          <w:szCs w:val="21"/>
        </w:rPr>
      </w:pPr>
      <w:r>
        <w:rPr>
          <w:spacing w:val="-2"/>
          <w:sz w:val="21"/>
          <w:szCs w:val="21"/>
        </w:rPr>
        <w:t>应承担由此而产生的一切责任。</w:t>
      </w:r>
    </w:p>
    <w:p w14:paraId="7D14D698">
      <w:pPr>
        <w:pStyle w:val="5"/>
        <w:spacing w:before="189" w:line="345" w:lineRule="auto"/>
        <w:ind w:right="208" w:firstLine="15"/>
        <w:rPr>
          <w:sz w:val="21"/>
          <w:szCs w:val="21"/>
        </w:rPr>
      </w:pPr>
      <w:r>
        <w:rPr>
          <w:spacing w:val="-1"/>
          <w:sz w:val="21"/>
          <w:szCs w:val="21"/>
        </w:rPr>
        <w:t>1.13.3招标人按投标人须知前附表第15项规定给予未中标的投标人经济补偿后，</w:t>
      </w:r>
      <w:r>
        <w:rPr>
          <w:spacing w:val="-2"/>
          <w:sz w:val="21"/>
          <w:szCs w:val="21"/>
        </w:rPr>
        <w:t>有权部分采用该</w:t>
      </w:r>
      <w:r>
        <w:rPr>
          <w:spacing w:val="-1"/>
          <w:sz w:val="21"/>
          <w:szCs w:val="21"/>
        </w:rPr>
        <w:t>投标人的勘察设计方案对中标勘察设计方案进行优化，该未中标的投标人应保证招标人采用其投标勘察设计不受到第三方关于侵犯勘察设计权的指控，任何第三方如果提出侵权指控，该投标人</w:t>
      </w:r>
      <w:r>
        <w:rPr>
          <w:sz w:val="21"/>
          <w:szCs w:val="21"/>
        </w:rPr>
        <w:t>应与第三方交涉，承担可能发生的一切法律责任</w:t>
      </w:r>
      <w:r>
        <w:rPr>
          <w:spacing w:val="-1"/>
          <w:sz w:val="21"/>
          <w:szCs w:val="21"/>
        </w:rPr>
        <w:t>、后果和费用，并赔偿招标人的损失。</w:t>
      </w:r>
    </w:p>
    <w:p w14:paraId="2FF829FF">
      <w:pPr>
        <w:pStyle w:val="5"/>
        <w:spacing w:before="187" w:line="221" w:lineRule="auto"/>
        <w:ind w:left="16"/>
        <w:rPr>
          <w:sz w:val="21"/>
          <w:szCs w:val="21"/>
        </w:rPr>
      </w:pPr>
      <w:r>
        <w:rPr>
          <w:sz w:val="21"/>
          <w:szCs w:val="21"/>
        </w:rPr>
        <w:t>1.13.4联合体投标人合作完成的勘察设计方案</w:t>
      </w:r>
      <w:r>
        <w:rPr>
          <w:spacing w:val="-1"/>
          <w:sz w:val="21"/>
          <w:szCs w:val="21"/>
        </w:rPr>
        <w:t>，其知识产权由联合体成员共同所有。</w:t>
      </w:r>
    </w:p>
    <w:p w14:paraId="36D28C82">
      <w:pPr>
        <w:pStyle w:val="5"/>
        <w:spacing w:before="191" w:line="221" w:lineRule="auto"/>
        <w:ind w:left="134"/>
        <w:outlineLvl w:val="2"/>
        <w:rPr>
          <w:sz w:val="21"/>
          <w:szCs w:val="21"/>
        </w:rPr>
      </w:pPr>
      <w:bookmarkStart w:id="35" w:name="bookmark31"/>
      <w:bookmarkEnd w:id="35"/>
      <w:r>
        <w:rPr>
          <w:spacing w:val="-6"/>
          <w:sz w:val="21"/>
          <w:szCs w:val="21"/>
        </w:rPr>
        <w:t>1.14</w:t>
      </w:r>
      <w:r>
        <w:rPr>
          <w:spacing w:val="-26"/>
          <w:sz w:val="21"/>
          <w:szCs w:val="21"/>
        </w:rPr>
        <w:t xml:space="preserve"> </w:t>
      </w:r>
      <w:r>
        <w:rPr>
          <w:spacing w:val="-6"/>
          <w:sz w:val="21"/>
          <w:szCs w:val="21"/>
        </w:rPr>
        <w:t>同义词语</w:t>
      </w:r>
    </w:p>
    <w:p w14:paraId="73209773">
      <w:pPr>
        <w:pStyle w:val="5"/>
        <w:spacing w:before="187" w:line="389" w:lineRule="auto"/>
        <w:ind w:firstLine="423"/>
        <w:rPr>
          <w:sz w:val="21"/>
          <w:szCs w:val="21"/>
        </w:rPr>
      </w:pPr>
      <w:r>
        <w:rPr>
          <w:spacing w:val="-6"/>
          <w:sz w:val="21"/>
          <w:szCs w:val="21"/>
        </w:rPr>
        <w:t>构成招标文件组成部分的“通用合同条款”、“专用合同条款”、“技术标准和</w:t>
      </w:r>
      <w:r>
        <w:rPr>
          <w:spacing w:val="-7"/>
          <w:sz w:val="21"/>
          <w:szCs w:val="21"/>
        </w:rPr>
        <w:t>要求”和“工</w:t>
      </w:r>
      <w:r>
        <w:rPr>
          <w:sz w:val="21"/>
          <w:szCs w:val="21"/>
        </w:rPr>
        <w:t xml:space="preserve"> </w:t>
      </w:r>
      <w:r>
        <w:rPr>
          <w:spacing w:val="-1"/>
          <w:sz w:val="21"/>
          <w:szCs w:val="21"/>
        </w:rPr>
        <w:t>程量清单”等章节中出现的措辞“发包人”和“承包人”，在招标投标阶段应当分别按“招标人”</w:t>
      </w:r>
      <w:r>
        <w:rPr>
          <w:spacing w:val="-2"/>
          <w:sz w:val="21"/>
          <w:szCs w:val="21"/>
        </w:rPr>
        <w:t>和“投标人”进行理解。</w:t>
      </w:r>
    </w:p>
    <w:p w14:paraId="7EFAE529">
      <w:pPr>
        <w:spacing w:line="314" w:lineRule="auto"/>
        <w:rPr>
          <w:rFonts w:ascii="Arial"/>
          <w:sz w:val="21"/>
        </w:rPr>
      </w:pPr>
    </w:p>
    <w:p w14:paraId="29479C74">
      <w:pPr>
        <w:spacing w:line="315" w:lineRule="auto"/>
        <w:rPr>
          <w:rFonts w:ascii="Arial"/>
          <w:sz w:val="21"/>
        </w:rPr>
      </w:pPr>
    </w:p>
    <w:p w14:paraId="53B3A3F2">
      <w:pPr>
        <w:pStyle w:val="5"/>
        <w:spacing w:before="79" w:line="220" w:lineRule="auto"/>
        <w:ind w:left="4"/>
        <w:outlineLvl w:val="1"/>
        <w:rPr>
          <w:sz w:val="24"/>
          <w:szCs w:val="24"/>
        </w:rPr>
      </w:pPr>
      <w:bookmarkStart w:id="36" w:name="bookmark121"/>
      <w:bookmarkEnd w:id="36"/>
      <w:r>
        <w:rPr>
          <w:b/>
          <w:bCs/>
          <w:spacing w:val="-4"/>
          <w:sz w:val="24"/>
          <w:szCs w:val="24"/>
        </w:rPr>
        <w:t>2.招标文件</w:t>
      </w:r>
    </w:p>
    <w:p w14:paraId="4E4C8B7A">
      <w:pPr>
        <w:pStyle w:val="5"/>
        <w:spacing w:before="121" w:line="220" w:lineRule="auto"/>
        <w:ind w:left="124"/>
        <w:outlineLvl w:val="2"/>
      </w:pPr>
      <w:bookmarkStart w:id="37" w:name="bookmark33"/>
      <w:bookmarkEnd w:id="37"/>
      <w:bookmarkStart w:id="38" w:name="bookmark32"/>
      <w:bookmarkEnd w:id="38"/>
      <w:r>
        <w:rPr>
          <w:b/>
          <w:bCs/>
          <w:spacing w:val="-5"/>
        </w:rPr>
        <w:t>2.1</w:t>
      </w:r>
      <w:r>
        <w:rPr>
          <w:spacing w:val="-54"/>
        </w:rPr>
        <w:t xml:space="preserve"> </w:t>
      </w:r>
      <w:r>
        <w:rPr>
          <w:b/>
          <w:bCs/>
          <w:spacing w:val="-5"/>
        </w:rPr>
        <w:t>招标文件的组成</w:t>
      </w:r>
    </w:p>
    <w:p w14:paraId="72E2A8BB">
      <w:pPr>
        <w:pStyle w:val="5"/>
        <w:spacing w:before="165" w:line="220" w:lineRule="auto"/>
        <w:ind w:left="423"/>
        <w:rPr>
          <w:sz w:val="21"/>
          <w:szCs w:val="21"/>
        </w:rPr>
      </w:pPr>
      <w:r>
        <w:rPr>
          <w:spacing w:val="-3"/>
          <w:sz w:val="21"/>
          <w:szCs w:val="21"/>
        </w:rPr>
        <w:t>2.1.1</w:t>
      </w:r>
      <w:r>
        <w:rPr>
          <w:spacing w:val="-46"/>
          <w:sz w:val="21"/>
          <w:szCs w:val="21"/>
        </w:rPr>
        <w:t xml:space="preserve"> </w:t>
      </w:r>
      <w:r>
        <w:rPr>
          <w:spacing w:val="-3"/>
          <w:sz w:val="21"/>
          <w:szCs w:val="21"/>
        </w:rPr>
        <w:t>本招标文件包括：</w:t>
      </w:r>
    </w:p>
    <w:p w14:paraId="5B8BDFA9">
      <w:pPr>
        <w:pStyle w:val="5"/>
        <w:spacing w:before="189" w:line="219" w:lineRule="auto"/>
        <w:ind w:left="420"/>
        <w:rPr>
          <w:sz w:val="21"/>
          <w:szCs w:val="21"/>
        </w:rPr>
      </w:pPr>
      <w:r>
        <w:rPr>
          <w:spacing w:val="-1"/>
          <w:sz w:val="21"/>
          <w:szCs w:val="21"/>
        </w:rPr>
        <w:t>第一章 招标公告（或投标邀请书</w:t>
      </w:r>
      <w:r>
        <w:rPr>
          <w:spacing w:val="-56"/>
          <w:sz w:val="21"/>
          <w:szCs w:val="21"/>
        </w:rPr>
        <w:t>）；</w:t>
      </w:r>
    </w:p>
    <w:p w14:paraId="3F6C19DA">
      <w:pPr>
        <w:pStyle w:val="5"/>
        <w:spacing w:before="192" w:line="220" w:lineRule="auto"/>
        <w:ind w:left="420"/>
        <w:rPr>
          <w:sz w:val="21"/>
          <w:szCs w:val="21"/>
        </w:rPr>
      </w:pPr>
      <w:r>
        <w:rPr>
          <w:spacing w:val="-1"/>
          <w:sz w:val="21"/>
          <w:szCs w:val="21"/>
        </w:rPr>
        <w:t>第二章 投标人须知；</w:t>
      </w:r>
    </w:p>
    <w:p w14:paraId="37E9C50B">
      <w:pPr>
        <w:pStyle w:val="5"/>
        <w:spacing w:before="190" w:line="220" w:lineRule="auto"/>
        <w:ind w:left="420"/>
        <w:rPr>
          <w:sz w:val="21"/>
          <w:szCs w:val="21"/>
        </w:rPr>
      </w:pPr>
      <w:r>
        <w:rPr>
          <w:spacing w:val="-4"/>
          <w:sz w:val="21"/>
          <w:szCs w:val="21"/>
        </w:rPr>
        <w:t>第三章 评标办法；</w:t>
      </w:r>
    </w:p>
    <w:p w14:paraId="4DFA954B">
      <w:pPr>
        <w:pStyle w:val="5"/>
        <w:spacing w:before="189" w:line="220" w:lineRule="auto"/>
        <w:ind w:left="420"/>
        <w:rPr>
          <w:sz w:val="21"/>
          <w:szCs w:val="21"/>
        </w:rPr>
      </w:pPr>
      <w:r>
        <w:rPr>
          <w:spacing w:val="-1"/>
          <w:sz w:val="21"/>
          <w:szCs w:val="21"/>
        </w:rPr>
        <w:t>第四章 合同条款及格式；</w:t>
      </w:r>
    </w:p>
    <w:p w14:paraId="58D39C40">
      <w:pPr>
        <w:pStyle w:val="5"/>
        <w:spacing w:before="191" w:line="220" w:lineRule="auto"/>
        <w:ind w:left="420"/>
        <w:rPr>
          <w:sz w:val="21"/>
          <w:szCs w:val="21"/>
        </w:rPr>
      </w:pPr>
      <w:r>
        <w:rPr>
          <w:spacing w:val="-2"/>
          <w:sz w:val="21"/>
          <w:szCs w:val="21"/>
        </w:rPr>
        <w:t>第五章 勘察设计任务书和技术文件编制深度；</w:t>
      </w:r>
    </w:p>
    <w:p w14:paraId="00E27D77">
      <w:pPr>
        <w:pStyle w:val="5"/>
        <w:spacing w:before="189" w:line="220" w:lineRule="auto"/>
        <w:ind w:left="420"/>
        <w:rPr>
          <w:sz w:val="21"/>
          <w:szCs w:val="21"/>
        </w:rPr>
      </w:pPr>
      <w:r>
        <w:rPr>
          <w:spacing w:val="-1"/>
          <w:sz w:val="21"/>
          <w:szCs w:val="21"/>
        </w:rPr>
        <w:t>第六章 勘察设计有关资料；</w:t>
      </w:r>
    </w:p>
    <w:p w14:paraId="7B72139F">
      <w:pPr>
        <w:pStyle w:val="5"/>
        <w:spacing w:before="189" w:line="220" w:lineRule="auto"/>
        <w:ind w:left="420"/>
        <w:rPr>
          <w:sz w:val="21"/>
          <w:szCs w:val="21"/>
        </w:rPr>
      </w:pPr>
      <w:r>
        <w:rPr>
          <w:spacing w:val="-3"/>
          <w:sz w:val="21"/>
          <w:szCs w:val="21"/>
        </w:rPr>
        <w:t>第七章 投标文件格式；</w:t>
      </w:r>
    </w:p>
    <w:p w14:paraId="5E4CAC5A">
      <w:pPr>
        <w:pStyle w:val="5"/>
        <w:spacing w:before="191" w:line="220" w:lineRule="auto"/>
        <w:ind w:left="420"/>
        <w:rPr>
          <w:sz w:val="21"/>
          <w:szCs w:val="21"/>
        </w:rPr>
      </w:pPr>
      <w:r>
        <w:rPr>
          <w:spacing w:val="-1"/>
          <w:sz w:val="21"/>
          <w:szCs w:val="21"/>
        </w:rPr>
        <w:t>第八章 招标人对招标文件及合同范本的补充/修改；</w:t>
      </w:r>
    </w:p>
    <w:p w14:paraId="18139386">
      <w:pPr>
        <w:pStyle w:val="5"/>
        <w:spacing w:before="189" w:line="220" w:lineRule="auto"/>
        <w:ind w:left="420"/>
        <w:rPr>
          <w:sz w:val="21"/>
          <w:szCs w:val="21"/>
        </w:rPr>
      </w:pPr>
      <w:r>
        <w:rPr>
          <w:spacing w:val="-1"/>
          <w:sz w:val="21"/>
          <w:szCs w:val="21"/>
        </w:rPr>
        <w:t>第九章 “投标人须知前附表”规定的其他材料。</w:t>
      </w:r>
    </w:p>
    <w:p w14:paraId="5CE520EF">
      <w:pPr>
        <w:pStyle w:val="5"/>
        <w:spacing w:before="190" w:line="361" w:lineRule="auto"/>
        <w:ind w:left="3" w:right="208" w:firstLine="419"/>
        <w:rPr>
          <w:sz w:val="21"/>
          <w:szCs w:val="21"/>
        </w:rPr>
      </w:pPr>
      <w:r>
        <w:rPr>
          <w:spacing w:val="-1"/>
          <w:sz w:val="21"/>
          <w:szCs w:val="21"/>
        </w:rPr>
        <w:t>2.1.2</w:t>
      </w:r>
      <w:r>
        <w:rPr>
          <w:spacing w:val="-41"/>
          <w:sz w:val="21"/>
          <w:szCs w:val="21"/>
        </w:rPr>
        <w:t xml:space="preserve"> </w:t>
      </w:r>
      <w:r>
        <w:rPr>
          <w:spacing w:val="-1"/>
          <w:sz w:val="21"/>
          <w:szCs w:val="21"/>
        </w:rPr>
        <w:t>根据本章第</w:t>
      </w:r>
      <w:r>
        <w:rPr>
          <w:spacing w:val="-39"/>
          <w:sz w:val="21"/>
          <w:szCs w:val="21"/>
        </w:rPr>
        <w:t xml:space="preserve"> </w:t>
      </w:r>
      <w:r>
        <w:rPr>
          <w:spacing w:val="-1"/>
          <w:sz w:val="21"/>
          <w:szCs w:val="21"/>
        </w:rPr>
        <w:t>2.2</w:t>
      </w:r>
      <w:r>
        <w:rPr>
          <w:spacing w:val="-43"/>
          <w:sz w:val="21"/>
          <w:szCs w:val="21"/>
        </w:rPr>
        <w:t xml:space="preserve"> </w:t>
      </w:r>
      <w:r>
        <w:rPr>
          <w:spacing w:val="-1"/>
          <w:sz w:val="21"/>
          <w:szCs w:val="21"/>
        </w:rPr>
        <w:t>款和第</w:t>
      </w:r>
      <w:r>
        <w:rPr>
          <w:spacing w:val="-39"/>
          <w:sz w:val="21"/>
          <w:szCs w:val="21"/>
        </w:rPr>
        <w:t xml:space="preserve"> </w:t>
      </w:r>
      <w:r>
        <w:rPr>
          <w:spacing w:val="-1"/>
          <w:sz w:val="21"/>
          <w:szCs w:val="21"/>
        </w:rPr>
        <w:t>2.3</w:t>
      </w:r>
      <w:r>
        <w:rPr>
          <w:spacing w:val="-41"/>
          <w:sz w:val="21"/>
          <w:szCs w:val="21"/>
        </w:rPr>
        <w:t xml:space="preserve"> </w:t>
      </w:r>
      <w:r>
        <w:rPr>
          <w:spacing w:val="-1"/>
          <w:sz w:val="21"/>
          <w:szCs w:val="21"/>
        </w:rPr>
        <w:t>款对招标文件所作的澄清、修改，构成招标文件的</w:t>
      </w:r>
      <w:r>
        <w:rPr>
          <w:spacing w:val="-2"/>
          <w:sz w:val="21"/>
          <w:szCs w:val="21"/>
        </w:rPr>
        <w:t>组成部</w:t>
      </w:r>
      <w:r>
        <w:rPr>
          <w:spacing w:val="-1"/>
          <w:sz w:val="21"/>
          <w:szCs w:val="21"/>
        </w:rPr>
        <w:t>分。招标文件的澄清、修改内容前后相互矛盾时，以发布时间在后的文件为准。</w:t>
      </w:r>
    </w:p>
    <w:p w14:paraId="784C8579">
      <w:pPr>
        <w:pStyle w:val="5"/>
        <w:spacing w:line="220" w:lineRule="auto"/>
        <w:ind w:left="124"/>
        <w:outlineLvl w:val="2"/>
      </w:pPr>
      <w:bookmarkStart w:id="39" w:name="bookmark34"/>
      <w:bookmarkEnd w:id="39"/>
      <w:r>
        <w:rPr>
          <w:b/>
          <w:bCs/>
          <w:spacing w:val="-5"/>
        </w:rPr>
        <w:t>2.2</w:t>
      </w:r>
      <w:r>
        <w:rPr>
          <w:spacing w:val="-54"/>
        </w:rPr>
        <w:t xml:space="preserve"> </w:t>
      </w:r>
      <w:r>
        <w:rPr>
          <w:b/>
          <w:bCs/>
          <w:spacing w:val="-5"/>
        </w:rPr>
        <w:t>招标文件的澄清</w:t>
      </w:r>
    </w:p>
    <w:p w14:paraId="2F0D24FF">
      <w:pPr>
        <w:pStyle w:val="5"/>
        <w:spacing w:before="165" w:line="387" w:lineRule="auto"/>
        <w:ind w:left="17" w:right="208" w:firstLine="405"/>
        <w:rPr>
          <w:sz w:val="21"/>
          <w:szCs w:val="21"/>
        </w:rPr>
      </w:pPr>
      <w:r>
        <w:rPr>
          <w:sz w:val="21"/>
          <w:szCs w:val="21"/>
        </w:rPr>
        <w:t>2.2.1</w:t>
      </w:r>
      <w:r>
        <w:rPr>
          <w:spacing w:val="-23"/>
          <w:sz w:val="21"/>
          <w:szCs w:val="21"/>
        </w:rPr>
        <w:t xml:space="preserve"> </w:t>
      </w:r>
      <w:r>
        <w:rPr>
          <w:sz w:val="21"/>
          <w:szCs w:val="21"/>
        </w:rPr>
        <w:t>投标人应仔细阅读和检查招标文件的全部内容</w:t>
      </w:r>
      <w:r>
        <w:rPr>
          <w:spacing w:val="-1"/>
          <w:sz w:val="21"/>
          <w:szCs w:val="21"/>
        </w:rPr>
        <w:t>，投标人如有疑问，应在投标人须知前附表规定的时间，通过“电子招标投标交易平台”提交，要求招标人对招标文件予以澄清。</w:t>
      </w:r>
    </w:p>
    <w:p w14:paraId="479C1B9F">
      <w:pPr>
        <w:pStyle w:val="5"/>
        <w:spacing w:before="1" w:line="220" w:lineRule="auto"/>
        <w:ind w:left="423"/>
        <w:rPr>
          <w:sz w:val="21"/>
          <w:szCs w:val="21"/>
        </w:rPr>
      </w:pPr>
      <w:r>
        <w:rPr>
          <w:spacing w:val="-1"/>
          <w:sz w:val="21"/>
          <w:szCs w:val="21"/>
        </w:rPr>
        <w:t>投标人不在澄清期限内提出，招标人有权不予答复。</w:t>
      </w:r>
    </w:p>
    <w:p w14:paraId="2F0B4D87">
      <w:pPr>
        <w:pStyle w:val="5"/>
        <w:spacing w:before="189" w:line="390" w:lineRule="auto"/>
        <w:ind w:left="1" w:right="208" w:firstLine="421"/>
        <w:rPr>
          <w:sz w:val="21"/>
          <w:szCs w:val="21"/>
        </w:rPr>
      </w:pPr>
      <w:r>
        <w:rPr>
          <w:sz w:val="21"/>
          <w:szCs w:val="21"/>
        </w:rPr>
        <w:t>2.2.2</w:t>
      </w:r>
      <w:r>
        <w:rPr>
          <w:spacing w:val="-24"/>
          <w:sz w:val="21"/>
          <w:szCs w:val="21"/>
        </w:rPr>
        <w:t xml:space="preserve"> </w:t>
      </w:r>
      <w:r>
        <w:rPr>
          <w:sz w:val="21"/>
          <w:szCs w:val="21"/>
        </w:rPr>
        <w:t>招标文件的澄清将在投标人须知前附表规定时间</w:t>
      </w:r>
      <w:r>
        <w:rPr>
          <w:spacing w:val="-1"/>
          <w:sz w:val="21"/>
          <w:szCs w:val="21"/>
        </w:rPr>
        <w:t>前通过“电子招标投标交易平台”发</w:t>
      </w:r>
      <w:r>
        <w:rPr>
          <w:sz w:val="21"/>
          <w:szCs w:val="21"/>
        </w:rPr>
        <w:t>给所有投标人，但招标人不指明澄清问题的来源，招标人不再另</w:t>
      </w:r>
      <w:r>
        <w:rPr>
          <w:spacing w:val="-1"/>
          <w:sz w:val="21"/>
          <w:szCs w:val="21"/>
        </w:rPr>
        <w:t>行通知。</w:t>
      </w:r>
    </w:p>
    <w:p w14:paraId="6D7AE97D">
      <w:pPr>
        <w:spacing w:line="390" w:lineRule="auto"/>
        <w:rPr>
          <w:sz w:val="21"/>
          <w:szCs w:val="21"/>
        </w:rPr>
        <w:sectPr>
          <w:footerReference r:id="rId24" w:type="default"/>
          <w:pgSz w:w="11907" w:h="16839"/>
          <w:pgMar w:top="1431" w:right="1203" w:bottom="1184" w:left="1709" w:header="0" w:footer="951" w:gutter="0"/>
          <w:cols w:space="720" w:num="1"/>
        </w:sectPr>
      </w:pPr>
    </w:p>
    <w:p w14:paraId="22756623">
      <w:pPr>
        <w:pStyle w:val="5"/>
        <w:spacing w:before="159" w:line="369" w:lineRule="auto"/>
        <w:ind w:left="15" w:firstLine="421"/>
        <w:jc w:val="both"/>
        <w:rPr>
          <w:sz w:val="21"/>
          <w:szCs w:val="21"/>
        </w:rPr>
      </w:pPr>
      <w:r>
        <w:rPr>
          <w:spacing w:val="-1"/>
          <w:sz w:val="21"/>
          <w:szCs w:val="21"/>
        </w:rPr>
        <w:t>2.2.3</w:t>
      </w:r>
      <w:r>
        <w:rPr>
          <w:spacing w:val="-26"/>
          <w:sz w:val="21"/>
          <w:szCs w:val="21"/>
        </w:rPr>
        <w:t xml:space="preserve"> </w:t>
      </w:r>
      <w:r>
        <w:rPr>
          <w:spacing w:val="-1"/>
          <w:sz w:val="21"/>
          <w:szCs w:val="21"/>
        </w:rPr>
        <w:t>澄清文件按本章第</w:t>
      </w:r>
      <w:r>
        <w:rPr>
          <w:spacing w:val="-39"/>
          <w:sz w:val="21"/>
          <w:szCs w:val="21"/>
        </w:rPr>
        <w:t xml:space="preserve"> </w:t>
      </w:r>
      <w:r>
        <w:rPr>
          <w:spacing w:val="-1"/>
          <w:sz w:val="21"/>
          <w:szCs w:val="21"/>
        </w:rPr>
        <w:t>2.2.2</w:t>
      </w:r>
      <w:r>
        <w:rPr>
          <w:spacing w:val="-38"/>
          <w:sz w:val="21"/>
          <w:szCs w:val="21"/>
        </w:rPr>
        <w:t xml:space="preserve"> </w:t>
      </w:r>
      <w:r>
        <w:rPr>
          <w:spacing w:val="-1"/>
          <w:sz w:val="21"/>
          <w:szCs w:val="21"/>
        </w:rPr>
        <w:t>款规定发出之时起，视为投标人已收到该澄清文件。投标人未及时通过“电子招标投标交易平台”查阅招标文件的澄清，或未按照澄清后的招标文件编制投标文件，由此造成的后果由投标人自行承担。</w:t>
      </w:r>
    </w:p>
    <w:p w14:paraId="1549CB11">
      <w:pPr>
        <w:pStyle w:val="5"/>
        <w:spacing w:line="220" w:lineRule="auto"/>
        <w:ind w:left="137"/>
        <w:outlineLvl w:val="2"/>
      </w:pPr>
      <w:bookmarkStart w:id="40" w:name="bookmark35"/>
      <w:bookmarkEnd w:id="40"/>
      <w:r>
        <w:rPr>
          <w:b/>
          <w:bCs/>
          <w:spacing w:val="-5"/>
        </w:rPr>
        <w:t>2.3</w:t>
      </w:r>
      <w:r>
        <w:rPr>
          <w:spacing w:val="-54"/>
        </w:rPr>
        <w:t xml:space="preserve"> </w:t>
      </w:r>
      <w:r>
        <w:rPr>
          <w:b/>
          <w:bCs/>
          <w:spacing w:val="-5"/>
        </w:rPr>
        <w:t>招标文件的修改</w:t>
      </w:r>
    </w:p>
    <w:p w14:paraId="79345A26">
      <w:pPr>
        <w:pStyle w:val="5"/>
        <w:spacing w:before="165" w:line="387" w:lineRule="auto"/>
        <w:ind w:left="18" w:firstLine="418"/>
        <w:rPr>
          <w:sz w:val="21"/>
          <w:szCs w:val="21"/>
        </w:rPr>
      </w:pPr>
      <w:r>
        <w:rPr>
          <w:sz w:val="21"/>
          <w:szCs w:val="21"/>
        </w:rPr>
        <w:t>2.3.1</w:t>
      </w:r>
      <w:r>
        <w:rPr>
          <w:spacing w:val="-24"/>
          <w:sz w:val="21"/>
          <w:szCs w:val="21"/>
        </w:rPr>
        <w:t xml:space="preserve"> </w:t>
      </w:r>
      <w:r>
        <w:rPr>
          <w:sz w:val="21"/>
          <w:szCs w:val="21"/>
        </w:rPr>
        <w:t>招标文件发布后，招标人确需对招标文件进行修</w:t>
      </w:r>
      <w:r>
        <w:rPr>
          <w:spacing w:val="-1"/>
          <w:sz w:val="21"/>
          <w:szCs w:val="21"/>
        </w:rPr>
        <w:t>改的，招标人将通过“电子招标投标</w:t>
      </w:r>
      <w:r>
        <w:rPr>
          <w:spacing w:val="-2"/>
          <w:sz w:val="21"/>
          <w:szCs w:val="21"/>
        </w:rPr>
        <w:t>交易平台”发给所有投标人。</w:t>
      </w:r>
    </w:p>
    <w:p w14:paraId="2DE417B2">
      <w:pPr>
        <w:pStyle w:val="5"/>
        <w:spacing w:before="1" w:line="369" w:lineRule="auto"/>
        <w:ind w:left="15" w:right="2" w:firstLine="421"/>
        <w:jc w:val="both"/>
        <w:rPr>
          <w:sz w:val="21"/>
          <w:szCs w:val="21"/>
        </w:rPr>
      </w:pPr>
      <w:r>
        <w:rPr>
          <w:spacing w:val="-1"/>
          <w:sz w:val="21"/>
          <w:szCs w:val="21"/>
        </w:rPr>
        <w:t>2.3.2</w:t>
      </w:r>
      <w:r>
        <w:rPr>
          <w:spacing w:val="-26"/>
          <w:sz w:val="21"/>
          <w:szCs w:val="21"/>
        </w:rPr>
        <w:t xml:space="preserve"> </w:t>
      </w:r>
      <w:r>
        <w:rPr>
          <w:spacing w:val="-1"/>
          <w:sz w:val="21"/>
          <w:szCs w:val="21"/>
        </w:rPr>
        <w:t>修改文件按本章第</w:t>
      </w:r>
      <w:r>
        <w:rPr>
          <w:spacing w:val="-39"/>
          <w:sz w:val="21"/>
          <w:szCs w:val="21"/>
        </w:rPr>
        <w:t xml:space="preserve"> </w:t>
      </w:r>
      <w:r>
        <w:rPr>
          <w:spacing w:val="-1"/>
          <w:sz w:val="21"/>
          <w:szCs w:val="21"/>
        </w:rPr>
        <w:t>2.3.1</w:t>
      </w:r>
      <w:r>
        <w:rPr>
          <w:spacing w:val="-38"/>
          <w:sz w:val="21"/>
          <w:szCs w:val="21"/>
        </w:rPr>
        <w:t xml:space="preserve"> </w:t>
      </w:r>
      <w:r>
        <w:rPr>
          <w:spacing w:val="-1"/>
          <w:sz w:val="21"/>
          <w:szCs w:val="21"/>
        </w:rPr>
        <w:t>款规定发出之时起，视为投标人已收到该修改文件。投标人未及时通过“电子招标投标交易平台”查阅招标文件的修改，或未按照修改后的招标文件编制投标文件，由此造成的后果由投标人自行承担。</w:t>
      </w:r>
    </w:p>
    <w:p w14:paraId="7C67036B">
      <w:pPr>
        <w:pStyle w:val="5"/>
        <w:spacing w:before="1" w:line="218" w:lineRule="auto"/>
        <w:ind w:left="137"/>
        <w:outlineLvl w:val="2"/>
      </w:pPr>
      <w:bookmarkStart w:id="41" w:name="bookmark36"/>
      <w:bookmarkEnd w:id="41"/>
      <w:r>
        <w:rPr>
          <w:b/>
          <w:bCs/>
          <w:spacing w:val="-6"/>
        </w:rPr>
        <w:t>2.4</w:t>
      </w:r>
      <w:r>
        <w:rPr>
          <w:spacing w:val="-48"/>
        </w:rPr>
        <w:t xml:space="preserve"> </w:t>
      </w:r>
      <w:r>
        <w:rPr>
          <w:b/>
          <w:bCs/>
          <w:spacing w:val="-6"/>
        </w:rPr>
        <w:t>最高投标限价</w:t>
      </w:r>
    </w:p>
    <w:p w14:paraId="343B86FC">
      <w:pPr>
        <w:pStyle w:val="5"/>
        <w:spacing w:before="168" w:line="369" w:lineRule="auto"/>
        <w:ind w:firstLine="434"/>
        <w:jc w:val="both"/>
        <w:rPr>
          <w:sz w:val="21"/>
          <w:szCs w:val="21"/>
        </w:rPr>
      </w:pPr>
      <w:r>
        <w:rPr>
          <w:spacing w:val="-1"/>
          <w:sz w:val="21"/>
          <w:szCs w:val="21"/>
        </w:rPr>
        <w:t>本工程最高投标限价金额见“投标人须知前附表”，最高投标限价文件随本项目招标文</w:t>
      </w:r>
      <w:r>
        <w:rPr>
          <w:spacing w:val="-2"/>
          <w:sz w:val="21"/>
          <w:szCs w:val="21"/>
        </w:rPr>
        <w:t>件在</w:t>
      </w:r>
      <w:r>
        <w:rPr>
          <w:sz w:val="21"/>
          <w:szCs w:val="21"/>
        </w:rPr>
        <w:t>“电子招标投标交易平台”同步发布。招标</w:t>
      </w:r>
      <w:r>
        <w:rPr>
          <w:spacing w:val="-1"/>
          <w:sz w:val="21"/>
          <w:szCs w:val="21"/>
        </w:rPr>
        <w:t>人确需对已发布的最高投标限价进行修改的，将通过“电子招标投标交易平台”发给所有投标人。</w:t>
      </w:r>
    </w:p>
    <w:p w14:paraId="2B28BE2C">
      <w:pPr>
        <w:pStyle w:val="5"/>
        <w:spacing w:line="220" w:lineRule="auto"/>
        <w:ind w:left="137"/>
        <w:outlineLvl w:val="2"/>
      </w:pPr>
      <w:bookmarkStart w:id="42" w:name="bookmark37"/>
      <w:bookmarkEnd w:id="42"/>
      <w:r>
        <w:rPr>
          <w:b/>
          <w:bCs/>
          <w:spacing w:val="-5"/>
        </w:rPr>
        <w:t>2.5</w:t>
      </w:r>
      <w:r>
        <w:rPr>
          <w:spacing w:val="-54"/>
        </w:rPr>
        <w:t xml:space="preserve"> </w:t>
      </w:r>
      <w:r>
        <w:rPr>
          <w:b/>
          <w:bCs/>
          <w:spacing w:val="-5"/>
        </w:rPr>
        <w:t>招标文件的异议</w:t>
      </w:r>
    </w:p>
    <w:p w14:paraId="04550166">
      <w:pPr>
        <w:pStyle w:val="5"/>
        <w:spacing w:before="164" w:line="332" w:lineRule="auto"/>
        <w:ind w:left="16" w:firstLine="419"/>
        <w:rPr>
          <w:sz w:val="21"/>
          <w:szCs w:val="21"/>
        </w:rPr>
      </w:pPr>
      <w:r>
        <w:rPr>
          <w:sz w:val="21"/>
          <w:szCs w:val="21"/>
        </w:rPr>
        <w:t>2.5.1</w:t>
      </w:r>
      <w:r>
        <w:rPr>
          <w:spacing w:val="-23"/>
          <w:sz w:val="21"/>
          <w:szCs w:val="21"/>
        </w:rPr>
        <w:t xml:space="preserve"> </w:t>
      </w:r>
      <w:r>
        <w:rPr>
          <w:sz w:val="21"/>
          <w:szCs w:val="21"/>
        </w:rPr>
        <w:t>投标人或者其他利害关系人对招标文件（包括</w:t>
      </w:r>
      <w:r>
        <w:rPr>
          <w:spacing w:val="-1"/>
          <w:sz w:val="21"/>
          <w:szCs w:val="21"/>
        </w:rPr>
        <w:t>对招标文件澄清和修改的内容）有异议</w:t>
      </w:r>
      <w:r>
        <w:rPr>
          <w:spacing w:val="-2"/>
          <w:sz w:val="21"/>
          <w:szCs w:val="21"/>
        </w:rPr>
        <w:t>的，应当在投标人须知前附表规定的时间前提出。招标人</w:t>
      </w:r>
      <w:r>
        <w:rPr>
          <w:spacing w:val="-3"/>
          <w:sz w:val="21"/>
          <w:szCs w:val="21"/>
        </w:rPr>
        <w:t>自收到异议之日起</w:t>
      </w:r>
      <w:r>
        <w:rPr>
          <w:spacing w:val="-43"/>
          <w:sz w:val="21"/>
          <w:szCs w:val="21"/>
        </w:rPr>
        <w:t xml:space="preserve"> </w:t>
      </w:r>
      <w:r>
        <w:rPr>
          <w:spacing w:val="-3"/>
          <w:sz w:val="21"/>
          <w:szCs w:val="21"/>
        </w:rPr>
        <w:t>3 日内作出答复。逾</w:t>
      </w:r>
      <w:r>
        <w:rPr>
          <w:sz w:val="21"/>
          <w:szCs w:val="21"/>
        </w:rPr>
        <w:t>期提出的，招标人可不予受理。异议与答复应通过“电子招标投标交易平台</w:t>
      </w:r>
      <w:r>
        <w:rPr>
          <w:spacing w:val="-1"/>
          <w:sz w:val="21"/>
          <w:szCs w:val="21"/>
        </w:rPr>
        <w:t>”进行。</w:t>
      </w:r>
    </w:p>
    <w:p w14:paraId="4F75EF5F">
      <w:pPr>
        <w:pStyle w:val="5"/>
        <w:spacing w:before="190" w:line="304" w:lineRule="auto"/>
        <w:ind w:left="14" w:right="30" w:firstLine="422"/>
        <w:rPr>
          <w:sz w:val="21"/>
          <w:szCs w:val="21"/>
        </w:rPr>
      </w:pPr>
      <w:r>
        <w:rPr>
          <w:spacing w:val="-1"/>
          <w:sz w:val="21"/>
          <w:szCs w:val="21"/>
        </w:rPr>
        <w:t>2.5.2</w:t>
      </w:r>
      <w:r>
        <w:rPr>
          <w:spacing w:val="-38"/>
          <w:sz w:val="21"/>
          <w:szCs w:val="21"/>
        </w:rPr>
        <w:t xml:space="preserve"> </w:t>
      </w:r>
      <w:r>
        <w:rPr>
          <w:spacing w:val="-1"/>
          <w:sz w:val="21"/>
          <w:szCs w:val="21"/>
        </w:rPr>
        <w:t>招标人对异议的答复构成对招标文件澄清</w:t>
      </w:r>
      <w:r>
        <w:rPr>
          <w:spacing w:val="-2"/>
          <w:sz w:val="21"/>
          <w:szCs w:val="21"/>
        </w:rPr>
        <w:t>或者修改的，招标人将按照本章第</w:t>
      </w:r>
      <w:r>
        <w:rPr>
          <w:spacing w:val="-36"/>
          <w:sz w:val="21"/>
          <w:szCs w:val="21"/>
        </w:rPr>
        <w:t xml:space="preserve"> </w:t>
      </w:r>
      <w:r>
        <w:rPr>
          <w:spacing w:val="-2"/>
          <w:sz w:val="21"/>
          <w:szCs w:val="21"/>
        </w:rPr>
        <w:t>2.2</w:t>
      </w:r>
      <w:r>
        <w:rPr>
          <w:spacing w:val="-39"/>
          <w:sz w:val="21"/>
          <w:szCs w:val="21"/>
        </w:rPr>
        <w:t xml:space="preserve"> </w:t>
      </w:r>
      <w:r>
        <w:rPr>
          <w:spacing w:val="-2"/>
          <w:sz w:val="21"/>
          <w:szCs w:val="21"/>
        </w:rPr>
        <w:t>款、</w:t>
      </w:r>
      <w:r>
        <w:rPr>
          <w:spacing w:val="-4"/>
          <w:sz w:val="21"/>
          <w:szCs w:val="21"/>
        </w:rPr>
        <w:t>第</w:t>
      </w:r>
      <w:r>
        <w:rPr>
          <w:spacing w:val="-41"/>
          <w:sz w:val="21"/>
          <w:szCs w:val="21"/>
        </w:rPr>
        <w:t xml:space="preserve"> </w:t>
      </w:r>
      <w:r>
        <w:rPr>
          <w:spacing w:val="-4"/>
          <w:sz w:val="21"/>
          <w:szCs w:val="21"/>
        </w:rPr>
        <w:t>2.3</w:t>
      </w:r>
      <w:r>
        <w:rPr>
          <w:spacing w:val="-46"/>
          <w:sz w:val="21"/>
          <w:szCs w:val="21"/>
        </w:rPr>
        <w:t xml:space="preserve"> </w:t>
      </w:r>
      <w:r>
        <w:rPr>
          <w:spacing w:val="-4"/>
          <w:sz w:val="21"/>
          <w:szCs w:val="21"/>
        </w:rPr>
        <w:t>款规定办理。</w:t>
      </w:r>
    </w:p>
    <w:p w14:paraId="21DC7B85">
      <w:pPr>
        <w:spacing w:line="339" w:lineRule="auto"/>
        <w:rPr>
          <w:rFonts w:ascii="Arial"/>
          <w:sz w:val="21"/>
        </w:rPr>
      </w:pPr>
    </w:p>
    <w:p w14:paraId="024BB999">
      <w:pPr>
        <w:pStyle w:val="5"/>
        <w:spacing w:before="78" w:line="220" w:lineRule="auto"/>
        <w:ind w:left="20"/>
        <w:outlineLvl w:val="1"/>
        <w:rPr>
          <w:sz w:val="24"/>
          <w:szCs w:val="24"/>
        </w:rPr>
      </w:pPr>
      <w:bookmarkStart w:id="43" w:name="bookmark122"/>
      <w:bookmarkEnd w:id="43"/>
      <w:r>
        <w:rPr>
          <w:b/>
          <w:bCs/>
          <w:spacing w:val="-5"/>
          <w:sz w:val="24"/>
          <w:szCs w:val="24"/>
        </w:rPr>
        <w:t>3.投标文件</w:t>
      </w:r>
    </w:p>
    <w:p w14:paraId="39253530">
      <w:pPr>
        <w:pStyle w:val="5"/>
        <w:spacing w:before="119" w:line="220" w:lineRule="auto"/>
        <w:ind w:left="140"/>
        <w:outlineLvl w:val="2"/>
      </w:pPr>
      <w:bookmarkStart w:id="44" w:name="bookmark38"/>
      <w:bookmarkEnd w:id="44"/>
      <w:bookmarkStart w:id="45" w:name="bookmark39"/>
      <w:bookmarkEnd w:id="45"/>
      <w:r>
        <w:rPr>
          <w:b/>
          <w:bCs/>
          <w:spacing w:val="-5"/>
        </w:rPr>
        <w:t>3.1</w:t>
      </w:r>
      <w:r>
        <w:rPr>
          <w:spacing w:val="-55"/>
        </w:rPr>
        <w:t xml:space="preserve"> </w:t>
      </w:r>
      <w:r>
        <w:rPr>
          <w:b/>
          <w:bCs/>
          <w:spacing w:val="-5"/>
        </w:rPr>
        <w:t>投标文件的组成</w:t>
      </w:r>
    </w:p>
    <w:p w14:paraId="15C9197A">
      <w:pPr>
        <w:pStyle w:val="5"/>
        <w:spacing w:before="167" w:line="221" w:lineRule="auto"/>
        <w:ind w:left="438"/>
        <w:rPr>
          <w:sz w:val="21"/>
          <w:szCs w:val="21"/>
        </w:rPr>
      </w:pPr>
      <w:r>
        <w:rPr>
          <w:spacing w:val="-1"/>
          <w:sz w:val="21"/>
          <w:szCs w:val="21"/>
        </w:rPr>
        <w:t>3.1.1</w:t>
      </w:r>
      <w:r>
        <w:rPr>
          <w:spacing w:val="-44"/>
          <w:sz w:val="21"/>
          <w:szCs w:val="21"/>
        </w:rPr>
        <w:t xml:space="preserve"> </w:t>
      </w:r>
      <w:r>
        <w:rPr>
          <w:spacing w:val="-1"/>
          <w:sz w:val="21"/>
          <w:szCs w:val="21"/>
        </w:rPr>
        <w:t>投标文件应包括下列内容：</w:t>
      </w:r>
    </w:p>
    <w:p w14:paraId="181BE82A">
      <w:pPr>
        <w:pStyle w:val="5"/>
        <w:spacing w:before="188" w:line="221" w:lineRule="auto"/>
        <w:ind w:left="437"/>
        <w:rPr>
          <w:sz w:val="21"/>
          <w:szCs w:val="21"/>
        </w:rPr>
      </w:pPr>
      <w:r>
        <w:rPr>
          <w:spacing w:val="-2"/>
          <w:sz w:val="21"/>
          <w:szCs w:val="21"/>
        </w:rPr>
        <w:t>一、商务标评审资料</w:t>
      </w:r>
    </w:p>
    <w:p w14:paraId="2AF47494">
      <w:pPr>
        <w:pStyle w:val="5"/>
        <w:spacing w:before="199" w:line="229" w:lineRule="auto"/>
        <w:ind w:left="443"/>
        <w:rPr>
          <w:sz w:val="19"/>
          <w:szCs w:val="19"/>
        </w:rPr>
      </w:pPr>
      <w:r>
        <w:rPr>
          <w:spacing w:val="1"/>
          <w:sz w:val="19"/>
          <w:szCs w:val="19"/>
        </w:rPr>
        <w:t>（1）投标函；</w:t>
      </w:r>
    </w:p>
    <w:p w14:paraId="428D297F">
      <w:pPr>
        <w:pStyle w:val="5"/>
        <w:spacing w:before="206" w:line="228" w:lineRule="auto"/>
        <w:ind w:left="443"/>
        <w:rPr>
          <w:sz w:val="19"/>
          <w:szCs w:val="19"/>
        </w:rPr>
      </w:pPr>
      <w:r>
        <w:rPr>
          <w:spacing w:val="2"/>
          <w:sz w:val="19"/>
          <w:szCs w:val="19"/>
        </w:rPr>
        <w:t>（2）投标函附表；</w:t>
      </w:r>
    </w:p>
    <w:p w14:paraId="0D36C409">
      <w:pPr>
        <w:pStyle w:val="5"/>
        <w:spacing w:before="205" w:line="229" w:lineRule="auto"/>
        <w:ind w:left="443"/>
        <w:rPr>
          <w:sz w:val="19"/>
          <w:szCs w:val="19"/>
        </w:rPr>
      </w:pPr>
      <w:r>
        <w:rPr>
          <w:spacing w:val="3"/>
          <w:sz w:val="19"/>
          <w:szCs w:val="19"/>
        </w:rPr>
        <w:t>（3）联合体协议（如有</w:t>
      </w:r>
      <w:r>
        <w:rPr>
          <w:sz w:val="19"/>
          <w:szCs w:val="19"/>
        </w:rPr>
        <w:t>）</w:t>
      </w:r>
      <w:r>
        <w:rPr>
          <w:spacing w:val="-33"/>
          <w:sz w:val="19"/>
          <w:szCs w:val="19"/>
        </w:rPr>
        <w:t xml:space="preserve"> </w:t>
      </w:r>
      <w:r>
        <w:rPr>
          <w:sz w:val="19"/>
          <w:szCs w:val="19"/>
        </w:rPr>
        <w:t>；</w:t>
      </w:r>
    </w:p>
    <w:p w14:paraId="3900822A">
      <w:pPr>
        <w:pStyle w:val="5"/>
        <w:spacing w:before="203" w:line="228" w:lineRule="auto"/>
        <w:ind w:left="443"/>
        <w:rPr>
          <w:sz w:val="19"/>
          <w:szCs w:val="19"/>
        </w:rPr>
      </w:pPr>
      <w:r>
        <w:rPr>
          <w:spacing w:val="7"/>
          <w:sz w:val="19"/>
          <w:szCs w:val="19"/>
        </w:rPr>
        <w:t>（4）法定代表人资格证明或法定代表人授权委托书；</w:t>
      </w:r>
    </w:p>
    <w:p w14:paraId="697A7D4A">
      <w:pPr>
        <w:pStyle w:val="5"/>
        <w:spacing w:before="207" w:line="227" w:lineRule="auto"/>
        <w:ind w:left="443"/>
        <w:rPr>
          <w:sz w:val="19"/>
          <w:szCs w:val="19"/>
        </w:rPr>
      </w:pPr>
      <w:r>
        <w:rPr>
          <w:spacing w:val="5"/>
          <w:sz w:val="19"/>
          <w:szCs w:val="19"/>
        </w:rPr>
        <w:t>（5）工程勘察设计费报价表；</w:t>
      </w:r>
    </w:p>
    <w:p w14:paraId="03C9AC58">
      <w:pPr>
        <w:pStyle w:val="5"/>
        <w:spacing w:before="205" w:line="328" w:lineRule="auto"/>
        <w:ind w:left="432" w:right="18" w:firstLine="10"/>
        <w:rPr>
          <w:sz w:val="19"/>
          <w:szCs w:val="19"/>
        </w:rPr>
      </w:pPr>
      <w:r>
        <w:rPr>
          <w:spacing w:val="11"/>
          <w:sz w:val="19"/>
          <w:szCs w:val="19"/>
        </w:rPr>
        <w:t>（6）企业技术实力、以往业绩、获奖情况、</w:t>
      </w:r>
      <w:r>
        <w:rPr>
          <w:spacing w:val="10"/>
          <w:sz w:val="19"/>
          <w:szCs w:val="19"/>
        </w:rPr>
        <w:t>信誉(如有时)、投标人近年来完成与该项目类似工</w:t>
      </w:r>
      <w:r>
        <w:rPr>
          <w:spacing w:val="4"/>
          <w:sz w:val="19"/>
          <w:szCs w:val="19"/>
        </w:rPr>
        <w:t>程勘察设计情况表；</w:t>
      </w:r>
    </w:p>
    <w:p w14:paraId="5F360D23">
      <w:pPr>
        <w:pStyle w:val="5"/>
        <w:spacing w:before="207" w:line="228" w:lineRule="auto"/>
        <w:ind w:left="443"/>
        <w:rPr>
          <w:sz w:val="19"/>
          <w:szCs w:val="19"/>
        </w:rPr>
      </w:pPr>
      <w:r>
        <w:rPr>
          <w:spacing w:val="7"/>
          <w:sz w:val="19"/>
          <w:szCs w:val="19"/>
        </w:rPr>
        <w:t>（7）勘察设计项目负责人、其他主要勘察设计人员；</w:t>
      </w:r>
    </w:p>
    <w:p w14:paraId="25EFDB72">
      <w:pPr>
        <w:spacing w:line="228" w:lineRule="auto"/>
        <w:rPr>
          <w:sz w:val="19"/>
          <w:szCs w:val="19"/>
        </w:rPr>
        <w:sectPr>
          <w:footerReference r:id="rId25" w:type="default"/>
          <w:pgSz w:w="11907" w:h="16839"/>
          <w:pgMar w:top="1431" w:right="1411" w:bottom="1184" w:left="1696" w:header="0" w:footer="951" w:gutter="0"/>
          <w:cols w:space="720" w:num="1"/>
        </w:sectPr>
      </w:pPr>
    </w:p>
    <w:p w14:paraId="0A0A8A12">
      <w:pPr>
        <w:pStyle w:val="5"/>
        <w:spacing w:before="168" w:line="228" w:lineRule="auto"/>
        <w:ind w:left="435"/>
        <w:rPr>
          <w:sz w:val="19"/>
          <w:szCs w:val="19"/>
        </w:rPr>
      </w:pPr>
      <w:r>
        <w:rPr>
          <w:spacing w:val="6"/>
          <w:sz w:val="19"/>
          <w:szCs w:val="19"/>
        </w:rPr>
        <w:t>（8）拟投入项目勘察设计人员汇总表；</w:t>
      </w:r>
    </w:p>
    <w:p w14:paraId="2F1A088A">
      <w:pPr>
        <w:pStyle w:val="5"/>
        <w:spacing w:before="205" w:line="228" w:lineRule="auto"/>
        <w:ind w:left="435"/>
        <w:rPr>
          <w:sz w:val="19"/>
          <w:szCs w:val="19"/>
        </w:rPr>
      </w:pPr>
      <w:r>
        <w:rPr>
          <w:spacing w:val="8"/>
          <w:sz w:val="19"/>
          <w:szCs w:val="19"/>
        </w:rPr>
        <w:t>（9）服务保证(保证设计质量、进度，服务承诺)；</w:t>
      </w:r>
    </w:p>
    <w:p w14:paraId="6AAC50DC">
      <w:pPr>
        <w:pStyle w:val="5"/>
        <w:spacing w:before="203" w:line="228" w:lineRule="auto"/>
        <w:ind w:left="435"/>
        <w:rPr>
          <w:sz w:val="19"/>
          <w:szCs w:val="19"/>
        </w:rPr>
      </w:pPr>
      <w:r>
        <w:rPr>
          <w:spacing w:val="8"/>
          <w:sz w:val="19"/>
          <w:szCs w:val="19"/>
        </w:rPr>
        <w:t>（10）其他(根据招标文件的要求和投标人认为需要提供的资料)。</w:t>
      </w:r>
    </w:p>
    <w:p w14:paraId="5DEE929C">
      <w:pPr>
        <w:pStyle w:val="5"/>
        <w:spacing w:before="197" w:line="386" w:lineRule="auto"/>
        <w:ind w:left="18" w:firstLine="407"/>
        <w:rPr>
          <w:sz w:val="21"/>
          <w:szCs w:val="21"/>
        </w:rPr>
      </w:pPr>
      <w:r>
        <w:rPr>
          <w:spacing w:val="-1"/>
          <w:sz w:val="21"/>
          <w:szCs w:val="21"/>
        </w:rPr>
        <w:t>应根据评标办法要求提供评分业绩中标通知书、合同、施工图审查合格书等资料，每张表格</w:t>
      </w:r>
      <w:r>
        <w:rPr>
          <w:spacing w:val="-3"/>
          <w:sz w:val="21"/>
          <w:szCs w:val="21"/>
        </w:rPr>
        <w:t>只填写一个项目，并标明序号。</w:t>
      </w:r>
    </w:p>
    <w:p w14:paraId="42242CC7">
      <w:pPr>
        <w:pStyle w:val="5"/>
        <w:spacing w:before="1" w:line="219" w:lineRule="auto"/>
        <w:ind w:left="432"/>
        <w:rPr>
          <w:sz w:val="21"/>
          <w:szCs w:val="21"/>
        </w:rPr>
      </w:pPr>
      <w:r>
        <w:rPr>
          <w:spacing w:val="-2"/>
          <w:sz w:val="21"/>
          <w:szCs w:val="21"/>
        </w:rPr>
        <w:t>（11）其他材料</w:t>
      </w:r>
    </w:p>
    <w:p w14:paraId="644D21E7">
      <w:pPr>
        <w:pStyle w:val="5"/>
        <w:spacing w:before="191" w:line="221" w:lineRule="auto"/>
        <w:ind w:left="429"/>
        <w:rPr>
          <w:sz w:val="21"/>
          <w:szCs w:val="21"/>
        </w:rPr>
      </w:pPr>
      <w:r>
        <w:rPr>
          <w:spacing w:val="-1"/>
          <w:sz w:val="21"/>
          <w:szCs w:val="21"/>
        </w:rPr>
        <w:t>二、资格审查评审资料（适用于未进行资格审查的）</w:t>
      </w:r>
    </w:p>
    <w:p w14:paraId="78287AFB">
      <w:pPr>
        <w:pStyle w:val="5"/>
        <w:spacing w:before="188" w:line="221" w:lineRule="auto"/>
        <w:ind w:left="432"/>
        <w:rPr>
          <w:sz w:val="21"/>
          <w:szCs w:val="21"/>
        </w:rPr>
      </w:pPr>
      <w:r>
        <w:rPr>
          <w:spacing w:val="-3"/>
          <w:sz w:val="21"/>
          <w:szCs w:val="21"/>
        </w:rPr>
        <w:t>（1）投标人资审情况自查表；</w:t>
      </w:r>
    </w:p>
    <w:p w14:paraId="5FFF6179">
      <w:pPr>
        <w:pStyle w:val="5"/>
        <w:spacing w:before="188" w:line="220" w:lineRule="auto"/>
        <w:ind w:left="432"/>
        <w:rPr>
          <w:sz w:val="21"/>
          <w:szCs w:val="21"/>
        </w:rPr>
      </w:pPr>
      <w:r>
        <w:rPr>
          <w:spacing w:val="-1"/>
          <w:sz w:val="21"/>
          <w:szCs w:val="21"/>
        </w:rPr>
        <w:t>（2）投标人基本情况表；</w:t>
      </w:r>
    </w:p>
    <w:p w14:paraId="44158EEB">
      <w:pPr>
        <w:pStyle w:val="5"/>
        <w:spacing w:before="192" w:line="220" w:lineRule="auto"/>
        <w:ind w:left="425"/>
        <w:rPr>
          <w:sz w:val="21"/>
          <w:szCs w:val="21"/>
        </w:rPr>
      </w:pPr>
      <w:r>
        <w:rPr>
          <w:spacing w:val="-1"/>
          <w:sz w:val="21"/>
          <w:szCs w:val="21"/>
        </w:rPr>
        <w:t>应附投标人营业执照副本及其年检合格的证明材料、资质证书副本等材料。</w:t>
      </w:r>
    </w:p>
    <w:p w14:paraId="1E65B73C">
      <w:pPr>
        <w:pStyle w:val="5"/>
        <w:spacing w:before="188" w:line="221" w:lineRule="auto"/>
        <w:ind w:left="432"/>
        <w:rPr>
          <w:sz w:val="21"/>
          <w:szCs w:val="21"/>
        </w:rPr>
      </w:pPr>
      <w:r>
        <w:rPr>
          <w:spacing w:val="-3"/>
          <w:sz w:val="21"/>
          <w:szCs w:val="21"/>
        </w:rPr>
        <w:t>（3）类似业绩情况表（招标文件中有此项要求的填写</w:t>
      </w:r>
      <w:r>
        <w:rPr>
          <w:spacing w:val="-30"/>
          <w:sz w:val="21"/>
          <w:szCs w:val="21"/>
        </w:rPr>
        <w:t>）；</w:t>
      </w:r>
    </w:p>
    <w:p w14:paraId="015BFAA9">
      <w:pPr>
        <w:pStyle w:val="5"/>
        <w:spacing w:before="189" w:line="387" w:lineRule="auto"/>
        <w:ind w:left="437" w:hanging="12"/>
        <w:rPr>
          <w:sz w:val="21"/>
          <w:szCs w:val="21"/>
        </w:rPr>
      </w:pPr>
      <w:r>
        <w:rPr>
          <w:spacing w:val="-1"/>
          <w:sz w:val="21"/>
          <w:szCs w:val="21"/>
        </w:rPr>
        <w:t>应根据招标公告要求提供类似业绩中标通知书、合同、施工图审查合格书等资料，每张表格</w:t>
      </w:r>
      <w:r>
        <w:rPr>
          <w:spacing w:val="-3"/>
          <w:sz w:val="21"/>
          <w:szCs w:val="21"/>
        </w:rPr>
        <w:t>只填写一个项目，并标明序号。</w:t>
      </w:r>
    </w:p>
    <w:p w14:paraId="35A5A368">
      <w:pPr>
        <w:pStyle w:val="5"/>
        <w:spacing w:before="1" w:line="219" w:lineRule="auto"/>
        <w:ind w:left="432"/>
        <w:rPr>
          <w:sz w:val="21"/>
          <w:szCs w:val="21"/>
        </w:rPr>
      </w:pPr>
      <w:r>
        <w:rPr>
          <w:spacing w:val="-1"/>
          <w:sz w:val="21"/>
          <w:szCs w:val="21"/>
        </w:rPr>
        <w:t>（4）项目负责人简历表；</w:t>
      </w:r>
    </w:p>
    <w:p w14:paraId="32D2C1C8">
      <w:pPr>
        <w:pStyle w:val="5"/>
        <w:spacing w:before="189" w:line="219" w:lineRule="auto"/>
        <w:ind w:left="425"/>
        <w:rPr>
          <w:sz w:val="21"/>
          <w:szCs w:val="21"/>
        </w:rPr>
      </w:pPr>
      <w:r>
        <w:rPr>
          <w:spacing w:val="-1"/>
          <w:sz w:val="21"/>
          <w:szCs w:val="21"/>
        </w:rPr>
        <w:t>应根据招标公告要求提供学历、职称、注册证书等证明材料。</w:t>
      </w:r>
    </w:p>
    <w:p w14:paraId="7333770D">
      <w:pPr>
        <w:pStyle w:val="5"/>
        <w:spacing w:before="192" w:line="221" w:lineRule="auto"/>
        <w:ind w:left="432"/>
        <w:rPr>
          <w:sz w:val="21"/>
          <w:szCs w:val="21"/>
        </w:rPr>
      </w:pPr>
      <w:r>
        <w:rPr>
          <w:spacing w:val="-4"/>
          <w:sz w:val="21"/>
          <w:szCs w:val="21"/>
        </w:rPr>
        <w:t>（5）企业财务状况表；</w:t>
      </w:r>
    </w:p>
    <w:p w14:paraId="0F1D69DD">
      <w:pPr>
        <w:pStyle w:val="5"/>
        <w:spacing w:before="188" w:line="219" w:lineRule="auto"/>
        <w:ind w:left="426"/>
        <w:rPr>
          <w:sz w:val="21"/>
          <w:szCs w:val="21"/>
        </w:rPr>
      </w:pPr>
      <w:r>
        <w:rPr>
          <w:spacing w:val="-1"/>
          <w:sz w:val="21"/>
          <w:szCs w:val="21"/>
        </w:rPr>
        <w:t>招标公告中有此项要求的填写，并按招标公告要求提供证明材料。</w:t>
      </w:r>
    </w:p>
    <w:p w14:paraId="2D8A0CF2">
      <w:pPr>
        <w:pStyle w:val="5"/>
        <w:spacing w:before="191" w:line="220" w:lineRule="auto"/>
        <w:ind w:left="432"/>
        <w:rPr>
          <w:sz w:val="21"/>
          <w:szCs w:val="21"/>
        </w:rPr>
      </w:pPr>
      <w:r>
        <w:rPr>
          <w:spacing w:val="-4"/>
          <w:sz w:val="21"/>
          <w:szCs w:val="21"/>
        </w:rPr>
        <w:t>（6）企业信誉情况表；</w:t>
      </w:r>
    </w:p>
    <w:p w14:paraId="1D63A0CE">
      <w:pPr>
        <w:pStyle w:val="5"/>
        <w:spacing w:before="191" w:line="219" w:lineRule="auto"/>
        <w:ind w:left="426"/>
        <w:rPr>
          <w:sz w:val="21"/>
          <w:szCs w:val="21"/>
        </w:rPr>
      </w:pPr>
      <w:r>
        <w:rPr>
          <w:spacing w:val="-1"/>
          <w:sz w:val="21"/>
          <w:szCs w:val="21"/>
        </w:rPr>
        <w:t>招标公告中有此项要求的填写，并按招标公告要求提供证明材料。</w:t>
      </w:r>
    </w:p>
    <w:p w14:paraId="004A90F7">
      <w:pPr>
        <w:pStyle w:val="5"/>
        <w:spacing w:before="190" w:line="221" w:lineRule="auto"/>
        <w:ind w:left="425"/>
        <w:rPr>
          <w:sz w:val="21"/>
          <w:szCs w:val="21"/>
        </w:rPr>
      </w:pPr>
      <w:r>
        <w:rPr>
          <w:spacing w:val="-1"/>
          <w:sz w:val="21"/>
          <w:szCs w:val="21"/>
        </w:rPr>
        <w:t>三、技术标评审资料</w:t>
      </w:r>
    </w:p>
    <w:p w14:paraId="6369DEC1">
      <w:pPr>
        <w:pStyle w:val="5"/>
        <w:spacing w:before="128" w:line="220" w:lineRule="auto"/>
      </w:pPr>
      <w:r>
        <w:rPr>
          <w:b/>
          <w:bCs/>
          <w:spacing w:val="-4"/>
        </w:rPr>
        <w:t>A技术标文件(房屋建筑工程方案设计)应包括以下内容：</w:t>
      </w:r>
    </w:p>
    <w:p w14:paraId="0E13AEF5">
      <w:pPr>
        <w:pStyle w:val="5"/>
        <w:spacing w:before="178" w:line="228" w:lineRule="auto"/>
        <w:ind w:left="460"/>
        <w:rPr>
          <w:sz w:val="19"/>
          <w:szCs w:val="19"/>
        </w:rPr>
      </w:pPr>
      <w:r>
        <w:rPr>
          <w:spacing w:val="3"/>
          <w:sz w:val="19"/>
          <w:szCs w:val="19"/>
        </w:rPr>
        <w:t>(1)</w:t>
      </w:r>
      <w:r>
        <w:rPr>
          <w:spacing w:val="-15"/>
          <w:sz w:val="19"/>
          <w:szCs w:val="19"/>
        </w:rPr>
        <w:t xml:space="preserve"> </w:t>
      </w:r>
      <w:r>
        <w:rPr>
          <w:spacing w:val="3"/>
          <w:sz w:val="19"/>
          <w:szCs w:val="19"/>
        </w:rPr>
        <w:t>设计说明和设计图纸汇编缩印本；</w:t>
      </w:r>
    </w:p>
    <w:p w14:paraId="17CE415C">
      <w:pPr>
        <w:pStyle w:val="5"/>
        <w:spacing w:before="205" w:line="228" w:lineRule="auto"/>
        <w:ind w:left="460"/>
        <w:rPr>
          <w:sz w:val="19"/>
          <w:szCs w:val="19"/>
        </w:rPr>
      </w:pPr>
      <w:r>
        <w:rPr>
          <w:spacing w:val="1"/>
          <w:sz w:val="19"/>
          <w:szCs w:val="19"/>
        </w:rPr>
        <w:t>(2)</w:t>
      </w:r>
      <w:r>
        <w:rPr>
          <w:spacing w:val="-25"/>
          <w:sz w:val="19"/>
          <w:szCs w:val="19"/>
        </w:rPr>
        <w:t xml:space="preserve"> </w:t>
      </w:r>
      <w:r>
        <w:rPr>
          <w:spacing w:val="1"/>
          <w:sz w:val="19"/>
          <w:szCs w:val="19"/>
        </w:rPr>
        <w:t>主要技术经济指标；</w:t>
      </w:r>
    </w:p>
    <w:p w14:paraId="2D10898F">
      <w:pPr>
        <w:pStyle w:val="5"/>
        <w:spacing w:before="204" w:line="227" w:lineRule="auto"/>
        <w:ind w:left="460"/>
        <w:rPr>
          <w:sz w:val="19"/>
          <w:szCs w:val="19"/>
        </w:rPr>
      </w:pPr>
      <w:r>
        <w:rPr>
          <w:sz w:val="19"/>
          <w:szCs w:val="19"/>
        </w:rPr>
        <w:t>(3)</w:t>
      </w:r>
      <w:r>
        <w:rPr>
          <w:spacing w:val="-27"/>
          <w:sz w:val="19"/>
          <w:szCs w:val="19"/>
        </w:rPr>
        <w:t xml:space="preserve"> </w:t>
      </w:r>
      <w:r>
        <w:rPr>
          <w:sz w:val="19"/>
          <w:szCs w:val="19"/>
        </w:rPr>
        <w:t>工程估算；</w:t>
      </w:r>
    </w:p>
    <w:p w14:paraId="681F96A3">
      <w:pPr>
        <w:pStyle w:val="5"/>
        <w:spacing w:before="209" w:line="229" w:lineRule="auto"/>
        <w:ind w:left="460"/>
        <w:rPr>
          <w:sz w:val="19"/>
          <w:szCs w:val="19"/>
        </w:rPr>
      </w:pPr>
      <w:r>
        <w:rPr>
          <w:spacing w:val="-7"/>
          <w:sz w:val="19"/>
          <w:szCs w:val="19"/>
        </w:rPr>
        <w:t>(4)</w:t>
      </w:r>
      <w:r>
        <w:rPr>
          <w:spacing w:val="-23"/>
          <w:sz w:val="19"/>
          <w:szCs w:val="19"/>
        </w:rPr>
        <w:t xml:space="preserve"> </w:t>
      </w:r>
      <w:r>
        <w:rPr>
          <w:spacing w:val="-7"/>
          <w:sz w:val="19"/>
          <w:szCs w:val="19"/>
        </w:rPr>
        <w:t>效果图；</w:t>
      </w:r>
    </w:p>
    <w:p w14:paraId="175028C0">
      <w:pPr>
        <w:pStyle w:val="5"/>
        <w:spacing w:before="203" w:line="230" w:lineRule="auto"/>
        <w:ind w:left="460"/>
        <w:rPr>
          <w:sz w:val="19"/>
          <w:szCs w:val="19"/>
        </w:rPr>
      </w:pPr>
      <w:r>
        <w:rPr>
          <w:spacing w:val="-7"/>
          <w:sz w:val="19"/>
          <w:szCs w:val="19"/>
        </w:rPr>
        <w:t>(5)</w:t>
      </w:r>
      <w:r>
        <w:rPr>
          <w:spacing w:val="-24"/>
          <w:sz w:val="19"/>
          <w:szCs w:val="19"/>
        </w:rPr>
        <w:t xml:space="preserve"> </w:t>
      </w:r>
      <w:r>
        <w:rPr>
          <w:spacing w:val="-7"/>
          <w:sz w:val="19"/>
          <w:szCs w:val="19"/>
        </w:rPr>
        <w:t>展示图；</w:t>
      </w:r>
    </w:p>
    <w:p w14:paraId="172E6A4E">
      <w:pPr>
        <w:pStyle w:val="5"/>
        <w:spacing w:before="203" w:line="228" w:lineRule="auto"/>
        <w:ind w:right="6"/>
        <w:jc w:val="right"/>
        <w:rPr>
          <w:sz w:val="19"/>
          <w:szCs w:val="19"/>
        </w:rPr>
      </w:pPr>
      <w:r>
        <w:rPr>
          <w:spacing w:val="6"/>
          <w:sz w:val="19"/>
          <w:szCs w:val="19"/>
        </w:rPr>
        <w:t>(6)</w:t>
      </w:r>
      <w:r>
        <w:rPr>
          <w:spacing w:val="-18"/>
          <w:sz w:val="19"/>
          <w:szCs w:val="19"/>
        </w:rPr>
        <w:t xml:space="preserve"> </w:t>
      </w:r>
      <w:r>
        <w:rPr>
          <w:spacing w:val="6"/>
          <w:sz w:val="19"/>
          <w:szCs w:val="19"/>
        </w:rPr>
        <w:t>与投标的设计图纸相应的可用计算机阅读的电子文档、设计效果演示盘等其他技术文件(是否</w:t>
      </w:r>
    </w:p>
    <w:p w14:paraId="78821736">
      <w:pPr>
        <w:pStyle w:val="5"/>
        <w:spacing w:before="207" w:line="228" w:lineRule="auto"/>
        <w:ind w:left="786"/>
        <w:rPr>
          <w:sz w:val="19"/>
          <w:szCs w:val="19"/>
        </w:rPr>
      </w:pPr>
      <w:r>
        <w:rPr>
          <w:spacing w:val="7"/>
          <w:sz w:val="19"/>
          <w:szCs w:val="19"/>
        </w:rPr>
        <w:t>要求提交详见</w:t>
      </w:r>
      <w:r>
        <w:rPr>
          <w:b/>
          <w:bCs/>
          <w:spacing w:val="7"/>
          <w:sz w:val="19"/>
          <w:szCs w:val="19"/>
          <w:u w:val="single" w:color="auto"/>
        </w:rPr>
        <w:t>投标人须知前附表第22项</w:t>
      </w:r>
      <w:r>
        <w:rPr>
          <w:spacing w:val="7"/>
          <w:sz w:val="19"/>
          <w:szCs w:val="19"/>
        </w:rPr>
        <w:t>规定)。</w:t>
      </w:r>
    </w:p>
    <w:p w14:paraId="575051E3">
      <w:pPr>
        <w:pStyle w:val="5"/>
        <w:spacing w:before="134" w:line="220" w:lineRule="auto"/>
        <w:ind w:left="2"/>
      </w:pPr>
      <w:r>
        <w:rPr>
          <w:b/>
          <w:bCs/>
          <w:spacing w:val="-4"/>
        </w:rPr>
        <w:t>B技术标文件(房屋建筑工程施工图设计)应包括以下内容：</w:t>
      </w:r>
    </w:p>
    <w:p w14:paraId="27D0B4FC">
      <w:pPr>
        <w:pStyle w:val="5"/>
        <w:spacing w:before="175" w:line="431" w:lineRule="auto"/>
        <w:ind w:left="426" w:right="8" w:firstLine="9"/>
        <w:rPr>
          <w:sz w:val="19"/>
          <w:szCs w:val="19"/>
        </w:rPr>
      </w:pPr>
      <w:r>
        <w:rPr>
          <w:spacing w:val="11"/>
          <w:sz w:val="19"/>
          <w:szCs w:val="19"/>
        </w:rPr>
        <w:t>（1）根据已确定的建筑设计方案，明确建筑、节能、结构、给排水、电气、暖通等专业的</w:t>
      </w:r>
      <w:r>
        <w:rPr>
          <w:spacing w:val="10"/>
          <w:sz w:val="19"/>
          <w:szCs w:val="19"/>
        </w:rPr>
        <w:t>技术</w:t>
      </w:r>
      <w:r>
        <w:rPr>
          <w:spacing w:val="-8"/>
          <w:sz w:val="19"/>
          <w:szCs w:val="19"/>
        </w:rPr>
        <w:t>方案；</w:t>
      </w:r>
    </w:p>
    <w:p w14:paraId="0B60F169">
      <w:pPr>
        <w:spacing w:line="431" w:lineRule="auto"/>
        <w:rPr>
          <w:sz w:val="19"/>
          <w:szCs w:val="19"/>
        </w:rPr>
        <w:sectPr>
          <w:footerReference r:id="rId26" w:type="default"/>
          <w:pgSz w:w="11907" w:h="16839"/>
          <w:pgMar w:top="1431" w:right="1412" w:bottom="1184" w:left="1704" w:header="0" w:footer="951" w:gutter="0"/>
          <w:cols w:space="720" w:num="1"/>
        </w:sectPr>
      </w:pPr>
    </w:p>
    <w:p w14:paraId="11119565">
      <w:pPr>
        <w:pStyle w:val="5"/>
        <w:spacing w:before="168" w:line="227" w:lineRule="auto"/>
        <w:ind w:left="432"/>
        <w:rPr>
          <w:sz w:val="19"/>
          <w:szCs w:val="19"/>
        </w:rPr>
      </w:pPr>
      <w:r>
        <w:rPr>
          <w:spacing w:val="6"/>
          <w:sz w:val="19"/>
          <w:szCs w:val="19"/>
        </w:rPr>
        <w:t>（2）对缩短工期，</w:t>
      </w:r>
      <w:r>
        <w:rPr>
          <w:spacing w:val="-54"/>
          <w:sz w:val="19"/>
          <w:szCs w:val="19"/>
        </w:rPr>
        <w:t xml:space="preserve"> </w:t>
      </w:r>
      <w:r>
        <w:rPr>
          <w:spacing w:val="6"/>
          <w:sz w:val="19"/>
          <w:szCs w:val="19"/>
        </w:rPr>
        <w:t>控制造价经济性的措施。</w:t>
      </w:r>
    </w:p>
    <w:p w14:paraId="495FD97A">
      <w:pPr>
        <w:pStyle w:val="5"/>
        <w:spacing w:before="135" w:line="220" w:lineRule="auto"/>
        <w:ind w:left="3"/>
      </w:pPr>
      <w:r>
        <w:rPr>
          <w:b/>
          <w:bCs/>
          <w:spacing w:val="-4"/>
        </w:rPr>
        <w:t>C技术标文件(市政基础设施工程)应包括以下内容：</w:t>
      </w:r>
    </w:p>
    <w:p w14:paraId="011834B3">
      <w:pPr>
        <w:pStyle w:val="5"/>
        <w:spacing w:before="175" w:line="228" w:lineRule="auto"/>
        <w:ind w:left="457"/>
        <w:rPr>
          <w:sz w:val="19"/>
          <w:szCs w:val="19"/>
        </w:rPr>
      </w:pPr>
      <w:r>
        <w:rPr>
          <w:spacing w:val="3"/>
          <w:sz w:val="19"/>
          <w:szCs w:val="19"/>
        </w:rPr>
        <w:t>(1)</w:t>
      </w:r>
      <w:r>
        <w:rPr>
          <w:spacing w:val="-16"/>
          <w:sz w:val="19"/>
          <w:szCs w:val="19"/>
        </w:rPr>
        <w:t xml:space="preserve"> </w:t>
      </w:r>
      <w:r>
        <w:rPr>
          <w:spacing w:val="3"/>
          <w:sz w:val="19"/>
          <w:szCs w:val="19"/>
        </w:rPr>
        <w:t>设计说明和设计图纸汇编缩印本；</w:t>
      </w:r>
    </w:p>
    <w:p w14:paraId="4E21073E">
      <w:pPr>
        <w:pStyle w:val="5"/>
        <w:spacing w:before="207" w:line="228" w:lineRule="auto"/>
        <w:ind w:left="616"/>
        <w:rPr>
          <w:sz w:val="19"/>
          <w:szCs w:val="19"/>
        </w:rPr>
      </w:pPr>
      <w:r>
        <w:rPr>
          <w:spacing w:val="7"/>
          <w:sz w:val="19"/>
          <w:szCs w:val="19"/>
        </w:rPr>
        <w:t>1)对招标项目的理解和总体设计思路；</w:t>
      </w:r>
    </w:p>
    <w:p w14:paraId="29D9D879">
      <w:pPr>
        <w:pStyle w:val="5"/>
        <w:spacing w:before="205" w:line="228" w:lineRule="auto"/>
        <w:ind w:left="604"/>
        <w:rPr>
          <w:sz w:val="19"/>
          <w:szCs w:val="19"/>
        </w:rPr>
      </w:pPr>
      <w:r>
        <w:rPr>
          <w:spacing w:val="7"/>
          <w:sz w:val="19"/>
          <w:szCs w:val="19"/>
        </w:rPr>
        <w:t>2)对招标项目所在地规划发展及建设条件的认识；</w:t>
      </w:r>
    </w:p>
    <w:p w14:paraId="0852042C">
      <w:pPr>
        <w:pStyle w:val="5"/>
        <w:spacing w:before="204" w:line="228" w:lineRule="auto"/>
        <w:ind w:left="606"/>
        <w:rPr>
          <w:sz w:val="19"/>
          <w:szCs w:val="19"/>
        </w:rPr>
      </w:pPr>
      <w:r>
        <w:rPr>
          <w:spacing w:val="9"/>
          <w:sz w:val="19"/>
          <w:szCs w:val="19"/>
        </w:rPr>
        <w:t>3)对招标项目设计的特点、关键性技术问题的认</w:t>
      </w:r>
      <w:r>
        <w:rPr>
          <w:spacing w:val="8"/>
          <w:sz w:val="19"/>
          <w:szCs w:val="19"/>
        </w:rPr>
        <w:t>识及其对策措施；</w:t>
      </w:r>
    </w:p>
    <w:p w14:paraId="74C45766">
      <w:pPr>
        <w:pStyle w:val="5"/>
        <w:spacing w:before="207" w:line="229" w:lineRule="auto"/>
        <w:ind w:left="601"/>
        <w:rPr>
          <w:sz w:val="19"/>
          <w:szCs w:val="19"/>
        </w:rPr>
      </w:pPr>
      <w:r>
        <w:rPr>
          <w:spacing w:val="5"/>
          <w:sz w:val="19"/>
          <w:szCs w:val="19"/>
        </w:rPr>
        <w:t>4)设计工作量及计划安排；</w:t>
      </w:r>
    </w:p>
    <w:p w14:paraId="7E083B67">
      <w:pPr>
        <w:pStyle w:val="5"/>
        <w:spacing w:before="204" w:line="228" w:lineRule="auto"/>
        <w:ind w:left="606"/>
        <w:rPr>
          <w:sz w:val="19"/>
          <w:szCs w:val="19"/>
        </w:rPr>
      </w:pPr>
      <w:r>
        <w:rPr>
          <w:spacing w:val="7"/>
          <w:sz w:val="19"/>
          <w:szCs w:val="19"/>
        </w:rPr>
        <w:t>5)招标项目设计的质量保证措施、进度保证措施</w:t>
      </w:r>
      <w:r>
        <w:rPr>
          <w:spacing w:val="6"/>
          <w:sz w:val="19"/>
          <w:szCs w:val="19"/>
        </w:rPr>
        <w:t>，</w:t>
      </w:r>
      <w:r>
        <w:rPr>
          <w:spacing w:val="-33"/>
          <w:sz w:val="19"/>
          <w:szCs w:val="19"/>
        </w:rPr>
        <w:t xml:space="preserve"> </w:t>
      </w:r>
      <w:r>
        <w:rPr>
          <w:spacing w:val="6"/>
          <w:sz w:val="19"/>
          <w:szCs w:val="19"/>
        </w:rPr>
        <w:t>以及后续服务安排及保证措施；</w:t>
      </w:r>
    </w:p>
    <w:p w14:paraId="7F94177A">
      <w:pPr>
        <w:pStyle w:val="5"/>
        <w:spacing w:before="204" w:line="228" w:lineRule="auto"/>
        <w:ind w:left="603"/>
        <w:rPr>
          <w:sz w:val="19"/>
          <w:szCs w:val="19"/>
        </w:rPr>
      </w:pPr>
      <w:r>
        <w:rPr>
          <w:spacing w:val="8"/>
          <w:sz w:val="19"/>
          <w:szCs w:val="19"/>
        </w:rPr>
        <w:t>6)工程投标初步测算、必要的图纸等。</w:t>
      </w:r>
    </w:p>
    <w:p w14:paraId="0541227B">
      <w:pPr>
        <w:pStyle w:val="5"/>
        <w:spacing w:before="207" w:line="427" w:lineRule="auto"/>
        <w:ind w:left="35" w:right="9" w:firstLine="420"/>
        <w:rPr>
          <w:sz w:val="19"/>
          <w:szCs w:val="19"/>
        </w:rPr>
      </w:pPr>
      <w:r>
        <w:rPr>
          <w:spacing w:val="8"/>
          <w:sz w:val="19"/>
          <w:szCs w:val="19"/>
        </w:rPr>
        <w:t>以上必要的图纸可以包括：道路平面方案图，典型横断面方案图、主要节点方案图，以及专业管</w:t>
      </w:r>
      <w:r>
        <w:rPr>
          <w:spacing w:val="7"/>
          <w:sz w:val="19"/>
          <w:szCs w:val="19"/>
        </w:rPr>
        <w:t>线工程平面方案图、桥梁方案图等。</w:t>
      </w:r>
    </w:p>
    <w:p w14:paraId="472828DD">
      <w:pPr>
        <w:pStyle w:val="5"/>
        <w:spacing w:line="227" w:lineRule="auto"/>
        <w:ind w:left="457"/>
        <w:rPr>
          <w:sz w:val="19"/>
          <w:szCs w:val="19"/>
        </w:rPr>
      </w:pPr>
      <w:r>
        <w:rPr>
          <w:spacing w:val="3"/>
          <w:sz w:val="19"/>
          <w:szCs w:val="19"/>
        </w:rPr>
        <w:t>(2)</w:t>
      </w:r>
      <w:r>
        <w:rPr>
          <w:spacing w:val="-14"/>
          <w:sz w:val="19"/>
          <w:szCs w:val="19"/>
        </w:rPr>
        <w:t xml:space="preserve"> </w:t>
      </w:r>
      <w:r>
        <w:rPr>
          <w:spacing w:val="3"/>
          <w:sz w:val="19"/>
          <w:szCs w:val="19"/>
        </w:rPr>
        <w:t>设计估算、主要技术经济指标；</w:t>
      </w:r>
    </w:p>
    <w:p w14:paraId="53490369">
      <w:pPr>
        <w:pStyle w:val="5"/>
        <w:spacing w:before="208" w:line="228" w:lineRule="auto"/>
        <w:ind w:left="457"/>
        <w:rPr>
          <w:sz w:val="19"/>
          <w:szCs w:val="19"/>
        </w:rPr>
      </w:pPr>
      <w:r>
        <w:rPr>
          <w:spacing w:val="7"/>
          <w:sz w:val="19"/>
          <w:szCs w:val="19"/>
        </w:rPr>
        <w:t>(3)</w:t>
      </w:r>
      <w:r>
        <w:rPr>
          <w:spacing w:val="-28"/>
          <w:sz w:val="19"/>
          <w:szCs w:val="19"/>
        </w:rPr>
        <w:t xml:space="preserve"> </w:t>
      </w:r>
      <w:r>
        <w:rPr>
          <w:spacing w:val="7"/>
          <w:sz w:val="19"/>
          <w:szCs w:val="19"/>
        </w:rPr>
        <w:t>演示盘等其他技术文件(当招标文件有要求时须</w:t>
      </w:r>
      <w:r>
        <w:rPr>
          <w:spacing w:val="6"/>
          <w:sz w:val="19"/>
          <w:szCs w:val="19"/>
        </w:rPr>
        <w:t>提供)。</w:t>
      </w:r>
    </w:p>
    <w:p w14:paraId="51AA40EF">
      <w:pPr>
        <w:pStyle w:val="5"/>
        <w:spacing w:before="134" w:line="220" w:lineRule="auto"/>
      </w:pPr>
      <w:r>
        <w:rPr>
          <w:b/>
          <w:bCs/>
          <w:spacing w:val="-4"/>
        </w:rPr>
        <w:t>D技术标文件(风景园林工程方案设计)应包括以下内</w:t>
      </w:r>
      <w:r>
        <w:rPr>
          <w:b/>
          <w:bCs/>
          <w:spacing w:val="-5"/>
        </w:rPr>
        <w:t>容：</w:t>
      </w:r>
    </w:p>
    <w:p w14:paraId="5A9621CE">
      <w:pPr>
        <w:pStyle w:val="5"/>
        <w:spacing w:before="176" w:line="228" w:lineRule="auto"/>
        <w:ind w:left="457"/>
        <w:rPr>
          <w:sz w:val="19"/>
          <w:szCs w:val="19"/>
        </w:rPr>
      </w:pPr>
      <w:r>
        <w:rPr>
          <w:spacing w:val="3"/>
          <w:sz w:val="19"/>
          <w:szCs w:val="19"/>
        </w:rPr>
        <w:t>(1)</w:t>
      </w:r>
      <w:r>
        <w:rPr>
          <w:spacing w:val="-14"/>
          <w:sz w:val="19"/>
          <w:szCs w:val="19"/>
        </w:rPr>
        <w:t xml:space="preserve"> </w:t>
      </w:r>
      <w:r>
        <w:rPr>
          <w:spacing w:val="3"/>
          <w:sz w:val="19"/>
          <w:szCs w:val="19"/>
        </w:rPr>
        <w:t>设计说明和设计图纸汇编缩印本；</w:t>
      </w:r>
    </w:p>
    <w:p w14:paraId="072FFAE6">
      <w:pPr>
        <w:pStyle w:val="5"/>
        <w:spacing w:before="207" w:line="228" w:lineRule="auto"/>
        <w:ind w:left="457"/>
        <w:rPr>
          <w:sz w:val="19"/>
          <w:szCs w:val="19"/>
        </w:rPr>
      </w:pPr>
      <w:r>
        <w:rPr>
          <w:spacing w:val="1"/>
          <w:sz w:val="19"/>
          <w:szCs w:val="19"/>
        </w:rPr>
        <w:t>(2)</w:t>
      </w:r>
      <w:r>
        <w:rPr>
          <w:spacing w:val="-25"/>
          <w:sz w:val="19"/>
          <w:szCs w:val="19"/>
        </w:rPr>
        <w:t xml:space="preserve"> </w:t>
      </w:r>
      <w:r>
        <w:rPr>
          <w:spacing w:val="1"/>
          <w:sz w:val="19"/>
          <w:szCs w:val="19"/>
        </w:rPr>
        <w:t>主要技术经济指标；</w:t>
      </w:r>
    </w:p>
    <w:p w14:paraId="7695F8CF">
      <w:pPr>
        <w:pStyle w:val="5"/>
        <w:spacing w:before="205" w:line="227" w:lineRule="auto"/>
        <w:ind w:left="457"/>
        <w:rPr>
          <w:sz w:val="19"/>
          <w:szCs w:val="19"/>
        </w:rPr>
      </w:pPr>
      <w:r>
        <w:rPr>
          <w:sz w:val="19"/>
          <w:szCs w:val="19"/>
        </w:rPr>
        <w:t>(3)</w:t>
      </w:r>
      <w:r>
        <w:rPr>
          <w:spacing w:val="-27"/>
          <w:sz w:val="19"/>
          <w:szCs w:val="19"/>
        </w:rPr>
        <w:t xml:space="preserve"> </w:t>
      </w:r>
      <w:r>
        <w:rPr>
          <w:sz w:val="19"/>
          <w:szCs w:val="19"/>
        </w:rPr>
        <w:t>工程估算；</w:t>
      </w:r>
    </w:p>
    <w:p w14:paraId="514BF594">
      <w:pPr>
        <w:pStyle w:val="5"/>
        <w:spacing w:before="206" w:line="229" w:lineRule="auto"/>
        <w:ind w:left="457"/>
        <w:rPr>
          <w:sz w:val="19"/>
          <w:szCs w:val="19"/>
        </w:rPr>
      </w:pPr>
      <w:r>
        <w:rPr>
          <w:spacing w:val="2"/>
          <w:sz w:val="19"/>
          <w:szCs w:val="19"/>
        </w:rPr>
        <w:t>(4)</w:t>
      </w:r>
      <w:r>
        <w:rPr>
          <w:spacing w:val="-20"/>
          <w:sz w:val="19"/>
          <w:szCs w:val="19"/>
        </w:rPr>
        <w:t xml:space="preserve"> </w:t>
      </w:r>
      <w:r>
        <w:rPr>
          <w:spacing w:val="2"/>
          <w:sz w:val="19"/>
          <w:szCs w:val="19"/>
        </w:rPr>
        <w:t>效果图、展示图；</w:t>
      </w:r>
    </w:p>
    <w:p w14:paraId="20DB1783">
      <w:pPr>
        <w:pStyle w:val="5"/>
        <w:spacing w:before="205" w:line="228" w:lineRule="auto"/>
        <w:ind w:right="3"/>
        <w:jc w:val="right"/>
        <w:rPr>
          <w:sz w:val="19"/>
          <w:szCs w:val="19"/>
        </w:rPr>
      </w:pPr>
      <w:r>
        <w:rPr>
          <w:spacing w:val="6"/>
          <w:sz w:val="19"/>
          <w:szCs w:val="19"/>
        </w:rPr>
        <w:t>(5)</w:t>
      </w:r>
      <w:r>
        <w:rPr>
          <w:spacing w:val="-18"/>
          <w:sz w:val="19"/>
          <w:szCs w:val="19"/>
        </w:rPr>
        <w:t xml:space="preserve"> </w:t>
      </w:r>
      <w:r>
        <w:rPr>
          <w:spacing w:val="6"/>
          <w:sz w:val="19"/>
          <w:szCs w:val="19"/>
        </w:rPr>
        <w:t>与投标的设计图纸相应的可用计算机阅读的电子文档、设计效果演示盘等其他技术文件(是否</w:t>
      </w:r>
    </w:p>
    <w:p w14:paraId="6CDBA860">
      <w:pPr>
        <w:pStyle w:val="5"/>
        <w:spacing w:before="205" w:line="228" w:lineRule="auto"/>
        <w:ind w:left="782"/>
        <w:rPr>
          <w:sz w:val="19"/>
          <w:szCs w:val="19"/>
        </w:rPr>
      </w:pPr>
      <w:r>
        <w:rPr>
          <w:spacing w:val="7"/>
          <w:sz w:val="19"/>
          <w:szCs w:val="19"/>
        </w:rPr>
        <w:t>要求提交详见</w:t>
      </w:r>
      <w:r>
        <w:rPr>
          <w:b/>
          <w:bCs/>
          <w:spacing w:val="7"/>
          <w:sz w:val="19"/>
          <w:szCs w:val="19"/>
          <w:u w:val="single" w:color="auto"/>
        </w:rPr>
        <w:t>投标人须知前附表第22项</w:t>
      </w:r>
      <w:r>
        <w:rPr>
          <w:spacing w:val="7"/>
          <w:sz w:val="19"/>
          <w:szCs w:val="19"/>
        </w:rPr>
        <w:t>规定)。</w:t>
      </w:r>
    </w:p>
    <w:p w14:paraId="7E2A85B5">
      <w:pPr>
        <w:pStyle w:val="5"/>
        <w:spacing w:before="134" w:line="220" w:lineRule="auto"/>
        <w:ind w:left="1"/>
      </w:pPr>
      <w:r>
        <w:rPr>
          <w:b/>
          <w:bCs/>
          <w:spacing w:val="-4"/>
        </w:rPr>
        <w:t>E技术标文件(风景园林工程施工图设计)应包括以下内容：</w:t>
      </w:r>
    </w:p>
    <w:p w14:paraId="1953589A">
      <w:pPr>
        <w:pStyle w:val="5"/>
        <w:spacing w:before="179" w:line="228" w:lineRule="auto"/>
        <w:ind w:left="457"/>
        <w:rPr>
          <w:sz w:val="19"/>
          <w:szCs w:val="19"/>
        </w:rPr>
      </w:pPr>
      <w:r>
        <w:rPr>
          <w:spacing w:val="7"/>
          <w:sz w:val="19"/>
          <w:szCs w:val="19"/>
        </w:rPr>
        <w:t>(1)</w:t>
      </w:r>
      <w:r>
        <w:rPr>
          <w:spacing w:val="-17"/>
          <w:sz w:val="19"/>
          <w:szCs w:val="19"/>
        </w:rPr>
        <w:t xml:space="preserve"> </w:t>
      </w:r>
      <w:r>
        <w:rPr>
          <w:spacing w:val="7"/>
          <w:sz w:val="19"/>
          <w:szCs w:val="19"/>
        </w:rPr>
        <w:t>根据已确定的设计方案，园林、建筑、节能、结构、给排水、电气等专业编制设计大纲；</w:t>
      </w:r>
    </w:p>
    <w:p w14:paraId="05A5A787">
      <w:pPr>
        <w:pStyle w:val="5"/>
        <w:spacing w:before="204" w:line="227" w:lineRule="auto"/>
        <w:ind w:left="457"/>
        <w:rPr>
          <w:sz w:val="19"/>
          <w:szCs w:val="19"/>
        </w:rPr>
      </w:pPr>
      <w:r>
        <w:rPr>
          <w:spacing w:val="6"/>
          <w:sz w:val="19"/>
          <w:szCs w:val="19"/>
        </w:rPr>
        <w:t>(2)</w:t>
      </w:r>
      <w:r>
        <w:rPr>
          <w:spacing w:val="-28"/>
          <w:sz w:val="19"/>
          <w:szCs w:val="19"/>
        </w:rPr>
        <w:t xml:space="preserve"> </w:t>
      </w:r>
      <w:r>
        <w:rPr>
          <w:spacing w:val="6"/>
          <w:sz w:val="19"/>
          <w:szCs w:val="19"/>
        </w:rPr>
        <w:t>对缩短工期，控制造价经济性的措施。</w:t>
      </w:r>
    </w:p>
    <w:p w14:paraId="507091D9">
      <w:pPr>
        <w:pStyle w:val="5"/>
        <w:spacing w:before="136" w:line="220" w:lineRule="auto"/>
      </w:pPr>
      <w:r>
        <w:rPr>
          <w:b/>
          <w:bCs/>
          <w:spacing w:val="-4"/>
        </w:rPr>
        <w:t>F技术标文件(建筑装饰工程设计)应包括以下内容：</w:t>
      </w:r>
    </w:p>
    <w:p w14:paraId="5E4AC6C0">
      <w:pPr>
        <w:pStyle w:val="5"/>
        <w:spacing w:before="177" w:line="228" w:lineRule="auto"/>
        <w:ind w:left="457"/>
        <w:rPr>
          <w:sz w:val="19"/>
          <w:szCs w:val="19"/>
        </w:rPr>
      </w:pPr>
      <w:r>
        <w:rPr>
          <w:spacing w:val="3"/>
          <w:sz w:val="19"/>
          <w:szCs w:val="19"/>
        </w:rPr>
        <w:t>(1)</w:t>
      </w:r>
      <w:r>
        <w:rPr>
          <w:spacing w:val="-16"/>
          <w:sz w:val="19"/>
          <w:szCs w:val="19"/>
        </w:rPr>
        <w:t xml:space="preserve"> </w:t>
      </w:r>
      <w:r>
        <w:rPr>
          <w:spacing w:val="3"/>
          <w:sz w:val="19"/>
          <w:szCs w:val="19"/>
        </w:rPr>
        <w:t>设计说明和设计图纸汇编缩印本；</w:t>
      </w:r>
    </w:p>
    <w:p w14:paraId="633F2E28">
      <w:pPr>
        <w:pStyle w:val="5"/>
        <w:spacing w:before="206" w:line="228" w:lineRule="auto"/>
        <w:ind w:left="457"/>
        <w:rPr>
          <w:sz w:val="19"/>
          <w:szCs w:val="19"/>
        </w:rPr>
      </w:pPr>
      <w:r>
        <w:rPr>
          <w:spacing w:val="1"/>
          <w:sz w:val="19"/>
          <w:szCs w:val="19"/>
        </w:rPr>
        <w:t>(2)</w:t>
      </w:r>
      <w:r>
        <w:rPr>
          <w:spacing w:val="-25"/>
          <w:sz w:val="19"/>
          <w:szCs w:val="19"/>
        </w:rPr>
        <w:t xml:space="preserve"> </w:t>
      </w:r>
      <w:r>
        <w:rPr>
          <w:spacing w:val="1"/>
          <w:sz w:val="19"/>
          <w:szCs w:val="19"/>
        </w:rPr>
        <w:t>主要技术经济指标；</w:t>
      </w:r>
    </w:p>
    <w:p w14:paraId="1AF9E8BA">
      <w:pPr>
        <w:pStyle w:val="5"/>
        <w:spacing w:before="204" w:line="227" w:lineRule="auto"/>
        <w:ind w:left="457"/>
        <w:rPr>
          <w:sz w:val="19"/>
          <w:szCs w:val="19"/>
        </w:rPr>
      </w:pPr>
      <w:r>
        <w:rPr>
          <w:spacing w:val="-4"/>
          <w:sz w:val="19"/>
          <w:szCs w:val="19"/>
        </w:rPr>
        <w:t>(3)工程估算；</w:t>
      </w:r>
    </w:p>
    <w:p w14:paraId="5E12272B">
      <w:pPr>
        <w:pStyle w:val="5"/>
        <w:spacing w:before="208" w:line="229" w:lineRule="auto"/>
        <w:ind w:left="457"/>
        <w:rPr>
          <w:sz w:val="19"/>
          <w:szCs w:val="19"/>
        </w:rPr>
      </w:pPr>
      <w:r>
        <w:rPr>
          <w:spacing w:val="3"/>
          <w:sz w:val="19"/>
          <w:szCs w:val="19"/>
        </w:rPr>
        <w:t>(4)效果图、展示图；</w:t>
      </w:r>
    </w:p>
    <w:p w14:paraId="78B50722">
      <w:pPr>
        <w:pStyle w:val="5"/>
        <w:spacing w:before="203" w:line="228" w:lineRule="auto"/>
        <w:ind w:right="3"/>
        <w:jc w:val="right"/>
        <w:rPr>
          <w:sz w:val="19"/>
          <w:szCs w:val="19"/>
        </w:rPr>
      </w:pPr>
      <w:r>
        <w:rPr>
          <w:spacing w:val="8"/>
          <w:sz w:val="19"/>
          <w:szCs w:val="19"/>
        </w:rPr>
        <w:t>(5)与投标的设计图纸相应的可用计算机阅读的电子文档、设计效果演示盘等其他技术文件(是否</w:t>
      </w:r>
    </w:p>
    <w:p w14:paraId="3275C951">
      <w:pPr>
        <w:pStyle w:val="5"/>
        <w:spacing w:before="205" w:line="228" w:lineRule="auto"/>
        <w:ind w:left="2"/>
        <w:rPr>
          <w:sz w:val="19"/>
          <w:szCs w:val="19"/>
        </w:rPr>
      </w:pPr>
      <w:r>
        <w:rPr>
          <w:spacing w:val="7"/>
          <w:sz w:val="19"/>
          <w:szCs w:val="19"/>
        </w:rPr>
        <w:t>要求提交详见</w:t>
      </w:r>
      <w:r>
        <w:rPr>
          <w:b/>
          <w:bCs/>
          <w:spacing w:val="7"/>
          <w:sz w:val="19"/>
          <w:szCs w:val="19"/>
          <w:u w:val="single" w:color="auto"/>
        </w:rPr>
        <w:t>投标人须知前附表第22项</w:t>
      </w:r>
      <w:r>
        <w:rPr>
          <w:spacing w:val="7"/>
          <w:sz w:val="19"/>
          <w:szCs w:val="19"/>
        </w:rPr>
        <w:t>规定)。</w:t>
      </w:r>
    </w:p>
    <w:p w14:paraId="70135FF9">
      <w:pPr>
        <w:pStyle w:val="5"/>
        <w:spacing w:before="138" w:line="219" w:lineRule="auto"/>
        <w:jc w:val="right"/>
      </w:pPr>
      <w:r>
        <w:rPr>
          <w:b/>
          <w:bCs/>
          <w:spacing w:val="-4"/>
        </w:rPr>
        <w:t>G技术标文件(建筑幕墙工程设计)应包括以下内容：(需与后面核</w:t>
      </w:r>
      <w:r>
        <w:rPr>
          <w:b/>
          <w:bCs/>
          <w:spacing w:val="-5"/>
        </w:rPr>
        <w:t>对一致)</w:t>
      </w:r>
    </w:p>
    <w:p w14:paraId="29BFFBC4">
      <w:pPr>
        <w:spacing w:line="219" w:lineRule="auto"/>
        <w:sectPr>
          <w:footerReference r:id="rId27" w:type="default"/>
          <w:pgSz w:w="11907" w:h="16839"/>
          <w:pgMar w:top="1431" w:right="1415" w:bottom="1184" w:left="1707" w:header="0" w:footer="951" w:gutter="0"/>
          <w:cols w:space="720" w:num="1"/>
        </w:sectPr>
      </w:pPr>
    </w:p>
    <w:p w14:paraId="2D531E9B">
      <w:pPr>
        <w:pStyle w:val="5"/>
        <w:spacing w:before="169" w:line="228" w:lineRule="auto"/>
        <w:ind w:left="458"/>
        <w:rPr>
          <w:sz w:val="19"/>
          <w:szCs w:val="19"/>
        </w:rPr>
      </w:pPr>
      <w:r>
        <w:rPr>
          <w:spacing w:val="-2"/>
          <w:sz w:val="19"/>
          <w:szCs w:val="19"/>
        </w:rPr>
        <w:t>(1)设计方案说明；</w:t>
      </w:r>
    </w:p>
    <w:p w14:paraId="71A46D3F">
      <w:pPr>
        <w:pStyle w:val="5"/>
        <w:spacing w:before="204" w:line="230" w:lineRule="auto"/>
        <w:ind w:left="458"/>
        <w:rPr>
          <w:sz w:val="19"/>
          <w:szCs w:val="19"/>
        </w:rPr>
      </w:pPr>
      <w:r>
        <w:rPr>
          <w:spacing w:val="-4"/>
          <w:sz w:val="19"/>
          <w:szCs w:val="19"/>
        </w:rPr>
        <w:t>(2)设计图纸；</w:t>
      </w:r>
    </w:p>
    <w:p w14:paraId="348085E8">
      <w:pPr>
        <w:pStyle w:val="5"/>
        <w:spacing w:before="202" w:line="227" w:lineRule="auto"/>
        <w:ind w:left="458"/>
        <w:rPr>
          <w:sz w:val="19"/>
          <w:szCs w:val="19"/>
        </w:rPr>
      </w:pPr>
      <w:r>
        <w:rPr>
          <w:spacing w:val="-4"/>
          <w:sz w:val="19"/>
          <w:szCs w:val="19"/>
        </w:rPr>
        <w:t>(3)工程估算；</w:t>
      </w:r>
    </w:p>
    <w:p w14:paraId="1FD6EFA2">
      <w:pPr>
        <w:pStyle w:val="5"/>
        <w:spacing w:before="207" w:line="228" w:lineRule="auto"/>
        <w:ind w:left="439"/>
        <w:rPr>
          <w:sz w:val="19"/>
          <w:szCs w:val="19"/>
        </w:rPr>
      </w:pPr>
      <w:r>
        <w:rPr>
          <w:spacing w:val="8"/>
          <w:sz w:val="19"/>
          <w:szCs w:val="19"/>
        </w:rPr>
        <w:t>(4)与投标的设计图纸相应的可用计算机阅读的电子文档、设计效果演示盘等其他技术文件(是否</w:t>
      </w:r>
    </w:p>
    <w:p w14:paraId="06524D4C">
      <w:pPr>
        <w:pStyle w:val="5"/>
        <w:spacing w:before="204" w:line="228" w:lineRule="auto"/>
        <w:ind w:left="4"/>
        <w:rPr>
          <w:sz w:val="19"/>
          <w:szCs w:val="19"/>
        </w:rPr>
      </w:pPr>
      <w:r>
        <w:rPr>
          <w:spacing w:val="7"/>
          <w:sz w:val="19"/>
          <w:szCs w:val="19"/>
        </w:rPr>
        <w:t>要求提交详见</w:t>
      </w:r>
      <w:r>
        <w:rPr>
          <w:b/>
          <w:bCs/>
          <w:spacing w:val="7"/>
          <w:sz w:val="19"/>
          <w:szCs w:val="19"/>
          <w:u w:val="single" w:color="auto"/>
        </w:rPr>
        <w:t>投标人须知前附表第22项</w:t>
      </w:r>
      <w:r>
        <w:rPr>
          <w:spacing w:val="7"/>
          <w:sz w:val="19"/>
          <w:szCs w:val="19"/>
        </w:rPr>
        <w:t>规定)。</w:t>
      </w:r>
    </w:p>
    <w:p w14:paraId="010255A5">
      <w:pPr>
        <w:pStyle w:val="5"/>
        <w:spacing w:before="135" w:line="220" w:lineRule="auto"/>
      </w:pPr>
      <w:r>
        <w:rPr>
          <w:b/>
          <w:bCs/>
          <w:spacing w:val="-4"/>
        </w:rPr>
        <w:t>H技术标文件岩土工程（勘察、设计、监测）应包括以下</w:t>
      </w:r>
      <w:r>
        <w:rPr>
          <w:b/>
          <w:bCs/>
          <w:spacing w:val="-5"/>
        </w:rPr>
        <w:t>内容：</w:t>
      </w:r>
    </w:p>
    <w:p w14:paraId="068F5A4D">
      <w:pPr>
        <w:pStyle w:val="5"/>
        <w:spacing w:before="178" w:line="228" w:lineRule="auto"/>
        <w:ind w:left="439"/>
        <w:rPr>
          <w:sz w:val="19"/>
          <w:szCs w:val="19"/>
        </w:rPr>
      </w:pPr>
      <w:r>
        <w:rPr>
          <w:spacing w:val="2"/>
          <w:sz w:val="19"/>
          <w:szCs w:val="19"/>
        </w:rPr>
        <w:t>(1)岩土工程（勘察、设计、监测）</w:t>
      </w:r>
      <w:r>
        <w:rPr>
          <w:spacing w:val="-18"/>
          <w:sz w:val="19"/>
          <w:szCs w:val="19"/>
        </w:rPr>
        <w:t xml:space="preserve"> </w:t>
      </w:r>
      <w:r>
        <w:rPr>
          <w:spacing w:val="2"/>
          <w:sz w:val="19"/>
          <w:szCs w:val="19"/>
        </w:rPr>
        <w:t>方案说明；</w:t>
      </w:r>
    </w:p>
    <w:p w14:paraId="24FF32BD">
      <w:pPr>
        <w:pStyle w:val="5"/>
        <w:spacing w:before="205" w:line="229" w:lineRule="auto"/>
        <w:ind w:left="439"/>
        <w:rPr>
          <w:sz w:val="19"/>
          <w:szCs w:val="19"/>
        </w:rPr>
      </w:pPr>
      <w:r>
        <w:rPr>
          <w:spacing w:val="-4"/>
          <w:sz w:val="19"/>
          <w:szCs w:val="19"/>
        </w:rPr>
        <w:t>(2)实施大纲；</w:t>
      </w:r>
    </w:p>
    <w:p w14:paraId="6D4C4298">
      <w:pPr>
        <w:pStyle w:val="5"/>
        <w:spacing w:before="203" w:line="229" w:lineRule="auto"/>
        <w:ind w:left="439"/>
        <w:rPr>
          <w:sz w:val="19"/>
          <w:szCs w:val="19"/>
        </w:rPr>
      </w:pPr>
      <w:r>
        <w:rPr>
          <w:spacing w:val="-4"/>
          <w:sz w:val="19"/>
          <w:szCs w:val="19"/>
        </w:rPr>
        <w:t>(3)相关图纸；</w:t>
      </w:r>
    </w:p>
    <w:p w14:paraId="04DB5552">
      <w:pPr>
        <w:pStyle w:val="5"/>
        <w:spacing w:before="207" w:line="228" w:lineRule="auto"/>
        <w:ind w:left="439"/>
        <w:rPr>
          <w:sz w:val="19"/>
          <w:szCs w:val="19"/>
        </w:rPr>
      </w:pPr>
      <w:r>
        <w:rPr>
          <w:spacing w:val="4"/>
          <w:sz w:val="19"/>
          <w:szCs w:val="19"/>
        </w:rPr>
        <w:t>(4)施工组织方案及安全文明施工措施；</w:t>
      </w:r>
    </w:p>
    <w:p w14:paraId="73A9097D">
      <w:pPr>
        <w:pStyle w:val="5"/>
        <w:spacing w:before="204" w:line="327" w:lineRule="auto"/>
        <w:ind w:left="4" w:right="79" w:firstLine="434"/>
        <w:rPr>
          <w:sz w:val="19"/>
          <w:szCs w:val="19"/>
        </w:rPr>
      </w:pPr>
      <w:r>
        <w:rPr>
          <w:spacing w:val="13"/>
          <w:sz w:val="19"/>
          <w:szCs w:val="19"/>
        </w:rPr>
        <w:t>(5)与投标的勘察文件相应的可用计算机阅读的电子文档等其他技术文</w:t>
      </w:r>
      <w:r>
        <w:rPr>
          <w:spacing w:val="12"/>
          <w:sz w:val="19"/>
          <w:szCs w:val="19"/>
        </w:rPr>
        <w:t>件(是否要求提交详见</w:t>
      </w:r>
      <w:r>
        <w:rPr>
          <w:b/>
          <w:bCs/>
          <w:spacing w:val="12"/>
          <w:sz w:val="19"/>
          <w:szCs w:val="19"/>
          <w:u w:val="single" w:color="auto"/>
        </w:rPr>
        <w:t>投</w:t>
      </w:r>
      <w:r>
        <w:rPr>
          <w:b/>
          <w:bCs/>
          <w:spacing w:val="6"/>
          <w:sz w:val="19"/>
          <w:szCs w:val="19"/>
          <w:u w:val="single" w:color="auto"/>
        </w:rPr>
        <w:t>标人须知前附表第22项</w:t>
      </w:r>
      <w:r>
        <w:rPr>
          <w:spacing w:val="6"/>
          <w:sz w:val="19"/>
          <w:szCs w:val="19"/>
        </w:rPr>
        <w:t>规定)。</w:t>
      </w:r>
    </w:p>
    <w:p w14:paraId="2D3D6597">
      <w:pPr>
        <w:pStyle w:val="5"/>
        <w:spacing w:before="208" w:line="228" w:lineRule="auto"/>
        <w:ind w:left="404"/>
        <w:rPr>
          <w:sz w:val="19"/>
          <w:szCs w:val="19"/>
        </w:rPr>
      </w:pPr>
      <w:r>
        <w:rPr>
          <w:spacing w:val="8"/>
          <w:sz w:val="19"/>
          <w:szCs w:val="19"/>
        </w:rPr>
        <w:t>技术文件根据招标项目具体情况从上述A、B、</w:t>
      </w:r>
      <w:r>
        <w:rPr>
          <w:spacing w:val="7"/>
          <w:sz w:val="19"/>
          <w:szCs w:val="19"/>
        </w:rPr>
        <w:t>C、D、E、F、G、H中选择。</w:t>
      </w:r>
    </w:p>
    <w:p w14:paraId="395A6B14">
      <w:pPr>
        <w:pStyle w:val="5"/>
        <w:spacing w:before="205" w:line="228" w:lineRule="auto"/>
        <w:ind w:left="404"/>
        <w:rPr>
          <w:sz w:val="19"/>
          <w:szCs w:val="19"/>
        </w:rPr>
      </w:pPr>
      <w:r>
        <w:rPr>
          <w:spacing w:val="7"/>
          <w:sz w:val="19"/>
          <w:szCs w:val="19"/>
        </w:rPr>
        <w:t>技术文件的编制要求见投标人须知</w:t>
      </w:r>
      <w:r>
        <w:rPr>
          <w:b/>
          <w:bCs/>
          <w:spacing w:val="7"/>
          <w:sz w:val="19"/>
          <w:szCs w:val="19"/>
        </w:rPr>
        <w:t>第3.7款</w:t>
      </w:r>
      <w:r>
        <w:rPr>
          <w:spacing w:val="7"/>
          <w:sz w:val="19"/>
          <w:szCs w:val="19"/>
        </w:rPr>
        <w:t>规定。</w:t>
      </w:r>
    </w:p>
    <w:p w14:paraId="765C2316">
      <w:pPr>
        <w:pStyle w:val="5"/>
        <w:spacing w:before="194" w:line="304" w:lineRule="auto"/>
        <w:ind w:left="5" w:right="72" w:firstLine="422"/>
        <w:rPr>
          <w:sz w:val="21"/>
          <w:szCs w:val="21"/>
        </w:rPr>
      </w:pPr>
      <w:r>
        <w:rPr>
          <w:spacing w:val="-2"/>
          <w:sz w:val="21"/>
          <w:szCs w:val="21"/>
        </w:rPr>
        <w:t>3.1.2</w:t>
      </w:r>
      <w:r>
        <w:rPr>
          <w:spacing w:val="-46"/>
          <w:sz w:val="21"/>
          <w:szCs w:val="21"/>
        </w:rPr>
        <w:t xml:space="preserve"> </w:t>
      </w:r>
      <w:r>
        <w:rPr>
          <w:spacing w:val="-2"/>
          <w:sz w:val="21"/>
          <w:szCs w:val="21"/>
        </w:rPr>
        <w:t>招标文件“第七章 投标文件格式”有规定格式要求</w:t>
      </w:r>
      <w:r>
        <w:rPr>
          <w:spacing w:val="-3"/>
          <w:sz w:val="21"/>
          <w:szCs w:val="21"/>
        </w:rPr>
        <w:t>的，投标人应按规定的格式填写并</w:t>
      </w:r>
      <w:r>
        <w:rPr>
          <w:spacing w:val="-2"/>
          <w:sz w:val="21"/>
          <w:szCs w:val="21"/>
        </w:rPr>
        <w:t>按要求提交相关的证明材料。</w:t>
      </w:r>
    </w:p>
    <w:p w14:paraId="58068BFD">
      <w:pPr>
        <w:pStyle w:val="5"/>
        <w:spacing w:before="189" w:line="345" w:lineRule="auto"/>
        <w:ind w:left="2" w:right="72" w:firstLine="424"/>
        <w:rPr>
          <w:sz w:val="21"/>
          <w:szCs w:val="21"/>
        </w:rPr>
      </w:pPr>
      <w:r>
        <w:rPr>
          <w:sz w:val="21"/>
          <w:szCs w:val="21"/>
        </w:rPr>
        <w:t>3.1.3</w:t>
      </w:r>
      <w:r>
        <w:rPr>
          <w:spacing w:val="-22"/>
          <w:sz w:val="21"/>
          <w:szCs w:val="21"/>
        </w:rPr>
        <w:t xml:space="preserve"> </w:t>
      </w:r>
      <w:r>
        <w:rPr>
          <w:sz w:val="21"/>
          <w:szCs w:val="21"/>
        </w:rPr>
        <w:t>投标文件中涉及企业营业执照、企业资质</w:t>
      </w:r>
      <w:r>
        <w:rPr>
          <w:spacing w:val="-1"/>
          <w:sz w:val="21"/>
          <w:szCs w:val="21"/>
        </w:rPr>
        <w:t>证书、企业开户许可证、注册证书、企业或项目负责人类似工程业绩（中标通知书、勘察设计合同、业绩完成证明材料，发包人出具的加盖</w:t>
      </w:r>
      <w:r>
        <w:rPr>
          <w:sz w:val="21"/>
          <w:szCs w:val="21"/>
        </w:rPr>
        <w:t>单位公章的直接发包证明</w:t>
      </w:r>
      <w:r>
        <w:rPr>
          <w:spacing w:val="-21"/>
          <w:sz w:val="21"/>
          <w:szCs w:val="21"/>
        </w:rPr>
        <w:t>）（</w:t>
      </w:r>
      <w:r>
        <w:rPr>
          <w:sz w:val="21"/>
          <w:szCs w:val="21"/>
        </w:rPr>
        <w:t>如有）的证明资料均应从企业信息库中获取并上传，对已在投标文件中链接的企业信息库材料进行更新的，投标文件须重新获取相应信</w:t>
      </w:r>
      <w:r>
        <w:rPr>
          <w:spacing w:val="-1"/>
          <w:sz w:val="21"/>
          <w:szCs w:val="21"/>
        </w:rPr>
        <w:t>息。</w:t>
      </w:r>
    </w:p>
    <w:p w14:paraId="1A697F14">
      <w:pPr>
        <w:pStyle w:val="5"/>
        <w:spacing w:before="190" w:line="387" w:lineRule="auto"/>
        <w:ind w:left="6" w:firstLine="419"/>
        <w:rPr>
          <w:sz w:val="21"/>
          <w:szCs w:val="21"/>
        </w:rPr>
      </w:pPr>
      <w:r>
        <w:rPr>
          <w:spacing w:val="4"/>
          <w:sz w:val="21"/>
          <w:szCs w:val="21"/>
        </w:rPr>
        <w:t>投标人有义务核查投标文件中相应链接，以及从企业信息库中获取扫描件的有效性和真实</w:t>
      </w:r>
      <w:r>
        <w:rPr>
          <w:spacing w:val="-4"/>
          <w:sz w:val="21"/>
          <w:szCs w:val="21"/>
        </w:rPr>
        <w:t>性，如因存在扫描件无效、不清晰、不完整或链接无效等情形造成的评标结论由投标</w:t>
      </w:r>
      <w:r>
        <w:rPr>
          <w:spacing w:val="-5"/>
          <w:sz w:val="21"/>
          <w:szCs w:val="21"/>
        </w:rPr>
        <w:t>人自行承担。</w:t>
      </w:r>
    </w:p>
    <w:p w14:paraId="28C50122">
      <w:pPr>
        <w:pStyle w:val="5"/>
        <w:spacing w:before="2" w:line="360" w:lineRule="auto"/>
        <w:ind w:left="11" w:right="72" w:firstLine="416"/>
        <w:rPr>
          <w:sz w:val="21"/>
          <w:szCs w:val="21"/>
        </w:rPr>
      </w:pPr>
      <w:r>
        <w:rPr>
          <w:sz w:val="21"/>
          <w:szCs w:val="21"/>
        </w:rPr>
        <w:t>3.1.4</w:t>
      </w:r>
      <w:r>
        <w:rPr>
          <w:spacing w:val="-24"/>
          <w:sz w:val="21"/>
          <w:szCs w:val="21"/>
        </w:rPr>
        <w:t xml:space="preserve"> </w:t>
      </w:r>
      <w:r>
        <w:rPr>
          <w:sz w:val="21"/>
          <w:szCs w:val="21"/>
        </w:rPr>
        <w:t>招标公告规定不接受联合体投标的，或投标人</w:t>
      </w:r>
      <w:r>
        <w:rPr>
          <w:spacing w:val="-1"/>
          <w:sz w:val="21"/>
          <w:szCs w:val="21"/>
        </w:rPr>
        <w:t>没有组成联合体的，投标文件不包括本</w:t>
      </w:r>
      <w:r>
        <w:rPr>
          <w:spacing w:val="-2"/>
          <w:sz w:val="21"/>
          <w:szCs w:val="21"/>
        </w:rPr>
        <w:t>章第</w:t>
      </w:r>
      <w:r>
        <w:rPr>
          <w:spacing w:val="-40"/>
          <w:sz w:val="21"/>
          <w:szCs w:val="21"/>
        </w:rPr>
        <w:t xml:space="preserve"> </w:t>
      </w:r>
      <w:r>
        <w:rPr>
          <w:spacing w:val="-2"/>
          <w:sz w:val="21"/>
          <w:szCs w:val="21"/>
        </w:rPr>
        <w:t>3.1.1（3）中所指的联合体协议书。</w:t>
      </w:r>
    </w:p>
    <w:p w14:paraId="22C948BE">
      <w:pPr>
        <w:pStyle w:val="5"/>
        <w:spacing w:before="1" w:line="218" w:lineRule="auto"/>
        <w:ind w:left="129"/>
        <w:outlineLvl w:val="2"/>
      </w:pPr>
      <w:bookmarkStart w:id="46" w:name="bookmark40"/>
      <w:bookmarkEnd w:id="46"/>
      <w:r>
        <w:rPr>
          <w:b/>
          <w:bCs/>
          <w:spacing w:val="-5"/>
        </w:rPr>
        <w:t>3.2</w:t>
      </w:r>
      <w:r>
        <w:rPr>
          <w:spacing w:val="-51"/>
        </w:rPr>
        <w:t xml:space="preserve"> </w:t>
      </w:r>
      <w:r>
        <w:rPr>
          <w:b/>
          <w:bCs/>
          <w:spacing w:val="-5"/>
        </w:rPr>
        <w:t>投标报价和合同金额</w:t>
      </w:r>
    </w:p>
    <w:p w14:paraId="3FB17D96">
      <w:pPr>
        <w:pStyle w:val="5"/>
        <w:spacing w:before="177" w:line="428" w:lineRule="auto"/>
        <w:ind w:left="2" w:right="80" w:firstLine="405"/>
        <w:jc w:val="both"/>
        <w:rPr>
          <w:sz w:val="19"/>
          <w:szCs w:val="19"/>
        </w:rPr>
      </w:pPr>
      <w:r>
        <w:rPr>
          <w:spacing w:val="9"/>
          <w:sz w:val="19"/>
          <w:szCs w:val="19"/>
        </w:rPr>
        <w:t>3.2.1本招标项目的合同金额，应是完成投标人须</w:t>
      </w:r>
      <w:r>
        <w:rPr>
          <w:spacing w:val="8"/>
          <w:sz w:val="19"/>
          <w:szCs w:val="19"/>
        </w:rPr>
        <w:t>知</w:t>
      </w:r>
      <w:r>
        <w:rPr>
          <w:b/>
          <w:bCs/>
          <w:spacing w:val="8"/>
          <w:sz w:val="19"/>
          <w:szCs w:val="19"/>
        </w:rPr>
        <w:t>第1条</w:t>
      </w:r>
      <w:r>
        <w:rPr>
          <w:spacing w:val="8"/>
          <w:sz w:val="19"/>
          <w:szCs w:val="19"/>
        </w:rPr>
        <w:t>中所述的和合同条款上所列招标项目的</w:t>
      </w:r>
      <w:r>
        <w:rPr>
          <w:spacing w:val="9"/>
          <w:sz w:val="19"/>
          <w:szCs w:val="19"/>
        </w:rPr>
        <w:t>勘察设计范围、勘察设计周期、以及勘察设计服务内容的</w:t>
      </w:r>
      <w:r>
        <w:rPr>
          <w:spacing w:val="8"/>
          <w:sz w:val="19"/>
          <w:szCs w:val="19"/>
        </w:rPr>
        <w:t>全部制定的，</w:t>
      </w:r>
      <w:r>
        <w:rPr>
          <w:spacing w:val="-57"/>
          <w:sz w:val="19"/>
          <w:szCs w:val="19"/>
        </w:rPr>
        <w:t xml:space="preserve"> </w:t>
      </w:r>
      <w:r>
        <w:rPr>
          <w:spacing w:val="8"/>
          <w:sz w:val="19"/>
          <w:szCs w:val="19"/>
        </w:rPr>
        <w:t>不得以任何理由予以重复，其</w:t>
      </w:r>
      <w:r>
        <w:rPr>
          <w:spacing w:val="7"/>
          <w:sz w:val="19"/>
          <w:szCs w:val="19"/>
        </w:rPr>
        <w:t>根据为招标人向投标人提供的招标文件。</w:t>
      </w:r>
    </w:p>
    <w:p w14:paraId="6A0101FD">
      <w:pPr>
        <w:pStyle w:val="5"/>
        <w:spacing w:before="1" w:line="327" w:lineRule="auto"/>
        <w:ind w:left="19" w:right="76" w:firstLine="388"/>
        <w:rPr>
          <w:sz w:val="19"/>
          <w:szCs w:val="19"/>
        </w:rPr>
      </w:pPr>
      <w:r>
        <w:rPr>
          <w:spacing w:val="8"/>
          <w:sz w:val="19"/>
          <w:szCs w:val="19"/>
        </w:rPr>
        <w:t>3.2.2合同金额为招标人向中标人支付的各项金额的总和，包括完成投标人须知</w:t>
      </w:r>
      <w:r>
        <w:rPr>
          <w:b/>
          <w:bCs/>
          <w:spacing w:val="8"/>
          <w:sz w:val="19"/>
          <w:szCs w:val="19"/>
        </w:rPr>
        <w:t>第3.2.1款</w:t>
      </w:r>
      <w:r>
        <w:rPr>
          <w:spacing w:val="8"/>
          <w:sz w:val="19"/>
          <w:szCs w:val="19"/>
        </w:rPr>
        <w:t>所确定</w:t>
      </w:r>
      <w:r>
        <w:rPr>
          <w:spacing w:val="6"/>
          <w:sz w:val="19"/>
          <w:szCs w:val="19"/>
        </w:rPr>
        <w:t>的勘察设计业务所需的全部费用。</w:t>
      </w:r>
    </w:p>
    <w:p w14:paraId="357DFDC4">
      <w:pPr>
        <w:pStyle w:val="5"/>
        <w:spacing w:before="206" w:line="227" w:lineRule="auto"/>
        <w:ind w:left="407"/>
        <w:rPr>
          <w:sz w:val="19"/>
          <w:szCs w:val="19"/>
        </w:rPr>
      </w:pPr>
      <w:r>
        <w:rPr>
          <w:spacing w:val="10"/>
          <w:sz w:val="19"/>
          <w:szCs w:val="19"/>
        </w:rPr>
        <w:t>3.2.3招标人根据项目规模、特点和市场合理确定工程</w:t>
      </w:r>
      <w:r>
        <w:rPr>
          <w:spacing w:val="9"/>
          <w:sz w:val="19"/>
          <w:szCs w:val="19"/>
        </w:rPr>
        <w:t>勘察设计费指导价；</w:t>
      </w:r>
      <w:r>
        <w:rPr>
          <w:spacing w:val="-32"/>
          <w:sz w:val="19"/>
          <w:szCs w:val="19"/>
        </w:rPr>
        <w:t xml:space="preserve"> </w:t>
      </w:r>
      <w:r>
        <w:rPr>
          <w:spacing w:val="9"/>
          <w:sz w:val="19"/>
          <w:szCs w:val="19"/>
        </w:rPr>
        <w:t>投标人如对招标人公</w:t>
      </w:r>
    </w:p>
    <w:p w14:paraId="4B410DA2">
      <w:pPr>
        <w:spacing w:line="227" w:lineRule="auto"/>
        <w:rPr>
          <w:sz w:val="19"/>
          <w:szCs w:val="19"/>
        </w:rPr>
        <w:sectPr>
          <w:footerReference r:id="rId28" w:type="default"/>
          <w:pgSz w:w="11907" w:h="16839"/>
          <w:pgMar w:top="1431" w:right="1339" w:bottom="1184" w:left="1706" w:header="0" w:footer="951" w:gutter="0"/>
          <w:cols w:space="720" w:num="1"/>
        </w:sectPr>
      </w:pPr>
    </w:p>
    <w:p w14:paraId="745B87EF">
      <w:pPr>
        <w:pStyle w:val="5"/>
        <w:spacing w:before="168" w:line="422" w:lineRule="auto"/>
        <w:ind w:left="1" w:right="8"/>
        <w:rPr>
          <w:sz w:val="19"/>
          <w:szCs w:val="19"/>
        </w:rPr>
      </w:pPr>
      <w:r>
        <w:rPr>
          <w:spacing w:val="9"/>
          <w:sz w:val="19"/>
          <w:szCs w:val="19"/>
        </w:rPr>
        <w:t>布的勘察设计费取费金额有异议的，</w:t>
      </w:r>
      <w:r>
        <w:rPr>
          <w:spacing w:val="-51"/>
          <w:sz w:val="19"/>
          <w:szCs w:val="19"/>
        </w:rPr>
        <w:t xml:space="preserve"> </w:t>
      </w:r>
      <w:r>
        <w:rPr>
          <w:spacing w:val="9"/>
          <w:sz w:val="19"/>
          <w:szCs w:val="19"/>
        </w:rPr>
        <w:t>可以在</w:t>
      </w:r>
      <w:r>
        <w:rPr>
          <w:spacing w:val="8"/>
          <w:sz w:val="19"/>
          <w:szCs w:val="19"/>
        </w:rPr>
        <w:t>招标文件约定的时间内提出质询，招标人应按规定做出澄</w:t>
      </w:r>
      <w:r>
        <w:rPr>
          <w:spacing w:val="-6"/>
          <w:sz w:val="19"/>
          <w:szCs w:val="19"/>
        </w:rPr>
        <w:t>清。</w:t>
      </w:r>
    </w:p>
    <w:p w14:paraId="16538635">
      <w:pPr>
        <w:pStyle w:val="5"/>
        <w:spacing w:line="388" w:lineRule="auto"/>
        <w:ind w:left="3" w:right="2" w:firstLine="421"/>
        <w:jc w:val="both"/>
        <w:rPr>
          <w:sz w:val="21"/>
          <w:szCs w:val="21"/>
        </w:rPr>
      </w:pPr>
      <w:r>
        <w:rPr>
          <w:b/>
          <w:bCs/>
          <w:spacing w:val="-3"/>
          <w:sz w:val="21"/>
          <w:szCs w:val="21"/>
        </w:rPr>
        <w:t>招标人和中标人应按中标的勘察设计费报价金额签订合同，不得</w:t>
      </w:r>
      <w:r>
        <w:rPr>
          <w:b/>
          <w:bCs/>
          <w:spacing w:val="-4"/>
          <w:sz w:val="21"/>
          <w:szCs w:val="21"/>
        </w:rPr>
        <w:t>就勘察设计收费等实质性内</w:t>
      </w:r>
      <w:r>
        <w:rPr>
          <w:b/>
          <w:bCs/>
          <w:spacing w:val="-1"/>
          <w:sz w:val="21"/>
          <w:szCs w:val="21"/>
        </w:rPr>
        <w:t>容进行谈判</w:t>
      </w:r>
      <w:r>
        <w:rPr>
          <w:spacing w:val="-1"/>
          <w:sz w:val="21"/>
          <w:szCs w:val="21"/>
        </w:rPr>
        <w:t>。工程估算金额与经批准的标底造价金额不一致的，则以后者</w:t>
      </w:r>
      <w:r>
        <w:rPr>
          <w:spacing w:val="-2"/>
          <w:sz w:val="21"/>
          <w:szCs w:val="21"/>
        </w:rPr>
        <w:t>金额为计费基数，按实</w:t>
      </w:r>
      <w:r>
        <w:rPr>
          <w:spacing w:val="-1"/>
          <w:sz w:val="21"/>
          <w:szCs w:val="21"/>
        </w:rPr>
        <w:t>调整勘察设计费，但中标的勘察设计费浮动幅度不变。</w:t>
      </w:r>
    </w:p>
    <w:p w14:paraId="6240BA4B">
      <w:pPr>
        <w:pStyle w:val="5"/>
        <w:spacing w:before="5" w:line="228" w:lineRule="auto"/>
        <w:ind w:left="393"/>
        <w:rPr>
          <w:sz w:val="19"/>
          <w:szCs w:val="19"/>
        </w:rPr>
      </w:pPr>
      <w:r>
        <w:rPr>
          <w:spacing w:val="9"/>
          <w:sz w:val="19"/>
          <w:szCs w:val="19"/>
        </w:rPr>
        <w:t>本招标项目发包的勘察设计费金额、费用组成和计算办法见</w:t>
      </w:r>
      <w:r>
        <w:rPr>
          <w:b/>
          <w:bCs/>
          <w:spacing w:val="9"/>
          <w:sz w:val="19"/>
          <w:szCs w:val="19"/>
          <w:u w:val="single" w:color="auto"/>
        </w:rPr>
        <w:t>投标人须知前附表</w:t>
      </w:r>
      <w:r>
        <w:rPr>
          <w:b/>
          <w:bCs/>
          <w:spacing w:val="8"/>
          <w:sz w:val="19"/>
          <w:szCs w:val="19"/>
          <w:u w:val="single" w:color="auto"/>
        </w:rPr>
        <w:t>第23项</w:t>
      </w:r>
      <w:r>
        <w:rPr>
          <w:spacing w:val="8"/>
          <w:sz w:val="19"/>
          <w:szCs w:val="19"/>
        </w:rPr>
        <w:t>。</w:t>
      </w:r>
    </w:p>
    <w:p w14:paraId="1C5098A2">
      <w:pPr>
        <w:pStyle w:val="5"/>
        <w:spacing w:before="206" w:line="361" w:lineRule="auto"/>
        <w:ind w:left="3" w:right="8" w:firstLine="402"/>
        <w:rPr>
          <w:sz w:val="19"/>
          <w:szCs w:val="19"/>
        </w:rPr>
      </w:pPr>
      <w:r>
        <w:rPr>
          <w:spacing w:val="11"/>
          <w:sz w:val="19"/>
          <w:szCs w:val="19"/>
        </w:rPr>
        <w:t>3.2.4本招标文件约定由中标人承担方案设计的，其为方案获得批准所需要的优化和修改的全部</w:t>
      </w:r>
      <w:r>
        <w:rPr>
          <w:spacing w:val="9"/>
          <w:sz w:val="19"/>
          <w:szCs w:val="19"/>
        </w:rPr>
        <w:t>工作的费用也包含在设计费中；承担施工图设计的，其为工程所需的初步设计和施工现场服务的费用</w:t>
      </w:r>
      <w:r>
        <w:rPr>
          <w:spacing w:val="8"/>
          <w:sz w:val="19"/>
          <w:szCs w:val="19"/>
        </w:rPr>
        <w:t>也都包含在施工图设计费中。</w:t>
      </w:r>
    </w:p>
    <w:p w14:paraId="360EF271">
      <w:pPr>
        <w:pStyle w:val="5"/>
        <w:spacing w:before="206" w:line="328" w:lineRule="auto"/>
        <w:ind w:left="3" w:right="8" w:firstLine="403"/>
        <w:rPr>
          <w:sz w:val="19"/>
          <w:szCs w:val="19"/>
        </w:rPr>
      </w:pPr>
      <w:r>
        <w:rPr>
          <w:spacing w:val="11"/>
          <w:sz w:val="19"/>
          <w:szCs w:val="19"/>
        </w:rPr>
        <w:t>3.2.5所有根据合同或其它原因应由勘察设计人支付的税金和其它应缴纳的费用都要包括在合同</w:t>
      </w:r>
      <w:r>
        <w:rPr>
          <w:spacing w:val="-2"/>
          <w:sz w:val="19"/>
          <w:szCs w:val="19"/>
        </w:rPr>
        <w:t>金额中。</w:t>
      </w:r>
    </w:p>
    <w:p w14:paraId="4D8C2370">
      <w:pPr>
        <w:pStyle w:val="5"/>
        <w:spacing w:before="204" w:line="328" w:lineRule="auto"/>
        <w:ind w:right="14" w:firstLine="408"/>
        <w:rPr>
          <w:sz w:val="19"/>
          <w:szCs w:val="19"/>
        </w:rPr>
      </w:pPr>
      <w:r>
        <w:rPr>
          <w:b/>
          <w:bCs/>
          <w:spacing w:val="9"/>
          <w:sz w:val="19"/>
          <w:szCs w:val="19"/>
        </w:rPr>
        <w:t>3.2.6投标人必须按照招标文件要求对勘察设计费的全部做出完整的报价，按照</w:t>
      </w:r>
      <w:r>
        <w:rPr>
          <w:b/>
          <w:bCs/>
          <w:spacing w:val="8"/>
          <w:sz w:val="19"/>
          <w:szCs w:val="19"/>
        </w:rPr>
        <w:t>招标文件要求漏报少报的的勘察设计费，视为此项费用已包含在勘察设计费总报价中，勘察设计费用不予调整。</w:t>
      </w:r>
    </w:p>
    <w:p w14:paraId="7F3A65FF">
      <w:pPr>
        <w:pStyle w:val="5"/>
        <w:spacing w:before="195" w:line="218" w:lineRule="auto"/>
        <w:ind w:left="426"/>
        <w:rPr>
          <w:sz w:val="21"/>
          <w:szCs w:val="21"/>
        </w:rPr>
      </w:pPr>
      <w:r>
        <w:rPr>
          <w:spacing w:val="-1"/>
          <w:sz w:val="21"/>
          <w:szCs w:val="21"/>
        </w:rPr>
        <w:t>3.2.7</w:t>
      </w:r>
      <w:r>
        <w:rPr>
          <w:spacing w:val="-41"/>
          <w:sz w:val="21"/>
          <w:szCs w:val="21"/>
        </w:rPr>
        <w:t xml:space="preserve"> </w:t>
      </w:r>
      <w:r>
        <w:rPr>
          <w:spacing w:val="-1"/>
          <w:sz w:val="21"/>
          <w:szCs w:val="21"/>
        </w:rPr>
        <w:t>本工程的投标应以</w:t>
      </w:r>
      <w:r>
        <w:rPr>
          <w:spacing w:val="-1"/>
          <w:sz w:val="21"/>
          <w:szCs w:val="21"/>
          <w:u w:val="single" w:color="auto"/>
        </w:rPr>
        <w:t xml:space="preserve"> 人民币 </w:t>
      </w:r>
      <w:r>
        <w:rPr>
          <w:spacing w:val="-1"/>
          <w:sz w:val="21"/>
          <w:szCs w:val="21"/>
        </w:rPr>
        <w:t>报价,合同实施时亦以</w:t>
      </w:r>
      <w:r>
        <w:rPr>
          <w:spacing w:val="-1"/>
          <w:sz w:val="21"/>
          <w:szCs w:val="21"/>
          <w:u w:val="single" w:color="auto"/>
        </w:rPr>
        <w:t xml:space="preserve"> 人民币 </w:t>
      </w:r>
      <w:r>
        <w:rPr>
          <w:spacing w:val="-1"/>
          <w:sz w:val="21"/>
          <w:szCs w:val="21"/>
        </w:rPr>
        <w:t>支付。</w:t>
      </w:r>
    </w:p>
    <w:p w14:paraId="5C31CB94">
      <w:pPr>
        <w:pStyle w:val="5"/>
        <w:spacing w:before="191" w:line="361" w:lineRule="auto"/>
        <w:ind w:left="19" w:firstLine="403"/>
        <w:rPr>
          <w:sz w:val="21"/>
          <w:szCs w:val="21"/>
        </w:rPr>
      </w:pPr>
      <w:r>
        <w:rPr>
          <w:spacing w:val="-2"/>
          <w:sz w:val="21"/>
          <w:szCs w:val="21"/>
        </w:rPr>
        <w:t>境外机构的投标人的报价若以可兑换货币报价的，则以投标截止期前</w:t>
      </w:r>
      <w:r>
        <w:rPr>
          <w:spacing w:val="-19"/>
          <w:sz w:val="21"/>
          <w:szCs w:val="21"/>
        </w:rPr>
        <w:t xml:space="preserve"> </w:t>
      </w:r>
      <w:r>
        <w:rPr>
          <w:spacing w:val="-2"/>
          <w:sz w:val="21"/>
          <w:szCs w:val="21"/>
        </w:rPr>
        <w:t>1</w:t>
      </w:r>
      <w:r>
        <w:rPr>
          <w:spacing w:val="-44"/>
          <w:sz w:val="21"/>
          <w:szCs w:val="21"/>
        </w:rPr>
        <w:t xml:space="preserve"> </w:t>
      </w:r>
      <w:r>
        <w:rPr>
          <w:spacing w:val="-2"/>
          <w:sz w:val="21"/>
          <w:szCs w:val="21"/>
        </w:rPr>
        <w:t>工作日中国银行公布</w:t>
      </w:r>
      <w:r>
        <w:rPr>
          <w:spacing w:val="-1"/>
          <w:sz w:val="21"/>
          <w:szCs w:val="21"/>
        </w:rPr>
        <w:t>的外汇牌价折算，但所有支付均使用</w:t>
      </w:r>
      <w:r>
        <w:rPr>
          <w:spacing w:val="-1"/>
          <w:sz w:val="21"/>
          <w:szCs w:val="21"/>
          <w:u w:val="single" w:color="auto"/>
        </w:rPr>
        <w:t xml:space="preserve"> 人民币</w:t>
      </w:r>
      <w:r>
        <w:rPr>
          <w:spacing w:val="-2"/>
          <w:sz w:val="21"/>
          <w:szCs w:val="21"/>
          <w:u w:val="single" w:color="auto"/>
        </w:rPr>
        <w:t xml:space="preserve"> </w:t>
      </w:r>
      <w:r>
        <w:rPr>
          <w:spacing w:val="-2"/>
          <w:sz w:val="21"/>
          <w:szCs w:val="21"/>
        </w:rPr>
        <w:t>。</w:t>
      </w:r>
    </w:p>
    <w:p w14:paraId="4F8D34F6">
      <w:pPr>
        <w:pStyle w:val="5"/>
        <w:spacing w:before="1" w:line="220" w:lineRule="auto"/>
        <w:ind w:left="127"/>
        <w:outlineLvl w:val="2"/>
      </w:pPr>
      <w:bookmarkStart w:id="47" w:name="bookmark41"/>
      <w:bookmarkEnd w:id="47"/>
      <w:r>
        <w:rPr>
          <w:b/>
          <w:bCs/>
          <w:spacing w:val="-6"/>
        </w:rPr>
        <w:t>3.3</w:t>
      </w:r>
      <w:r>
        <w:rPr>
          <w:spacing w:val="-55"/>
        </w:rPr>
        <w:t xml:space="preserve"> </w:t>
      </w:r>
      <w:r>
        <w:rPr>
          <w:b/>
          <w:bCs/>
          <w:spacing w:val="-6"/>
        </w:rPr>
        <w:t>投标有效期</w:t>
      </w:r>
    </w:p>
    <w:p w14:paraId="1604BDBC">
      <w:pPr>
        <w:pStyle w:val="5"/>
        <w:spacing w:before="165" w:line="220" w:lineRule="auto"/>
        <w:ind w:right="32"/>
        <w:jc w:val="right"/>
        <w:rPr>
          <w:sz w:val="21"/>
          <w:szCs w:val="21"/>
        </w:rPr>
      </w:pPr>
      <w:r>
        <w:rPr>
          <w:spacing w:val="-1"/>
          <w:sz w:val="21"/>
          <w:szCs w:val="21"/>
        </w:rPr>
        <w:t>3.3.1</w:t>
      </w:r>
      <w:r>
        <w:rPr>
          <w:spacing w:val="-32"/>
          <w:sz w:val="21"/>
          <w:szCs w:val="21"/>
        </w:rPr>
        <w:t xml:space="preserve"> </w:t>
      </w:r>
      <w:r>
        <w:rPr>
          <w:spacing w:val="-1"/>
          <w:sz w:val="21"/>
          <w:szCs w:val="21"/>
        </w:rPr>
        <w:t>在投标人须知前附表规定的投标有效期内，投标人不得要求撤销或修改其投标文件。</w:t>
      </w:r>
    </w:p>
    <w:p w14:paraId="18DA48A7">
      <w:pPr>
        <w:pStyle w:val="5"/>
        <w:spacing w:before="192" w:line="345" w:lineRule="auto"/>
        <w:ind w:left="2" w:firstLine="424"/>
        <w:rPr>
          <w:sz w:val="21"/>
          <w:szCs w:val="21"/>
        </w:rPr>
      </w:pPr>
      <w:r>
        <w:rPr>
          <w:spacing w:val="-1"/>
          <w:sz w:val="21"/>
          <w:szCs w:val="21"/>
        </w:rPr>
        <w:t>3.3.2 出现特殊情况需要延长投标有效期的，招标人应当通过“电子招标投标交易平台”通知所有投标人延长投标有效期。投标人应当在规定的时间内通过“电子招标投标交易平台”进行确认，逾期未确认的，视为不同意延长投标有效期。投标人同意延长的，应相应延长其投标保证金的有效期，但不得要求或被允许修改或撤销其投标文件；投标人拒绝延长的，其投标失效，但</w:t>
      </w:r>
    </w:p>
    <w:p w14:paraId="315DF0E5">
      <w:pPr>
        <w:pStyle w:val="5"/>
        <w:spacing w:before="188" w:line="221" w:lineRule="auto"/>
        <w:ind w:left="4"/>
        <w:rPr>
          <w:sz w:val="21"/>
          <w:szCs w:val="21"/>
        </w:rPr>
      </w:pPr>
      <w:r>
        <w:rPr>
          <w:spacing w:val="-1"/>
          <w:sz w:val="21"/>
          <w:szCs w:val="21"/>
        </w:rPr>
        <w:t>投标人有权收回其投标保证金。</w:t>
      </w:r>
    </w:p>
    <w:p w14:paraId="2E6F9726">
      <w:pPr>
        <w:pStyle w:val="5"/>
        <w:spacing w:before="128" w:line="221" w:lineRule="auto"/>
        <w:ind w:left="127"/>
        <w:outlineLvl w:val="2"/>
      </w:pPr>
      <w:bookmarkStart w:id="48" w:name="bookmark42"/>
      <w:bookmarkEnd w:id="48"/>
      <w:r>
        <w:rPr>
          <w:b/>
          <w:bCs/>
          <w:spacing w:val="-6"/>
        </w:rPr>
        <w:t>3.4</w:t>
      </w:r>
      <w:r>
        <w:rPr>
          <w:spacing w:val="-53"/>
        </w:rPr>
        <w:t xml:space="preserve"> </w:t>
      </w:r>
      <w:r>
        <w:rPr>
          <w:b/>
          <w:bCs/>
          <w:spacing w:val="-6"/>
        </w:rPr>
        <w:t>投标保证金</w:t>
      </w:r>
    </w:p>
    <w:p w14:paraId="7AB73782">
      <w:pPr>
        <w:pStyle w:val="5"/>
        <w:spacing w:before="166" w:line="387" w:lineRule="auto"/>
        <w:ind w:firstLine="425"/>
        <w:jc w:val="both"/>
        <w:rPr>
          <w:sz w:val="21"/>
          <w:szCs w:val="21"/>
        </w:rPr>
      </w:pPr>
      <w:r>
        <w:rPr>
          <w:sz w:val="21"/>
          <w:szCs w:val="21"/>
        </w:rPr>
        <w:t>3.4.1</w:t>
      </w:r>
      <w:r>
        <w:rPr>
          <w:spacing w:val="-22"/>
          <w:sz w:val="21"/>
          <w:szCs w:val="21"/>
        </w:rPr>
        <w:t xml:space="preserve"> </w:t>
      </w:r>
      <w:r>
        <w:rPr>
          <w:sz w:val="21"/>
          <w:szCs w:val="21"/>
        </w:rPr>
        <w:t>投标人须知前附表规定提交投标保证金的</w:t>
      </w:r>
      <w:r>
        <w:rPr>
          <w:spacing w:val="-1"/>
          <w:sz w:val="21"/>
          <w:szCs w:val="21"/>
        </w:rPr>
        <w:t>，投标人在递交投标文件的同时，应按投标人须知前附表规定的形式、金额、递交截止时间、递交方式提交投标保证金，并将投标保证金已缴纳凭证作为其投标文件的组成部分。联合体投标的，其投标保证金由牵头人递交，并应符合投</w:t>
      </w:r>
      <w:r>
        <w:rPr>
          <w:spacing w:val="-2"/>
          <w:sz w:val="21"/>
          <w:szCs w:val="21"/>
        </w:rPr>
        <w:t>标人须知前附表的规定。</w:t>
      </w:r>
    </w:p>
    <w:p w14:paraId="1E7AC5C3">
      <w:pPr>
        <w:pStyle w:val="5"/>
        <w:spacing w:line="221" w:lineRule="auto"/>
        <w:ind w:left="445"/>
        <w:rPr>
          <w:sz w:val="21"/>
          <w:szCs w:val="21"/>
        </w:rPr>
      </w:pPr>
      <w:r>
        <w:rPr>
          <w:spacing w:val="-5"/>
          <w:sz w:val="21"/>
          <w:szCs w:val="21"/>
        </w:rPr>
        <w:t>以保函（保单）形式递交时：</w:t>
      </w:r>
    </w:p>
    <w:p w14:paraId="0CE7DAA4">
      <w:pPr>
        <w:pStyle w:val="5"/>
        <w:spacing w:before="188" w:line="390" w:lineRule="auto"/>
        <w:ind w:left="8" w:right="22" w:firstLine="429"/>
        <w:rPr>
          <w:sz w:val="21"/>
          <w:szCs w:val="21"/>
        </w:rPr>
      </w:pPr>
      <w:r>
        <w:rPr>
          <w:spacing w:val="-3"/>
          <w:sz w:val="21"/>
          <w:szCs w:val="21"/>
        </w:rPr>
        <w:t>1、通过张家港公共资源交易电子保函服务平</w:t>
      </w:r>
      <w:r>
        <w:rPr>
          <w:spacing w:val="-4"/>
          <w:sz w:val="21"/>
          <w:szCs w:val="21"/>
        </w:rPr>
        <w:t>台申请的保函（保单</w:t>
      </w:r>
      <w:r>
        <w:rPr>
          <w:spacing w:val="-22"/>
          <w:sz w:val="21"/>
          <w:szCs w:val="21"/>
        </w:rPr>
        <w:t>），</w:t>
      </w:r>
      <w:r>
        <w:rPr>
          <w:spacing w:val="-4"/>
          <w:sz w:val="21"/>
          <w:szCs w:val="21"/>
        </w:rPr>
        <w:t>投标人应当将加密保函</w:t>
      </w:r>
      <w:r>
        <w:rPr>
          <w:spacing w:val="-2"/>
          <w:sz w:val="21"/>
          <w:szCs w:val="21"/>
        </w:rPr>
        <w:t>（保单）文件通过投标工具软件加载至投标文件。</w:t>
      </w:r>
    </w:p>
    <w:p w14:paraId="6E8DAB44">
      <w:pPr>
        <w:spacing w:line="390" w:lineRule="auto"/>
        <w:rPr>
          <w:sz w:val="21"/>
          <w:szCs w:val="21"/>
        </w:rPr>
        <w:sectPr>
          <w:footerReference r:id="rId29" w:type="default"/>
          <w:pgSz w:w="11907" w:h="16839"/>
          <w:pgMar w:top="1431" w:right="1411" w:bottom="1184" w:left="1708" w:header="0" w:footer="951" w:gutter="0"/>
          <w:cols w:space="720" w:num="1"/>
        </w:sectPr>
      </w:pPr>
    </w:p>
    <w:p w14:paraId="542D573C">
      <w:pPr>
        <w:pStyle w:val="5"/>
        <w:spacing w:before="159" w:line="386" w:lineRule="auto"/>
        <w:ind w:left="2" w:right="12" w:firstLine="420"/>
        <w:rPr>
          <w:sz w:val="21"/>
          <w:szCs w:val="21"/>
        </w:rPr>
      </w:pPr>
      <w:r>
        <w:rPr>
          <w:spacing w:val="-7"/>
          <w:sz w:val="21"/>
          <w:szCs w:val="21"/>
        </w:rPr>
        <w:t>2、非通过张家港公共资源交易电子保函服务平台申请的保函（保单</w:t>
      </w:r>
      <w:r>
        <w:rPr>
          <w:spacing w:val="-42"/>
          <w:sz w:val="21"/>
          <w:szCs w:val="21"/>
        </w:rPr>
        <w:t>），</w:t>
      </w:r>
      <w:r>
        <w:rPr>
          <w:spacing w:val="-7"/>
          <w:sz w:val="21"/>
          <w:szCs w:val="21"/>
        </w:rPr>
        <w:t>投标人应当将保函（保</w:t>
      </w:r>
      <w:r>
        <w:rPr>
          <w:spacing w:val="-1"/>
          <w:sz w:val="21"/>
          <w:szCs w:val="21"/>
        </w:rPr>
        <w:t>单）文件及佐证材料通过投标工具软件加载至投标文件。</w:t>
      </w:r>
    </w:p>
    <w:p w14:paraId="30E684A8">
      <w:pPr>
        <w:pStyle w:val="5"/>
        <w:spacing w:line="220" w:lineRule="auto"/>
        <w:ind w:left="424"/>
        <w:rPr>
          <w:sz w:val="21"/>
          <w:szCs w:val="21"/>
        </w:rPr>
      </w:pPr>
      <w:r>
        <w:rPr>
          <w:spacing w:val="-1"/>
          <w:sz w:val="21"/>
          <w:szCs w:val="21"/>
        </w:rPr>
        <w:t>未按要求递交的，投标文件无效。</w:t>
      </w:r>
    </w:p>
    <w:p w14:paraId="48B74364">
      <w:pPr>
        <w:pStyle w:val="5"/>
        <w:spacing w:before="190" w:line="331" w:lineRule="auto"/>
        <w:ind w:left="1" w:right="2" w:firstLine="423"/>
        <w:rPr>
          <w:sz w:val="21"/>
          <w:szCs w:val="21"/>
        </w:rPr>
      </w:pPr>
      <w:r>
        <w:rPr>
          <w:sz w:val="21"/>
          <w:szCs w:val="21"/>
        </w:rPr>
        <w:t>3.4.2</w:t>
      </w:r>
      <w:r>
        <w:rPr>
          <w:spacing w:val="-24"/>
          <w:sz w:val="21"/>
          <w:szCs w:val="21"/>
        </w:rPr>
        <w:t xml:space="preserve"> </w:t>
      </w:r>
      <w:r>
        <w:rPr>
          <w:sz w:val="21"/>
          <w:szCs w:val="21"/>
        </w:rPr>
        <w:t>招标人或公共资源交易中心在中标通知书发出</w:t>
      </w:r>
      <w:r>
        <w:rPr>
          <w:spacing w:val="-1"/>
          <w:sz w:val="21"/>
          <w:szCs w:val="21"/>
        </w:rPr>
        <w:t>后向未中标的投标人退还投标保证金及银行同期存款利息。招标人最迟应当在书面合同签订后</w:t>
      </w:r>
      <w:r>
        <w:rPr>
          <w:spacing w:val="-40"/>
          <w:sz w:val="21"/>
          <w:szCs w:val="21"/>
        </w:rPr>
        <w:t xml:space="preserve"> </w:t>
      </w:r>
      <w:r>
        <w:rPr>
          <w:spacing w:val="-1"/>
          <w:sz w:val="21"/>
          <w:szCs w:val="21"/>
        </w:rPr>
        <w:t>5</w:t>
      </w:r>
      <w:r>
        <w:rPr>
          <w:spacing w:val="-46"/>
          <w:sz w:val="21"/>
          <w:szCs w:val="21"/>
        </w:rPr>
        <w:t xml:space="preserve"> </w:t>
      </w:r>
      <w:r>
        <w:rPr>
          <w:spacing w:val="-1"/>
          <w:sz w:val="21"/>
          <w:szCs w:val="21"/>
        </w:rPr>
        <w:t>个工</w:t>
      </w:r>
      <w:r>
        <w:rPr>
          <w:spacing w:val="-2"/>
          <w:sz w:val="21"/>
          <w:szCs w:val="21"/>
        </w:rPr>
        <w:t>作日内向中标人和未中标的投标人</w:t>
      </w:r>
      <w:r>
        <w:rPr>
          <w:spacing w:val="-1"/>
          <w:sz w:val="21"/>
          <w:szCs w:val="21"/>
        </w:rPr>
        <w:t>退还投标保证金及银行同期存款利息。</w:t>
      </w:r>
    </w:p>
    <w:p w14:paraId="2D3318A9">
      <w:pPr>
        <w:pStyle w:val="5"/>
        <w:spacing w:before="189" w:line="331" w:lineRule="auto"/>
        <w:ind w:right="2" w:firstLine="424"/>
        <w:rPr>
          <w:sz w:val="21"/>
          <w:szCs w:val="21"/>
        </w:rPr>
      </w:pPr>
      <w:r>
        <w:rPr>
          <w:sz w:val="21"/>
          <w:szCs w:val="21"/>
        </w:rPr>
        <w:t>3.4.3</w:t>
      </w:r>
      <w:r>
        <w:rPr>
          <w:spacing w:val="-24"/>
          <w:sz w:val="21"/>
          <w:szCs w:val="21"/>
        </w:rPr>
        <w:t xml:space="preserve"> </w:t>
      </w:r>
      <w:r>
        <w:rPr>
          <w:sz w:val="21"/>
          <w:szCs w:val="21"/>
        </w:rPr>
        <w:t>使用投标保证信用承诺书代替投标保证金的投</w:t>
      </w:r>
      <w:r>
        <w:rPr>
          <w:spacing w:val="-1"/>
          <w:sz w:val="21"/>
          <w:szCs w:val="21"/>
        </w:rPr>
        <w:t>标人，应当按照规定的格式递交投标保证信用承诺书，当投标人出现招标文件约定投标保证金不予退还情形时，招标人应及时向投标人</w:t>
      </w:r>
      <w:r>
        <w:rPr>
          <w:spacing w:val="-7"/>
          <w:sz w:val="21"/>
          <w:szCs w:val="21"/>
        </w:rPr>
        <w:t>发出《不予退还投标保证金通知书》。</w:t>
      </w:r>
    </w:p>
    <w:p w14:paraId="518D76EB">
      <w:pPr>
        <w:pStyle w:val="5"/>
        <w:spacing w:before="190" w:line="387" w:lineRule="auto"/>
        <w:ind w:right="2" w:firstLine="454"/>
        <w:jc w:val="both"/>
        <w:rPr>
          <w:sz w:val="21"/>
          <w:szCs w:val="21"/>
        </w:rPr>
      </w:pPr>
      <w:r>
        <w:rPr>
          <w:spacing w:val="-2"/>
          <w:sz w:val="21"/>
          <w:szCs w:val="21"/>
        </w:rPr>
        <w:t>自《不予退还投标保证金通知书》送达之日起，投标人应当在 10 个工作日内，从企业基本</w:t>
      </w:r>
      <w:r>
        <w:rPr>
          <w:spacing w:val="-1"/>
          <w:sz w:val="21"/>
          <w:szCs w:val="21"/>
        </w:rPr>
        <w:t>账户向招标人指定账户缴纳招标文件约定金额的投标保证金。投标人逾期（以到账时间为准）兑付投标保证金的，将被视为违反投标保证信用承诺的行为，由招标人进行记录并抄送相关行政监</w:t>
      </w:r>
      <w:r>
        <w:rPr>
          <w:spacing w:val="-2"/>
          <w:sz w:val="21"/>
          <w:szCs w:val="21"/>
        </w:rPr>
        <w:t>督部门和公共资源交易中心（或分中心）。各公共资源交易中心（</w:t>
      </w:r>
      <w:r>
        <w:rPr>
          <w:spacing w:val="-3"/>
          <w:sz w:val="21"/>
          <w:szCs w:val="21"/>
        </w:rPr>
        <w:t>分中心）</w:t>
      </w:r>
      <w:r>
        <w:rPr>
          <w:spacing w:val="-50"/>
          <w:sz w:val="21"/>
          <w:szCs w:val="21"/>
        </w:rPr>
        <w:t xml:space="preserve"> </w:t>
      </w:r>
      <w:r>
        <w:rPr>
          <w:spacing w:val="-3"/>
          <w:sz w:val="21"/>
          <w:szCs w:val="21"/>
        </w:rPr>
        <w:t>收到招标人的《违反投标保证信用承诺行为记录登记表》后， 记录为违反投标保证信用</w:t>
      </w:r>
      <w:r>
        <w:rPr>
          <w:spacing w:val="-4"/>
          <w:sz w:val="21"/>
          <w:szCs w:val="21"/>
        </w:rPr>
        <w:t>承诺行为信息，在苏州市公共</w:t>
      </w:r>
      <w:r>
        <w:rPr>
          <w:spacing w:val="-3"/>
          <w:sz w:val="21"/>
          <w:szCs w:val="21"/>
        </w:rPr>
        <w:t>资源交易平台公布。</w:t>
      </w:r>
    </w:p>
    <w:p w14:paraId="64C5D478">
      <w:pPr>
        <w:pStyle w:val="5"/>
        <w:spacing w:before="1" w:line="220" w:lineRule="auto"/>
        <w:ind w:left="424"/>
        <w:rPr>
          <w:sz w:val="21"/>
          <w:szCs w:val="21"/>
        </w:rPr>
      </w:pPr>
      <w:r>
        <w:rPr>
          <w:spacing w:val="-1"/>
          <w:sz w:val="21"/>
          <w:szCs w:val="21"/>
        </w:rPr>
        <w:t>3.4.4</w:t>
      </w:r>
      <w:r>
        <w:rPr>
          <w:spacing w:val="-36"/>
          <w:sz w:val="21"/>
          <w:szCs w:val="21"/>
        </w:rPr>
        <w:t xml:space="preserve"> </w:t>
      </w:r>
      <w:r>
        <w:rPr>
          <w:spacing w:val="-1"/>
          <w:sz w:val="21"/>
          <w:szCs w:val="21"/>
        </w:rPr>
        <w:t>有下列情形之一的，投标保证金将不予退还：</w:t>
      </w:r>
    </w:p>
    <w:p w14:paraId="52B88B9E">
      <w:pPr>
        <w:pStyle w:val="5"/>
        <w:spacing w:before="188" w:line="221" w:lineRule="auto"/>
        <w:ind w:left="427"/>
        <w:rPr>
          <w:sz w:val="21"/>
          <w:szCs w:val="21"/>
        </w:rPr>
      </w:pPr>
      <w:r>
        <w:rPr>
          <w:spacing w:val="-1"/>
          <w:sz w:val="21"/>
          <w:szCs w:val="21"/>
        </w:rPr>
        <w:t>（1）投标人在投标有效期内撤销或修改其投标文件；</w:t>
      </w:r>
    </w:p>
    <w:p w14:paraId="654C32BC">
      <w:pPr>
        <w:pStyle w:val="5"/>
        <w:spacing w:before="189" w:line="221" w:lineRule="auto"/>
        <w:ind w:left="427"/>
        <w:rPr>
          <w:sz w:val="21"/>
          <w:szCs w:val="21"/>
        </w:rPr>
      </w:pPr>
      <w:r>
        <w:rPr>
          <w:spacing w:val="-2"/>
          <w:sz w:val="21"/>
          <w:szCs w:val="21"/>
        </w:rPr>
        <w:t>（2）中标人无正当理由不与招标人订立合同；</w:t>
      </w:r>
    </w:p>
    <w:p w14:paraId="08EBC820">
      <w:pPr>
        <w:pStyle w:val="5"/>
        <w:spacing w:before="189" w:line="220" w:lineRule="auto"/>
        <w:ind w:left="427"/>
        <w:rPr>
          <w:sz w:val="21"/>
          <w:szCs w:val="21"/>
        </w:rPr>
      </w:pPr>
      <w:r>
        <w:rPr>
          <w:spacing w:val="-2"/>
          <w:sz w:val="21"/>
          <w:szCs w:val="21"/>
        </w:rPr>
        <w:t>（3）中标人在签订合同时向招标人提出附加条件；</w:t>
      </w:r>
    </w:p>
    <w:p w14:paraId="73D9A9C7">
      <w:pPr>
        <w:pStyle w:val="5"/>
        <w:spacing w:before="189" w:line="221" w:lineRule="auto"/>
        <w:ind w:left="427"/>
        <w:rPr>
          <w:sz w:val="21"/>
          <w:szCs w:val="21"/>
        </w:rPr>
      </w:pPr>
      <w:r>
        <w:rPr>
          <w:spacing w:val="-1"/>
          <w:sz w:val="21"/>
          <w:szCs w:val="21"/>
        </w:rPr>
        <w:t>（4）中标人不按照招标文件要求提交履约保证金的。</w:t>
      </w:r>
    </w:p>
    <w:p w14:paraId="10876C34">
      <w:pPr>
        <w:pStyle w:val="5"/>
        <w:spacing w:before="129" w:line="220" w:lineRule="auto"/>
        <w:ind w:left="126"/>
        <w:outlineLvl w:val="2"/>
      </w:pPr>
      <w:bookmarkStart w:id="49" w:name="bookmark43"/>
      <w:bookmarkEnd w:id="49"/>
      <w:r>
        <w:rPr>
          <w:b/>
          <w:bCs/>
          <w:spacing w:val="-5"/>
        </w:rPr>
        <w:t>3.5</w:t>
      </w:r>
      <w:r>
        <w:rPr>
          <w:spacing w:val="-29"/>
        </w:rPr>
        <w:t xml:space="preserve"> </w:t>
      </w:r>
      <w:r>
        <w:rPr>
          <w:b/>
          <w:bCs/>
          <w:spacing w:val="-5"/>
        </w:rPr>
        <w:t>资格审查补充资料（适用于已进行资格预审的）</w:t>
      </w:r>
    </w:p>
    <w:p w14:paraId="28991223">
      <w:pPr>
        <w:pStyle w:val="5"/>
        <w:spacing w:before="167" w:line="360" w:lineRule="auto"/>
        <w:ind w:left="1" w:firstLine="421"/>
        <w:rPr>
          <w:sz w:val="21"/>
          <w:szCs w:val="21"/>
        </w:rPr>
      </w:pPr>
      <w:r>
        <w:rPr>
          <w:spacing w:val="-1"/>
          <w:sz w:val="21"/>
          <w:szCs w:val="21"/>
        </w:rPr>
        <w:t>投标人在编制投标文件时，应按新情况更新或补充其在申请资格预审时提供的资料，以</w:t>
      </w:r>
      <w:r>
        <w:rPr>
          <w:spacing w:val="-2"/>
          <w:sz w:val="21"/>
          <w:szCs w:val="21"/>
        </w:rPr>
        <w:t>证实</w:t>
      </w:r>
      <w:r>
        <w:rPr>
          <w:spacing w:val="-1"/>
          <w:sz w:val="21"/>
          <w:szCs w:val="21"/>
        </w:rPr>
        <w:t>其各项资格条件仍能继续满足资格预审文件的要求，具备承担本标段的资质条件、能力和信誉。</w:t>
      </w:r>
    </w:p>
    <w:p w14:paraId="5753A5B0">
      <w:pPr>
        <w:pStyle w:val="5"/>
        <w:spacing w:before="1" w:line="220" w:lineRule="auto"/>
        <w:ind w:left="126"/>
        <w:outlineLvl w:val="2"/>
      </w:pPr>
      <w:bookmarkStart w:id="50" w:name="bookmark44"/>
      <w:bookmarkEnd w:id="50"/>
      <w:r>
        <w:rPr>
          <w:b/>
          <w:bCs/>
          <w:spacing w:val="-6"/>
        </w:rPr>
        <w:t>3.6</w:t>
      </w:r>
      <w:r>
        <w:rPr>
          <w:spacing w:val="-50"/>
        </w:rPr>
        <w:t xml:space="preserve"> </w:t>
      </w:r>
      <w:r>
        <w:rPr>
          <w:b/>
          <w:bCs/>
          <w:spacing w:val="-6"/>
        </w:rPr>
        <w:t>备选投标方案</w:t>
      </w:r>
    </w:p>
    <w:p w14:paraId="3920B0AD">
      <w:pPr>
        <w:pStyle w:val="5"/>
        <w:spacing w:before="168" w:line="369" w:lineRule="auto"/>
        <w:ind w:left="1" w:right="4" w:firstLine="431"/>
        <w:jc w:val="both"/>
        <w:rPr>
          <w:sz w:val="21"/>
          <w:szCs w:val="21"/>
        </w:rPr>
      </w:pPr>
      <w:r>
        <w:rPr>
          <w:spacing w:val="-1"/>
          <w:sz w:val="21"/>
          <w:szCs w:val="21"/>
        </w:rPr>
        <w:t>除“投标人须知前附表”另有规定外，投标人不得递交备选投标</w:t>
      </w:r>
      <w:r>
        <w:rPr>
          <w:spacing w:val="-2"/>
          <w:sz w:val="21"/>
          <w:szCs w:val="21"/>
        </w:rPr>
        <w:t>方案。允许投标人递交备选</w:t>
      </w:r>
      <w:r>
        <w:rPr>
          <w:spacing w:val="-1"/>
          <w:sz w:val="21"/>
          <w:szCs w:val="21"/>
        </w:rPr>
        <w:t>投标方案的，只有中标人所递交的备选投标方案方可予以考虑。评标委员会认为中标人的备选投</w:t>
      </w:r>
      <w:r>
        <w:rPr>
          <w:sz w:val="21"/>
          <w:szCs w:val="21"/>
        </w:rPr>
        <w:t>标方案优于其按照招标文件要求编制的投标方</w:t>
      </w:r>
      <w:r>
        <w:rPr>
          <w:spacing w:val="-1"/>
          <w:sz w:val="21"/>
          <w:szCs w:val="21"/>
        </w:rPr>
        <w:t>案的，招标人可以接受该备选投标方案。</w:t>
      </w:r>
    </w:p>
    <w:p w14:paraId="5036479B">
      <w:pPr>
        <w:pStyle w:val="5"/>
        <w:spacing w:line="220" w:lineRule="auto"/>
        <w:ind w:left="126"/>
        <w:outlineLvl w:val="2"/>
      </w:pPr>
      <w:bookmarkStart w:id="51" w:name="bookmark45"/>
      <w:bookmarkEnd w:id="51"/>
      <w:r>
        <w:rPr>
          <w:b/>
          <w:bCs/>
          <w:spacing w:val="-5"/>
        </w:rPr>
        <w:t>3.7</w:t>
      </w:r>
      <w:r>
        <w:rPr>
          <w:spacing w:val="-55"/>
        </w:rPr>
        <w:t xml:space="preserve"> </w:t>
      </w:r>
      <w:r>
        <w:rPr>
          <w:b/>
          <w:bCs/>
          <w:spacing w:val="-5"/>
        </w:rPr>
        <w:t>投标文件的编制</w:t>
      </w:r>
    </w:p>
    <w:p w14:paraId="0A77E930">
      <w:pPr>
        <w:pStyle w:val="5"/>
        <w:spacing w:before="166" w:line="303" w:lineRule="auto"/>
        <w:ind w:right="2" w:firstLine="424"/>
        <w:rPr>
          <w:sz w:val="21"/>
          <w:szCs w:val="21"/>
        </w:rPr>
      </w:pPr>
      <w:r>
        <w:rPr>
          <w:sz w:val="21"/>
          <w:szCs w:val="21"/>
        </w:rPr>
        <w:t>3.7.1</w:t>
      </w:r>
      <w:r>
        <w:rPr>
          <w:spacing w:val="-22"/>
          <w:sz w:val="21"/>
          <w:szCs w:val="21"/>
        </w:rPr>
        <w:t xml:space="preserve"> </w:t>
      </w:r>
      <w:r>
        <w:rPr>
          <w:sz w:val="21"/>
          <w:szCs w:val="21"/>
        </w:rPr>
        <w:t>投标文件应按第七章“投标文件格式”进</w:t>
      </w:r>
      <w:r>
        <w:rPr>
          <w:spacing w:val="-1"/>
          <w:sz w:val="21"/>
          <w:szCs w:val="21"/>
        </w:rPr>
        <w:t>行编写，如有必要可自行增加，作为投标文</w:t>
      </w:r>
      <w:r>
        <w:rPr>
          <w:spacing w:val="-3"/>
          <w:sz w:val="21"/>
          <w:szCs w:val="21"/>
        </w:rPr>
        <w:t>件的组成部分。</w:t>
      </w:r>
    </w:p>
    <w:p w14:paraId="037E6B99">
      <w:pPr>
        <w:pStyle w:val="5"/>
        <w:spacing w:before="202" w:line="228" w:lineRule="auto"/>
        <w:ind w:right="10"/>
        <w:jc w:val="right"/>
        <w:rPr>
          <w:sz w:val="19"/>
          <w:szCs w:val="19"/>
        </w:rPr>
      </w:pPr>
      <w:r>
        <w:rPr>
          <w:spacing w:val="10"/>
          <w:sz w:val="19"/>
          <w:szCs w:val="19"/>
        </w:rPr>
        <w:t>3.7.2招标人只允许每个投标人报送一个设计方案或岩</w:t>
      </w:r>
      <w:r>
        <w:rPr>
          <w:spacing w:val="9"/>
          <w:sz w:val="19"/>
          <w:szCs w:val="19"/>
        </w:rPr>
        <w:t>土工程技术标文件，</w:t>
      </w:r>
      <w:r>
        <w:rPr>
          <w:spacing w:val="-32"/>
          <w:sz w:val="19"/>
          <w:szCs w:val="19"/>
        </w:rPr>
        <w:t xml:space="preserve"> </w:t>
      </w:r>
      <w:r>
        <w:rPr>
          <w:spacing w:val="9"/>
          <w:sz w:val="19"/>
          <w:szCs w:val="19"/>
        </w:rPr>
        <w:t>投标人所提交的投标</w:t>
      </w:r>
    </w:p>
    <w:p w14:paraId="67D30C7D">
      <w:pPr>
        <w:spacing w:line="228" w:lineRule="auto"/>
        <w:rPr>
          <w:sz w:val="19"/>
          <w:szCs w:val="19"/>
        </w:rPr>
        <w:sectPr>
          <w:footerReference r:id="rId30" w:type="default"/>
          <w:pgSz w:w="11907" w:h="16839"/>
          <w:pgMar w:top="1431" w:right="1409" w:bottom="1184" w:left="1709" w:header="0" w:footer="951" w:gutter="0"/>
          <w:cols w:space="720" w:num="1"/>
        </w:sectPr>
      </w:pPr>
    </w:p>
    <w:p w14:paraId="3CA94E22">
      <w:pPr>
        <w:pStyle w:val="5"/>
        <w:spacing w:before="169" w:line="228" w:lineRule="auto"/>
        <w:ind w:left="2"/>
        <w:rPr>
          <w:sz w:val="19"/>
          <w:szCs w:val="19"/>
        </w:rPr>
      </w:pPr>
      <w:r>
        <w:rPr>
          <w:spacing w:val="9"/>
          <w:sz w:val="19"/>
          <w:szCs w:val="19"/>
        </w:rPr>
        <w:t>文件应符合招标文件的要求，满足评标需要的全部资料。</w:t>
      </w:r>
    </w:p>
    <w:p w14:paraId="3DB54F9A">
      <w:pPr>
        <w:pStyle w:val="5"/>
        <w:spacing w:before="205" w:line="361" w:lineRule="auto"/>
        <w:ind w:left="1" w:right="215" w:firstLine="403"/>
        <w:rPr>
          <w:sz w:val="19"/>
          <w:szCs w:val="19"/>
        </w:rPr>
      </w:pPr>
      <w:r>
        <w:rPr>
          <w:spacing w:val="8"/>
          <w:sz w:val="19"/>
          <w:szCs w:val="19"/>
        </w:rPr>
        <w:t>3.7.3投标文件应包含投标人须知第3条中规定的内容，</w:t>
      </w:r>
      <w:r>
        <w:rPr>
          <w:b/>
          <w:bCs/>
          <w:spacing w:val="8"/>
          <w:sz w:val="19"/>
          <w:szCs w:val="19"/>
          <w:u w:val="single" w:color="auto"/>
        </w:rPr>
        <w:t>投标人提交的投标文件应当无</w:t>
      </w:r>
      <w:r>
        <w:rPr>
          <w:b/>
          <w:bCs/>
          <w:spacing w:val="7"/>
          <w:sz w:val="19"/>
          <w:szCs w:val="19"/>
          <w:u w:val="single" w:color="auto"/>
        </w:rPr>
        <w:t>例外地使用招标文件第七章所规定的投标文件全部格式</w:t>
      </w:r>
      <w:r>
        <w:rPr>
          <w:spacing w:val="-40"/>
          <w:sz w:val="19"/>
          <w:szCs w:val="19"/>
        </w:rPr>
        <w:t xml:space="preserve"> </w:t>
      </w:r>
      <w:r>
        <w:rPr>
          <w:spacing w:val="7"/>
          <w:sz w:val="19"/>
          <w:szCs w:val="19"/>
        </w:rPr>
        <w:t>(表格可以按同样格式扩展)，包括完整地填写</w:t>
      </w:r>
      <w:r>
        <w:rPr>
          <w:b/>
          <w:bCs/>
          <w:spacing w:val="7"/>
          <w:sz w:val="19"/>
          <w:szCs w:val="19"/>
        </w:rPr>
        <w:t>投标函</w:t>
      </w:r>
      <w:r>
        <w:rPr>
          <w:spacing w:val="7"/>
          <w:sz w:val="19"/>
          <w:szCs w:val="19"/>
        </w:rPr>
        <w:t>和</w:t>
      </w:r>
      <w:r>
        <w:rPr>
          <w:b/>
          <w:bCs/>
          <w:spacing w:val="7"/>
          <w:sz w:val="19"/>
          <w:szCs w:val="19"/>
        </w:rPr>
        <w:t>投</w:t>
      </w:r>
      <w:r>
        <w:rPr>
          <w:b/>
          <w:bCs/>
          <w:spacing w:val="5"/>
          <w:sz w:val="19"/>
          <w:szCs w:val="19"/>
        </w:rPr>
        <w:t>标函附表</w:t>
      </w:r>
      <w:r>
        <w:rPr>
          <w:spacing w:val="5"/>
          <w:sz w:val="19"/>
          <w:szCs w:val="19"/>
        </w:rPr>
        <w:t>。</w:t>
      </w:r>
    </w:p>
    <w:p w14:paraId="6B4A38DD">
      <w:pPr>
        <w:pStyle w:val="5"/>
        <w:spacing w:before="205" w:line="327" w:lineRule="auto"/>
        <w:ind w:right="222" w:firstLine="407"/>
        <w:rPr>
          <w:sz w:val="19"/>
          <w:szCs w:val="19"/>
        </w:rPr>
      </w:pPr>
      <w:r>
        <w:rPr>
          <w:b/>
          <w:bCs/>
          <w:spacing w:val="9"/>
          <w:sz w:val="19"/>
          <w:szCs w:val="19"/>
        </w:rPr>
        <w:t>3.7.4</w:t>
      </w:r>
      <w:r>
        <w:rPr>
          <w:b/>
          <w:bCs/>
          <w:spacing w:val="9"/>
          <w:sz w:val="19"/>
          <w:szCs w:val="19"/>
          <w:u w:val="single" w:color="auto"/>
        </w:rPr>
        <w:t>投标人应当按照招标文件的要求编制技术文件，具体要求详见招标文件第</w:t>
      </w:r>
      <w:r>
        <w:rPr>
          <w:b/>
          <w:bCs/>
          <w:spacing w:val="8"/>
          <w:sz w:val="19"/>
          <w:szCs w:val="19"/>
          <w:u w:val="single" w:color="auto"/>
        </w:rPr>
        <w:t>五章“勘察设计任务书和技术文件编制深度”和第七章投标文件格式中的“二、技术标文件格式”</w:t>
      </w:r>
      <w:r>
        <w:rPr>
          <w:b/>
          <w:bCs/>
          <w:spacing w:val="8"/>
          <w:sz w:val="19"/>
          <w:szCs w:val="19"/>
        </w:rPr>
        <w:t>。</w:t>
      </w:r>
    </w:p>
    <w:p w14:paraId="0B2EE92F">
      <w:pPr>
        <w:pStyle w:val="5"/>
        <w:spacing w:before="207" w:line="327" w:lineRule="auto"/>
        <w:ind w:left="17" w:right="216" w:firstLine="388"/>
        <w:rPr>
          <w:sz w:val="19"/>
          <w:szCs w:val="19"/>
        </w:rPr>
      </w:pPr>
      <w:r>
        <w:rPr>
          <w:spacing w:val="11"/>
          <w:sz w:val="19"/>
          <w:szCs w:val="19"/>
        </w:rPr>
        <w:t>3.7.5投标人在投标文件有关技术方案和要求中不得指定与工程建设项目有关的重要设备、材料</w:t>
      </w:r>
      <w:r>
        <w:rPr>
          <w:spacing w:val="6"/>
          <w:sz w:val="19"/>
          <w:szCs w:val="19"/>
        </w:rPr>
        <w:t>的生产供应者，</w:t>
      </w:r>
      <w:r>
        <w:rPr>
          <w:spacing w:val="-47"/>
          <w:sz w:val="19"/>
          <w:szCs w:val="19"/>
        </w:rPr>
        <w:t xml:space="preserve"> </w:t>
      </w:r>
      <w:r>
        <w:rPr>
          <w:spacing w:val="6"/>
          <w:sz w:val="19"/>
          <w:szCs w:val="19"/>
        </w:rPr>
        <w:t>或者含有倾向或者排斥特定生产供应者的内容。</w:t>
      </w:r>
    </w:p>
    <w:p w14:paraId="2FED3900">
      <w:pPr>
        <w:pStyle w:val="5"/>
        <w:spacing w:before="204" w:line="329" w:lineRule="auto"/>
        <w:ind w:left="1" w:right="216" w:firstLine="403"/>
        <w:rPr>
          <w:sz w:val="19"/>
          <w:szCs w:val="19"/>
        </w:rPr>
      </w:pPr>
      <w:r>
        <w:rPr>
          <w:spacing w:val="11"/>
          <w:sz w:val="19"/>
          <w:szCs w:val="19"/>
        </w:rPr>
        <w:t>3.7.6投标人不得通过故意压低投资额、降低施工技术要求、减少占地面积，或者缩短工期等手</w:t>
      </w:r>
      <w:r>
        <w:rPr>
          <w:spacing w:val="7"/>
          <w:sz w:val="19"/>
          <w:szCs w:val="19"/>
        </w:rPr>
        <w:t>段弄虚作假，骗取中标。</w:t>
      </w:r>
    </w:p>
    <w:p w14:paraId="65376273">
      <w:pPr>
        <w:pStyle w:val="5"/>
        <w:spacing w:before="205" w:line="361" w:lineRule="auto"/>
        <w:ind w:left="1" w:right="121" w:firstLine="403"/>
        <w:rPr>
          <w:sz w:val="19"/>
          <w:szCs w:val="19"/>
        </w:rPr>
      </w:pPr>
      <w:r>
        <w:rPr>
          <w:spacing w:val="13"/>
          <w:sz w:val="19"/>
          <w:szCs w:val="19"/>
        </w:rPr>
        <w:t>3.7.7投标人不得以他人名义投标或者违反规定允许他人以自己名义投标。“以他人名义投标”</w:t>
      </w:r>
      <w:r>
        <w:rPr>
          <w:spacing w:val="9"/>
          <w:sz w:val="19"/>
          <w:szCs w:val="19"/>
        </w:rPr>
        <w:t>是指投标人挂靠其他单位，或者从其他单位通过转让、租借的方式获取资质证书，或者在其编制的投标文件上加盖、签署其他单位及其法定代表</w:t>
      </w:r>
      <w:r>
        <w:rPr>
          <w:spacing w:val="8"/>
          <w:sz w:val="19"/>
          <w:szCs w:val="19"/>
        </w:rPr>
        <w:t>人的印章、姓名等行为。</w:t>
      </w:r>
    </w:p>
    <w:p w14:paraId="3DC3047B">
      <w:pPr>
        <w:pStyle w:val="5"/>
        <w:spacing w:before="194" w:line="220" w:lineRule="auto"/>
        <w:ind w:left="425"/>
        <w:rPr>
          <w:sz w:val="21"/>
          <w:szCs w:val="21"/>
        </w:rPr>
      </w:pPr>
      <w:r>
        <w:rPr>
          <w:spacing w:val="-2"/>
          <w:sz w:val="21"/>
          <w:szCs w:val="21"/>
        </w:rPr>
        <w:t>3.7.8</w:t>
      </w:r>
      <w:r>
        <w:rPr>
          <w:spacing w:val="-44"/>
          <w:sz w:val="21"/>
          <w:szCs w:val="21"/>
        </w:rPr>
        <w:t xml:space="preserve"> </w:t>
      </w:r>
      <w:r>
        <w:rPr>
          <w:spacing w:val="-2"/>
          <w:sz w:val="21"/>
          <w:szCs w:val="21"/>
        </w:rPr>
        <w:t>投标人须知前附表规定采用无标识“技术暗标”时，</w:t>
      </w:r>
      <w:r>
        <w:rPr>
          <w:spacing w:val="-3"/>
          <w:sz w:val="21"/>
          <w:szCs w:val="21"/>
        </w:rPr>
        <w:t>则技术标暗标时应满足下列要求：</w:t>
      </w:r>
    </w:p>
    <w:p w14:paraId="2F32139C">
      <w:pPr>
        <w:pStyle w:val="5"/>
        <w:spacing w:before="190" w:line="304" w:lineRule="auto"/>
        <w:ind w:left="2" w:firstLine="425"/>
        <w:rPr>
          <w:sz w:val="21"/>
          <w:szCs w:val="21"/>
        </w:rPr>
      </w:pPr>
      <w:r>
        <w:rPr>
          <w:sz w:val="21"/>
          <w:szCs w:val="21"/>
        </w:rPr>
        <w:t>（1）封面设置要求：采用</w:t>
      </w:r>
      <w:r>
        <w:rPr>
          <w:spacing w:val="-53"/>
          <w:sz w:val="21"/>
          <w:szCs w:val="21"/>
        </w:rPr>
        <w:t xml:space="preserve"> </w:t>
      </w:r>
      <w:r>
        <w:rPr>
          <w:sz w:val="21"/>
          <w:szCs w:val="21"/>
        </w:rPr>
        <w:t>A4</w:t>
      </w:r>
      <w:r>
        <w:rPr>
          <w:spacing w:val="-43"/>
          <w:sz w:val="21"/>
          <w:szCs w:val="21"/>
        </w:rPr>
        <w:t xml:space="preserve"> </w:t>
      </w:r>
      <w:r>
        <w:rPr>
          <w:sz w:val="21"/>
          <w:szCs w:val="21"/>
        </w:rPr>
        <w:t>规格白色底色，写</w:t>
      </w:r>
      <w:r>
        <w:rPr>
          <w:spacing w:val="-1"/>
          <w:sz w:val="21"/>
          <w:szCs w:val="21"/>
        </w:rPr>
        <w:t>明“</w:t>
      </w:r>
      <w:r>
        <w:rPr>
          <w:spacing w:val="20"/>
          <w:sz w:val="21"/>
          <w:szCs w:val="21"/>
        </w:rPr>
        <w:t xml:space="preserve">    </w:t>
      </w:r>
      <w:r>
        <w:rPr>
          <w:spacing w:val="-1"/>
          <w:sz w:val="21"/>
          <w:szCs w:val="21"/>
        </w:rPr>
        <w:t>（项目名称）</w:t>
      </w:r>
      <w:r>
        <w:rPr>
          <w:spacing w:val="46"/>
          <w:sz w:val="21"/>
          <w:szCs w:val="21"/>
        </w:rPr>
        <w:t xml:space="preserve">  </w:t>
      </w:r>
      <w:r>
        <w:rPr>
          <w:spacing w:val="-1"/>
          <w:sz w:val="21"/>
          <w:szCs w:val="21"/>
        </w:rPr>
        <w:t>勘察设计技术标”字样，文字为黑色二号宋体，可加粗；</w:t>
      </w:r>
    </w:p>
    <w:p w14:paraId="347AC3A6">
      <w:pPr>
        <w:pStyle w:val="5"/>
        <w:spacing w:before="187" w:line="304" w:lineRule="auto"/>
        <w:ind w:left="2" w:right="213" w:firstLine="425"/>
        <w:rPr>
          <w:sz w:val="21"/>
          <w:szCs w:val="21"/>
        </w:rPr>
      </w:pPr>
      <w:r>
        <w:rPr>
          <w:spacing w:val="-5"/>
          <w:sz w:val="21"/>
          <w:szCs w:val="21"/>
        </w:rPr>
        <w:t>（2）</w:t>
      </w:r>
      <w:r>
        <w:rPr>
          <w:spacing w:val="-43"/>
          <w:sz w:val="21"/>
          <w:szCs w:val="21"/>
        </w:rPr>
        <w:t xml:space="preserve"> </w:t>
      </w:r>
      <w:r>
        <w:rPr>
          <w:spacing w:val="-5"/>
          <w:sz w:val="21"/>
          <w:szCs w:val="21"/>
        </w:rPr>
        <w:t>目录、正文标题（包括章、节、条、款、项）、正文要求：采用 A4 规格白色底色，文</w:t>
      </w:r>
      <w:r>
        <w:rPr>
          <w:spacing w:val="-2"/>
          <w:sz w:val="21"/>
          <w:szCs w:val="21"/>
        </w:rPr>
        <w:t>字为黑色小四号宋体，标题可加粗；</w:t>
      </w:r>
    </w:p>
    <w:p w14:paraId="4C418C87">
      <w:pPr>
        <w:pStyle w:val="5"/>
        <w:spacing w:before="191" w:line="303" w:lineRule="auto"/>
        <w:ind w:left="3" w:right="210" w:firstLine="423"/>
        <w:rPr>
          <w:sz w:val="21"/>
          <w:szCs w:val="21"/>
        </w:rPr>
      </w:pPr>
      <w:r>
        <w:rPr>
          <w:spacing w:val="-1"/>
          <w:sz w:val="21"/>
          <w:szCs w:val="21"/>
        </w:rPr>
        <w:t>（3）图表要求：图表应尽可能采用</w:t>
      </w:r>
      <w:r>
        <w:rPr>
          <w:spacing w:val="-24"/>
          <w:sz w:val="21"/>
          <w:szCs w:val="21"/>
        </w:rPr>
        <w:t xml:space="preserve"> </w:t>
      </w:r>
      <w:r>
        <w:rPr>
          <w:spacing w:val="-1"/>
          <w:sz w:val="21"/>
          <w:szCs w:val="21"/>
        </w:rPr>
        <w:t>A4</w:t>
      </w:r>
      <w:r>
        <w:rPr>
          <w:spacing w:val="-26"/>
          <w:sz w:val="21"/>
          <w:szCs w:val="21"/>
        </w:rPr>
        <w:t xml:space="preserve"> </w:t>
      </w:r>
      <w:r>
        <w:rPr>
          <w:spacing w:val="-1"/>
          <w:sz w:val="21"/>
          <w:szCs w:val="21"/>
        </w:rPr>
        <w:t>规格白色底色，对于比较大的图表可使用</w:t>
      </w:r>
      <w:r>
        <w:rPr>
          <w:spacing w:val="-33"/>
          <w:sz w:val="21"/>
          <w:szCs w:val="21"/>
        </w:rPr>
        <w:t xml:space="preserve"> </w:t>
      </w:r>
      <w:r>
        <w:rPr>
          <w:spacing w:val="-1"/>
          <w:sz w:val="21"/>
          <w:szCs w:val="21"/>
        </w:rPr>
        <w:t>A3</w:t>
      </w:r>
      <w:r>
        <w:rPr>
          <w:spacing w:val="-27"/>
          <w:sz w:val="21"/>
          <w:szCs w:val="21"/>
        </w:rPr>
        <w:t xml:space="preserve"> </w:t>
      </w:r>
      <w:r>
        <w:rPr>
          <w:spacing w:val="-1"/>
          <w:sz w:val="21"/>
          <w:szCs w:val="21"/>
        </w:rPr>
        <w:t>规格白色底色。图表中的文字采用黑色，字体、字号不限；</w:t>
      </w:r>
    </w:p>
    <w:p w14:paraId="51D9245D">
      <w:pPr>
        <w:pStyle w:val="5"/>
        <w:spacing w:before="189" w:line="304" w:lineRule="auto"/>
        <w:ind w:left="5" w:right="224" w:firstLine="421"/>
        <w:rPr>
          <w:sz w:val="21"/>
          <w:szCs w:val="21"/>
        </w:rPr>
      </w:pPr>
      <w:r>
        <w:rPr>
          <w:spacing w:val="1"/>
          <w:sz w:val="21"/>
          <w:szCs w:val="21"/>
        </w:rPr>
        <w:t>（4）页眉和页脚（包括页码）设置要求：不允许出现页眉，且页脚只准出现页码，页码格</w:t>
      </w:r>
      <w:r>
        <w:rPr>
          <w:spacing w:val="-1"/>
          <w:sz w:val="21"/>
          <w:szCs w:val="21"/>
        </w:rPr>
        <w:t>式采用阿拉伯数字格式，字体为五号宋体，设在页脚居中位置，页码应当连续；</w:t>
      </w:r>
    </w:p>
    <w:p w14:paraId="5080586C">
      <w:pPr>
        <w:pStyle w:val="5"/>
        <w:spacing w:before="190" w:line="303" w:lineRule="auto"/>
        <w:ind w:left="2" w:right="134" w:firstLine="424"/>
        <w:rPr>
          <w:sz w:val="21"/>
          <w:szCs w:val="21"/>
        </w:rPr>
      </w:pPr>
      <w:r>
        <w:rPr>
          <w:spacing w:val="-2"/>
          <w:sz w:val="21"/>
          <w:szCs w:val="21"/>
        </w:rPr>
        <w:t>（5）任何情况下，技术标中不得出现投标人的名称和其它可识别投标人身份的字符、徽标、人员名称等。</w:t>
      </w:r>
    </w:p>
    <w:p w14:paraId="6F0202AB">
      <w:pPr>
        <w:pStyle w:val="5"/>
        <w:spacing w:before="190" w:line="220" w:lineRule="auto"/>
        <w:ind w:left="425"/>
        <w:rPr>
          <w:sz w:val="21"/>
          <w:szCs w:val="21"/>
        </w:rPr>
      </w:pPr>
      <w:r>
        <w:rPr>
          <w:sz w:val="21"/>
          <w:szCs w:val="21"/>
        </w:rPr>
        <w:t>3.7.9</w:t>
      </w:r>
      <w:r>
        <w:rPr>
          <w:spacing w:val="-46"/>
          <w:sz w:val="21"/>
          <w:szCs w:val="21"/>
        </w:rPr>
        <w:t xml:space="preserve"> </w:t>
      </w:r>
      <w:r>
        <w:rPr>
          <w:sz w:val="21"/>
          <w:szCs w:val="21"/>
        </w:rPr>
        <w:t>招标人如对“技术标”暗标编制有其他特殊要求</w:t>
      </w:r>
      <w:r>
        <w:rPr>
          <w:spacing w:val="-1"/>
          <w:sz w:val="21"/>
          <w:szCs w:val="21"/>
        </w:rPr>
        <w:t>的详见“投标人须知前附表”。</w:t>
      </w:r>
    </w:p>
    <w:p w14:paraId="072B953E">
      <w:pPr>
        <w:pStyle w:val="5"/>
        <w:spacing w:before="190" w:line="303" w:lineRule="auto"/>
        <w:ind w:left="2" w:right="153" w:firstLine="422"/>
        <w:rPr>
          <w:sz w:val="21"/>
          <w:szCs w:val="21"/>
        </w:rPr>
      </w:pPr>
      <w:r>
        <w:rPr>
          <w:spacing w:val="-1"/>
          <w:sz w:val="21"/>
          <w:szCs w:val="21"/>
        </w:rPr>
        <w:t>3.7.10</w:t>
      </w:r>
      <w:r>
        <w:rPr>
          <w:spacing w:val="-43"/>
          <w:sz w:val="21"/>
          <w:szCs w:val="21"/>
        </w:rPr>
        <w:t xml:space="preserve"> </w:t>
      </w:r>
      <w:r>
        <w:rPr>
          <w:spacing w:val="-1"/>
          <w:sz w:val="21"/>
          <w:szCs w:val="21"/>
        </w:rPr>
        <w:t>招标文件要求提交的证书、证件、单据等证明材料扫描件，应为其原件彩</w:t>
      </w:r>
      <w:r>
        <w:rPr>
          <w:spacing w:val="-2"/>
          <w:sz w:val="21"/>
          <w:szCs w:val="21"/>
        </w:rPr>
        <w:t>色扫描件。</w:t>
      </w:r>
      <w:r>
        <w:rPr>
          <w:spacing w:val="-1"/>
          <w:sz w:val="21"/>
          <w:szCs w:val="21"/>
        </w:rPr>
        <w:t>无法提供原件扫描的，应在证件、单据复印件加盖单位公章后再扫描使用。</w:t>
      </w:r>
    </w:p>
    <w:p w14:paraId="5B968C85">
      <w:pPr>
        <w:pStyle w:val="5"/>
        <w:spacing w:before="191" w:line="221" w:lineRule="auto"/>
        <w:ind w:left="425"/>
        <w:rPr>
          <w:sz w:val="21"/>
          <w:szCs w:val="21"/>
        </w:rPr>
      </w:pPr>
      <w:r>
        <w:rPr>
          <w:spacing w:val="-3"/>
          <w:sz w:val="21"/>
          <w:szCs w:val="21"/>
        </w:rPr>
        <w:t>3.7.11</w:t>
      </w:r>
      <w:r>
        <w:rPr>
          <w:spacing w:val="-12"/>
          <w:sz w:val="21"/>
          <w:szCs w:val="21"/>
        </w:rPr>
        <w:t xml:space="preserve"> </w:t>
      </w:r>
      <w:r>
        <w:rPr>
          <w:spacing w:val="-3"/>
          <w:sz w:val="21"/>
          <w:szCs w:val="21"/>
        </w:rPr>
        <w:t>电子投标文件的制作要求</w:t>
      </w:r>
    </w:p>
    <w:p w14:paraId="09A2644A">
      <w:pPr>
        <w:pStyle w:val="5"/>
        <w:spacing w:before="189" w:line="387" w:lineRule="auto"/>
        <w:ind w:left="2" w:right="208" w:firstLine="443"/>
        <w:rPr>
          <w:sz w:val="21"/>
          <w:szCs w:val="21"/>
        </w:rPr>
      </w:pPr>
      <w:r>
        <w:rPr>
          <w:spacing w:val="-2"/>
          <w:sz w:val="21"/>
          <w:szCs w:val="21"/>
        </w:rPr>
        <w:t>电子投标文件应使用“电子招标投标交易平台”可接受的投标文件制作工具进行编制、签章</w:t>
      </w:r>
      <w:r>
        <w:rPr>
          <w:spacing w:val="-1"/>
          <w:sz w:val="21"/>
          <w:szCs w:val="21"/>
        </w:rPr>
        <w:t>和加密，并在投标截止期前上传至 “电子招标投标交易平台”中。</w:t>
      </w:r>
    </w:p>
    <w:p w14:paraId="308D754E">
      <w:pPr>
        <w:pStyle w:val="5"/>
        <w:spacing w:line="220" w:lineRule="auto"/>
        <w:ind w:left="423"/>
        <w:rPr>
          <w:sz w:val="21"/>
          <w:szCs w:val="21"/>
        </w:rPr>
      </w:pPr>
      <w:r>
        <w:rPr>
          <w:spacing w:val="-1"/>
          <w:sz w:val="21"/>
          <w:szCs w:val="21"/>
        </w:rPr>
        <w:t>投标人在编制电子投标文件时应当建立分级目录，并按照标签提示导入相关内容。</w:t>
      </w:r>
    </w:p>
    <w:p w14:paraId="13C7882E">
      <w:pPr>
        <w:spacing w:line="220" w:lineRule="auto"/>
        <w:rPr>
          <w:sz w:val="21"/>
          <w:szCs w:val="21"/>
        </w:rPr>
        <w:sectPr>
          <w:footerReference r:id="rId31" w:type="default"/>
          <w:pgSz w:w="11907" w:h="16839"/>
          <w:pgMar w:top="1431" w:right="1203" w:bottom="1184" w:left="1709" w:header="0" w:footer="951" w:gutter="0"/>
          <w:cols w:space="720" w:num="1"/>
        </w:sectPr>
      </w:pPr>
    </w:p>
    <w:p w14:paraId="03C6BE20">
      <w:pPr>
        <w:pStyle w:val="5"/>
        <w:spacing w:before="156" w:line="387" w:lineRule="auto"/>
        <w:ind w:left="15" w:right="72" w:firstLine="421"/>
        <w:jc w:val="both"/>
        <w:rPr>
          <w:sz w:val="21"/>
          <w:szCs w:val="21"/>
        </w:rPr>
      </w:pPr>
      <w:r>
        <w:rPr>
          <w:spacing w:val="-1"/>
          <w:sz w:val="21"/>
          <w:szCs w:val="21"/>
        </w:rPr>
        <w:t>投标文件格式文件要求“盖单位章”的地方，投标人应使用 CA 数字证书加盖投标人的单位</w:t>
      </w:r>
      <w:r>
        <w:rPr>
          <w:sz w:val="21"/>
          <w:szCs w:val="21"/>
        </w:rPr>
        <w:t>电子印章；要求“签字”的地方，投标人应使用</w:t>
      </w:r>
      <w:r>
        <w:rPr>
          <w:spacing w:val="-29"/>
          <w:sz w:val="21"/>
          <w:szCs w:val="21"/>
        </w:rPr>
        <w:t xml:space="preserve"> </w:t>
      </w:r>
      <w:r>
        <w:rPr>
          <w:sz w:val="21"/>
          <w:szCs w:val="21"/>
        </w:rPr>
        <w:t>CA 数字证书加盖法定</w:t>
      </w:r>
      <w:r>
        <w:rPr>
          <w:spacing w:val="-1"/>
          <w:sz w:val="21"/>
          <w:szCs w:val="21"/>
        </w:rPr>
        <w:t>代表人的个人电子印章或电子签名章。联合体投标的，投标文件由联合体牵头人按上述规定在要求“盖单位章”的地方加盖联合体牵头人单位电子印章；在要求“签字”的地方加盖联合体牵头人法定代表人的个人电子印章或电子签名章。招标文件有特别说明的除外。</w:t>
      </w:r>
    </w:p>
    <w:p w14:paraId="2D04EE54">
      <w:pPr>
        <w:pStyle w:val="5"/>
        <w:spacing w:line="219" w:lineRule="auto"/>
        <w:ind w:left="438"/>
        <w:rPr>
          <w:sz w:val="21"/>
          <w:szCs w:val="21"/>
        </w:rPr>
      </w:pPr>
      <w:r>
        <w:rPr>
          <w:spacing w:val="-1"/>
          <w:sz w:val="21"/>
          <w:szCs w:val="21"/>
        </w:rPr>
        <w:t>3.7.12</w:t>
      </w:r>
      <w:r>
        <w:rPr>
          <w:spacing w:val="-29"/>
          <w:sz w:val="21"/>
          <w:szCs w:val="21"/>
        </w:rPr>
        <w:t xml:space="preserve"> </w:t>
      </w:r>
      <w:r>
        <w:rPr>
          <w:spacing w:val="-1"/>
          <w:sz w:val="21"/>
          <w:szCs w:val="21"/>
        </w:rPr>
        <w:t>补充内容：投标文件编制的其它要求详见投标人须知前附表。</w:t>
      </w:r>
    </w:p>
    <w:p w14:paraId="6D0BA3B0">
      <w:pPr>
        <w:spacing w:line="343" w:lineRule="auto"/>
        <w:rPr>
          <w:rFonts w:ascii="Arial"/>
          <w:sz w:val="21"/>
        </w:rPr>
      </w:pPr>
    </w:p>
    <w:p w14:paraId="1BAF2EA9">
      <w:pPr>
        <w:pStyle w:val="5"/>
        <w:spacing w:before="78" w:line="220" w:lineRule="auto"/>
        <w:ind w:left="14"/>
        <w:outlineLvl w:val="1"/>
        <w:rPr>
          <w:sz w:val="24"/>
          <w:szCs w:val="24"/>
        </w:rPr>
      </w:pPr>
      <w:bookmarkStart w:id="52" w:name="bookmark123"/>
      <w:bookmarkEnd w:id="52"/>
      <w:r>
        <w:rPr>
          <w:b/>
          <w:bCs/>
          <w:spacing w:val="-4"/>
          <w:sz w:val="24"/>
          <w:szCs w:val="24"/>
        </w:rPr>
        <w:t>4.投标</w:t>
      </w:r>
    </w:p>
    <w:p w14:paraId="6FFBF302">
      <w:pPr>
        <w:pStyle w:val="5"/>
        <w:spacing w:before="117" w:line="220" w:lineRule="auto"/>
        <w:ind w:left="133"/>
        <w:outlineLvl w:val="2"/>
      </w:pPr>
      <w:bookmarkStart w:id="53" w:name="bookmark47"/>
      <w:bookmarkEnd w:id="53"/>
      <w:bookmarkStart w:id="54" w:name="bookmark46"/>
      <w:bookmarkEnd w:id="54"/>
      <w:r>
        <w:rPr>
          <w:b/>
          <w:bCs/>
          <w:spacing w:val="-5"/>
        </w:rPr>
        <w:t>4.1</w:t>
      </w:r>
      <w:r>
        <w:rPr>
          <w:spacing w:val="-50"/>
        </w:rPr>
        <w:t xml:space="preserve"> </w:t>
      </w:r>
      <w:r>
        <w:rPr>
          <w:b/>
          <w:bCs/>
          <w:spacing w:val="-5"/>
        </w:rPr>
        <w:t>投标文件的密封</w:t>
      </w:r>
    </w:p>
    <w:p w14:paraId="35E68D29">
      <w:pPr>
        <w:pStyle w:val="5"/>
        <w:spacing w:before="166" w:line="304" w:lineRule="auto"/>
        <w:ind w:left="17" w:right="119" w:firstLine="415"/>
        <w:rPr>
          <w:sz w:val="21"/>
          <w:szCs w:val="21"/>
        </w:rPr>
      </w:pPr>
      <w:r>
        <w:rPr>
          <w:spacing w:val="-1"/>
          <w:sz w:val="21"/>
          <w:szCs w:val="21"/>
        </w:rPr>
        <w:t>4.1.1</w:t>
      </w:r>
      <w:r>
        <w:rPr>
          <w:spacing w:val="-25"/>
          <w:sz w:val="21"/>
          <w:szCs w:val="21"/>
        </w:rPr>
        <w:t xml:space="preserve"> </w:t>
      </w:r>
      <w:r>
        <w:rPr>
          <w:spacing w:val="-1"/>
          <w:sz w:val="21"/>
          <w:szCs w:val="21"/>
        </w:rPr>
        <w:t>通过“电子招标投标交易平台”中上传的电子</w:t>
      </w:r>
      <w:r>
        <w:rPr>
          <w:spacing w:val="-2"/>
          <w:sz w:val="21"/>
          <w:szCs w:val="21"/>
        </w:rPr>
        <w:t>投标文件应使用数字证书认证并加密，</w:t>
      </w:r>
      <w:r>
        <w:rPr>
          <w:spacing w:val="-1"/>
          <w:sz w:val="21"/>
          <w:szCs w:val="21"/>
        </w:rPr>
        <w:t>未按要求加密和数字证书认证的投标文件，招标人应当不予受理。</w:t>
      </w:r>
    </w:p>
    <w:p w14:paraId="3CA57EE0">
      <w:pPr>
        <w:pStyle w:val="5"/>
        <w:spacing w:before="190" w:line="221" w:lineRule="auto"/>
        <w:ind w:left="433"/>
        <w:rPr>
          <w:sz w:val="21"/>
          <w:szCs w:val="21"/>
        </w:rPr>
      </w:pPr>
      <w:r>
        <w:rPr>
          <w:spacing w:val="-1"/>
          <w:sz w:val="21"/>
          <w:szCs w:val="21"/>
        </w:rPr>
        <w:t>4.1.2</w:t>
      </w:r>
      <w:r>
        <w:rPr>
          <w:spacing w:val="-35"/>
          <w:sz w:val="21"/>
          <w:szCs w:val="21"/>
        </w:rPr>
        <w:t xml:space="preserve"> </w:t>
      </w:r>
      <w:r>
        <w:rPr>
          <w:spacing w:val="-1"/>
          <w:sz w:val="21"/>
          <w:szCs w:val="21"/>
        </w:rPr>
        <w:t>演示盘(如有时)包封、密封和标识</w:t>
      </w:r>
    </w:p>
    <w:p w14:paraId="2701B182">
      <w:pPr>
        <w:pStyle w:val="5"/>
        <w:spacing w:before="44" w:line="361" w:lineRule="auto"/>
        <w:ind w:left="13" w:firstLine="421"/>
        <w:jc w:val="both"/>
        <w:rPr>
          <w:sz w:val="21"/>
          <w:szCs w:val="21"/>
        </w:rPr>
      </w:pPr>
      <w:r>
        <w:rPr>
          <w:spacing w:val="-1"/>
          <w:sz w:val="21"/>
          <w:szCs w:val="21"/>
        </w:rPr>
        <w:t>演示盘(如有时)均不得体现投标人名称、具体人名或可以认为是投标人承担过的工程项目名</w:t>
      </w:r>
      <w:r>
        <w:rPr>
          <w:spacing w:val="-4"/>
          <w:sz w:val="21"/>
          <w:szCs w:val="21"/>
        </w:rPr>
        <w:t>称或其他可以判定投标人的标识或文字。演示盘应放入封袋内，并在封袋上加盖投标人单位公</w:t>
      </w:r>
      <w:r>
        <w:rPr>
          <w:spacing w:val="-5"/>
          <w:sz w:val="21"/>
          <w:szCs w:val="21"/>
        </w:rPr>
        <w:t>章。</w:t>
      </w:r>
      <w:r>
        <w:rPr>
          <w:spacing w:val="-1"/>
          <w:sz w:val="21"/>
          <w:szCs w:val="21"/>
        </w:rPr>
        <w:t>封袋上应标明项目招标人名称、标段名称、投标人名称，在开标前提交。未按要求密封的，招标</w:t>
      </w:r>
      <w:r>
        <w:rPr>
          <w:spacing w:val="-3"/>
          <w:sz w:val="21"/>
          <w:szCs w:val="21"/>
        </w:rPr>
        <w:t>人不予受理演示盘。</w:t>
      </w:r>
    </w:p>
    <w:p w14:paraId="440E6A27">
      <w:pPr>
        <w:pStyle w:val="5"/>
        <w:spacing w:before="75" w:line="220" w:lineRule="auto"/>
        <w:ind w:left="133"/>
        <w:outlineLvl w:val="2"/>
      </w:pPr>
      <w:bookmarkStart w:id="55" w:name="bookmark48"/>
      <w:bookmarkEnd w:id="55"/>
      <w:r>
        <w:rPr>
          <w:b/>
          <w:bCs/>
          <w:spacing w:val="-3"/>
        </w:rPr>
        <w:t>4.2</w:t>
      </w:r>
      <w:r>
        <w:rPr>
          <w:spacing w:val="-3"/>
        </w:rPr>
        <w:t xml:space="preserve"> </w:t>
      </w:r>
      <w:r>
        <w:rPr>
          <w:b/>
          <w:bCs/>
          <w:spacing w:val="-3"/>
        </w:rPr>
        <w:t>投标文件的递交</w:t>
      </w:r>
    </w:p>
    <w:p w14:paraId="0595E45A">
      <w:pPr>
        <w:pStyle w:val="5"/>
        <w:spacing w:before="169" w:line="345" w:lineRule="auto"/>
        <w:ind w:left="16" w:right="16" w:firstLine="416"/>
        <w:rPr>
          <w:sz w:val="21"/>
          <w:szCs w:val="21"/>
        </w:rPr>
      </w:pPr>
      <w:r>
        <w:rPr>
          <w:spacing w:val="-3"/>
          <w:sz w:val="21"/>
          <w:szCs w:val="21"/>
        </w:rPr>
        <w:t>4.2.1</w:t>
      </w:r>
      <w:r>
        <w:rPr>
          <w:spacing w:val="-44"/>
          <w:sz w:val="21"/>
          <w:szCs w:val="21"/>
        </w:rPr>
        <w:t xml:space="preserve"> </w:t>
      </w:r>
      <w:r>
        <w:rPr>
          <w:spacing w:val="-3"/>
          <w:sz w:val="21"/>
          <w:szCs w:val="21"/>
        </w:rPr>
        <w:t>投标人应当在投标截止时间前，通过“电子招</w:t>
      </w:r>
      <w:r>
        <w:rPr>
          <w:spacing w:val="-4"/>
          <w:sz w:val="21"/>
          <w:szCs w:val="21"/>
        </w:rPr>
        <w:t>标投标交易平台”，上传电子投标文件。</w:t>
      </w:r>
      <w:r>
        <w:rPr>
          <w:spacing w:val="-1"/>
          <w:sz w:val="21"/>
          <w:szCs w:val="21"/>
        </w:rPr>
        <w:t>投标人完成投标文件上传后，“电子招标投标交易平台”即时向投标人发出电子签收凭证，</w:t>
      </w:r>
      <w:r>
        <w:rPr>
          <w:spacing w:val="-2"/>
          <w:sz w:val="21"/>
          <w:szCs w:val="21"/>
        </w:rPr>
        <w:t>递交</w:t>
      </w:r>
      <w:r>
        <w:rPr>
          <w:sz w:val="21"/>
          <w:szCs w:val="21"/>
        </w:rPr>
        <w:t>时间以电子签收凭证载明的传输完成时间为准。投标人应充分考虑上传文件时的不可</w:t>
      </w:r>
      <w:r>
        <w:rPr>
          <w:spacing w:val="-1"/>
          <w:sz w:val="21"/>
          <w:szCs w:val="21"/>
        </w:rPr>
        <w:t>预见因素，</w:t>
      </w:r>
      <w:r>
        <w:rPr>
          <w:spacing w:val="-5"/>
          <w:sz w:val="21"/>
          <w:szCs w:val="21"/>
        </w:rPr>
        <w:t>投标文件未在投标截止时间前完成上传的，视为逾期送达，</w:t>
      </w:r>
      <w:r>
        <w:rPr>
          <w:spacing w:val="-6"/>
          <w:sz w:val="21"/>
          <w:szCs w:val="21"/>
        </w:rPr>
        <w:t>招标人（“电子交易平台”）将拒收。</w:t>
      </w:r>
    </w:p>
    <w:p w14:paraId="0623DF32">
      <w:pPr>
        <w:pStyle w:val="5"/>
        <w:spacing w:before="189" w:line="221" w:lineRule="auto"/>
        <w:ind w:left="433"/>
        <w:rPr>
          <w:sz w:val="21"/>
          <w:szCs w:val="21"/>
        </w:rPr>
      </w:pPr>
      <w:r>
        <w:rPr>
          <w:spacing w:val="-1"/>
          <w:sz w:val="21"/>
          <w:szCs w:val="21"/>
        </w:rPr>
        <w:t>4.2.2</w:t>
      </w:r>
      <w:r>
        <w:rPr>
          <w:spacing w:val="-34"/>
          <w:sz w:val="21"/>
          <w:szCs w:val="21"/>
        </w:rPr>
        <w:t xml:space="preserve"> </w:t>
      </w:r>
      <w:r>
        <w:rPr>
          <w:spacing w:val="-1"/>
          <w:sz w:val="21"/>
          <w:szCs w:val="21"/>
        </w:rPr>
        <w:t>演示盘(如有时)递交的截止时间同投标截止时间，地点同开标地点。</w:t>
      </w:r>
    </w:p>
    <w:p w14:paraId="7A616CAD">
      <w:pPr>
        <w:pStyle w:val="5"/>
        <w:spacing w:before="187" w:line="361" w:lineRule="auto"/>
        <w:ind w:left="20" w:right="74" w:firstLine="417"/>
        <w:rPr>
          <w:sz w:val="21"/>
          <w:szCs w:val="21"/>
        </w:rPr>
      </w:pPr>
      <w:r>
        <w:rPr>
          <w:spacing w:val="2"/>
          <w:sz w:val="21"/>
          <w:szCs w:val="21"/>
        </w:rPr>
        <w:t>与投标的设计图纸相应的可用计算机阅读的电子</w:t>
      </w:r>
      <w:r>
        <w:rPr>
          <w:spacing w:val="1"/>
          <w:sz w:val="21"/>
          <w:szCs w:val="21"/>
        </w:rPr>
        <w:t>文档、设计效果演示盘等其他技术文件(是</w:t>
      </w:r>
      <w:r>
        <w:rPr>
          <w:spacing w:val="-3"/>
          <w:sz w:val="21"/>
          <w:szCs w:val="21"/>
        </w:rPr>
        <w:t>否要求提交详见</w:t>
      </w:r>
      <w:r>
        <w:rPr>
          <w:b/>
          <w:bCs/>
          <w:spacing w:val="-3"/>
          <w:sz w:val="21"/>
          <w:szCs w:val="21"/>
          <w:u w:val="single" w:color="auto"/>
        </w:rPr>
        <w:t>投标人须知前附表第</w:t>
      </w:r>
      <w:r>
        <w:rPr>
          <w:spacing w:val="-24"/>
          <w:sz w:val="21"/>
          <w:szCs w:val="21"/>
          <w:u w:val="single" w:color="auto"/>
        </w:rPr>
        <w:t xml:space="preserve"> </w:t>
      </w:r>
      <w:r>
        <w:rPr>
          <w:b/>
          <w:bCs/>
          <w:spacing w:val="-3"/>
          <w:sz w:val="21"/>
          <w:szCs w:val="21"/>
          <w:u w:val="single" w:color="auto"/>
        </w:rPr>
        <w:t>22</w:t>
      </w:r>
      <w:r>
        <w:rPr>
          <w:spacing w:val="-41"/>
          <w:sz w:val="21"/>
          <w:szCs w:val="21"/>
          <w:u w:val="single" w:color="auto"/>
        </w:rPr>
        <w:t xml:space="preserve"> </w:t>
      </w:r>
      <w:r>
        <w:rPr>
          <w:b/>
          <w:bCs/>
          <w:spacing w:val="-3"/>
          <w:sz w:val="21"/>
          <w:szCs w:val="21"/>
          <w:u w:val="single" w:color="auto"/>
        </w:rPr>
        <w:t>项</w:t>
      </w:r>
      <w:r>
        <w:rPr>
          <w:spacing w:val="-3"/>
          <w:sz w:val="21"/>
          <w:szCs w:val="21"/>
        </w:rPr>
        <w:t>规定)。</w:t>
      </w:r>
    </w:p>
    <w:p w14:paraId="5739CE4E">
      <w:pPr>
        <w:pStyle w:val="5"/>
        <w:spacing w:before="1" w:line="220" w:lineRule="auto"/>
        <w:ind w:left="133"/>
        <w:outlineLvl w:val="2"/>
      </w:pPr>
      <w:bookmarkStart w:id="56" w:name="bookmark49"/>
      <w:bookmarkEnd w:id="56"/>
      <w:r>
        <w:rPr>
          <w:b/>
          <w:bCs/>
          <w:spacing w:val="-4"/>
        </w:rPr>
        <w:t>4.3</w:t>
      </w:r>
      <w:r>
        <w:rPr>
          <w:spacing w:val="-53"/>
        </w:rPr>
        <w:t xml:space="preserve"> </w:t>
      </w:r>
      <w:r>
        <w:rPr>
          <w:b/>
          <w:bCs/>
          <w:spacing w:val="-4"/>
        </w:rPr>
        <w:t>投标文件的修改与撤回</w:t>
      </w:r>
    </w:p>
    <w:p w14:paraId="43FD19AE">
      <w:pPr>
        <w:pStyle w:val="5"/>
        <w:spacing w:before="164" w:line="221" w:lineRule="auto"/>
        <w:ind w:left="433"/>
        <w:rPr>
          <w:sz w:val="21"/>
          <w:szCs w:val="21"/>
        </w:rPr>
      </w:pPr>
      <w:r>
        <w:rPr>
          <w:sz w:val="21"/>
          <w:szCs w:val="21"/>
        </w:rPr>
        <w:t>4.3.1</w:t>
      </w:r>
      <w:r>
        <w:rPr>
          <w:spacing w:val="-48"/>
          <w:sz w:val="21"/>
          <w:szCs w:val="21"/>
        </w:rPr>
        <w:t xml:space="preserve"> </w:t>
      </w:r>
      <w:r>
        <w:rPr>
          <w:sz w:val="21"/>
          <w:szCs w:val="21"/>
        </w:rPr>
        <w:t>在规定的投标截止时间前，投标人可以修改或撤回已递</w:t>
      </w:r>
      <w:r>
        <w:rPr>
          <w:spacing w:val="-1"/>
          <w:sz w:val="21"/>
          <w:szCs w:val="21"/>
        </w:rPr>
        <w:t>交的投标文件。</w:t>
      </w:r>
    </w:p>
    <w:p w14:paraId="08A81E0D">
      <w:pPr>
        <w:pStyle w:val="5"/>
        <w:spacing w:before="192" w:line="303" w:lineRule="auto"/>
        <w:ind w:right="72" w:firstLine="433"/>
        <w:rPr>
          <w:sz w:val="21"/>
          <w:szCs w:val="21"/>
        </w:rPr>
      </w:pPr>
      <w:r>
        <w:rPr>
          <w:spacing w:val="-1"/>
          <w:sz w:val="21"/>
          <w:szCs w:val="21"/>
        </w:rPr>
        <w:t>4.3.2 电子投标文件撤回：在投标截止时间前，投标人需要撤回投标文件的，应当自行登录</w:t>
      </w:r>
      <w:r>
        <w:rPr>
          <w:sz w:val="21"/>
          <w:szCs w:val="21"/>
        </w:rPr>
        <w:t>“电子招标投标交易平台”直接进行撤回操作。</w:t>
      </w:r>
    </w:p>
    <w:p w14:paraId="29CA7790">
      <w:pPr>
        <w:pStyle w:val="5"/>
        <w:spacing w:before="311" w:line="220" w:lineRule="auto"/>
        <w:ind w:left="20"/>
        <w:outlineLvl w:val="1"/>
        <w:rPr>
          <w:sz w:val="24"/>
          <w:szCs w:val="24"/>
        </w:rPr>
      </w:pPr>
      <w:bookmarkStart w:id="57" w:name="bookmark124"/>
      <w:bookmarkEnd w:id="57"/>
      <w:r>
        <w:rPr>
          <w:b/>
          <w:bCs/>
          <w:spacing w:val="-5"/>
          <w:sz w:val="24"/>
          <w:szCs w:val="24"/>
        </w:rPr>
        <w:t>5.开标</w:t>
      </w:r>
    </w:p>
    <w:p w14:paraId="2934539B">
      <w:pPr>
        <w:pStyle w:val="5"/>
        <w:spacing w:before="101" w:line="219" w:lineRule="auto"/>
        <w:ind w:left="140"/>
        <w:outlineLvl w:val="2"/>
      </w:pPr>
      <w:bookmarkStart w:id="58" w:name="bookmark50"/>
      <w:bookmarkEnd w:id="58"/>
      <w:bookmarkStart w:id="59" w:name="bookmark51"/>
      <w:bookmarkEnd w:id="59"/>
      <w:r>
        <w:rPr>
          <w:b/>
          <w:bCs/>
          <w:spacing w:val="-4"/>
        </w:rPr>
        <w:t>5.1</w:t>
      </w:r>
      <w:r>
        <w:rPr>
          <w:spacing w:val="-50"/>
        </w:rPr>
        <w:t xml:space="preserve"> </w:t>
      </w:r>
      <w:r>
        <w:rPr>
          <w:b/>
          <w:bCs/>
          <w:spacing w:val="-4"/>
        </w:rPr>
        <w:t>开标时间、地点和投标人参会代表</w:t>
      </w:r>
    </w:p>
    <w:p w14:paraId="156FA172">
      <w:pPr>
        <w:pStyle w:val="5"/>
        <w:spacing w:before="166" w:line="220" w:lineRule="auto"/>
        <w:ind w:left="438"/>
        <w:rPr>
          <w:sz w:val="21"/>
          <w:szCs w:val="21"/>
        </w:rPr>
      </w:pPr>
      <w:r>
        <w:rPr>
          <w:spacing w:val="-2"/>
          <w:sz w:val="21"/>
          <w:szCs w:val="21"/>
        </w:rPr>
        <w:t>5.1.1</w:t>
      </w:r>
      <w:r>
        <w:rPr>
          <w:spacing w:val="-40"/>
          <w:sz w:val="21"/>
          <w:szCs w:val="21"/>
        </w:rPr>
        <w:t xml:space="preserve"> </w:t>
      </w:r>
      <w:r>
        <w:rPr>
          <w:spacing w:val="-2"/>
          <w:sz w:val="21"/>
          <w:szCs w:val="21"/>
        </w:rPr>
        <w:t>招标人在投标人须知前附表规定的时间公开开标；</w:t>
      </w:r>
    </w:p>
    <w:p w14:paraId="21EECF36">
      <w:pPr>
        <w:pStyle w:val="5"/>
        <w:spacing w:before="189" w:line="220" w:lineRule="auto"/>
        <w:ind w:left="438"/>
        <w:rPr>
          <w:sz w:val="21"/>
          <w:szCs w:val="21"/>
        </w:rPr>
      </w:pPr>
      <w:r>
        <w:rPr>
          <w:spacing w:val="-2"/>
          <w:sz w:val="21"/>
          <w:szCs w:val="21"/>
        </w:rPr>
        <w:t>5.1.2</w:t>
      </w:r>
      <w:r>
        <w:rPr>
          <w:spacing w:val="-40"/>
          <w:sz w:val="21"/>
          <w:szCs w:val="21"/>
        </w:rPr>
        <w:t xml:space="preserve"> </w:t>
      </w:r>
      <w:r>
        <w:rPr>
          <w:spacing w:val="-2"/>
          <w:sz w:val="21"/>
          <w:szCs w:val="21"/>
        </w:rPr>
        <w:t>招标人在投标人须知前附表规定的地点公开开标；</w:t>
      </w:r>
    </w:p>
    <w:p w14:paraId="382520FB">
      <w:pPr>
        <w:spacing w:line="220" w:lineRule="auto"/>
        <w:rPr>
          <w:sz w:val="21"/>
          <w:szCs w:val="21"/>
        </w:rPr>
        <w:sectPr>
          <w:footerReference r:id="rId32" w:type="default"/>
          <w:pgSz w:w="11907" w:h="16839"/>
          <w:pgMar w:top="1431" w:right="1339" w:bottom="1184" w:left="1696" w:header="0" w:footer="951" w:gutter="0"/>
          <w:cols w:space="720" w:num="1"/>
        </w:sectPr>
      </w:pPr>
    </w:p>
    <w:p w14:paraId="1509772E">
      <w:pPr>
        <w:pStyle w:val="5"/>
        <w:spacing w:before="158" w:line="220" w:lineRule="auto"/>
        <w:ind w:left="421"/>
        <w:rPr>
          <w:sz w:val="21"/>
          <w:szCs w:val="21"/>
        </w:rPr>
      </w:pPr>
      <w:r>
        <w:rPr>
          <w:spacing w:val="-1"/>
          <w:sz w:val="21"/>
          <w:szCs w:val="21"/>
        </w:rPr>
        <w:t>投标人在线解密投标文件的，详见本章节“11.电子招标</w:t>
      </w:r>
      <w:r>
        <w:rPr>
          <w:spacing w:val="-2"/>
          <w:sz w:val="21"/>
          <w:szCs w:val="21"/>
        </w:rPr>
        <w:t>投标相关说明”第</w:t>
      </w:r>
      <w:r>
        <w:rPr>
          <w:spacing w:val="-28"/>
          <w:sz w:val="21"/>
          <w:szCs w:val="21"/>
        </w:rPr>
        <w:t xml:space="preserve"> </w:t>
      </w:r>
      <w:r>
        <w:rPr>
          <w:spacing w:val="-2"/>
          <w:sz w:val="21"/>
          <w:szCs w:val="21"/>
        </w:rPr>
        <w:t>11.1</w:t>
      </w:r>
      <w:r>
        <w:rPr>
          <w:spacing w:val="-44"/>
          <w:sz w:val="21"/>
          <w:szCs w:val="21"/>
        </w:rPr>
        <w:t xml:space="preserve"> </w:t>
      </w:r>
      <w:r>
        <w:rPr>
          <w:spacing w:val="-2"/>
          <w:sz w:val="21"/>
          <w:szCs w:val="21"/>
        </w:rPr>
        <w:t>款。</w:t>
      </w:r>
    </w:p>
    <w:p w14:paraId="31778400">
      <w:pPr>
        <w:pStyle w:val="5"/>
        <w:spacing w:before="189" w:line="220" w:lineRule="auto"/>
        <w:ind w:left="423"/>
        <w:rPr>
          <w:sz w:val="21"/>
          <w:szCs w:val="21"/>
        </w:rPr>
      </w:pPr>
      <w:r>
        <w:rPr>
          <w:spacing w:val="-1"/>
          <w:sz w:val="21"/>
          <w:szCs w:val="21"/>
        </w:rPr>
        <w:t>5.1.3</w:t>
      </w:r>
      <w:r>
        <w:rPr>
          <w:spacing w:val="-44"/>
          <w:sz w:val="21"/>
          <w:szCs w:val="21"/>
        </w:rPr>
        <w:t xml:space="preserve"> </w:t>
      </w:r>
      <w:r>
        <w:rPr>
          <w:spacing w:val="-1"/>
          <w:sz w:val="21"/>
          <w:szCs w:val="21"/>
        </w:rPr>
        <w:t>投标人项目负责人是否到场的相关要求见投标须知前附表。</w:t>
      </w:r>
    </w:p>
    <w:p w14:paraId="033D2FB0">
      <w:pPr>
        <w:pStyle w:val="5"/>
        <w:spacing w:before="190" w:line="369" w:lineRule="auto"/>
        <w:ind w:left="2" w:right="71" w:firstLine="419"/>
        <w:rPr>
          <w:sz w:val="21"/>
          <w:szCs w:val="21"/>
        </w:rPr>
      </w:pPr>
      <w:r>
        <w:rPr>
          <w:spacing w:val="-1"/>
          <w:sz w:val="21"/>
          <w:szCs w:val="21"/>
        </w:rPr>
        <w:t>如要求项目负责人到场的，项目负责人应在投标截止时间前签到，项目负责人未在开</w:t>
      </w:r>
      <w:r>
        <w:rPr>
          <w:spacing w:val="-2"/>
          <w:sz w:val="21"/>
          <w:szCs w:val="21"/>
        </w:rPr>
        <w:t>标时间</w:t>
      </w:r>
      <w:r>
        <w:rPr>
          <w:spacing w:val="-1"/>
          <w:sz w:val="21"/>
          <w:szCs w:val="21"/>
        </w:rPr>
        <w:t>前到达的，视为该投标人自动放弃该项目的投标，其投标书视为无效标书（投标书在投标截止时</w:t>
      </w:r>
      <w:r>
        <w:rPr>
          <w:spacing w:val="-2"/>
          <w:sz w:val="21"/>
          <w:szCs w:val="21"/>
        </w:rPr>
        <w:t>间前递交的均应当唱标）</w:t>
      </w:r>
    </w:p>
    <w:p w14:paraId="12790956">
      <w:pPr>
        <w:pStyle w:val="5"/>
        <w:spacing w:before="1" w:line="220" w:lineRule="auto"/>
        <w:ind w:left="125"/>
        <w:outlineLvl w:val="2"/>
      </w:pPr>
      <w:bookmarkStart w:id="60" w:name="bookmark52"/>
      <w:bookmarkEnd w:id="60"/>
      <w:r>
        <w:rPr>
          <w:b/>
          <w:bCs/>
          <w:spacing w:val="-6"/>
        </w:rPr>
        <w:t>5.2</w:t>
      </w:r>
      <w:r>
        <w:rPr>
          <w:spacing w:val="-57"/>
        </w:rPr>
        <w:t xml:space="preserve"> </w:t>
      </w:r>
      <w:r>
        <w:rPr>
          <w:b/>
          <w:bCs/>
          <w:spacing w:val="-6"/>
        </w:rPr>
        <w:t>开标程序</w:t>
      </w:r>
    </w:p>
    <w:p w14:paraId="72B7B6AB">
      <w:pPr>
        <w:pStyle w:val="5"/>
        <w:spacing w:before="166" w:line="221" w:lineRule="auto"/>
        <w:ind w:left="423"/>
        <w:rPr>
          <w:sz w:val="21"/>
          <w:szCs w:val="21"/>
        </w:rPr>
      </w:pPr>
      <w:r>
        <w:rPr>
          <w:spacing w:val="-2"/>
          <w:sz w:val="21"/>
          <w:szCs w:val="21"/>
        </w:rPr>
        <w:t>5.2.1</w:t>
      </w:r>
      <w:r>
        <w:rPr>
          <w:spacing w:val="-43"/>
          <w:sz w:val="21"/>
          <w:szCs w:val="21"/>
        </w:rPr>
        <w:t xml:space="preserve"> </w:t>
      </w:r>
      <w:r>
        <w:rPr>
          <w:spacing w:val="-2"/>
          <w:sz w:val="21"/>
          <w:szCs w:val="21"/>
        </w:rPr>
        <w:t>开标程序：</w:t>
      </w:r>
    </w:p>
    <w:p w14:paraId="129903EC">
      <w:pPr>
        <w:pStyle w:val="5"/>
        <w:spacing w:before="187" w:line="220" w:lineRule="auto"/>
        <w:ind w:left="425"/>
        <w:rPr>
          <w:sz w:val="21"/>
          <w:szCs w:val="21"/>
        </w:rPr>
      </w:pPr>
      <w:r>
        <w:rPr>
          <w:spacing w:val="-1"/>
          <w:sz w:val="21"/>
          <w:szCs w:val="21"/>
        </w:rPr>
        <w:t>（1）根据投标人须知前附表开标时间准时开标；</w:t>
      </w:r>
    </w:p>
    <w:p w14:paraId="75F5C4DD">
      <w:pPr>
        <w:pStyle w:val="5"/>
        <w:spacing w:before="189" w:line="220" w:lineRule="auto"/>
        <w:ind w:left="425"/>
        <w:rPr>
          <w:sz w:val="21"/>
          <w:szCs w:val="21"/>
        </w:rPr>
      </w:pPr>
      <w:r>
        <w:rPr>
          <w:spacing w:val="-2"/>
          <w:sz w:val="21"/>
          <w:szCs w:val="21"/>
        </w:rPr>
        <w:t>（2）宣布开标纪律；</w:t>
      </w:r>
    </w:p>
    <w:p w14:paraId="058BDBDF">
      <w:pPr>
        <w:pStyle w:val="5"/>
        <w:spacing w:before="192" w:line="220" w:lineRule="auto"/>
        <w:ind w:left="425"/>
        <w:rPr>
          <w:sz w:val="21"/>
          <w:szCs w:val="21"/>
        </w:rPr>
      </w:pPr>
      <w:r>
        <w:rPr>
          <w:spacing w:val="-2"/>
          <w:sz w:val="21"/>
          <w:szCs w:val="21"/>
        </w:rPr>
        <w:t>（3）公布主持人、招标人代表、监标人等有关人员姓名；</w:t>
      </w:r>
    </w:p>
    <w:p w14:paraId="56C883AA">
      <w:pPr>
        <w:pStyle w:val="5"/>
        <w:spacing w:before="189" w:line="220" w:lineRule="auto"/>
        <w:ind w:left="425"/>
        <w:rPr>
          <w:sz w:val="21"/>
          <w:szCs w:val="21"/>
        </w:rPr>
      </w:pPr>
      <w:r>
        <w:rPr>
          <w:spacing w:val="-2"/>
          <w:sz w:val="21"/>
          <w:szCs w:val="21"/>
        </w:rPr>
        <w:t>（4）公布在投标截止时间前投标文件的递交情况；</w:t>
      </w:r>
    </w:p>
    <w:p w14:paraId="3950D6E0">
      <w:pPr>
        <w:pStyle w:val="5"/>
        <w:spacing w:before="188" w:line="220" w:lineRule="auto"/>
        <w:ind w:left="425"/>
        <w:rPr>
          <w:sz w:val="21"/>
          <w:szCs w:val="21"/>
        </w:rPr>
      </w:pPr>
      <w:r>
        <w:rPr>
          <w:spacing w:val="-1"/>
          <w:sz w:val="21"/>
          <w:szCs w:val="21"/>
        </w:rPr>
        <w:t>（5）宣布投标文件允许进行解密；</w:t>
      </w:r>
    </w:p>
    <w:p w14:paraId="1902729C">
      <w:pPr>
        <w:pStyle w:val="5"/>
        <w:spacing w:before="192" w:line="220" w:lineRule="auto"/>
        <w:ind w:left="425"/>
        <w:rPr>
          <w:sz w:val="21"/>
          <w:szCs w:val="21"/>
        </w:rPr>
      </w:pPr>
      <w:r>
        <w:rPr>
          <w:spacing w:val="-1"/>
          <w:sz w:val="21"/>
          <w:szCs w:val="21"/>
        </w:rPr>
        <w:t>（6）投标人根据提示在投标人须知前附表规定的时间内解密投</w:t>
      </w:r>
      <w:r>
        <w:rPr>
          <w:spacing w:val="-2"/>
          <w:sz w:val="21"/>
          <w:szCs w:val="21"/>
        </w:rPr>
        <w:t>标文件；</w:t>
      </w:r>
    </w:p>
    <w:p w14:paraId="197800C6">
      <w:pPr>
        <w:pStyle w:val="5"/>
        <w:spacing w:before="189" w:line="221" w:lineRule="auto"/>
        <w:ind w:left="425"/>
        <w:rPr>
          <w:sz w:val="21"/>
          <w:szCs w:val="21"/>
        </w:rPr>
      </w:pPr>
      <w:r>
        <w:rPr>
          <w:spacing w:val="-5"/>
          <w:sz w:val="21"/>
          <w:szCs w:val="21"/>
        </w:rPr>
        <w:t>（7）招标人解密；</w:t>
      </w:r>
    </w:p>
    <w:p w14:paraId="7FBC2835">
      <w:pPr>
        <w:pStyle w:val="5"/>
        <w:spacing w:before="187" w:line="221" w:lineRule="auto"/>
        <w:ind w:left="425"/>
        <w:rPr>
          <w:sz w:val="21"/>
          <w:szCs w:val="21"/>
        </w:rPr>
      </w:pPr>
      <w:r>
        <w:rPr>
          <w:spacing w:val="-3"/>
          <w:sz w:val="21"/>
          <w:szCs w:val="21"/>
        </w:rPr>
        <w:t>（8）批量导入已解密投标文件内容；</w:t>
      </w:r>
    </w:p>
    <w:p w14:paraId="7603A7EF">
      <w:pPr>
        <w:pStyle w:val="5"/>
        <w:spacing w:before="192" w:line="303" w:lineRule="auto"/>
        <w:ind w:right="90" w:firstLine="425"/>
        <w:rPr>
          <w:sz w:val="21"/>
          <w:szCs w:val="21"/>
        </w:rPr>
      </w:pPr>
      <w:r>
        <w:rPr>
          <w:spacing w:val="1"/>
          <w:sz w:val="21"/>
          <w:szCs w:val="21"/>
        </w:rPr>
        <w:t>（9）公布投标人名称、标段名称、投标保证金的递交情况、投标报价、项目负责人姓名及</w:t>
      </w:r>
      <w:r>
        <w:rPr>
          <w:spacing w:val="-3"/>
          <w:sz w:val="21"/>
          <w:szCs w:val="21"/>
        </w:rPr>
        <w:t>其他内容，并生成开标记录；</w:t>
      </w:r>
    </w:p>
    <w:p w14:paraId="26342EF6">
      <w:pPr>
        <w:pStyle w:val="5"/>
        <w:spacing w:before="188" w:line="221" w:lineRule="auto"/>
        <w:ind w:left="425"/>
        <w:rPr>
          <w:sz w:val="21"/>
          <w:szCs w:val="21"/>
        </w:rPr>
      </w:pPr>
      <w:r>
        <w:rPr>
          <w:spacing w:val="-2"/>
          <w:sz w:val="21"/>
          <w:szCs w:val="21"/>
        </w:rPr>
        <w:t>（10）开标结束。</w:t>
      </w:r>
    </w:p>
    <w:p w14:paraId="3726E350">
      <w:pPr>
        <w:pStyle w:val="5"/>
        <w:spacing w:before="191" w:line="303" w:lineRule="auto"/>
        <w:ind w:firstLine="422"/>
        <w:rPr>
          <w:sz w:val="21"/>
          <w:szCs w:val="21"/>
        </w:rPr>
      </w:pPr>
      <w:r>
        <w:rPr>
          <w:spacing w:val="-5"/>
          <w:sz w:val="21"/>
          <w:szCs w:val="21"/>
        </w:rPr>
        <w:t>5.2.2</w:t>
      </w:r>
      <w:r>
        <w:rPr>
          <w:spacing w:val="-39"/>
          <w:sz w:val="21"/>
          <w:szCs w:val="21"/>
        </w:rPr>
        <w:t xml:space="preserve"> </w:t>
      </w:r>
      <w:r>
        <w:rPr>
          <w:spacing w:val="-5"/>
          <w:sz w:val="21"/>
          <w:szCs w:val="21"/>
        </w:rPr>
        <w:t>每个投标人应在“投标人须知前附表”规定的时间内完成电子投标文件的解密工作（可</w:t>
      </w:r>
      <w:r>
        <w:rPr>
          <w:spacing w:val="-3"/>
          <w:sz w:val="21"/>
          <w:szCs w:val="21"/>
        </w:rPr>
        <w:t>现场使用</w:t>
      </w:r>
      <w:r>
        <w:rPr>
          <w:spacing w:val="-45"/>
          <w:sz w:val="21"/>
          <w:szCs w:val="21"/>
        </w:rPr>
        <w:t xml:space="preserve"> </w:t>
      </w:r>
      <w:r>
        <w:rPr>
          <w:spacing w:val="-3"/>
          <w:sz w:val="21"/>
          <w:szCs w:val="21"/>
        </w:rPr>
        <w:t>CA</w:t>
      </w:r>
      <w:r>
        <w:rPr>
          <w:spacing w:val="-44"/>
          <w:sz w:val="21"/>
          <w:szCs w:val="21"/>
        </w:rPr>
        <w:t xml:space="preserve"> </w:t>
      </w:r>
      <w:r>
        <w:rPr>
          <w:spacing w:val="-3"/>
          <w:sz w:val="21"/>
          <w:szCs w:val="21"/>
        </w:rPr>
        <w:t>证书解密，也可在线解密</w:t>
      </w:r>
      <w:r>
        <w:rPr>
          <w:spacing w:val="-44"/>
          <w:w w:val="80"/>
          <w:sz w:val="21"/>
          <w:szCs w:val="21"/>
        </w:rPr>
        <w:t>），</w:t>
      </w:r>
      <w:r>
        <w:rPr>
          <w:spacing w:val="-3"/>
          <w:sz w:val="21"/>
          <w:szCs w:val="21"/>
        </w:rPr>
        <w:t>解密后的电子投标文件将在开标会议现场进行数据导入。</w:t>
      </w:r>
    </w:p>
    <w:p w14:paraId="261234CD">
      <w:pPr>
        <w:pStyle w:val="5"/>
        <w:spacing w:before="189" w:line="220" w:lineRule="auto"/>
        <w:ind w:left="423"/>
        <w:rPr>
          <w:sz w:val="21"/>
          <w:szCs w:val="21"/>
        </w:rPr>
      </w:pPr>
      <w:r>
        <w:rPr>
          <w:spacing w:val="-2"/>
          <w:sz w:val="21"/>
          <w:szCs w:val="21"/>
        </w:rPr>
        <w:t>5.2.3</w:t>
      </w:r>
      <w:r>
        <w:rPr>
          <w:spacing w:val="-28"/>
          <w:sz w:val="21"/>
          <w:szCs w:val="21"/>
        </w:rPr>
        <w:t xml:space="preserve"> </w:t>
      </w:r>
      <w:r>
        <w:rPr>
          <w:spacing w:val="-2"/>
          <w:sz w:val="21"/>
          <w:szCs w:val="21"/>
        </w:rPr>
        <w:t>二阶段开标规则（如采用）</w:t>
      </w:r>
    </w:p>
    <w:p w14:paraId="12016DD8">
      <w:pPr>
        <w:pStyle w:val="5"/>
        <w:spacing w:before="191" w:line="220" w:lineRule="auto"/>
        <w:ind w:left="423"/>
        <w:rPr>
          <w:sz w:val="21"/>
          <w:szCs w:val="21"/>
        </w:rPr>
      </w:pPr>
      <w:r>
        <w:rPr>
          <w:spacing w:val="-3"/>
          <w:sz w:val="21"/>
          <w:szCs w:val="21"/>
        </w:rPr>
        <w:t>具体详见本章节“</w:t>
      </w:r>
      <w:r>
        <w:rPr>
          <w:spacing w:val="-75"/>
          <w:sz w:val="21"/>
          <w:szCs w:val="21"/>
        </w:rPr>
        <w:t xml:space="preserve"> </w:t>
      </w:r>
      <w:r>
        <w:rPr>
          <w:spacing w:val="-3"/>
          <w:sz w:val="21"/>
          <w:szCs w:val="21"/>
        </w:rPr>
        <w:t>11.电子招标投标相关说明”第</w:t>
      </w:r>
      <w:r>
        <w:rPr>
          <w:spacing w:val="-29"/>
          <w:sz w:val="21"/>
          <w:szCs w:val="21"/>
        </w:rPr>
        <w:t xml:space="preserve"> </w:t>
      </w:r>
      <w:r>
        <w:rPr>
          <w:spacing w:val="-3"/>
          <w:sz w:val="21"/>
          <w:szCs w:val="21"/>
        </w:rPr>
        <w:t>11.3</w:t>
      </w:r>
      <w:r>
        <w:rPr>
          <w:spacing w:val="-43"/>
          <w:sz w:val="21"/>
          <w:szCs w:val="21"/>
        </w:rPr>
        <w:t xml:space="preserve"> </w:t>
      </w:r>
      <w:r>
        <w:rPr>
          <w:spacing w:val="-3"/>
          <w:sz w:val="21"/>
          <w:szCs w:val="21"/>
        </w:rPr>
        <w:t>款。</w:t>
      </w:r>
    </w:p>
    <w:p w14:paraId="44F86FF2">
      <w:pPr>
        <w:pStyle w:val="5"/>
        <w:spacing w:before="129" w:line="220" w:lineRule="auto"/>
        <w:ind w:left="125"/>
        <w:outlineLvl w:val="2"/>
      </w:pPr>
      <w:bookmarkStart w:id="61" w:name="bookmark53"/>
      <w:bookmarkEnd w:id="61"/>
      <w:r>
        <w:rPr>
          <w:b/>
          <w:bCs/>
          <w:spacing w:val="-4"/>
        </w:rPr>
        <w:t>5.3</w:t>
      </w:r>
      <w:r>
        <w:rPr>
          <w:spacing w:val="-4"/>
        </w:rPr>
        <w:t xml:space="preserve"> </w:t>
      </w:r>
      <w:r>
        <w:rPr>
          <w:b/>
          <w:bCs/>
          <w:spacing w:val="-4"/>
        </w:rPr>
        <w:t>特殊情况处理</w:t>
      </w:r>
    </w:p>
    <w:p w14:paraId="776C1E62">
      <w:pPr>
        <w:pStyle w:val="5"/>
        <w:spacing w:before="167" w:line="387" w:lineRule="auto"/>
        <w:ind w:right="89" w:firstLine="423"/>
        <w:rPr>
          <w:sz w:val="21"/>
          <w:szCs w:val="21"/>
        </w:rPr>
      </w:pPr>
      <w:r>
        <w:rPr>
          <w:spacing w:val="-1"/>
          <w:sz w:val="21"/>
          <w:szCs w:val="21"/>
        </w:rPr>
        <w:t>5.3.1 因非投标人原因造成所有投标人电子投标文件均</w:t>
      </w:r>
      <w:r>
        <w:rPr>
          <w:spacing w:val="-2"/>
          <w:sz w:val="21"/>
          <w:szCs w:val="21"/>
        </w:rPr>
        <w:t>无法解密，开标无法正常进行时，招</w:t>
      </w:r>
      <w:r>
        <w:rPr>
          <w:spacing w:val="-1"/>
          <w:sz w:val="21"/>
          <w:szCs w:val="21"/>
        </w:rPr>
        <w:t>标人应暂停招投标活动，待原因查明后方可继续进行招投标活动。</w:t>
      </w:r>
    </w:p>
    <w:p w14:paraId="45B7471A">
      <w:pPr>
        <w:pStyle w:val="5"/>
        <w:spacing w:before="1" w:line="369" w:lineRule="auto"/>
        <w:ind w:right="71" w:firstLine="422"/>
        <w:jc w:val="both"/>
        <w:rPr>
          <w:sz w:val="21"/>
          <w:szCs w:val="21"/>
        </w:rPr>
      </w:pPr>
      <w:r>
        <w:rPr>
          <w:spacing w:val="-1"/>
          <w:sz w:val="21"/>
          <w:szCs w:val="21"/>
        </w:rPr>
        <w:t>5.3.2 因投标人原因造成投标文件未解密的，视为撤销其投标文件；因投标人之外的原因造成投标文件未解密的，视为撤回其投标文件。部分投标文件未解密的，其他投标文件的开标可以</w:t>
      </w:r>
      <w:r>
        <w:rPr>
          <w:spacing w:val="-5"/>
          <w:sz w:val="21"/>
          <w:szCs w:val="21"/>
        </w:rPr>
        <w:t>继续进行。</w:t>
      </w:r>
    </w:p>
    <w:p w14:paraId="5DF4E42D">
      <w:pPr>
        <w:pStyle w:val="5"/>
        <w:spacing w:line="220" w:lineRule="auto"/>
        <w:ind w:left="125"/>
        <w:outlineLvl w:val="2"/>
      </w:pPr>
      <w:bookmarkStart w:id="62" w:name="bookmark54"/>
      <w:bookmarkEnd w:id="62"/>
      <w:r>
        <w:rPr>
          <w:b/>
          <w:bCs/>
          <w:spacing w:val="-6"/>
        </w:rPr>
        <w:t>5.4</w:t>
      </w:r>
      <w:r>
        <w:rPr>
          <w:spacing w:val="-57"/>
        </w:rPr>
        <w:t xml:space="preserve"> </w:t>
      </w:r>
      <w:r>
        <w:rPr>
          <w:b/>
          <w:bCs/>
          <w:spacing w:val="-6"/>
        </w:rPr>
        <w:t>开标异议</w:t>
      </w:r>
    </w:p>
    <w:p w14:paraId="40A1545E">
      <w:pPr>
        <w:pStyle w:val="5"/>
        <w:spacing w:before="164" w:line="390" w:lineRule="auto"/>
        <w:ind w:right="74" w:firstLine="421"/>
        <w:rPr>
          <w:sz w:val="21"/>
          <w:szCs w:val="21"/>
        </w:rPr>
      </w:pPr>
      <w:r>
        <w:rPr>
          <w:spacing w:val="-1"/>
          <w:sz w:val="21"/>
          <w:szCs w:val="21"/>
        </w:rPr>
        <w:t>投标人对开标有异议的，应在开标结束前提出，招标人当场作出答复，并制作记录。在</w:t>
      </w:r>
      <w:r>
        <w:rPr>
          <w:spacing w:val="-2"/>
          <w:sz w:val="21"/>
          <w:szCs w:val="21"/>
        </w:rPr>
        <w:t>线解</w:t>
      </w:r>
      <w:r>
        <w:rPr>
          <w:spacing w:val="-1"/>
          <w:sz w:val="21"/>
          <w:szCs w:val="21"/>
        </w:rPr>
        <w:t>密的投标人对开标有异议的，具体详见本章节“11.电子招标投标相关说明”第</w:t>
      </w:r>
      <w:r>
        <w:rPr>
          <w:spacing w:val="-24"/>
          <w:sz w:val="21"/>
          <w:szCs w:val="21"/>
        </w:rPr>
        <w:t xml:space="preserve"> </w:t>
      </w:r>
      <w:r>
        <w:rPr>
          <w:spacing w:val="-1"/>
          <w:sz w:val="21"/>
          <w:szCs w:val="21"/>
        </w:rPr>
        <w:t>11.2</w:t>
      </w:r>
      <w:r>
        <w:rPr>
          <w:spacing w:val="-43"/>
          <w:sz w:val="21"/>
          <w:szCs w:val="21"/>
        </w:rPr>
        <w:t xml:space="preserve"> </w:t>
      </w:r>
      <w:r>
        <w:rPr>
          <w:spacing w:val="-1"/>
          <w:sz w:val="21"/>
          <w:szCs w:val="21"/>
        </w:rPr>
        <w:t>款。</w:t>
      </w:r>
    </w:p>
    <w:p w14:paraId="27C66711">
      <w:pPr>
        <w:spacing w:line="390" w:lineRule="auto"/>
        <w:rPr>
          <w:sz w:val="21"/>
          <w:szCs w:val="21"/>
        </w:rPr>
        <w:sectPr>
          <w:footerReference r:id="rId33" w:type="default"/>
          <w:pgSz w:w="11907" w:h="16839"/>
          <w:pgMar w:top="1431" w:right="1340" w:bottom="1184" w:left="1711" w:header="0" w:footer="951" w:gutter="0"/>
          <w:cols w:space="720" w:num="1"/>
        </w:sectPr>
      </w:pPr>
    </w:p>
    <w:p w14:paraId="3D6F736A">
      <w:pPr>
        <w:pStyle w:val="5"/>
        <w:spacing w:before="134" w:line="220" w:lineRule="auto"/>
        <w:ind w:left="3"/>
        <w:outlineLvl w:val="1"/>
        <w:rPr>
          <w:sz w:val="24"/>
          <w:szCs w:val="24"/>
        </w:rPr>
      </w:pPr>
      <w:bookmarkStart w:id="63" w:name="bookmark55"/>
      <w:bookmarkEnd w:id="63"/>
      <w:r>
        <w:rPr>
          <w:b/>
          <w:bCs/>
          <w:spacing w:val="-5"/>
          <w:sz w:val="24"/>
          <w:szCs w:val="24"/>
        </w:rPr>
        <w:t>6.清标</w:t>
      </w:r>
    </w:p>
    <w:p w14:paraId="791DD7A1">
      <w:pPr>
        <w:pStyle w:val="5"/>
        <w:spacing w:before="178" w:line="303" w:lineRule="auto"/>
        <w:ind w:right="57" w:firstLine="420"/>
        <w:rPr>
          <w:sz w:val="21"/>
          <w:szCs w:val="21"/>
        </w:rPr>
      </w:pPr>
      <w:r>
        <w:rPr>
          <w:sz w:val="21"/>
          <w:szCs w:val="21"/>
        </w:rPr>
        <w:t>6.1</w:t>
      </w:r>
      <w:r>
        <w:rPr>
          <w:spacing w:val="-26"/>
          <w:sz w:val="21"/>
          <w:szCs w:val="21"/>
        </w:rPr>
        <w:t xml:space="preserve"> </w:t>
      </w:r>
      <w:r>
        <w:rPr>
          <w:sz w:val="21"/>
          <w:szCs w:val="21"/>
        </w:rPr>
        <w:t>招标人应当组织进行评标准备（清标）工作，并向评标委</w:t>
      </w:r>
      <w:r>
        <w:rPr>
          <w:spacing w:val="-1"/>
          <w:sz w:val="21"/>
          <w:szCs w:val="21"/>
        </w:rPr>
        <w:t>员会提供相关信息；采用电子招标投标的，应当使用电子交易系统自动开展评标准备（清标）</w:t>
      </w:r>
      <w:r>
        <w:rPr>
          <w:spacing w:val="-2"/>
          <w:sz w:val="21"/>
          <w:szCs w:val="21"/>
        </w:rPr>
        <w:t>工作；</w:t>
      </w:r>
    </w:p>
    <w:p w14:paraId="2764494D">
      <w:pPr>
        <w:pStyle w:val="5"/>
        <w:spacing w:before="189" w:line="303" w:lineRule="auto"/>
        <w:ind w:right="57" w:firstLine="420"/>
        <w:rPr>
          <w:sz w:val="21"/>
          <w:szCs w:val="21"/>
        </w:rPr>
      </w:pPr>
      <w:r>
        <w:rPr>
          <w:sz w:val="21"/>
          <w:szCs w:val="21"/>
        </w:rPr>
        <w:t>6.2</w:t>
      </w:r>
      <w:r>
        <w:rPr>
          <w:spacing w:val="-27"/>
          <w:sz w:val="21"/>
          <w:szCs w:val="21"/>
        </w:rPr>
        <w:t xml:space="preserve"> </w:t>
      </w:r>
      <w:r>
        <w:rPr>
          <w:sz w:val="21"/>
          <w:szCs w:val="21"/>
        </w:rPr>
        <w:t>招标人应当依据招标文件，采用同样的标准对所有投标文件</w:t>
      </w:r>
      <w:r>
        <w:rPr>
          <w:spacing w:val="-1"/>
          <w:sz w:val="21"/>
          <w:szCs w:val="21"/>
        </w:rPr>
        <w:t>进行全面的审查，但不对投标文件作出评价。</w:t>
      </w:r>
    </w:p>
    <w:p w14:paraId="4DE86B08">
      <w:pPr>
        <w:pStyle w:val="5"/>
        <w:spacing w:before="190" w:line="304" w:lineRule="auto"/>
        <w:ind w:right="57" w:firstLine="420"/>
        <w:rPr>
          <w:sz w:val="21"/>
          <w:szCs w:val="21"/>
        </w:rPr>
      </w:pPr>
      <w:r>
        <w:rPr>
          <w:sz w:val="21"/>
          <w:szCs w:val="21"/>
        </w:rPr>
        <w:t>6.3</w:t>
      </w:r>
      <w:r>
        <w:rPr>
          <w:spacing w:val="-26"/>
          <w:sz w:val="21"/>
          <w:szCs w:val="21"/>
        </w:rPr>
        <w:t xml:space="preserve"> </w:t>
      </w:r>
      <w:r>
        <w:rPr>
          <w:sz w:val="21"/>
          <w:szCs w:val="21"/>
        </w:rPr>
        <w:t>招标人认为投标人的投标价有可能无法完成招标文件规定</w:t>
      </w:r>
      <w:r>
        <w:rPr>
          <w:spacing w:val="-1"/>
          <w:sz w:val="21"/>
          <w:szCs w:val="21"/>
        </w:rPr>
        <w:t>的所有工程内容，招标人可以提请评标委员会要求该投标人作出书面说明并提供相关证明材料。</w:t>
      </w:r>
    </w:p>
    <w:p w14:paraId="5235C94F">
      <w:pPr>
        <w:pStyle w:val="5"/>
        <w:spacing w:before="189" w:line="303" w:lineRule="auto"/>
        <w:ind w:left="1" w:right="57" w:firstLine="419"/>
        <w:rPr>
          <w:sz w:val="21"/>
          <w:szCs w:val="21"/>
        </w:rPr>
      </w:pPr>
      <w:r>
        <w:rPr>
          <w:sz w:val="21"/>
          <w:szCs w:val="21"/>
        </w:rPr>
        <w:t>6.4</w:t>
      </w:r>
      <w:r>
        <w:rPr>
          <w:spacing w:val="-28"/>
          <w:sz w:val="21"/>
          <w:szCs w:val="21"/>
        </w:rPr>
        <w:t xml:space="preserve"> </w:t>
      </w:r>
      <w:r>
        <w:rPr>
          <w:sz w:val="21"/>
          <w:szCs w:val="21"/>
        </w:rPr>
        <w:t>评标委员会应当根据招标文件规定，全面、独立评审所有投标</w:t>
      </w:r>
      <w:r>
        <w:rPr>
          <w:spacing w:val="-1"/>
          <w:sz w:val="21"/>
          <w:szCs w:val="21"/>
        </w:rPr>
        <w:t>文件，并对招标人提供的</w:t>
      </w:r>
      <w:r>
        <w:rPr>
          <w:sz w:val="21"/>
          <w:szCs w:val="21"/>
        </w:rPr>
        <w:t>上述相关信息进行复核，发现错误或者遗漏的，应当</w:t>
      </w:r>
      <w:r>
        <w:rPr>
          <w:spacing w:val="-1"/>
          <w:sz w:val="21"/>
          <w:szCs w:val="21"/>
        </w:rPr>
        <w:t>进行补正。</w:t>
      </w:r>
    </w:p>
    <w:p w14:paraId="6FF412BE">
      <w:pPr>
        <w:pStyle w:val="5"/>
        <w:spacing w:before="191" w:line="220" w:lineRule="auto"/>
        <w:ind w:left="421"/>
        <w:rPr>
          <w:sz w:val="21"/>
          <w:szCs w:val="21"/>
        </w:rPr>
      </w:pPr>
      <w:r>
        <w:rPr>
          <w:sz w:val="21"/>
          <w:szCs w:val="21"/>
        </w:rPr>
        <w:t>6.5</w:t>
      </w:r>
      <w:r>
        <w:rPr>
          <w:spacing w:val="-43"/>
          <w:sz w:val="21"/>
          <w:szCs w:val="21"/>
        </w:rPr>
        <w:t xml:space="preserve"> </w:t>
      </w:r>
      <w:r>
        <w:rPr>
          <w:sz w:val="21"/>
          <w:szCs w:val="21"/>
        </w:rPr>
        <w:t>招标人应在正式评标前，向评标委员会提供以下资</w:t>
      </w:r>
      <w:r>
        <w:rPr>
          <w:spacing w:val="-1"/>
          <w:sz w:val="21"/>
          <w:szCs w:val="21"/>
        </w:rPr>
        <w:t>料，以便评标专家决策参考。</w:t>
      </w:r>
    </w:p>
    <w:p w14:paraId="4402B218">
      <w:pPr>
        <w:pStyle w:val="5"/>
        <w:spacing w:before="189" w:line="221" w:lineRule="auto"/>
        <w:ind w:left="426"/>
        <w:rPr>
          <w:sz w:val="21"/>
          <w:szCs w:val="21"/>
        </w:rPr>
      </w:pPr>
      <w:r>
        <w:rPr>
          <w:spacing w:val="-1"/>
          <w:sz w:val="21"/>
          <w:szCs w:val="21"/>
        </w:rPr>
        <w:t>（1）项目概况及周边环境</w:t>
      </w:r>
    </w:p>
    <w:p w14:paraId="7A0D3238">
      <w:pPr>
        <w:pStyle w:val="5"/>
        <w:spacing w:before="188" w:line="220" w:lineRule="auto"/>
        <w:ind w:left="426"/>
        <w:rPr>
          <w:sz w:val="21"/>
          <w:szCs w:val="21"/>
        </w:rPr>
      </w:pPr>
      <w:r>
        <w:rPr>
          <w:sz w:val="21"/>
          <w:szCs w:val="21"/>
        </w:rPr>
        <w:t>（2）规划设计意见书/岩土工程（勘察、设计、</w:t>
      </w:r>
      <w:r>
        <w:rPr>
          <w:spacing w:val="-1"/>
          <w:sz w:val="21"/>
          <w:szCs w:val="21"/>
        </w:rPr>
        <w:t>监测）技术要求文件</w:t>
      </w:r>
    </w:p>
    <w:p w14:paraId="71BEBBD9">
      <w:pPr>
        <w:pStyle w:val="5"/>
        <w:spacing w:before="191" w:line="221" w:lineRule="auto"/>
        <w:ind w:left="426"/>
        <w:rPr>
          <w:sz w:val="21"/>
          <w:szCs w:val="21"/>
        </w:rPr>
      </w:pPr>
      <w:r>
        <w:rPr>
          <w:spacing w:val="-2"/>
          <w:sz w:val="21"/>
          <w:szCs w:val="21"/>
        </w:rPr>
        <w:t>（3）招标文件</w:t>
      </w:r>
    </w:p>
    <w:p w14:paraId="358E55FE">
      <w:pPr>
        <w:pStyle w:val="5"/>
        <w:spacing w:before="189" w:line="219" w:lineRule="auto"/>
        <w:ind w:left="426"/>
        <w:rPr>
          <w:sz w:val="21"/>
          <w:szCs w:val="21"/>
        </w:rPr>
      </w:pPr>
      <w:r>
        <w:rPr>
          <w:spacing w:val="-3"/>
          <w:sz w:val="21"/>
          <w:szCs w:val="21"/>
        </w:rPr>
        <w:t>（4）清标报告</w:t>
      </w:r>
    </w:p>
    <w:p w14:paraId="50443F33">
      <w:pPr>
        <w:pStyle w:val="5"/>
        <w:spacing w:before="189" w:line="220" w:lineRule="auto"/>
        <w:ind w:left="426"/>
        <w:rPr>
          <w:sz w:val="21"/>
          <w:szCs w:val="21"/>
        </w:rPr>
      </w:pPr>
      <w:r>
        <w:rPr>
          <w:spacing w:val="-1"/>
          <w:sz w:val="21"/>
          <w:szCs w:val="21"/>
        </w:rPr>
        <w:t>（5）招标人认为应提供的其他相关资料</w:t>
      </w:r>
    </w:p>
    <w:p w14:paraId="5E763075">
      <w:pPr>
        <w:spacing w:line="343" w:lineRule="auto"/>
        <w:rPr>
          <w:rFonts w:ascii="Arial"/>
          <w:sz w:val="21"/>
        </w:rPr>
      </w:pPr>
    </w:p>
    <w:p w14:paraId="523C3808">
      <w:pPr>
        <w:pStyle w:val="5"/>
        <w:spacing w:before="79" w:line="220" w:lineRule="auto"/>
        <w:ind w:left="6"/>
        <w:outlineLvl w:val="1"/>
        <w:rPr>
          <w:sz w:val="24"/>
          <w:szCs w:val="24"/>
        </w:rPr>
      </w:pPr>
      <w:bookmarkStart w:id="64" w:name="bookmark125"/>
      <w:bookmarkEnd w:id="64"/>
      <w:r>
        <w:rPr>
          <w:b/>
          <w:bCs/>
          <w:spacing w:val="-6"/>
          <w:sz w:val="24"/>
          <w:szCs w:val="24"/>
        </w:rPr>
        <w:t>7.评标</w:t>
      </w:r>
    </w:p>
    <w:p w14:paraId="32273485">
      <w:pPr>
        <w:pStyle w:val="5"/>
        <w:spacing w:before="119" w:line="219" w:lineRule="auto"/>
        <w:ind w:left="127"/>
        <w:outlineLvl w:val="2"/>
      </w:pPr>
      <w:bookmarkStart w:id="65" w:name="bookmark57"/>
      <w:bookmarkEnd w:id="65"/>
      <w:bookmarkStart w:id="66" w:name="bookmark56"/>
      <w:bookmarkEnd w:id="66"/>
      <w:r>
        <w:rPr>
          <w:b/>
          <w:bCs/>
          <w:spacing w:val="-6"/>
        </w:rPr>
        <w:t>7.1</w:t>
      </w:r>
      <w:r>
        <w:rPr>
          <w:spacing w:val="-55"/>
        </w:rPr>
        <w:t xml:space="preserve"> </w:t>
      </w:r>
      <w:r>
        <w:rPr>
          <w:b/>
          <w:bCs/>
          <w:spacing w:val="-6"/>
        </w:rPr>
        <w:t>评标委员会</w:t>
      </w:r>
    </w:p>
    <w:p w14:paraId="28EFA750">
      <w:pPr>
        <w:pStyle w:val="5"/>
        <w:spacing w:before="167" w:line="331" w:lineRule="auto"/>
        <w:ind w:left="1" w:right="57" w:firstLine="423"/>
        <w:rPr>
          <w:sz w:val="21"/>
          <w:szCs w:val="21"/>
        </w:rPr>
      </w:pPr>
      <w:r>
        <w:rPr>
          <w:sz w:val="21"/>
          <w:szCs w:val="21"/>
        </w:rPr>
        <w:t>7.1.1</w:t>
      </w:r>
      <w:r>
        <w:rPr>
          <w:spacing w:val="-25"/>
          <w:sz w:val="21"/>
          <w:szCs w:val="21"/>
        </w:rPr>
        <w:t xml:space="preserve"> </w:t>
      </w:r>
      <w:r>
        <w:rPr>
          <w:sz w:val="21"/>
          <w:szCs w:val="21"/>
        </w:rPr>
        <w:t>评标由招标人于开标前依法组建的评标委员会</w:t>
      </w:r>
      <w:r>
        <w:rPr>
          <w:spacing w:val="-1"/>
          <w:sz w:val="21"/>
          <w:szCs w:val="21"/>
        </w:rPr>
        <w:t>负责。评标委员会由招标人以及有关技术、经济等方面的专家组成。招标人应于开标前将招标人代表人员情况，向建设行政主管部门备</w:t>
      </w:r>
      <w:r>
        <w:rPr>
          <w:sz w:val="21"/>
          <w:szCs w:val="21"/>
        </w:rPr>
        <w:t>案。评标委员会成员人数以及技术、经济等方面专家的确定方式见“投标人须知前</w:t>
      </w:r>
      <w:r>
        <w:rPr>
          <w:spacing w:val="-1"/>
          <w:sz w:val="21"/>
          <w:szCs w:val="21"/>
        </w:rPr>
        <w:t>附表”。</w:t>
      </w:r>
    </w:p>
    <w:p w14:paraId="5B1BACEC">
      <w:pPr>
        <w:pStyle w:val="5"/>
        <w:spacing w:before="189" w:line="220" w:lineRule="auto"/>
        <w:ind w:left="424"/>
        <w:rPr>
          <w:sz w:val="21"/>
          <w:szCs w:val="21"/>
        </w:rPr>
      </w:pPr>
      <w:r>
        <w:rPr>
          <w:spacing w:val="-2"/>
          <w:sz w:val="21"/>
          <w:szCs w:val="21"/>
        </w:rPr>
        <w:t>7.1.2</w:t>
      </w:r>
      <w:r>
        <w:rPr>
          <w:spacing w:val="-35"/>
          <w:sz w:val="21"/>
          <w:szCs w:val="21"/>
        </w:rPr>
        <w:t xml:space="preserve"> </w:t>
      </w:r>
      <w:r>
        <w:rPr>
          <w:spacing w:val="-2"/>
          <w:sz w:val="21"/>
          <w:szCs w:val="21"/>
        </w:rPr>
        <w:t>评标委员会成员有下列情形之一的，应当回避：</w:t>
      </w:r>
    </w:p>
    <w:p w14:paraId="58C07A41">
      <w:pPr>
        <w:pStyle w:val="5"/>
        <w:spacing w:before="191" w:line="221" w:lineRule="auto"/>
        <w:ind w:left="426"/>
        <w:rPr>
          <w:sz w:val="21"/>
          <w:szCs w:val="21"/>
        </w:rPr>
      </w:pPr>
      <w:r>
        <w:rPr>
          <w:spacing w:val="-2"/>
          <w:sz w:val="21"/>
          <w:szCs w:val="21"/>
        </w:rPr>
        <w:t>（1）投标人或投标人的主要负责人的近亲属；</w:t>
      </w:r>
    </w:p>
    <w:p w14:paraId="746DD03D">
      <w:pPr>
        <w:pStyle w:val="5"/>
        <w:spacing w:before="188" w:line="221" w:lineRule="auto"/>
        <w:ind w:left="426"/>
        <w:rPr>
          <w:sz w:val="21"/>
          <w:szCs w:val="21"/>
        </w:rPr>
      </w:pPr>
      <w:r>
        <w:rPr>
          <w:spacing w:val="-2"/>
          <w:sz w:val="21"/>
          <w:szCs w:val="21"/>
        </w:rPr>
        <w:t>（2）项目主管部门或者行政监督部门的人员；</w:t>
      </w:r>
    </w:p>
    <w:p w14:paraId="42BFA369">
      <w:pPr>
        <w:pStyle w:val="5"/>
        <w:spacing w:before="189" w:line="221" w:lineRule="auto"/>
        <w:ind w:left="426"/>
        <w:rPr>
          <w:sz w:val="21"/>
          <w:szCs w:val="21"/>
        </w:rPr>
      </w:pPr>
      <w:r>
        <w:rPr>
          <w:spacing w:val="-1"/>
          <w:sz w:val="21"/>
          <w:szCs w:val="21"/>
        </w:rPr>
        <w:t>（3）与投标人有经济利益关系，可能影响对</w:t>
      </w:r>
      <w:r>
        <w:rPr>
          <w:spacing w:val="-2"/>
          <w:sz w:val="21"/>
          <w:szCs w:val="21"/>
        </w:rPr>
        <w:t>投标公正评审的；</w:t>
      </w:r>
    </w:p>
    <w:p w14:paraId="1A1432AA">
      <w:pPr>
        <w:pStyle w:val="5"/>
        <w:spacing w:before="190" w:line="304" w:lineRule="auto"/>
        <w:ind w:right="81" w:firstLine="426"/>
        <w:rPr>
          <w:sz w:val="21"/>
          <w:szCs w:val="21"/>
        </w:rPr>
      </w:pPr>
      <w:r>
        <w:rPr>
          <w:spacing w:val="1"/>
          <w:sz w:val="21"/>
          <w:szCs w:val="21"/>
        </w:rPr>
        <w:t>（4）曾因在招标、评标以及其他与招标投标有关活动中从事违法行为而受过行政处罚</w:t>
      </w:r>
      <w:r>
        <w:rPr>
          <w:sz w:val="21"/>
          <w:szCs w:val="21"/>
        </w:rPr>
        <w:t>或刑</w:t>
      </w:r>
      <w:r>
        <w:rPr>
          <w:spacing w:val="-5"/>
          <w:sz w:val="21"/>
          <w:szCs w:val="21"/>
        </w:rPr>
        <w:t>事处罚的。</w:t>
      </w:r>
    </w:p>
    <w:p w14:paraId="74C5BE28">
      <w:pPr>
        <w:pStyle w:val="5"/>
        <w:spacing w:before="188" w:line="369" w:lineRule="auto"/>
        <w:ind w:firstLine="424"/>
        <w:jc w:val="both"/>
        <w:rPr>
          <w:sz w:val="21"/>
          <w:szCs w:val="21"/>
        </w:rPr>
      </w:pPr>
      <w:r>
        <w:rPr>
          <w:spacing w:val="-3"/>
          <w:sz w:val="21"/>
          <w:szCs w:val="21"/>
        </w:rPr>
        <w:t>7.1.3</w:t>
      </w:r>
      <w:r>
        <w:rPr>
          <w:spacing w:val="-48"/>
          <w:sz w:val="21"/>
          <w:szCs w:val="21"/>
        </w:rPr>
        <w:t xml:space="preserve"> </w:t>
      </w:r>
      <w:r>
        <w:rPr>
          <w:spacing w:val="-3"/>
          <w:sz w:val="21"/>
          <w:szCs w:val="21"/>
        </w:rPr>
        <w:t>评标过程中，评标委员会成员有回避事由、擅</w:t>
      </w:r>
      <w:r>
        <w:rPr>
          <w:spacing w:val="-4"/>
          <w:sz w:val="21"/>
          <w:szCs w:val="21"/>
        </w:rPr>
        <w:t>离职守或因健康等原因不能继续评标的，</w:t>
      </w:r>
      <w:r>
        <w:rPr>
          <w:spacing w:val="-1"/>
          <w:sz w:val="21"/>
          <w:szCs w:val="21"/>
        </w:rPr>
        <w:t>招标人有权更换。被更换的评标委员会成员作出的评审结论无效，由更换后的评标委员会成员重新进行评审。</w:t>
      </w:r>
    </w:p>
    <w:p w14:paraId="63AD9998">
      <w:pPr>
        <w:pStyle w:val="5"/>
        <w:spacing w:before="1" w:line="220" w:lineRule="auto"/>
        <w:ind w:left="127"/>
        <w:outlineLvl w:val="2"/>
      </w:pPr>
      <w:bookmarkStart w:id="67" w:name="bookmark58"/>
      <w:bookmarkEnd w:id="67"/>
      <w:r>
        <w:rPr>
          <w:b/>
          <w:bCs/>
          <w:spacing w:val="-6"/>
        </w:rPr>
        <w:t>7.2</w:t>
      </w:r>
      <w:r>
        <w:rPr>
          <w:spacing w:val="-59"/>
        </w:rPr>
        <w:t xml:space="preserve"> </w:t>
      </w:r>
      <w:r>
        <w:rPr>
          <w:b/>
          <w:bCs/>
          <w:spacing w:val="-6"/>
        </w:rPr>
        <w:t>评标原则</w:t>
      </w:r>
    </w:p>
    <w:p w14:paraId="18B81DA2">
      <w:pPr>
        <w:pStyle w:val="5"/>
        <w:spacing w:before="167" w:line="220" w:lineRule="auto"/>
        <w:ind w:left="419"/>
        <w:rPr>
          <w:sz w:val="21"/>
          <w:szCs w:val="21"/>
        </w:rPr>
      </w:pPr>
      <w:r>
        <w:rPr>
          <w:spacing w:val="-1"/>
          <w:sz w:val="21"/>
          <w:szCs w:val="21"/>
        </w:rPr>
        <w:t>评标活动遵循公平、公正、科学和择优的原则。</w:t>
      </w:r>
    </w:p>
    <w:p w14:paraId="5E22BCC8">
      <w:pPr>
        <w:spacing w:line="220" w:lineRule="auto"/>
        <w:rPr>
          <w:sz w:val="21"/>
          <w:szCs w:val="21"/>
        </w:rPr>
        <w:sectPr>
          <w:footerReference r:id="rId34" w:type="default"/>
          <w:pgSz w:w="11907" w:h="16839"/>
          <w:pgMar w:top="1431" w:right="1354" w:bottom="1184" w:left="1710" w:header="0" w:footer="951" w:gutter="0"/>
          <w:cols w:space="720" w:num="1"/>
        </w:sectPr>
      </w:pPr>
    </w:p>
    <w:p w14:paraId="69274CDE">
      <w:pPr>
        <w:pStyle w:val="5"/>
        <w:spacing w:before="98" w:line="221" w:lineRule="auto"/>
        <w:ind w:left="128"/>
        <w:outlineLvl w:val="2"/>
      </w:pPr>
      <w:bookmarkStart w:id="68" w:name="bookmark59"/>
      <w:bookmarkEnd w:id="68"/>
      <w:r>
        <w:rPr>
          <w:b/>
          <w:bCs/>
          <w:spacing w:val="-6"/>
        </w:rPr>
        <w:t>7.3</w:t>
      </w:r>
      <w:r>
        <w:rPr>
          <w:spacing w:val="-59"/>
        </w:rPr>
        <w:t xml:space="preserve"> </w:t>
      </w:r>
      <w:r>
        <w:rPr>
          <w:b/>
          <w:bCs/>
          <w:spacing w:val="-6"/>
        </w:rPr>
        <w:t>评标准备</w:t>
      </w:r>
    </w:p>
    <w:p w14:paraId="3D270C20">
      <w:pPr>
        <w:pStyle w:val="5"/>
        <w:spacing w:before="164" w:line="220" w:lineRule="auto"/>
        <w:ind w:left="420"/>
        <w:rPr>
          <w:sz w:val="21"/>
          <w:szCs w:val="21"/>
        </w:rPr>
      </w:pPr>
      <w:r>
        <w:rPr>
          <w:spacing w:val="-1"/>
          <w:sz w:val="21"/>
          <w:szCs w:val="21"/>
        </w:rPr>
        <w:t>评标前，招标人应当按照招标文件第三章“评标办法”的规定做好评标准备工作。</w:t>
      </w:r>
    </w:p>
    <w:p w14:paraId="4CE80EAF">
      <w:pPr>
        <w:pStyle w:val="5"/>
        <w:spacing w:before="128" w:line="221" w:lineRule="auto"/>
        <w:ind w:left="128"/>
        <w:outlineLvl w:val="2"/>
      </w:pPr>
      <w:bookmarkStart w:id="69" w:name="bookmark60"/>
      <w:bookmarkEnd w:id="69"/>
      <w:r>
        <w:rPr>
          <w:b/>
          <w:bCs/>
          <w:spacing w:val="-7"/>
        </w:rPr>
        <w:t>7.4</w:t>
      </w:r>
      <w:r>
        <w:rPr>
          <w:spacing w:val="-59"/>
        </w:rPr>
        <w:t xml:space="preserve"> </w:t>
      </w:r>
      <w:r>
        <w:rPr>
          <w:b/>
          <w:bCs/>
          <w:spacing w:val="-7"/>
        </w:rPr>
        <w:t>评标</w:t>
      </w:r>
    </w:p>
    <w:p w14:paraId="17362845">
      <w:pPr>
        <w:pStyle w:val="5"/>
        <w:spacing w:before="166" w:line="303" w:lineRule="auto"/>
        <w:ind w:right="53" w:firstLine="426"/>
        <w:rPr>
          <w:sz w:val="21"/>
          <w:szCs w:val="21"/>
        </w:rPr>
      </w:pPr>
      <w:r>
        <w:rPr>
          <w:sz w:val="21"/>
          <w:szCs w:val="21"/>
        </w:rPr>
        <w:t>7.4.1</w:t>
      </w:r>
      <w:r>
        <w:rPr>
          <w:spacing w:val="-25"/>
          <w:sz w:val="21"/>
          <w:szCs w:val="21"/>
        </w:rPr>
        <w:t xml:space="preserve"> </w:t>
      </w:r>
      <w:r>
        <w:rPr>
          <w:sz w:val="21"/>
          <w:szCs w:val="21"/>
        </w:rPr>
        <w:t>评标委员会按照第三章“评标办法”规定的方</w:t>
      </w:r>
      <w:r>
        <w:rPr>
          <w:spacing w:val="-1"/>
          <w:sz w:val="21"/>
          <w:szCs w:val="21"/>
        </w:rPr>
        <w:t>法、评审因素、标准和程序对投标文件</w:t>
      </w:r>
      <w:r>
        <w:rPr>
          <w:sz w:val="21"/>
          <w:szCs w:val="21"/>
        </w:rPr>
        <w:t>进行评审。第三章“评标办法”没有规定的方法、评</w:t>
      </w:r>
      <w:r>
        <w:rPr>
          <w:spacing w:val="-1"/>
          <w:sz w:val="21"/>
          <w:szCs w:val="21"/>
        </w:rPr>
        <w:t>审因素和标准，不作为评标依据。</w:t>
      </w:r>
    </w:p>
    <w:p w14:paraId="5005EFE9">
      <w:pPr>
        <w:pStyle w:val="5"/>
        <w:spacing w:before="188" w:line="304" w:lineRule="auto"/>
        <w:ind w:right="2" w:firstLine="425"/>
        <w:rPr>
          <w:sz w:val="21"/>
          <w:szCs w:val="21"/>
        </w:rPr>
      </w:pPr>
      <w:r>
        <w:rPr>
          <w:spacing w:val="-6"/>
          <w:sz w:val="21"/>
          <w:szCs w:val="21"/>
        </w:rPr>
        <w:t>7.4.2</w:t>
      </w:r>
      <w:r>
        <w:rPr>
          <w:spacing w:val="-42"/>
          <w:sz w:val="21"/>
          <w:szCs w:val="21"/>
        </w:rPr>
        <w:t xml:space="preserve"> </w:t>
      </w:r>
      <w:r>
        <w:rPr>
          <w:spacing w:val="-6"/>
          <w:sz w:val="21"/>
          <w:szCs w:val="21"/>
        </w:rPr>
        <w:t>评标准备（清标）工作结束后,评标委员会收到评标准备（清标）报告后方可开始评标；</w:t>
      </w:r>
      <w:r>
        <w:rPr>
          <w:spacing w:val="-1"/>
          <w:sz w:val="21"/>
          <w:szCs w:val="21"/>
        </w:rPr>
        <w:t>评标委员会要复核评标准备（清标）报告，并承担相应责任。</w:t>
      </w:r>
    </w:p>
    <w:p w14:paraId="4F578E50">
      <w:pPr>
        <w:pStyle w:val="5"/>
        <w:spacing w:before="191" w:line="303" w:lineRule="auto"/>
        <w:ind w:left="19" w:right="53" w:firstLine="407"/>
        <w:rPr>
          <w:sz w:val="21"/>
          <w:szCs w:val="21"/>
        </w:rPr>
      </w:pPr>
      <w:r>
        <w:rPr>
          <w:sz w:val="21"/>
          <w:szCs w:val="21"/>
        </w:rPr>
        <w:t>7.4.3</w:t>
      </w:r>
      <w:r>
        <w:rPr>
          <w:spacing w:val="-21"/>
          <w:sz w:val="21"/>
          <w:szCs w:val="21"/>
        </w:rPr>
        <w:t xml:space="preserve"> </w:t>
      </w:r>
      <w:r>
        <w:rPr>
          <w:sz w:val="21"/>
          <w:szCs w:val="21"/>
        </w:rPr>
        <w:t>如评标委员会未获得授权确定中标人</w:t>
      </w:r>
      <w:r>
        <w:rPr>
          <w:spacing w:val="-1"/>
          <w:sz w:val="21"/>
          <w:szCs w:val="21"/>
        </w:rPr>
        <w:t>的，评标委员会必须在评标报告中对每个候选人</w:t>
      </w:r>
      <w:r>
        <w:rPr>
          <w:spacing w:val="-3"/>
          <w:sz w:val="21"/>
          <w:szCs w:val="21"/>
        </w:rPr>
        <w:t>的优势、风险等评审情况进行说明。</w:t>
      </w:r>
    </w:p>
    <w:p w14:paraId="13CE339A">
      <w:pPr>
        <w:pStyle w:val="5"/>
        <w:spacing w:before="191" w:line="220" w:lineRule="auto"/>
        <w:ind w:left="426"/>
        <w:rPr>
          <w:sz w:val="21"/>
          <w:szCs w:val="21"/>
        </w:rPr>
      </w:pPr>
      <w:r>
        <w:rPr>
          <w:spacing w:val="-1"/>
          <w:sz w:val="21"/>
          <w:szCs w:val="21"/>
        </w:rPr>
        <w:t>7.4.4</w:t>
      </w:r>
      <w:r>
        <w:rPr>
          <w:spacing w:val="-33"/>
          <w:sz w:val="21"/>
          <w:szCs w:val="21"/>
        </w:rPr>
        <w:t xml:space="preserve"> </w:t>
      </w:r>
      <w:r>
        <w:rPr>
          <w:spacing w:val="-1"/>
          <w:sz w:val="21"/>
          <w:szCs w:val="21"/>
        </w:rPr>
        <w:t>二阶段评审合格分及一阶段合格进入二阶段评审数量具体规定见投标人须知前附表。</w:t>
      </w:r>
    </w:p>
    <w:p w14:paraId="14411F72">
      <w:pPr>
        <w:pStyle w:val="5"/>
        <w:spacing w:before="129" w:line="220" w:lineRule="auto"/>
        <w:ind w:left="128"/>
        <w:outlineLvl w:val="2"/>
      </w:pPr>
      <w:bookmarkStart w:id="70" w:name="bookmark61"/>
      <w:bookmarkEnd w:id="70"/>
      <w:r>
        <w:rPr>
          <w:b/>
          <w:bCs/>
          <w:spacing w:val="-4"/>
        </w:rPr>
        <w:t>7.5</w:t>
      </w:r>
      <w:r>
        <w:rPr>
          <w:spacing w:val="-53"/>
        </w:rPr>
        <w:t xml:space="preserve"> </w:t>
      </w:r>
      <w:r>
        <w:rPr>
          <w:b/>
          <w:bCs/>
          <w:spacing w:val="-4"/>
        </w:rPr>
        <w:t>评标结果公示和中标候选人公示</w:t>
      </w:r>
    </w:p>
    <w:p w14:paraId="4D59773C">
      <w:pPr>
        <w:pStyle w:val="5"/>
        <w:spacing w:before="166" w:line="345" w:lineRule="auto"/>
        <w:ind w:left="2" w:firstLine="424"/>
        <w:rPr>
          <w:sz w:val="21"/>
          <w:szCs w:val="21"/>
        </w:rPr>
      </w:pPr>
      <w:r>
        <w:rPr>
          <w:sz w:val="21"/>
          <w:szCs w:val="21"/>
        </w:rPr>
        <w:t>7.5.1</w:t>
      </w:r>
      <w:r>
        <w:rPr>
          <w:spacing w:val="-25"/>
          <w:sz w:val="21"/>
          <w:szCs w:val="21"/>
        </w:rPr>
        <w:t xml:space="preserve"> </w:t>
      </w:r>
      <w:r>
        <w:rPr>
          <w:sz w:val="21"/>
          <w:szCs w:val="21"/>
        </w:rPr>
        <w:t>评标委员会完成评标后，应当通过“电子招标</w:t>
      </w:r>
      <w:r>
        <w:rPr>
          <w:spacing w:val="-1"/>
          <w:sz w:val="21"/>
          <w:szCs w:val="21"/>
        </w:rPr>
        <w:t>投标交易平台”向招标人提交评标报告和中标候选人名单。招标人应当对评标报告进行复核，发现评标委员会未按照招标文件规定评审</w:t>
      </w:r>
      <w:r>
        <w:rPr>
          <w:spacing w:val="-4"/>
          <w:sz w:val="21"/>
          <w:szCs w:val="21"/>
        </w:rPr>
        <w:t>的，应当向有关招标投标行政监督部门报告。</w:t>
      </w:r>
      <w:r>
        <w:rPr>
          <w:spacing w:val="-5"/>
          <w:sz w:val="21"/>
          <w:szCs w:val="21"/>
        </w:rPr>
        <w:t>经核查，评标报告遗漏必要的内容或者存在错误的，</w:t>
      </w:r>
      <w:r>
        <w:rPr>
          <w:spacing w:val="-1"/>
          <w:sz w:val="21"/>
          <w:szCs w:val="21"/>
        </w:rPr>
        <w:t>原评标委员会应当进行复审、补充或者纠正。</w:t>
      </w:r>
    </w:p>
    <w:p w14:paraId="37BD8133">
      <w:pPr>
        <w:pStyle w:val="5"/>
        <w:spacing w:before="193" w:line="353" w:lineRule="auto"/>
        <w:ind w:left="4" w:right="53" w:firstLine="422"/>
        <w:rPr>
          <w:sz w:val="21"/>
          <w:szCs w:val="21"/>
        </w:rPr>
      </w:pPr>
      <w:r>
        <w:rPr>
          <w:spacing w:val="-2"/>
          <w:sz w:val="21"/>
          <w:szCs w:val="21"/>
        </w:rPr>
        <w:t>7.5.2</w:t>
      </w:r>
      <w:r>
        <w:rPr>
          <w:spacing w:val="-26"/>
          <w:sz w:val="21"/>
          <w:szCs w:val="21"/>
        </w:rPr>
        <w:t xml:space="preserve"> </w:t>
      </w:r>
      <w:r>
        <w:rPr>
          <w:spacing w:val="-2"/>
          <w:sz w:val="21"/>
          <w:szCs w:val="21"/>
        </w:rPr>
        <w:t>招标人对评标结果复核无误的，应在收到评标报告之日起</w:t>
      </w:r>
      <w:r>
        <w:rPr>
          <w:spacing w:val="-35"/>
          <w:sz w:val="21"/>
          <w:szCs w:val="21"/>
        </w:rPr>
        <w:t xml:space="preserve"> </w:t>
      </w:r>
      <w:r>
        <w:rPr>
          <w:spacing w:val="-2"/>
          <w:sz w:val="21"/>
          <w:szCs w:val="21"/>
        </w:rPr>
        <w:t>3 日内在本招标项目招标公告发布的同一媒介发布评标结果公示和中标候选人</w:t>
      </w:r>
      <w:r>
        <w:rPr>
          <w:spacing w:val="-3"/>
          <w:sz w:val="21"/>
          <w:szCs w:val="21"/>
        </w:rPr>
        <w:t>公示，公示期不少于</w:t>
      </w:r>
      <w:r>
        <w:rPr>
          <w:spacing w:val="-40"/>
          <w:sz w:val="21"/>
          <w:szCs w:val="21"/>
        </w:rPr>
        <w:t xml:space="preserve"> </w:t>
      </w:r>
      <w:r>
        <w:rPr>
          <w:spacing w:val="-3"/>
          <w:sz w:val="21"/>
          <w:szCs w:val="21"/>
        </w:rPr>
        <w:t>3 日。招标人未采用评定</w:t>
      </w:r>
      <w:r>
        <w:rPr>
          <w:spacing w:val="-1"/>
          <w:sz w:val="21"/>
          <w:szCs w:val="21"/>
        </w:rPr>
        <w:t>分离方式确定中标人的，须同时公示中标候选人顺序及拟中标人。招标人采用评定分离方法确定中标人的，确定中标人后，须在本招标项目招标公告发布的同一媒介发布拟中标人公示，并同时</w:t>
      </w:r>
      <w:r>
        <w:rPr>
          <w:spacing w:val="-4"/>
          <w:sz w:val="21"/>
          <w:szCs w:val="21"/>
        </w:rPr>
        <w:t>公布定标理由，公示期不少于</w:t>
      </w:r>
      <w:r>
        <w:rPr>
          <w:spacing w:val="-38"/>
          <w:sz w:val="21"/>
          <w:szCs w:val="21"/>
        </w:rPr>
        <w:t xml:space="preserve"> </w:t>
      </w:r>
      <w:r>
        <w:rPr>
          <w:spacing w:val="-4"/>
          <w:sz w:val="21"/>
          <w:szCs w:val="21"/>
        </w:rPr>
        <w:t>3 日。</w:t>
      </w:r>
    </w:p>
    <w:p w14:paraId="2507E46B">
      <w:pPr>
        <w:pStyle w:val="5"/>
        <w:spacing w:before="190" w:line="304" w:lineRule="auto"/>
        <w:ind w:left="7" w:right="53" w:firstLine="419"/>
        <w:rPr>
          <w:sz w:val="21"/>
          <w:szCs w:val="21"/>
        </w:rPr>
      </w:pPr>
      <w:r>
        <w:rPr>
          <w:sz w:val="21"/>
          <w:szCs w:val="21"/>
        </w:rPr>
        <w:t>7.5.3</w:t>
      </w:r>
      <w:r>
        <w:rPr>
          <w:spacing w:val="-22"/>
          <w:sz w:val="21"/>
          <w:szCs w:val="21"/>
        </w:rPr>
        <w:t xml:space="preserve"> </w:t>
      </w:r>
      <w:r>
        <w:rPr>
          <w:sz w:val="21"/>
          <w:szCs w:val="21"/>
        </w:rPr>
        <w:t>投标人或者其他利害关系人对评标结果</w:t>
      </w:r>
      <w:r>
        <w:rPr>
          <w:spacing w:val="-1"/>
          <w:sz w:val="21"/>
          <w:szCs w:val="21"/>
        </w:rPr>
        <w:t>有异议的，应当在公示期间提出。招标人自收</w:t>
      </w:r>
      <w:r>
        <w:rPr>
          <w:spacing w:val="-3"/>
          <w:sz w:val="21"/>
          <w:szCs w:val="21"/>
        </w:rPr>
        <w:t>到异议之日起</w:t>
      </w:r>
      <w:r>
        <w:rPr>
          <w:spacing w:val="-22"/>
          <w:sz w:val="21"/>
          <w:szCs w:val="21"/>
        </w:rPr>
        <w:t xml:space="preserve"> </w:t>
      </w:r>
      <w:r>
        <w:rPr>
          <w:spacing w:val="-3"/>
          <w:sz w:val="21"/>
          <w:szCs w:val="21"/>
        </w:rPr>
        <w:t>3 日内作出答复。对招标人答复不满意或招标人拒不答复的，投标人可按照本章第</w:t>
      </w:r>
    </w:p>
    <w:p w14:paraId="5C9159FA">
      <w:pPr>
        <w:pStyle w:val="5"/>
        <w:spacing w:before="188" w:line="221" w:lineRule="auto"/>
        <w:ind w:left="17"/>
        <w:rPr>
          <w:sz w:val="21"/>
          <w:szCs w:val="21"/>
        </w:rPr>
      </w:pPr>
      <w:r>
        <w:rPr>
          <w:spacing w:val="-2"/>
          <w:sz w:val="21"/>
          <w:szCs w:val="21"/>
        </w:rPr>
        <w:t>10.5</w:t>
      </w:r>
      <w:r>
        <w:rPr>
          <w:spacing w:val="-44"/>
          <w:sz w:val="21"/>
          <w:szCs w:val="21"/>
        </w:rPr>
        <w:t xml:space="preserve"> </w:t>
      </w:r>
      <w:r>
        <w:rPr>
          <w:spacing w:val="-2"/>
          <w:sz w:val="21"/>
          <w:szCs w:val="21"/>
        </w:rPr>
        <w:t>条的规定程序向有关行政监督部门投</w:t>
      </w:r>
      <w:r>
        <w:rPr>
          <w:spacing w:val="-3"/>
          <w:sz w:val="21"/>
          <w:szCs w:val="21"/>
        </w:rPr>
        <w:t>诉。</w:t>
      </w:r>
    </w:p>
    <w:p w14:paraId="13A97E07">
      <w:pPr>
        <w:pStyle w:val="5"/>
        <w:spacing w:before="129" w:line="220" w:lineRule="auto"/>
        <w:ind w:left="128"/>
        <w:outlineLvl w:val="2"/>
      </w:pPr>
      <w:bookmarkStart w:id="71" w:name="bookmark62"/>
      <w:bookmarkEnd w:id="71"/>
      <w:r>
        <w:rPr>
          <w:b/>
          <w:bCs/>
          <w:spacing w:val="-6"/>
        </w:rPr>
        <w:t>7.6</w:t>
      </w:r>
      <w:r>
        <w:rPr>
          <w:spacing w:val="-42"/>
        </w:rPr>
        <w:t xml:space="preserve"> </w:t>
      </w:r>
      <w:r>
        <w:rPr>
          <w:b/>
          <w:bCs/>
          <w:spacing w:val="-6"/>
        </w:rPr>
        <w:t>履约能力的审查（如有）</w:t>
      </w:r>
    </w:p>
    <w:p w14:paraId="175FC4A1">
      <w:pPr>
        <w:pStyle w:val="5"/>
        <w:spacing w:before="167" w:line="388" w:lineRule="auto"/>
        <w:ind w:left="5" w:right="55" w:firstLine="419"/>
        <w:jc w:val="both"/>
        <w:rPr>
          <w:sz w:val="21"/>
          <w:szCs w:val="21"/>
        </w:rPr>
      </w:pPr>
      <w:r>
        <w:rPr>
          <w:spacing w:val="-1"/>
          <w:sz w:val="21"/>
          <w:szCs w:val="21"/>
        </w:rPr>
        <w:t>如果中标候选人的经营、财务状况发生较大变化或者存在违法行为，招标人认为可能</w:t>
      </w:r>
      <w:r>
        <w:rPr>
          <w:spacing w:val="-2"/>
          <w:sz w:val="21"/>
          <w:szCs w:val="21"/>
        </w:rPr>
        <w:t>影响其</w:t>
      </w:r>
      <w:r>
        <w:rPr>
          <w:spacing w:val="-1"/>
          <w:sz w:val="21"/>
          <w:szCs w:val="21"/>
        </w:rPr>
        <w:t>履约能力的，将在发出中标通知书前报请行政监督部门后，召集原评标委员会按照招标文件规定</w:t>
      </w:r>
      <w:r>
        <w:rPr>
          <w:spacing w:val="-3"/>
          <w:sz w:val="21"/>
          <w:szCs w:val="21"/>
        </w:rPr>
        <w:t>的标准和方法审查确认。</w:t>
      </w:r>
    </w:p>
    <w:p w14:paraId="3E08F145">
      <w:pPr>
        <w:pStyle w:val="5"/>
        <w:spacing w:before="229" w:line="221" w:lineRule="auto"/>
        <w:ind w:left="3"/>
        <w:outlineLvl w:val="1"/>
        <w:rPr>
          <w:sz w:val="24"/>
          <w:szCs w:val="24"/>
        </w:rPr>
      </w:pPr>
      <w:bookmarkStart w:id="72" w:name="bookmark126"/>
      <w:bookmarkEnd w:id="72"/>
      <w:r>
        <w:rPr>
          <w:b/>
          <w:bCs/>
          <w:spacing w:val="-4"/>
          <w:sz w:val="24"/>
          <w:szCs w:val="24"/>
        </w:rPr>
        <w:t>8.合同授予</w:t>
      </w:r>
    </w:p>
    <w:p w14:paraId="2705753C">
      <w:pPr>
        <w:pStyle w:val="5"/>
        <w:spacing w:before="117" w:line="221" w:lineRule="auto"/>
        <w:ind w:left="123"/>
        <w:outlineLvl w:val="2"/>
      </w:pPr>
      <w:bookmarkStart w:id="73" w:name="bookmark64"/>
      <w:bookmarkEnd w:id="73"/>
      <w:bookmarkStart w:id="74" w:name="bookmark63"/>
      <w:bookmarkEnd w:id="74"/>
      <w:r>
        <w:rPr>
          <w:b/>
          <w:bCs/>
          <w:spacing w:val="-6"/>
        </w:rPr>
        <w:t>8.1</w:t>
      </w:r>
      <w:r>
        <w:rPr>
          <w:spacing w:val="-51"/>
        </w:rPr>
        <w:t xml:space="preserve"> </w:t>
      </w:r>
      <w:r>
        <w:rPr>
          <w:b/>
          <w:bCs/>
          <w:spacing w:val="-6"/>
        </w:rPr>
        <w:t>定标方式</w:t>
      </w:r>
    </w:p>
    <w:p w14:paraId="1B289BD4">
      <w:pPr>
        <w:pStyle w:val="5"/>
        <w:spacing w:before="163" w:line="390" w:lineRule="auto"/>
        <w:ind w:left="21" w:right="53" w:firstLine="412"/>
        <w:rPr>
          <w:sz w:val="21"/>
          <w:szCs w:val="21"/>
        </w:rPr>
      </w:pPr>
      <w:r>
        <w:rPr>
          <w:spacing w:val="-1"/>
          <w:sz w:val="21"/>
          <w:szCs w:val="21"/>
        </w:rPr>
        <w:t>除“投标人须知前附表”规定评标委员会直接确定中标人外，招标人</w:t>
      </w:r>
      <w:r>
        <w:rPr>
          <w:spacing w:val="-2"/>
          <w:sz w:val="21"/>
          <w:szCs w:val="21"/>
        </w:rPr>
        <w:t>依据评标委员会推荐的</w:t>
      </w:r>
      <w:r>
        <w:rPr>
          <w:spacing w:val="-1"/>
          <w:sz w:val="21"/>
          <w:szCs w:val="21"/>
        </w:rPr>
        <w:t>中标候选人确定中标人，评标委员会推荐中标候选人的人数见“投标人须知前附表”。</w:t>
      </w:r>
    </w:p>
    <w:p w14:paraId="4E4D082E">
      <w:pPr>
        <w:spacing w:line="390" w:lineRule="auto"/>
        <w:rPr>
          <w:sz w:val="21"/>
          <w:szCs w:val="21"/>
        </w:rPr>
        <w:sectPr>
          <w:footerReference r:id="rId35" w:type="default"/>
          <w:pgSz w:w="11907" w:h="16839"/>
          <w:pgMar w:top="1431" w:right="1358" w:bottom="1184" w:left="1708" w:header="0" w:footer="951" w:gutter="0"/>
          <w:cols w:space="720" w:num="1"/>
        </w:sectPr>
      </w:pPr>
    </w:p>
    <w:p w14:paraId="2DBA5A59">
      <w:pPr>
        <w:pStyle w:val="5"/>
        <w:spacing w:before="156" w:line="374" w:lineRule="auto"/>
        <w:ind w:right="62" w:firstLine="433"/>
        <w:jc w:val="both"/>
        <w:rPr>
          <w:sz w:val="21"/>
          <w:szCs w:val="21"/>
        </w:rPr>
      </w:pPr>
      <w:r>
        <w:rPr>
          <w:spacing w:val="-1"/>
          <w:sz w:val="21"/>
          <w:szCs w:val="21"/>
        </w:rPr>
        <w:t>采用评定分离方式确定中标人的，评标委员会根据招标文件规定的评标方法和标准对投标文</w:t>
      </w:r>
      <w:r>
        <w:rPr>
          <w:spacing w:val="-4"/>
          <w:sz w:val="21"/>
          <w:szCs w:val="21"/>
        </w:rPr>
        <w:t>件的价格、技术、质量、品牌，</w:t>
      </w:r>
      <w:r>
        <w:rPr>
          <w:spacing w:val="49"/>
          <w:sz w:val="21"/>
          <w:szCs w:val="21"/>
        </w:rPr>
        <w:t xml:space="preserve"> </w:t>
      </w:r>
      <w:r>
        <w:rPr>
          <w:spacing w:val="-4"/>
          <w:sz w:val="21"/>
          <w:szCs w:val="21"/>
        </w:rPr>
        <w:t>投标人的信用状况和履约能力等因素进行评</w:t>
      </w:r>
      <w:r>
        <w:rPr>
          <w:spacing w:val="-5"/>
          <w:sz w:val="21"/>
          <w:szCs w:val="21"/>
        </w:rPr>
        <w:t>审后，向招标人推荐</w:t>
      </w:r>
      <w:r>
        <w:rPr>
          <w:spacing w:val="-1"/>
          <w:sz w:val="21"/>
          <w:szCs w:val="21"/>
        </w:rPr>
        <w:t>“投标人须知前附表”规定数量不排序的中标候选人，由招标人根据评标报告和评标委员会推荐</w:t>
      </w:r>
      <w:r>
        <w:rPr>
          <w:sz w:val="21"/>
          <w:szCs w:val="21"/>
        </w:rPr>
        <w:t>的中标候选人，结合项目规模、技术难度等因素，按照规定的决策程序，择优确定中</w:t>
      </w:r>
      <w:r>
        <w:rPr>
          <w:spacing w:val="-1"/>
          <w:sz w:val="21"/>
          <w:szCs w:val="21"/>
        </w:rPr>
        <w:t>标人。</w:t>
      </w:r>
    </w:p>
    <w:p w14:paraId="2ECE7DDC">
      <w:pPr>
        <w:pStyle w:val="5"/>
        <w:spacing w:line="218" w:lineRule="auto"/>
        <w:ind w:left="135"/>
        <w:outlineLvl w:val="2"/>
      </w:pPr>
      <w:bookmarkStart w:id="75" w:name="bookmark65"/>
      <w:bookmarkEnd w:id="75"/>
      <w:r>
        <w:rPr>
          <w:b/>
          <w:bCs/>
          <w:spacing w:val="-6"/>
        </w:rPr>
        <w:t>8.2</w:t>
      </w:r>
      <w:r>
        <w:rPr>
          <w:spacing w:val="-25"/>
        </w:rPr>
        <w:t xml:space="preserve"> </w:t>
      </w:r>
      <w:r>
        <w:rPr>
          <w:b/>
          <w:bCs/>
          <w:spacing w:val="-6"/>
        </w:rPr>
        <w:t>中标通知及中标结果公告</w:t>
      </w:r>
    </w:p>
    <w:p w14:paraId="0BBB44B4">
      <w:pPr>
        <w:pStyle w:val="5"/>
        <w:spacing w:before="167" w:line="387" w:lineRule="auto"/>
        <w:ind w:left="17" w:right="62" w:firstLine="436"/>
        <w:rPr>
          <w:sz w:val="21"/>
          <w:szCs w:val="21"/>
        </w:rPr>
      </w:pPr>
      <w:r>
        <w:rPr>
          <w:spacing w:val="-3"/>
          <w:sz w:val="21"/>
          <w:szCs w:val="21"/>
        </w:rPr>
        <w:t>中标候选人公示期满的，招标人应在通过“</w:t>
      </w:r>
      <w:r>
        <w:rPr>
          <w:spacing w:val="-68"/>
          <w:sz w:val="21"/>
          <w:szCs w:val="21"/>
        </w:rPr>
        <w:t xml:space="preserve"> </w:t>
      </w:r>
      <w:r>
        <w:rPr>
          <w:spacing w:val="-3"/>
          <w:sz w:val="21"/>
          <w:szCs w:val="21"/>
        </w:rPr>
        <w:t>电子招标投标交易平台</w:t>
      </w:r>
      <w:r>
        <w:rPr>
          <w:spacing w:val="-79"/>
          <w:sz w:val="21"/>
          <w:szCs w:val="21"/>
        </w:rPr>
        <w:t xml:space="preserve"> </w:t>
      </w:r>
      <w:r>
        <w:rPr>
          <w:spacing w:val="-3"/>
          <w:sz w:val="21"/>
          <w:szCs w:val="21"/>
        </w:rPr>
        <w:t>”按规定的格式向中标人</w:t>
      </w:r>
      <w:r>
        <w:rPr>
          <w:sz w:val="21"/>
          <w:szCs w:val="21"/>
        </w:rPr>
        <w:t>发出中标通知书，并同时将中标结果通知未中</w:t>
      </w:r>
      <w:r>
        <w:rPr>
          <w:spacing w:val="-1"/>
          <w:sz w:val="21"/>
          <w:szCs w:val="21"/>
        </w:rPr>
        <w:t>标的投标人。</w:t>
      </w:r>
    </w:p>
    <w:p w14:paraId="798BC912">
      <w:pPr>
        <w:pStyle w:val="5"/>
        <w:spacing w:line="361" w:lineRule="auto"/>
        <w:ind w:left="19" w:right="64" w:firstLine="434"/>
        <w:rPr>
          <w:sz w:val="21"/>
          <w:szCs w:val="21"/>
        </w:rPr>
      </w:pPr>
      <w:r>
        <w:rPr>
          <w:spacing w:val="4"/>
          <w:sz w:val="21"/>
          <w:szCs w:val="21"/>
        </w:rPr>
        <w:t>中标通知书发出的同时，招标人将在本招标项目招标公告发布的同一媒介发布</w:t>
      </w:r>
      <w:r>
        <w:rPr>
          <w:spacing w:val="3"/>
          <w:sz w:val="21"/>
          <w:szCs w:val="21"/>
        </w:rPr>
        <w:t>中标结果公</w:t>
      </w:r>
      <w:r>
        <w:rPr>
          <w:spacing w:val="-11"/>
          <w:sz w:val="21"/>
          <w:szCs w:val="21"/>
        </w:rPr>
        <w:t>告。</w:t>
      </w:r>
    </w:p>
    <w:p w14:paraId="2D3E0D81">
      <w:pPr>
        <w:pStyle w:val="5"/>
        <w:spacing w:before="1" w:line="220" w:lineRule="auto"/>
        <w:ind w:left="135"/>
        <w:outlineLvl w:val="2"/>
      </w:pPr>
      <w:bookmarkStart w:id="76" w:name="bookmark66"/>
      <w:bookmarkEnd w:id="76"/>
      <w:r>
        <w:rPr>
          <w:b/>
          <w:bCs/>
          <w:spacing w:val="-6"/>
        </w:rPr>
        <w:t>8.3</w:t>
      </w:r>
      <w:r>
        <w:rPr>
          <w:spacing w:val="-48"/>
        </w:rPr>
        <w:t xml:space="preserve"> </w:t>
      </w:r>
      <w:r>
        <w:rPr>
          <w:b/>
          <w:bCs/>
          <w:spacing w:val="-6"/>
        </w:rPr>
        <w:t>履约保证金</w:t>
      </w:r>
    </w:p>
    <w:p w14:paraId="2EBC7290">
      <w:pPr>
        <w:pStyle w:val="5"/>
        <w:spacing w:before="163" w:line="387" w:lineRule="auto"/>
        <w:ind w:left="14" w:right="62" w:firstLine="420"/>
        <w:jc w:val="both"/>
        <w:rPr>
          <w:sz w:val="21"/>
          <w:szCs w:val="21"/>
        </w:rPr>
      </w:pPr>
      <w:r>
        <w:rPr>
          <w:sz w:val="21"/>
          <w:szCs w:val="21"/>
        </w:rPr>
        <w:t>8.3.1</w:t>
      </w:r>
      <w:r>
        <w:rPr>
          <w:spacing w:val="-26"/>
          <w:sz w:val="21"/>
          <w:szCs w:val="21"/>
        </w:rPr>
        <w:t xml:space="preserve"> </w:t>
      </w:r>
      <w:r>
        <w:rPr>
          <w:sz w:val="21"/>
          <w:szCs w:val="21"/>
        </w:rPr>
        <w:t>在签订合同前，中标人应按“投标人须知前附表”规定的</w:t>
      </w:r>
      <w:r>
        <w:rPr>
          <w:spacing w:val="-1"/>
          <w:sz w:val="21"/>
          <w:szCs w:val="21"/>
        </w:rPr>
        <w:t>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14:paraId="6CA80115">
      <w:pPr>
        <w:pStyle w:val="5"/>
        <w:spacing w:before="2" w:line="360" w:lineRule="auto"/>
        <w:ind w:left="17" w:right="62" w:firstLine="417"/>
        <w:rPr>
          <w:sz w:val="21"/>
          <w:szCs w:val="21"/>
        </w:rPr>
      </w:pPr>
      <w:r>
        <w:rPr>
          <w:spacing w:val="-1"/>
          <w:sz w:val="21"/>
          <w:szCs w:val="21"/>
        </w:rPr>
        <w:t>8.3.2</w:t>
      </w:r>
      <w:r>
        <w:rPr>
          <w:spacing w:val="-19"/>
          <w:sz w:val="21"/>
          <w:szCs w:val="21"/>
        </w:rPr>
        <w:t xml:space="preserve"> </w:t>
      </w:r>
      <w:r>
        <w:rPr>
          <w:spacing w:val="-1"/>
          <w:sz w:val="21"/>
          <w:szCs w:val="21"/>
        </w:rPr>
        <w:t>中标人不能按本章第</w:t>
      </w:r>
      <w:r>
        <w:rPr>
          <w:spacing w:val="-38"/>
          <w:sz w:val="21"/>
          <w:szCs w:val="21"/>
        </w:rPr>
        <w:t xml:space="preserve"> </w:t>
      </w:r>
      <w:r>
        <w:rPr>
          <w:spacing w:val="-1"/>
          <w:sz w:val="21"/>
          <w:szCs w:val="21"/>
        </w:rPr>
        <w:t>8.3.1</w:t>
      </w:r>
      <w:r>
        <w:rPr>
          <w:spacing w:val="-36"/>
          <w:sz w:val="21"/>
          <w:szCs w:val="21"/>
        </w:rPr>
        <w:t xml:space="preserve"> </w:t>
      </w:r>
      <w:r>
        <w:rPr>
          <w:spacing w:val="-1"/>
          <w:sz w:val="21"/>
          <w:szCs w:val="21"/>
        </w:rPr>
        <w:t>项要求提交履约保证金的，视为放弃中标，</w:t>
      </w:r>
      <w:r>
        <w:rPr>
          <w:spacing w:val="-2"/>
          <w:sz w:val="21"/>
          <w:szCs w:val="21"/>
        </w:rPr>
        <w:t>其投标保证金</w:t>
      </w:r>
      <w:r>
        <w:rPr>
          <w:sz w:val="21"/>
          <w:szCs w:val="21"/>
        </w:rPr>
        <w:t>不予退还，给招标人造成的损失超过投标保证金数额的，中标人还应当对超过部分</w:t>
      </w:r>
      <w:r>
        <w:rPr>
          <w:spacing w:val="-1"/>
          <w:sz w:val="21"/>
          <w:szCs w:val="21"/>
        </w:rPr>
        <w:t>予以赔偿。</w:t>
      </w:r>
    </w:p>
    <w:p w14:paraId="0505288C">
      <w:pPr>
        <w:pStyle w:val="5"/>
        <w:spacing w:line="222" w:lineRule="auto"/>
        <w:ind w:left="135"/>
        <w:outlineLvl w:val="2"/>
      </w:pPr>
      <w:bookmarkStart w:id="77" w:name="bookmark67"/>
      <w:bookmarkEnd w:id="77"/>
      <w:r>
        <w:rPr>
          <w:b/>
          <w:bCs/>
          <w:spacing w:val="-5"/>
        </w:rPr>
        <w:t>8.4</w:t>
      </w:r>
      <w:r>
        <w:rPr>
          <w:spacing w:val="-59"/>
        </w:rPr>
        <w:t xml:space="preserve"> </w:t>
      </w:r>
      <w:r>
        <w:rPr>
          <w:b/>
          <w:bCs/>
          <w:spacing w:val="-5"/>
        </w:rPr>
        <w:t>签订合同</w:t>
      </w:r>
    </w:p>
    <w:p w14:paraId="1A99D9A6">
      <w:pPr>
        <w:pStyle w:val="5"/>
        <w:spacing w:before="163" w:line="387" w:lineRule="auto"/>
        <w:ind w:left="13" w:right="62" w:firstLine="421"/>
        <w:jc w:val="both"/>
        <w:rPr>
          <w:sz w:val="21"/>
          <w:szCs w:val="21"/>
        </w:rPr>
      </w:pPr>
      <w:r>
        <w:rPr>
          <w:spacing w:val="-3"/>
          <w:sz w:val="21"/>
          <w:szCs w:val="21"/>
        </w:rPr>
        <w:t>8.4.1</w:t>
      </w:r>
      <w:r>
        <w:rPr>
          <w:spacing w:val="-37"/>
          <w:sz w:val="21"/>
          <w:szCs w:val="21"/>
        </w:rPr>
        <w:t xml:space="preserve"> </w:t>
      </w:r>
      <w:r>
        <w:rPr>
          <w:spacing w:val="-3"/>
          <w:sz w:val="21"/>
          <w:szCs w:val="21"/>
        </w:rPr>
        <w:t>招标人和中标人应当在投标有效期内以及中标通知书发出之日起</w:t>
      </w:r>
      <w:r>
        <w:rPr>
          <w:spacing w:val="-40"/>
          <w:sz w:val="21"/>
          <w:szCs w:val="21"/>
        </w:rPr>
        <w:t xml:space="preserve"> </w:t>
      </w:r>
      <w:r>
        <w:rPr>
          <w:spacing w:val="-3"/>
          <w:sz w:val="21"/>
          <w:szCs w:val="21"/>
        </w:rPr>
        <w:t>30</w:t>
      </w:r>
      <w:r>
        <w:rPr>
          <w:spacing w:val="-42"/>
          <w:sz w:val="21"/>
          <w:szCs w:val="21"/>
        </w:rPr>
        <w:t xml:space="preserve"> </w:t>
      </w:r>
      <w:r>
        <w:rPr>
          <w:spacing w:val="-3"/>
          <w:sz w:val="21"/>
          <w:szCs w:val="21"/>
        </w:rPr>
        <w:t>天内，根据招标文</w:t>
      </w:r>
      <w:r>
        <w:rPr>
          <w:spacing w:val="-1"/>
          <w:sz w:val="21"/>
          <w:szCs w:val="21"/>
        </w:rPr>
        <w:t>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631AEAB5">
      <w:pPr>
        <w:pStyle w:val="5"/>
        <w:spacing w:before="2" w:line="359" w:lineRule="auto"/>
        <w:ind w:left="21" w:right="110" w:firstLine="413"/>
        <w:rPr>
          <w:sz w:val="21"/>
          <w:szCs w:val="21"/>
        </w:rPr>
      </w:pPr>
      <w:r>
        <w:rPr>
          <w:spacing w:val="-1"/>
          <w:sz w:val="21"/>
          <w:szCs w:val="21"/>
        </w:rPr>
        <w:t>8.4.2</w:t>
      </w:r>
      <w:r>
        <w:rPr>
          <w:spacing w:val="-22"/>
          <w:sz w:val="21"/>
          <w:szCs w:val="21"/>
        </w:rPr>
        <w:t xml:space="preserve"> </w:t>
      </w:r>
      <w:r>
        <w:rPr>
          <w:spacing w:val="-1"/>
          <w:sz w:val="21"/>
          <w:szCs w:val="21"/>
        </w:rPr>
        <w:t>发出中标通知书后，招标人无正当</w:t>
      </w:r>
      <w:r>
        <w:rPr>
          <w:spacing w:val="-2"/>
          <w:sz w:val="21"/>
          <w:szCs w:val="21"/>
        </w:rPr>
        <w:t>理由拒签合同的，由有关行政监督部门给予警告，</w:t>
      </w:r>
      <w:r>
        <w:rPr>
          <w:spacing w:val="-1"/>
          <w:sz w:val="21"/>
          <w:szCs w:val="21"/>
        </w:rPr>
        <w:t>责令改正。同时招标人向中标人退还投标保证金；给中标人造成损失的，还应当赔偿损失。</w:t>
      </w:r>
    </w:p>
    <w:p w14:paraId="59D136DC">
      <w:pPr>
        <w:pStyle w:val="5"/>
        <w:spacing w:line="220" w:lineRule="auto"/>
        <w:ind w:left="135"/>
        <w:outlineLvl w:val="2"/>
      </w:pPr>
      <w:bookmarkStart w:id="78" w:name="bookmark68"/>
      <w:bookmarkEnd w:id="78"/>
      <w:r>
        <w:rPr>
          <w:b/>
          <w:bCs/>
          <w:spacing w:val="-5"/>
        </w:rPr>
        <w:t>8.5</w:t>
      </w:r>
      <w:r>
        <w:rPr>
          <w:spacing w:val="-57"/>
        </w:rPr>
        <w:t xml:space="preserve"> </w:t>
      </w:r>
      <w:r>
        <w:rPr>
          <w:b/>
          <w:bCs/>
          <w:spacing w:val="-5"/>
        </w:rPr>
        <w:t>补偿和奖励</w:t>
      </w:r>
    </w:p>
    <w:p w14:paraId="57DEDB3C">
      <w:pPr>
        <w:pStyle w:val="5"/>
        <w:spacing w:before="193" w:line="405" w:lineRule="auto"/>
        <w:ind w:left="12" w:firstLine="361"/>
        <w:rPr>
          <w:sz w:val="18"/>
          <w:szCs w:val="18"/>
        </w:rPr>
      </w:pPr>
      <w:r>
        <w:rPr>
          <w:spacing w:val="1"/>
          <w:sz w:val="18"/>
          <w:szCs w:val="18"/>
        </w:rPr>
        <w:t>8.5.1招标人应对未中标设计方案、岩土工程设计方案的投标人给予一定的经济补偿【补偿费总</w:t>
      </w:r>
      <w:r>
        <w:rPr>
          <w:sz w:val="18"/>
          <w:szCs w:val="18"/>
        </w:rPr>
        <w:t>额不低于相</w:t>
      </w:r>
      <w:r>
        <w:rPr>
          <w:spacing w:val="-2"/>
          <w:sz w:val="18"/>
          <w:szCs w:val="18"/>
        </w:rPr>
        <w:t>应投标方案部分中标价的10%，且不超过中标价的20%】</w:t>
      </w:r>
      <w:r>
        <w:rPr>
          <w:spacing w:val="-3"/>
          <w:sz w:val="18"/>
          <w:szCs w:val="18"/>
        </w:rPr>
        <w:t>， 并在招标文件中明确对未中标设计方案的补偿对象、补</w:t>
      </w:r>
      <w:r>
        <w:rPr>
          <w:spacing w:val="-1"/>
          <w:sz w:val="18"/>
          <w:szCs w:val="18"/>
        </w:rPr>
        <w:t>偿费的标准、支付时间和方式。响应招标文件的实质性要求的，评标排名在前三名的投标人，招标人必须给予未</w:t>
      </w:r>
      <w:r>
        <w:rPr>
          <w:sz w:val="18"/>
          <w:szCs w:val="18"/>
        </w:rPr>
        <w:t>中标补偿，但承担设计的中标人除外。补偿金额应兼顾投标文件制作成本，并适当考虑优秀设计方案的奖励</w:t>
      </w:r>
      <w:r>
        <w:rPr>
          <w:spacing w:val="-1"/>
          <w:sz w:val="18"/>
          <w:szCs w:val="18"/>
        </w:rPr>
        <w:t>金。对于中标后合同签订前因故停建的工程项目，招标人应对中标人给予一定补偿，补偿费总额</w:t>
      </w:r>
      <w:r>
        <w:rPr>
          <w:spacing w:val="-2"/>
          <w:sz w:val="18"/>
          <w:szCs w:val="18"/>
        </w:rPr>
        <w:t>不低于中标价的20%。</w:t>
      </w:r>
    </w:p>
    <w:p w14:paraId="326AFDF2">
      <w:pPr>
        <w:pStyle w:val="5"/>
        <w:spacing w:before="226" w:line="218" w:lineRule="auto"/>
        <w:ind w:left="373"/>
        <w:rPr>
          <w:sz w:val="18"/>
          <w:szCs w:val="18"/>
        </w:rPr>
      </w:pPr>
      <w:r>
        <w:rPr>
          <w:spacing w:val="-1"/>
          <w:sz w:val="18"/>
          <w:szCs w:val="18"/>
        </w:rPr>
        <w:t>8.5.2招标人应当在发布中标公告后10个工作日内，按规定给付未中标人经济补偿。</w:t>
      </w:r>
    </w:p>
    <w:p w14:paraId="27CB962F">
      <w:pPr>
        <w:pStyle w:val="5"/>
        <w:spacing w:before="229" w:line="220" w:lineRule="auto"/>
        <w:ind w:left="373"/>
        <w:rPr>
          <w:sz w:val="18"/>
          <w:szCs w:val="18"/>
        </w:rPr>
      </w:pPr>
      <w:r>
        <w:rPr>
          <w:spacing w:val="1"/>
          <w:sz w:val="18"/>
          <w:szCs w:val="18"/>
        </w:rPr>
        <w:t>8.5.3招标人将与中标人按招标文件要求签订后续设计服务合同，因此，招标人对其方案设计不</w:t>
      </w:r>
      <w:r>
        <w:rPr>
          <w:sz w:val="18"/>
          <w:szCs w:val="18"/>
        </w:rPr>
        <w:t>再另行给予</w:t>
      </w:r>
    </w:p>
    <w:p w14:paraId="69DF9B8F">
      <w:pPr>
        <w:spacing w:line="220" w:lineRule="auto"/>
        <w:rPr>
          <w:sz w:val="18"/>
          <w:szCs w:val="18"/>
        </w:rPr>
        <w:sectPr>
          <w:footerReference r:id="rId36" w:type="default"/>
          <w:pgSz w:w="11907" w:h="16839"/>
          <w:pgMar w:top="1431" w:right="1348" w:bottom="1184" w:left="1696" w:header="0" w:footer="951" w:gutter="0"/>
          <w:cols w:space="720" w:num="1"/>
        </w:sectPr>
      </w:pPr>
    </w:p>
    <w:p w14:paraId="52C11BA6">
      <w:pPr>
        <w:pStyle w:val="5"/>
        <w:spacing w:before="184" w:line="220" w:lineRule="auto"/>
        <w:rPr>
          <w:sz w:val="18"/>
          <w:szCs w:val="18"/>
        </w:rPr>
      </w:pPr>
      <w:r>
        <w:rPr>
          <w:spacing w:val="-5"/>
          <w:sz w:val="18"/>
          <w:szCs w:val="18"/>
        </w:rPr>
        <w:t>补偿和奖励。</w:t>
      </w:r>
    </w:p>
    <w:p w14:paraId="37C5A1A3">
      <w:pPr>
        <w:pStyle w:val="5"/>
        <w:spacing w:before="225" w:line="453" w:lineRule="auto"/>
        <w:ind w:right="55" w:firstLine="359"/>
        <w:jc w:val="both"/>
        <w:rPr>
          <w:sz w:val="18"/>
          <w:szCs w:val="18"/>
        </w:rPr>
      </w:pPr>
      <w:r>
        <w:rPr>
          <w:spacing w:val="-4"/>
          <w:sz w:val="18"/>
          <w:szCs w:val="18"/>
        </w:rPr>
        <w:t>8.5.4本招标项目对未中标设计方案的补偿对象、补偿费的标准、支付时间和</w:t>
      </w:r>
      <w:r>
        <w:rPr>
          <w:spacing w:val="-5"/>
          <w:sz w:val="18"/>
          <w:szCs w:val="18"/>
        </w:rPr>
        <w:t>方式，以及优秀方案的奖励金(如</w:t>
      </w:r>
      <w:r>
        <w:rPr>
          <w:spacing w:val="1"/>
          <w:sz w:val="18"/>
          <w:szCs w:val="18"/>
        </w:rPr>
        <w:t>有时)见</w:t>
      </w:r>
      <w:r>
        <w:rPr>
          <w:b/>
          <w:bCs/>
          <w:spacing w:val="1"/>
          <w:sz w:val="18"/>
          <w:szCs w:val="18"/>
          <w:u w:val="single" w:color="auto"/>
        </w:rPr>
        <w:t>投标人须知前附表第15项</w:t>
      </w:r>
      <w:r>
        <w:rPr>
          <w:spacing w:val="1"/>
          <w:sz w:val="18"/>
          <w:szCs w:val="18"/>
        </w:rPr>
        <w:t>规定。投标</w:t>
      </w:r>
      <w:r>
        <w:rPr>
          <w:sz w:val="18"/>
          <w:szCs w:val="18"/>
        </w:rPr>
        <w:t>人取得补偿(或奖励)之后，所投设计方案及成果的知识产权问题按</w:t>
      </w:r>
      <w:r>
        <w:rPr>
          <w:spacing w:val="-2"/>
          <w:sz w:val="18"/>
          <w:szCs w:val="18"/>
        </w:rPr>
        <w:t>照本投标人须知第1.12.3款的约定。</w:t>
      </w:r>
    </w:p>
    <w:p w14:paraId="44A69121">
      <w:pPr>
        <w:pStyle w:val="5"/>
        <w:spacing w:before="201" w:line="220" w:lineRule="auto"/>
        <w:ind w:left="3"/>
        <w:outlineLvl w:val="1"/>
        <w:rPr>
          <w:sz w:val="24"/>
          <w:szCs w:val="24"/>
        </w:rPr>
      </w:pPr>
      <w:bookmarkStart w:id="79" w:name="bookmark127"/>
      <w:bookmarkEnd w:id="79"/>
      <w:r>
        <w:rPr>
          <w:b/>
          <w:bCs/>
          <w:spacing w:val="-3"/>
          <w:sz w:val="24"/>
          <w:szCs w:val="24"/>
        </w:rPr>
        <w:t>9.重新招标、不再招标和终止招标</w:t>
      </w:r>
    </w:p>
    <w:p w14:paraId="4D0D6157">
      <w:pPr>
        <w:pStyle w:val="5"/>
        <w:spacing w:before="117" w:line="221" w:lineRule="auto"/>
        <w:ind w:left="122"/>
        <w:outlineLvl w:val="2"/>
      </w:pPr>
      <w:bookmarkStart w:id="80" w:name="bookmark69"/>
      <w:bookmarkEnd w:id="80"/>
      <w:bookmarkStart w:id="81" w:name="bookmark70"/>
      <w:bookmarkEnd w:id="81"/>
      <w:r>
        <w:rPr>
          <w:b/>
          <w:bCs/>
          <w:spacing w:val="-6"/>
        </w:rPr>
        <w:t>9.1</w:t>
      </w:r>
      <w:r>
        <w:rPr>
          <w:spacing w:val="-52"/>
        </w:rPr>
        <w:t xml:space="preserve"> </w:t>
      </w:r>
      <w:r>
        <w:rPr>
          <w:b/>
          <w:bCs/>
          <w:spacing w:val="-6"/>
        </w:rPr>
        <w:t>重新招标</w:t>
      </w:r>
    </w:p>
    <w:p w14:paraId="6C5A39C4">
      <w:pPr>
        <w:pStyle w:val="5"/>
        <w:spacing w:before="166" w:line="221" w:lineRule="auto"/>
        <w:ind w:left="421"/>
        <w:rPr>
          <w:sz w:val="21"/>
          <w:szCs w:val="21"/>
        </w:rPr>
      </w:pPr>
      <w:r>
        <w:rPr>
          <w:spacing w:val="-2"/>
          <w:sz w:val="21"/>
          <w:szCs w:val="21"/>
        </w:rPr>
        <w:t>有下列情形之一的，招标人将重新招标：</w:t>
      </w:r>
    </w:p>
    <w:p w14:paraId="49BEF884">
      <w:pPr>
        <w:pStyle w:val="5"/>
        <w:spacing w:before="187" w:line="221" w:lineRule="auto"/>
        <w:ind w:left="427"/>
        <w:rPr>
          <w:sz w:val="21"/>
          <w:szCs w:val="21"/>
        </w:rPr>
      </w:pPr>
      <w:r>
        <w:rPr>
          <w:spacing w:val="-2"/>
          <w:sz w:val="21"/>
          <w:szCs w:val="21"/>
        </w:rPr>
        <w:t>（1）投标截止时间止，投标人少于</w:t>
      </w:r>
      <w:r>
        <w:rPr>
          <w:spacing w:val="-31"/>
          <w:sz w:val="21"/>
          <w:szCs w:val="21"/>
        </w:rPr>
        <w:t xml:space="preserve"> </w:t>
      </w:r>
      <w:r>
        <w:rPr>
          <w:spacing w:val="-2"/>
          <w:sz w:val="21"/>
          <w:szCs w:val="21"/>
        </w:rPr>
        <w:t>3</w:t>
      </w:r>
      <w:r>
        <w:rPr>
          <w:spacing w:val="-46"/>
          <w:sz w:val="21"/>
          <w:szCs w:val="21"/>
        </w:rPr>
        <w:t xml:space="preserve"> </w:t>
      </w:r>
      <w:r>
        <w:rPr>
          <w:spacing w:val="-2"/>
          <w:sz w:val="21"/>
          <w:szCs w:val="21"/>
        </w:rPr>
        <w:t>个的；</w:t>
      </w:r>
    </w:p>
    <w:p w14:paraId="1011A7BD">
      <w:pPr>
        <w:pStyle w:val="5"/>
        <w:spacing w:before="189" w:line="220" w:lineRule="auto"/>
        <w:ind w:left="427"/>
        <w:rPr>
          <w:sz w:val="21"/>
          <w:szCs w:val="21"/>
        </w:rPr>
      </w:pPr>
      <w:r>
        <w:rPr>
          <w:spacing w:val="-1"/>
          <w:sz w:val="21"/>
          <w:szCs w:val="21"/>
        </w:rPr>
        <w:t>（2）经评标委员会评审后否决所有投标的；</w:t>
      </w:r>
    </w:p>
    <w:p w14:paraId="69D6DE02">
      <w:pPr>
        <w:pStyle w:val="5"/>
        <w:spacing w:before="191" w:line="221" w:lineRule="auto"/>
        <w:ind w:left="427"/>
        <w:rPr>
          <w:sz w:val="21"/>
          <w:szCs w:val="21"/>
        </w:rPr>
      </w:pPr>
      <w:r>
        <w:rPr>
          <w:spacing w:val="-1"/>
          <w:sz w:val="21"/>
          <w:szCs w:val="21"/>
        </w:rPr>
        <w:t>（3）第一中标候选人或所有中标候选人均未与招标人</w:t>
      </w:r>
      <w:r>
        <w:rPr>
          <w:spacing w:val="-2"/>
          <w:sz w:val="21"/>
          <w:szCs w:val="21"/>
        </w:rPr>
        <w:t>签订合同的；</w:t>
      </w:r>
    </w:p>
    <w:p w14:paraId="3881F6BD">
      <w:pPr>
        <w:pStyle w:val="5"/>
        <w:spacing w:before="187" w:line="221" w:lineRule="auto"/>
        <w:ind w:left="427"/>
        <w:rPr>
          <w:sz w:val="21"/>
          <w:szCs w:val="21"/>
        </w:rPr>
      </w:pPr>
      <w:r>
        <w:rPr>
          <w:spacing w:val="-1"/>
          <w:sz w:val="21"/>
          <w:szCs w:val="21"/>
        </w:rPr>
        <w:t>（4）法律、法规规定的其他情形。</w:t>
      </w:r>
    </w:p>
    <w:p w14:paraId="6F5548A0">
      <w:pPr>
        <w:pStyle w:val="5"/>
        <w:spacing w:before="129" w:line="221" w:lineRule="auto"/>
        <w:ind w:left="122"/>
        <w:outlineLvl w:val="2"/>
      </w:pPr>
      <w:bookmarkStart w:id="82" w:name="bookmark71"/>
      <w:bookmarkEnd w:id="82"/>
      <w:r>
        <w:rPr>
          <w:b/>
          <w:bCs/>
          <w:spacing w:val="-6"/>
        </w:rPr>
        <w:t>9.2</w:t>
      </w:r>
      <w:r>
        <w:rPr>
          <w:spacing w:val="-52"/>
        </w:rPr>
        <w:t xml:space="preserve"> </w:t>
      </w:r>
      <w:r>
        <w:rPr>
          <w:b/>
          <w:bCs/>
          <w:spacing w:val="-6"/>
        </w:rPr>
        <w:t>不再招标</w:t>
      </w:r>
    </w:p>
    <w:p w14:paraId="64B2ACC6">
      <w:pPr>
        <w:pStyle w:val="5"/>
        <w:spacing w:before="166" w:line="360" w:lineRule="auto"/>
        <w:ind w:left="2" w:firstLine="419"/>
        <w:rPr>
          <w:sz w:val="21"/>
          <w:szCs w:val="21"/>
        </w:rPr>
      </w:pPr>
      <w:r>
        <w:rPr>
          <w:spacing w:val="-4"/>
          <w:sz w:val="21"/>
          <w:szCs w:val="21"/>
        </w:rPr>
        <w:t>重新招标后投标人仍少于</w:t>
      </w:r>
      <w:r>
        <w:rPr>
          <w:spacing w:val="-59"/>
          <w:sz w:val="21"/>
          <w:szCs w:val="21"/>
        </w:rPr>
        <w:t xml:space="preserve"> </w:t>
      </w:r>
      <w:r>
        <w:rPr>
          <w:spacing w:val="-4"/>
          <w:sz w:val="21"/>
          <w:szCs w:val="21"/>
        </w:rPr>
        <w:t>3</w:t>
      </w:r>
      <w:r>
        <w:rPr>
          <w:spacing w:val="-61"/>
          <w:sz w:val="21"/>
          <w:szCs w:val="21"/>
        </w:rPr>
        <w:t xml:space="preserve"> </w:t>
      </w:r>
      <w:r>
        <w:rPr>
          <w:spacing w:val="-4"/>
          <w:sz w:val="21"/>
          <w:szCs w:val="21"/>
        </w:rPr>
        <w:t>个或者所有投标被否决的，属</w:t>
      </w:r>
      <w:r>
        <w:rPr>
          <w:spacing w:val="-5"/>
          <w:sz w:val="21"/>
          <w:szCs w:val="21"/>
        </w:rPr>
        <w:t>于必须审批或核准的工程建设项目，</w:t>
      </w:r>
      <w:r>
        <w:rPr>
          <w:spacing w:val="-1"/>
          <w:sz w:val="21"/>
          <w:szCs w:val="21"/>
        </w:rPr>
        <w:t>经原审批或核准部门批准后不再进行招标。</w:t>
      </w:r>
    </w:p>
    <w:p w14:paraId="1D4761D0">
      <w:pPr>
        <w:pStyle w:val="5"/>
        <w:spacing w:before="1" w:line="220" w:lineRule="auto"/>
        <w:ind w:left="122"/>
        <w:outlineLvl w:val="2"/>
      </w:pPr>
      <w:bookmarkStart w:id="83" w:name="bookmark72"/>
      <w:bookmarkEnd w:id="83"/>
      <w:r>
        <w:rPr>
          <w:b/>
          <w:bCs/>
          <w:spacing w:val="-6"/>
        </w:rPr>
        <w:t>9.3</w:t>
      </w:r>
      <w:r>
        <w:rPr>
          <w:spacing w:val="-52"/>
        </w:rPr>
        <w:t xml:space="preserve"> </w:t>
      </w:r>
      <w:r>
        <w:rPr>
          <w:b/>
          <w:bCs/>
          <w:spacing w:val="-6"/>
        </w:rPr>
        <w:t>终止招标</w:t>
      </w:r>
    </w:p>
    <w:p w14:paraId="1428AF5E">
      <w:pPr>
        <w:pStyle w:val="5"/>
        <w:spacing w:before="166" w:line="388" w:lineRule="auto"/>
        <w:ind w:left="3" w:right="53" w:firstLine="433"/>
        <w:jc w:val="both"/>
        <w:rPr>
          <w:sz w:val="21"/>
          <w:szCs w:val="21"/>
        </w:rPr>
      </w:pPr>
      <w:r>
        <w:rPr>
          <w:spacing w:val="-1"/>
          <w:sz w:val="21"/>
          <w:szCs w:val="21"/>
        </w:rPr>
        <w:t>因不可抗力等原因，招标人终止招标的，将通过“电子招标投</w:t>
      </w:r>
      <w:r>
        <w:rPr>
          <w:spacing w:val="-2"/>
          <w:sz w:val="21"/>
          <w:szCs w:val="21"/>
        </w:rPr>
        <w:t>标交易平台”及时发布公告，</w:t>
      </w:r>
      <w:r>
        <w:rPr>
          <w:spacing w:val="-1"/>
          <w:sz w:val="21"/>
          <w:szCs w:val="21"/>
        </w:rPr>
        <w:t>或者以书面形式通知被邀请的或者已经获取招标文件的潜在投标人。已经发出招标文件或者已经收取投标保证金的，招标人将及时退还所收取的招标文件的费用，以及所收取的投标保证金及银行同期存款利息。</w:t>
      </w:r>
    </w:p>
    <w:p w14:paraId="1EF3609A">
      <w:pPr>
        <w:pStyle w:val="5"/>
        <w:spacing w:before="226" w:line="220" w:lineRule="auto"/>
        <w:ind w:left="20"/>
        <w:outlineLvl w:val="1"/>
        <w:rPr>
          <w:sz w:val="24"/>
          <w:szCs w:val="24"/>
        </w:rPr>
      </w:pPr>
      <w:bookmarkStart w:id="84" w:name="bookmark128"/>
      <w:bookmarkEnd w:id="84"/>
      <w:r>
        <w:rPr>
          <w:b/>
          <w:bCs/>
          <w:spacing w:val="-6"/>
          <w:sz w:val="24"/>
          <w:szCs w:val="24"/>
        </w:rPr>
        <w:t>10.纪律和监督</w:t>
      </w:r>
    </w:p>
    <w:p w14:paraId="0B9FBF3D">
      <w:pPr>
        <w:pStyle w:val="5"/>
        <w:spacing w:before="119" w:line="220" w:lineRule="auto"/>
        <w:ind w:left="142"/>
        <w:outlineLvl w:val="2"/>
      </w:pPr>
      <w:bookmarkStart w:id="85" w:name="bookmark73"/>
      <w:bookmarkEnd w:id="85"/>
      <w:bookmarkStart w:id="86" w:name="bookmark74"/>
      <w:bookmarkEnd w:id="86"/>
      <w:r>
        <w:rPr>
          <w:b/>
          <w:bCs/>
          <w:spacing w:val="-6"/>
        </w:rPr>
        <w:t>10.1</w:t>
      </w:r>
      <w:r>
        <w:rPr>
          <w:spacing w:val="-50"/>
        </w:rPr>
        <w:t xml:space="preserve"> </w:t>
      </w:r>
      <w:r>
        <w:rPr>
          <w:b/>
          <w:bCs/>
          <w:spacing w:val="-6"/>
        </w:rPr>
        <w:t>对招标人的纪律要求</w:t>
      </w:r>
    </w:p>
    <w:p w14:paraId="11EE1B29">
      <w:pPr>
        <w:pStyle w:val="5"/>
        <w:spacing w:before="165" w:line="361" w:lineRule="auto"/>
        <w:ind w:left="2" w:right="50" w:firstLine="419"/>
        <w:rPr>
          <w:sz w:val="21"/>
          <w:szCs w:val="21"/>
        </w:rPr>
      </w:pPr>
      <w:r>
        <w:rPr>
          <w:spacing w:val="-1"/>
          <w:sz w:val="21"/>
          <w:szCs w:val="21"/>
        </w:rPr>
        <w:t>招标人不得泄漏招标投标活动中应当保密的情况和资料，不得与投标人串通损害国家利益、社会公共利益或者他人合法权益。</w:t>
      </w:r>
    </w:p>
    <w:p w14:paraId="63872362">
      <w:pPr>
        <w:pStyle w:val="5"/>
        <w:spacing w:line="220" w:lineRule="auto"/>
        <w:ind w:left="142"/>
        <w:outlineLvl w:val="2"/>
      </w:pPr>
      <w:bookmarkStart w:id="87" w:name="bookmark75"/>
      <w:bookmarkEnd w:id="87"/>
      <w:r>
        <w:rPr>
          <w:b/>
          <w:bCs/>
          <w:spacing w:val="-6"/>
        </w:rPr>
        <w:t>10.2</w:t>
      </w:r>
      <w:r>
        <w:rPr>
          <w:spacing w:val="-50"/>
        </w:rPr>
        <w:t xml:space="preserve"> </w:t>
      </w:r>
      <w:r>
        <w:rPr>
          <w:b/>
          <w:bCs/>
          <w:spacing w:val="-6"/>
        </w:rPr>
        <w:t>对投标人的纪律要求</w:t>
      </w:r>
    </w:p>
    <w:p w14:paraId="433D05DF">
      <w:pPr>
        <w:pStyle w:val="5"/>
        <w:spacing w:before="167" w:line="369" w:lineRule="auto"/>
        <w:ind w:left="1" w:right="50" w:firstLine="422"/>
        <w:jc w:val="both"/>
        <w:rPr>
          <w:sz w:val="21"/>
          <w:szCs w:val="21"/>
        </w:rPr>
      </w:pPr>
      <w:r>
        <w:rPr>
          <w:spacing w:val="-1"/>
          <w:sz w:val="21"/>
          <w:szCs w:val="21"/>
        </w:rPr>
        <w:t>投标人不得相互串通投标或者与招标人串通投标，不得向招标人或者评标委员会成员行贿谋取中标，不得以他人名义投标或者以其他方式弄虚作假骗取中标；投标人不得以任何方式干扰、</w:t>
      </w:r>
      <w:r>
        <w:rPr>
          <w:spacing w:val="-3"/>
          <w:sz w:val="21"/>
          <w:szCs w:val="21"/>
        </w:rPr>
        <w:t>影响评标工作。</w:t>
      </w:r>
    </w:p>
    <w:p w14:paraId="5F91A32F">
      <w:pPr>
        <w:pStyle w:val="5"/>
        <w:spacing w:line="219" w:lineRule="auto"/>
        <w:ind w:left="142"/>
        <w:outlineLvl w:val="2"/>
      </w:pPr>
      <w:bookmarkStart w:id="88" w:name="bookmark76"/>
      <w:bookmarkEnd w:id="88"/>
      <w:r>
        <w:rPr>
          <w:b/>
          <w:bCs/>
          <w:spacing w:val="-5"/>
        </w:rPr>
        <w:t>10.3</w:t>
      </w:r>
      <w:r>
        <w:rPr>
          <w:spacing w:val="-50"/>
        </w:rPr>
        <w:t xml:space="preserve"> </w:t>
      </w:r>
      <w:r>
        <w:rPr>
          <w:b/>
          <w:bCs/>
          <w:spacing w:val="-5"/>
        </w:rPr>
        <w:t>对评标委员会成员的纪律要求</w:t>
      </w:r>
    </w:p>
    <w:p w14:paraId="34ADFE4D">
      <w:pPr>
        <w:pStyle w:val="5"/>
        <w:spacing w:before="168" w:line="388" w:lineRule="auto"/>
        <w:ind w:left="1" w:right="53" w:firstLine="419"/>
        <w:rPr>
          <w:sz w:val="21"/>
          <w:szCs w:val="21"/>
        </w:rPr>
      </w:pPr>
      <w:r>
        <w:rPr>
          <w:spacing w:val="-1"/>
          <w:sz w:val="21"/>
          <w:szCs w:val="21"/>
        </w:rPr>
        <w:t>评标委员会成员不得收受他人的财物或者其他好处，不得向他人透漏对投标文件的评审和比较、中标候选人的推荐情况以及评标有关的其他情况。在评标活动中，评标委员会成员不得擅离</w:t>
      </w:r>
    </w:p>
    <w:p w14:paraId="547C9188">
      <w:pPr>
        <w:spacing w:line="388" w:lineRule="auto"/>
        <w:rPr>
          <w:sz w:val="21"/>
          <w:szCs w:val="21"/>
        </w:rPr>
        <w:sectPr>
          <w:footerReference r:id="rId37" w:type="default"/>
          <w:pgSz w:w="11907" w:h="16839"/>
          <w:pgMar w:top="1431" w:right="1358" w:bottom="1184" w:left="1709" w:header="0" w:footer="951" w:gutter="0"/>
          <w:cols w:space="720" w:num="1"/>
        </w:sectPr>
      </w:pPr>
    </w:p>
    <w:p w14:paraId="67DD2426">
      <w:pPr>
        <w:pStyle w:val="5"/>
        <w:spacing w:before="158" w:line="360" w:lineRule="auto"/>
        <w:ind w:left="1" w:right="218"/>
        <w:rPr>
          <w:sz w:val="21"/>
          <w:szCs w:val="21"/>
        </w:rPr>
      </w:pPr>
      <w:r>
        <w:rPr>
          <w:spacing w:val="-1"/>
          <w:sz w:val="21"/>
          <w:szCs w:val="21"/>
        </w:rPr>
        <w:t>职守，影响评标程序正常进行，不得使用第三章“评标办法”没有规定的评审因</w:t>
      </w:r>
      <w:r>
        <w:rPr>
          <w:spacing w:val="-2"/>
          <w:sz w:val="21"/>
          <w:szCs w:val="21"/>
        </w:rPr>
        <w:t>素和标准进行评</w:t>
      </w:r>
      <w:r>
        <w:rPr>
          <w:spacing w:val="-10"/>
          <w:sz w:val="21"/>
          <w:szCs w:val="21"/>
        </w:rPr>
        <w:t>标。</w:t>
      </w:r>
    </w:p>
    <w:p w14:paraId="44E1FEBC">
      <w:pPr>
        <w:pStyle w:val="5"/>
        <w:spacing w:line="220" w:lineRule="auto"/>
        <w:ind w:left="141"/>
        <w:outlineLvl w:val="2"/>
      </w:pPr>
      <w:bookmarkStart w:id="89" w:name="bookmark77"/>
      <w:bookmarkEnd w:id="89"/>
      <w:r>
        <w:rPr>
          <w:b/>
          <w:bCs/>
          <w:spacing w:val="-4"/>
        </w:rPr>
        <w:t>10.4</w:t>
      </w:r>
      <w:r>
        <w:rPr>
          <w:spacing w:val="-55"/>
        </w:rPr>
        <w:t xml:space="preserve"> </w:t>
      </w:r>
      <w:r>
        <w:rPr>
          <w:b/>
          <w:bCs/>
          <w:spacing w:val="-4"/>
        </w:rPr>
        <w:t>对与评标活动有关的工作人员的纪律要求</w:t>
      </w:r>
    </w:p>
    <w:p w14:paraId="13072EC7">
      <w:pPr>
        <w:pStyle w:val="5"/>
        <w:spacing w:before="168" w:line="369" w:lineRule="auto"/>
        <w:ind w:left="4" w:right="208" w:firstLine="420"/>
        <w:jc w:val="both"/>
        <w:rPr>
          <w:sz w:val="21"/>
          <w:szCs w:val="21"/>
        </w:rPr>
      </w:pPr>
      <w:r>
        <w:rPr>
          <w:spacing w:val="-1"/>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FF4ED8D">
      <w:pPr>
        <w:pStyle w:val="5"/>
        <w:spacing w:line="220" w:lineRule="auto"/>
        <w:ind w:left="141"/>
        <w:outlineLvl w:val="2"/>
      </w:pPr>
      <w:bookmarkStart w:id="90" w:name="bookmark78"/>
      <w:bookmarkEnd w:id="90"/>
      <w:r>
        <w:rPr>
          <w:b/>
          <w:bCs/>
          <w:spacing w:val="-7"/>
        </w:rPr>
        <w:t>10.5</w:t>
      </w:r>
      <w:r>
        <w:rPr>
          <w:spacing w:val="-55"/>
        </w:rPr>
        <w:t xml:space="preserve"> </w:t>
      </w:r>
      <w:r>
        <w:rPr>
          <w:b/>
          <w:bCs/>
          <w:spacing w:val="-7"/>
        </w:rPr>
        <w:t>异议与投诉</w:t>
      </w:r>
    </w:p>
    <w:p w14:paraId="774684E9">
      <w:pPr>
        <w:pStyle w:val="5"/>
        <w:spacing w:before="164" w:line="221" w:lineRule="auto"/>
        <w:ind w:left="436"/>
        <w:rPr>
          <w:sz w:val="21"/>
          <w:szCs w:val="21"/>
        </w:rPr>
      </w:pPr>
      <w:r>
        <w:rPr>
          <w:spacing w:val="-4"/>
          <w:sz w:val="21"/>
          <w:szCs w:val="21"/>
        </w:rPr>
        <w:t>10.5.1</w:t>
      </w:r>
      <w:r>
        <w:rPr>
          <w:spacing w:val="-39"/>
          <w:sz w:val="21"/>
          <w:szCs w:val="21"/>
        </w:rPr>
        <w:t xml:space="preserve"> </w:t>
      </w:r>
      <w:r>
        <w:rPr>
          <w:spacing w:val="-4"/>
          <w:sz w:val="21"/>
          <w:szCs w:val="21"/>
        </w:rPr>
        <w:t>异议</w:t>
      </w:r>
    </w:p>
    <w:p w14:paraId="4B77AB7E">
      <w:pPr>
        <w:pStyle w:val="5"/>
        <w:spacing w:before="189" w:line="387" w:lineRule="auto"/>
        <w:ind w:left="19" w:right="217" w:firstLine="404"/>
        <w:rPr>
          <w:sz w:val="21"/>
          <w:szCs w:val="21"/>
        </w:rPr>
      </w:pPr>
      <w:r>
        <w:rPr>
          <w:spacing w:val="4"/>
          <w:sz w:val="21"/>
          <w:szCs w:val="21"/>
        </w:rPr>
        <w:t>投标人或者其他利害关系人对招标文件有异议的，应在投标人须知前附表规定的时间前提</w:t>
      </w:r>
      <w:r>
        <w:rPr>
          <w:spacing w:val="-2"/>
          <w:sz w:val="21"/>
          <w:szCs w:val="21"/>
        </w:rPr>
        <w:t>出。招标人应当自收到异议之日起</w:t>
      </w:r>
      <w:r>
        <w:rPr>
          <w:spacing w:val="-40"/>
          <w:sz w:val="21"/>
          <w:szCs w:val="21"/>
        </w:rPr>
        <w:t xml:space="preserve"> </w:t>
      </w:r>
      <w:r>
        <w:rPr>
          <w:spacing w:val="-2"/>
          <w:sz w:val="21"/>
          <w:szCs w:val="21"/>
        </w:rPr>
        <w:t>3 日内作出答复</w:t>
      </w:r>
      <w:r>
        <w:rPr>
          <w:spacing w:val="-3"/>
          <w:sz w:val="21"/>
          <w:szCs w:val="21"/>
        </w:rPr>
        <w:t>；作出答复前，应当暂停招标投标活动。</w:t>
      </w:r>
    </w:p>
    <w:p w14:paraId="7AB421DE">
      <w:pPr>
        <w:pStyle w:val="5"/>
        <w:spacing w:line="387" w:lineRule="auto"/>
        <w:ind w:left="1" w:firstLine="421"/>
        <w:rPr>
          <w:sz w:val="21"/>
          <w:szCs w:val="21"/>
        </w:rPr>
      </w:pPr>
      <w:r>
        <w:rPr>
          <w:spacing w:val="-1"/>
          <w:sz w:val="21"/>
          <w:szCs w:val="21"/>
        </w:rPr>
        <w:t>投标人对开标有异议的，应当在开标现场提出或在开标结束前通过“电子招标投标交易平台”提出，招标人应当当场作出答复，并制作记录。</w:t>
      </w:r>
    </w:p>
    <w:p w14:paraId="02A2B67B">
      <w:pPr>
        <w:pStyle w:val="5"/>
        <w:spacing w:line="386" w:lineRule="auto"/>
        <w:ind w:right="208" w:firstLine="423"/>
        <w:rPr>
          <w:sz w:val="21"/>
          <w:szCs w:val="21"/>
        </w:rPr>
      </w:pPr>
      <w:r>
        <w:rPr>
          <w:spacing w:val="-1"/>
          <w:sz w:val="21"/>
          <w:szCs w:val="21"/>
        </w:rPr>
        <w:t>投标人或者其他利害关系人对依法必须进行招标的项目的评标结果有异议的，应当在中标候</w:t>
      </w:r>
      <w:r>
        <w:rPr>
          <w:spacing w:val="-3"/>
          <w:sz w:val="21"/>
          <w:szCs w:val="21"/>
        </w:rPr>
        <w:t>选人公示期间提出。</w:t>
      </w:r>
    </w:p>
    <w:p w14:paraId="451CF1CA">
      <w:pPr>
        <w:pStyle w:val="5"/>
        <w:spacing w:before="1" w:line="221" w:lineRule="auto"/>
        <w:ind w:left="436"/>
        <w:rPr>
          <w:sz w:val="21"/>
          <w:szCs w:val="21"/>
        </w:rPr>
      </w:pPr>
      <w:r>
        <w:rPr>
          <w:spacing w:val="-4"/>
          <w:sz w:val="21"/>
          <w:szCs w:val="21"/>
        </w:rPr>
        <w:t>10.5.2</w:t>
      </w:r>
      <w:r>
        <w:rPr>
          <w:spacing w:val="-39"/>
          <w:sz w:val="21"/>
          <w:szCs w:val="21"/>
        </w:rPr>
        <w:t xml:space="preserve"> </w:t>
      </w:r>
      <w:r>
        <w:rPr>
          <w:spacing w:val="-4"/>
          <w:sz w:val="21"/>
          <w:szCs w:val="21"/>
        </w:rPr>
        <w:t>投诉</w:t>
      </w:r>
    </w:p>
    <w:p w14:paraId="73309DBC">
      <w:pPr>
        <w:pStyle w:val="5"/>
        <w:spacing w:before="189" w:line="388" w:lineRule="auto"/>
        <w:ind w:right="208" w:firstLine="422"/>
        <w:rPr>
          <w:sz w:val="21"/>
          <w:szCs w:val="21"/>
        </w:rPr>
      </w:pPr>
      <w:r>
        <w:rPr>
          <w:spacing w:val="-1"/>
          <w:sz w:val="21"/>
          <w:szCs w:val="21"/>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 10.5.1 项规定事项提出投诉的，应先向招标人提出</w:t>
      </w:r>
      <w:r>
        <w:rPr>
          <w:spacing w:val="-8"/>
          <w:sz w:val="21"/>
          <w:szCs w:val="21"/>
        </w:rPr>
        <w:t>异议。</w:t>
      </w:r>
    </w:p>
    <w:p w14:paraId="2A22D5A1">
      <w:pPr>
        <w:pStyle w:val="5"/>
        <w:spacing w:before="226" w:line="220" w:lineRule="auto"/>
        <w:ind w:left="19"/>
        <w:outlineLvl w:val="1"/>
        <w:rPr>
          <w:sz w:val="24"/>
          <w:szCs w:val="24"/>
        </w:rPr>
      </w:pPr>
      <w:bookmarkStart w:id="91" w:name="bookmark79"/>
      <w:bookmarkEnd w:id="91"/>
      <w:r>
        <w:rPr>
          <w:b/>
          <w:bCs/>
          <w:spacing w:val="-4"/>
          <w:sz w:val="24"/>
          <w:szCs w:val="24"/>
        </w:rPr>
        <w:t>11.电子招标投标相关说明</w:t>
      </w:r>
    </w:p>
    <w:p w14:paraId="141BCA30">
      <w:pPr>
        <w:pStyle w:val="5"/>
        <w:spacing w:before="178" w:line="387" w:lineRule="auto"/>
        <w:ind w:right="210" w:firstLine="421"/>
        <w:jc w:val="both"/>
        <w:rPr>
          <w:sz w:val="21"/>
          <w:szCs w:val="21"/>
        </w:rPr>
      </w:pPr>
      <w:r>
        <w:rPr>
          <w:spacing w:val="-1"/>
          <w:sz w:val="21"/>
          <w:szCs w:val="21"/>
        </w:rPr>
        <w:t>本招标项目采用电子化招标，并使用“电子招标投标交易平台”开展招标投标活动，招标文件（含补充、答疑文件）、投标文件均为使用“电子招标投标交易平台”提供的“招投标文件制作软件”制作生成的指定电子格式文件。</w:t>
      </w:r>
    </w:p>
    <w:p w14:paraId="32138F18">
      <w:pPr>
        <w:pStyle w:val="5"/>
        <w:spacing w:before="1" w:line="361" w:lineRule="auto"/>
        <w:ind w:right="152" w:firstLine="421"/>
        <w:rPr>
          <w:sz w:val="21"/>
          <w:szCs w:val="21"/>
        </w:rPr>
      </w:pPr>
      <w:r>
        <w:rPr>
          <w:spacing w:val="-5"/>
          <w:sz w:val="21"/>
          <w:szCs w:val="21"/>
        </w:rPr>
        <w:t>招标人使用“电子招标投标交易平台”中招标文件制作工具编制招标文件并发布招标文件的，</w:t>
      </w:r>
      <w:r>
        <w:rPr>
          <w:spacing w:val="-1"/>
          <w:sz w:val="21"/>
          <w:szCs w:val="21"/>
        </w:rPr>
        <w:t>潜在投标人应当通过登录“电子招标投标平台”购买、下载招标文件。</w:t>
      </w:r>
    </w:p>
    <w:p w14:paraId="2BA72DD7">
      <w:pPr>
        <w:pStyle w:val="5"/>
        <w:spacing w:line="220" w:lineRule="auto"/>
        <w:ind w:left="141"/>
        <w:outlineLvl w:val="2"/>
      </w:pPr>
      <w:bookmarkStart w:id="92" w:name="bookmark80"/>
      <w:bookmarkEnd w:id="92"/>
      <w:r>
        <w:rPr>
          <w:b/>
          <w:bCs/>
          <w:spacing w:val="-6"/>
        </w:rPr>
        <w:t>11.1</w:t>
      </w:r>
      <w:r>
        <w:rPr>
          <w:spacing w:val="-53"/>
        </w:rPr>
        <w:t xml:space="preserve"> </w:t>
      </w:r>
      <w:r>
        <w:rPr>
          <w:b/>
          <w:bCs/>
          <w:spacing w:val="-6"/>
        </w:rPr>
        <w:t>线上解密投标文件</w:t>
      </w:r>
    </w:p>
    <w:p w14:paraId="5949EF28">
      <w:pPr>
        <w:pStyle w:val="5"/>
        <w:spacing w:before="165" w:line="220" w:lineRule="auto"/>
        <w:ind w:left="421"/>
        <w:rPr>
          <w:sz w:val="21"/>
          <w:szCs w:val="21"/>
        </w:rPr>
      </w:pPr>
      <w:r>
        <w:rPr>
          <w:spacing w:val="-1"/>
          <w:sz w:val="21"/>
          <w:szCs w:val="21"/>
        </w:rPr>
        <w:t>招标人采用“不见面开标”的，投标人在线参加开标会。</w:t>
      </w:r>
    </w:p>
    <w:p w14:paraId="31A566FC">
      <w:pPr>
        <w:pStyle w:val="5"/>
        <w:spacing w:before="192" w:line="369" w:lineRule="auto"/>
        <w:ind w:left="5" w:right="208" w:firstLine="418"/>
        <w:rPr>
          <w:sz w:val="21"/>
          <w:szCs w:val="21"/>
        </w:rPr>
      </w:pPr>
      <w:r>
        <w:rPr>
          <w:spacing w:val="-1"/>
          <w:sz w:val="21"/>
          <w:szCs w:val="21"/>
        </w:rPr>
        <w:t>投标人在线参与开标的，可以在能够保证设施设备可靠、互联网畅通的任意地点，通过互联网在线参加开标。在投标截止时间前，使用加密其投标文件的 CA 数字证书登录“电子招标投标</w:t>
      </w:r>
      <w:r>
        <w:rPr>
          <w:sz w:val="21"/>
          <w:szCs w:val="21"/>
        </w:rPr>
        <w:t>交易平台”进行签到，实时在线关注招标人的操作情况并根据</w:t>
      </w:r>
      <w:r>
        <w:rPr>
          <w:spacing w:val="-1"/>
          <w:sz w:val="21"/>
          <w:szCs w:val="21"/>
        </w:rPr>
        <w:t>指令在线解密。</w:t>
      </w:r>
    </w:p>
    <w:p w14:paraId="5100986A">
      <w:pPr>
        <w:pStyle w:val="5"/>
        <w:spacing w:line="220" w:lineRule="auto"/>
        <w:ind w:left="141"/>
        <w:outlineLvl w:val="2"/>
      </w:pPr>
      <w:bookmarkStart w:id="93" w:name="bookmark81"/>
      <w:bookmarkEnd w:id="93"/>
      <w:r>
        <w:rPr>
          <w:b/>
          <w:bCs/>
          <w:spacing w:val="-6"/>
        </w:rPr>
        <w:t>11.2</w:t>
      </w:r>
      <w:r>
        <w:rPr>
          <w:spacing w:val="-53"/>
        </w:rPr>
        <w:t xml:space="preserve"> </w:t>
      </w:r>
      <w:r>
        <w:rPr>
          <w:b/>
          <w:bCs/>
          <w:spacing w:val="-6"/>
        </w:rPr>
        <w:t>开标现场异议回复</w:t>
      </w:r>
    </w:p>
    <w:p w14:paraId="416C2C04">
      <w:pPr>
        <w:spacing w:line="220" w:lineRule="auto"/>
        <w:sectPr>
          <w:footerReference r:id="rId38" w:type="default"/>
          <w:pgSz w:w="11907" w:h="16839"/>
          <w:pgMar w:top="1431" w:right="1203" w:bottom="1184" w:left="1709" w:header="0" w:footer="951" w:gutter="0"/>
          <w:cols w:space="720" w:num="1"/>
        </w:sectPr>
      </w:pPr>
    </w:p>
    <w:p w14:paraId="6033FEEC">
      <w:pPr>
        <w:pStyle w:val="5"/>
        <w:spacing w:before="159" w:line="386" w:lineRule="auto"/>
        <w:ind w:left="4" w:right="70" w:firstLine="420"/>
        <w:rPr>
          <w:sz w:val="21"/>
          <w:szCs w:val="21"/>
        </w:rPr>
      </w:pPr>
      <w:r>
        <w:rPr>
          <w:spacing w:val="-1"/>
          <w:sz w:val="21"/>
          <w:szCs w:val="21"/>
        </w:rPr>
        <w:t>未到达开标现场在线解密的，如对开标有异议的，应当在开标时在线提出。招标人应当场在</w:t>
      </w:r>
      <w:r>
        <w:rPr>
          <w:spacing w:val="-2"/>
          <w:sz w:val="21"/>
          <w:szCs w:val="21"/>
        </w:rPr>
        <w:t>线进行回复。</w:t>
      </w:r>
    </w:p>
    <w:p w14:paraId="7C2F6ECA">
      <w:pPr>
        <w:pStyle w:val="5"/>
        <w:spacing w:line="220" w:lineRule="auto"/>
        <w:ind w:left="422"/>
        <w:rPr>
          <w:sz w:val="21"/>
          <w:szCs w:val="21"/>
        </w:rPr>
      </w:pPr>
      <w:r>
        <w:rPr>
          <w:spacing w:val="-1"/>
          <w:sz w:val="21"/>
          <w:szCs w:val="21"/>
        </w:rPr>
        <w:t>招标人应当回复完毕所有现场异议后，方可结束开标。</w:t>
      </w:r>
    </w:p>
    <w:p w14:paraId="7C792DD2">
      <w:pPr>
        <w:pStyle w:val="5"/>
        <w:spacing w:before="190" w:line="221" w:lineRule="auto"/>
        <w:ind w:left="421"/>
        <w:rPr>
          <w:sz w:val="21"/>
          <w:szCs w:val="21"/>
        </w:rPr>
      </w:pPr>
      <w:r>
        <w:rPr>
          <w:spacing w:val="-1"/>
          <w:sz w:val="21"/>
          <w:szCs w:val="21"/>
        </w:rPr>
        <w:t>所有在线提出的异议应当被记录入开标记录。</w:t>
      </w:r>
    </w:p>
    <w:p w14:paraId="39E64FE5">
      <w:pPr>
        <w:pStyle w:val="5"/>
        <w:spacing w:before="128" w:line="221" w:lineRule="auto"/>
        <w:ind w:left="142"/>
        <w:outlineLvl w:val="2"/>
      </w:pPr>
      <w:bookmarkStart w:id="94" w:name="bookmark82"/>
      <w:bookmarkEnd w:id="94"/>
      <w:r>
        <w:rPr>
          <w:b/>
          <w:bCs/>
          <w:spacing w:val="-7"/>
        </w:rPr>
        <w:t>11.3</w:t>
      </w:r>
      <w:r>
        <w:rPr>
          <w:spacing w:val="-46"/>
        </w:rPr>
        <w:t xml:space="preserve"> </w:t>
      </w:r>
      <w:r>
        <w:rPr>
          <w:b/>
          <w:bCs/>
          <w:spacing w:val="-7"/>
        </w:rPr>
        <w:t>二阶段开标规则</w:t>
      </w:r>
    </w:p>
    <w:p w14:paraId="358D4401">
      <w:pPr>
        <w:pStyle w:val="5"/>
        <w:spacing w:before="163" w:line="221" w:lineRule="auto"/>
        <w:ind w:left="422"/>
        <w:rPr>
          <w:sz w:val="21"/>
          <w:szCs w:val="21"/>
        </w:rPr>
      </w:pPr>
      <w:r>
        <w:rPr>
          <w:spacing w:val="-1"/>
          <w:sz w:val="21"/>
          <w:szCs w:val="21"/>
        </w:rPr>
        <w:t>开标时，分步对电子投标文件进行解密和导入。</w:t>
      </w:r>
    </w:p>
    <w:p w14:paraId="023928FB">
      <w:pPr>
        <w:pStyle w:val="5"/>
        <w:spacing w:before="190" w:line="221" w:lineRule="auto"/>
        <w:ind w:left="421"/>
        <w:rPr>
          <w:sz w:val="21"/>
          <w:szCs w:val="21"/>
        </w:rPr>
      </w:pPr>
      <w:r>
        <w:rPr>
          <w:spacing w:val="-1"/>
          <w:sz w:val="21"/>
          <w:szCs w:val="21"/>
        </w:rPr>
        <w:t>第一阶段开标</w:t>
      </w:r>
    </w:p>
    <w:p w14:paraId="6C0910DF">
      <w:pPr>
        <w:pStyle w:val="5"/>
        <w:spacing w:before="188" w:line="387" w:lineRule="auto"/>
        <w:ind w:left="2" w:right="72" w:firstLine="422"/>
        <w:rPr>
          <w:sz w:val="21"/>
          <w:szCs w:val="21"/>
        </w:rPr>
      </w:pPr>
      <w:r>
        <w:rPr>
          <w:spacing w:val="-1"/>
          <w:sz w:val="21"/>
          <w:szCs w:val="21"/>
        </w:rPr>
        <w:t>首先检查投标人须知前附表要求提交的所有投标文件密封情况，确认无误后，将对前</w:t>
      </w:r>
      <w:r>
        <w:rPr>
          <w:spacing w:val="-2"/>
          <w:sz w:val="21"/>
          <w:szCs w:val="21"/>
        </w:rPr>
        <w:t>附表所</w:t>
      </w:r>
      <w:r>
        <w:rPr>
          <w:spacing w:val="-1"/>
          <w:sz w:val="21"/>
          <w:szCs w:val="21"/>
        </w:rPr>
        <w:t>列二阶段开标内容进行现场封存或二次加密。然后公布投标人名称、当众解密前附表所列一阶段开标内容，公布并记录在开标记录中。</w:t>
      </w:r>
    </w:p>
    <w:p w14:paraId="5F0BDBD6">
      <w:pPr>
        <w:pStyle w:val="5"/>
        <w:spacing w:line="220" w:lineRule="auto"/>
        <w:ind w:left="421"/>
        <w:rPr>
          <w:sz w:val="21"/>
          <w:szCs w:val="21"/>
        </w:rPr>
      </w:pPr>
      <w:r>
        <w:rPr>
          <w:spacing w:val="-1"/>
          <w:sz w:val="21"/>
          <w:szCs w:val="21"/>
        </w:rPr>
        <w:t>第二阶段开标</w:t>
      </w:r>
    </w:p>
    <w:p w14:paraId="062844E7">
      <w:pPr>
        <w:pStyle w:val="5"/>
        <w:spacing w:before="189" w:line="387" w:lineRule="auto"/>
        <w:ind w:left="10" w:right="70" w:firstLine="411"/>
        <w:rPr>
          <w:sz w:val="21"/>
          <w:szCs w:val="21"/>
        </w:rPr>
      </w:pPr>
      <w:r>
        <w:rPr>
          <w:spacing w:val="-1"/>
          <w:sz w:val="21"/>
          <w:szCs w:val="21"/>
        </w:rPr>
        <w:t>招标人将在第一阶段评审结束以后组织第二阶段公开开标。开标日期、时间和地点将在第一</w:t>
      </w:r>
      <w:r>
        <w:rPr>
          <w:spacing w:val="-4"/>
          <w:sz w:val="21"/>
          <w:szCs w:val="21"/>
        </w:rPr>
        <w:t>阶段开标现场通知。</w:t>
      </w:r>
    </w:p>
    <w:p w14:paraId="03DF5461">
      <w:pPr>
        <w:pStyle w:val="5"/>
        <w:spacing w:before="1" w:line="387" w:lineRule="auto"/>
        <w:ind w:right="70" w:firstLine="424"/>
        <w:rPr>
          <w:sz w:val="21"/>
          <w:szCs w:val="21"/>
        </w:rPr>
      </w:pPr>
      <w:r>
        <w:rPr>
          <w:spacing w:val="-1"/>
          <w:sz w:val="21"/>
          <w:szCs w:val="21"/>
        </w:rPr>
        <w:t>首先，检查所有二阶段开标投标文件密封情况，确认无误后，现场公布第一阶段评审结果及进入第二阶段评审的投标人名单。</w:t>
      </w:r>
    </w:p>
    <w:p w14:paraId="1A9AD472">
      <w:pPr>
        <w:pStyle w:val="5"/>
        <w:spacing w:before="1" w:line="219" w:lineRule="auto"/>
        <w:ind w:left="434"/>
        <w:rPr>
          <w:sz w:val="21"/>
          <w:szCs w:val="21"/>
        </w:rPr>
      </w:pPr>
      <w:r>
        <w:rPr>
          <w:spacing w:val="-1"/>
          <w:sz w:val="21"/>
          <w:szCs w:val="21"/>
        </w:rPr>
        <w:t>当场抽取所有前附表中所列相关系数，抽取结果被录入到开标记录中。</w:t>
      </w:r>
    </w:p>
    <w:p w14:paraId="40891DE1">
      <w:pPr>
        <w:pStyle w:val="5"/>
        <w:spacing w:before="189" w:line="388" w:lineRule="auto"/>
        <w:ind w:left="4" w:right="72" w:firstLine="423"/>
        <w:rPr>
          <w:sz w:val="21"/>
          <w:szCs w:val="21"/>
        </w:rPr>
      </w:pPr>
      <w:r>
        <w:rPr>
          <w:spacing w:val="-1"/>
          <w:sz w:val="21"/>
          <w:szCs w:val="21"/>
        </w:rPr>
        <w:t>公布投标人名称和前附表所列二阶段开标内容，记录在开标内容中。未进入第</w:t>
      </w:r>
      <w:r>
        <w:rPr>
          <w:spacing w:val="-2"/>
          <w:sz w:val="21"/>
          <w:szCs w:val="21"/>
        </w:rPr>
        <w:t>二阶段开标的</w:t>
      </w:r>
      <w:r>
        <w:rPr>
          <w:spacing w:val="-1"/>
          <w:sz w:val="21"/>
          <w:szCs w:val="21"/>
        </w:rPr>
        <w:t>投标人标书不解密不公布不退回。</w:t>
      </w:r>
    </w:p>
    <w:p w14:paraId="6BD0D1E2">
      <w:pPr>
        <w:pStyle w:val="5"/>
        <w:spacing w:before="230" w:line="220" w:lineRule="auto"/>
        <w:ind w:left="20"/>
        <w:outlineLvl w:val="1"/>
        <w:rPr>
          <w:sz w:val="24"/>
          <w:szCs w:val="24"/>
        </w:rPr>
      </w:pPr>
      <w:bookmarkStart w:id="95" w:name="bookmark83"/>
      <w:bookmarkEnd w:id="95"/>
      <w:r>
        <w:rPr>
          <w:b/>
          <w:bCs/>
          <w:spacing w:val="-7"/>
          <w:sz w:val="24"/>
          <w:szCs w:val="24"/>
        </w:rPr>
        <w:t>12.解释权</w:t>
      </w:r>
    </w:p>
    <w:p w14:paraId="64CA464C">
      <w:pPr>
        <w:pStyle w:val="5"/>
        <w:spacing w:before="175" w:line="388" w:lineRule="auto"/>
        <w:ind w:firstLine="423"/>
        <w:jc w:val="both"/>
        <w:rPr>
          <w:sz w:val="21"/>
          <w:szCs w:val="21"/>
        </w:rPr>
      </w:pPr>
      <w:r>
        <w:rPr>
          <w:spacing w:val="-1"/>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w:t>
      </w:r>
      <w:r>
        <w:rPr>
          <w:spacing w:val="-2"/>
          <w:sz w:val="21"/>
          <w:szCs w:val="21"/>
        </w:rPr>
        <w:t>邀请书）、投标人</w:t>
      </w:r>
      <w:r>
        <w:rPr>
          <w:spacing w:val="-1"/>
          <w:sz w:val="21"/>
          <w:szCs w:val="21"/>
        </w:rPr>
        <w:t>须知、评标办法、投标文件格式的先后顺序解释；同一组成文件中就同一事项的规定或约定不一</w:t>
      </w:r>
      <w:r>
        <w:rPr>
          <w:spacing w:val="-4"/>
          <w:sz w:val="21"/>
          <w:szCs w:val="21"/>
        </w:rPr>
        <w:t>致的，以编排顺序在后者为准；同一组成文件不同版本之间有不一致的，以形成时间在后</w:t>
      </w:r>
      <w:r>
        <w:rPr>
          <w:spacing w:val="-5"/>
          <w:sz w:val="21"/>
          <w:szCs w:val="21"/>
        </w:rPr>
        <w:t>者为准。</w:t>
      </w:r>
      <w:r>
        <w:rPr>
          <w:spacing w:val="-1"/>
          <w:sz w:val="21"/>
          <w:szCs w:val="21"/>
        </w:rPr>
        <w:t>按本款前述规定仍不能形成结论的，由招标人负责解释。</w:t>
      </w:r>
    </w:p>
    <w:p w14:paraId="201E4688">
      <w:pPr>
        <w:pStyle w:val="5"/>
        <w:spacing w:before="227" w:line="220" w:lineRule="auto"/>
        <w:ind w:left="20"/>
        <w:outlineLvl w:val="1"/>
        <w:rPr>
          <w:sz w:val="24"/>
          <w:szCs w:val="24"/>
        </w:rPr>
      </w:pPr>
      <w:bookmarkStart w:id="96" w:name="bookmark84"/>
      <w:bookmarkEnd w:id="96"/>
      <w:r>
        <w:rPr>
          <w:b/>
          <w:bCs/>
          <w:spacing w:val="-4"/>
          <w:sz w:val="24"/>
          <w:szCs w:val="24"/>
        </w:rPr>
        <w:t>13.招标人补充的其他内容</w:t>
      </w:r>
    </w:p>
    <w:p w14:paraId="1F92F271">
      <w:pPr>
        <w:pStyle w:val="5"/>
        <w:spacing w:before="178" w:line="220" w:lineRule="auto"/>
        <w:ind w:left="424"/>
        <w:rPr>
          <w:sz w:val="21"/>
          <w:szCs w:val="21"/>
        </w:rPr>
      </w:pPr>
      <w:r>
        <w:rPr>
          <w:spacing w:val="-1"/>
          <w:sz w:val="21"/>
          <w:szCs w:val="21"/>
        </w:rPr>
        <w:t>见“投标人须知前附表”。</w:t>
      </w:r>
    </w:p>
    <w:p w14:paraId="7DA23C8D">
      <w:pPr>
        <w:spacing w:line="220" w:lineRule="auto"/>
        <w:rPr>
          <w:sz w:val="21"/>
          <w:szCs w:val="21"/>
        </w:rPr>
        <w:sectPr>
          <w:footerReference r:id="rId39" w:type="default"/>
          <w:pgSz w:w="11907" w:h="16839"/>
          <w:pgMar w:top="1431" w:right="1341" w:bottom="1184" w:left="1708" w:header="0" w:footer="951" w:gutter="0"/>
          <w:cols w:space="720" w:num="1"/>
        </w:sectPr>
      </w:pPr>
    </w:p>
    <w:p w14:paraId="3358CB7B">
      <w:pPr>
        <w:pStyle w:val="5"/>
        <w:spacing w:before="64" w:line="224" w:lineRule="auto"/>
        <w:ind w:left="3215"/>
        <w:outlineLvl w:val="1"/>
        <w:rPr>
          <w:sz w:val="31"/>
          <w:szCs w:val="31"/>
        </w:rPr>
      </w:pPr>
      <w:bookmarkStart w:id="97" w:name="bookmark85"/>
      <w:bookmarkEnd w:id="97"/>
      <w:r>
        <w:rPr>
          <w:b/>
          <w:bCs/>
          <w:spacing w:val="2"/>
          <w:sz w:val="31"/>
          <w:szCs w:val="31"/>
        </w:rPr>
        <w:t>附件:无效标条款</w:t>
      </w:r>
    </w:p>
    <w:p w14:paraId="36243197">
      <w:pPr>
        <w:pStyle w:val="5"/>
        <w:spacing w:before="20" w:line="359" w:lineRule="auto"/>
        <w:ind w:right="6" w:firstLine="412"/>
        <w:jc w:val="both"/>
        <w:rPr>
          <w:sz w:val="21"/>
          <w:szCs w:val="21"/>
        </w:rPr>
      </w:pPr>
      <w:r>
        <w:rPr>
          <w:b/>
          <w:bCs/>
          <w:spacing w:val="-3"/>
          <w:sz w:val="21"/>
          <w:szCs w:val="21"/>
        </w:rPr>
        <w:t>【提示】如招标文件的澄清、答疑、补充文件中增加或修改否决性条款的，</w:t>
      </w:r>
      <w:r>
        <w:rPr>
          <w:b/>
          <w:bCs/>
          <w:spacing w:val="-4"/>
          <w:sz w:val="21"/>
          <w:szCs w:val="21"/>
        </w:rPr>
        <w:t>招标人应当将新</w:t>
      </w:r>
      <w:r>
        <w:rPr>
          <w:b/>
          <w:bCs/>
          <w:spacing w:val="-3"/>
          <w:sz w:val="21"/>
          <w:szCs w:val="21"/>
        </w:rPr>
        <w:t>增否决性条款列入本附件，并发布新的完整的《否决性条款摘要》</w:t>
      </w:r>
      <w:r>
        <w:rPr>
          <w:b/>
          <w:bCs/>
          <w:spacing w:val="-4"/>
          <w:sz w:val="21"/>
          <w:szCs w:val="21"/>
        </w:rPr>
        <w:t>。否则，增加的无效标条款无</w:t>
      </w:r>
      <w:r>
        <w:rPr>
          <w:b/>
          <w:bCs/>
          <w:spacing w:val="-12"/>
          <w:sz w:val="21"/>
          <w:szCs w:val="21"/>
        </w:rPr>
        <w:t>效。</w:t>
      </w:r>
    </w:p>
    <w:p w14:paraId="746310EF">
      <w:pPr>
        <w:pStyle w:val="5"/>
        <w:spacing w:before="1" w:line="359" w:lineRule="auto"/>
        <w:ind w:right="1" w:firstLine="422"/>
        <w:jc w:val="both"/>
        <w:rPr>
          <w:sz w:val="21"/>
          <w:szCs w:val="21"/>
        </w:rPr>
      </w:pPr>
      <w:r>
        <w:rPr>
          <w:b/>
          <w:bCs/>
          <w:spacing w:val="-3"/>
          <w:sz w:val="21"/>
          <w:szCs w:val="21"/>
        </w:rPr>
        <w:t>本章节是本工程招标文件（含招标文件的澄清、补充文件等）中</w:t>
      </w:r>
      <w:r>
        <w:rPr>
          <w:b/>
          <w:bCs/>
          <w:spacing w:val="-4"/>
          <w:sz w:val="21"/>
          <w:szCs w:val="21"/>
        </w:rPr>
        <w:t>涉及的所有否决性条款的汇</w:t>
      </w:r>
      <w:r>
        <w:rPr>
          <w:b/>
          <w:bCs/>
          <w:spacing w:val="-3"/>
          <w:sz w:val="21"/>
          <w:szCs w:val="21"/>
        </w:rPr>
        <w:t>总，除出现以下情形外，投标文件的其他任何情形均不得作否决处理。招标文</w:t>
      </w:r>
      <w:r>
        <w:rPr>
          <w:b/>
          <w:bCs/>
          <w:spacing w:val="-4"/>
          <w:sz w:val="21"/>
          <w:szCs w:val="21"/>
        </w:rPr>
        <w:t>件中有关否决性条</w:t>
      </w:r>
      <w:r>
        <w:rPr>
          <w:b/>
          <w:bCs/>
          <w:spacing w:val="-3"/>
          <w:sz w:val="21"/>
          <w:szCs w:val="21"/>
        </w:rPr>
        <w:t>款的阐述与本章节不一致的，以本章节内容为准。</w:t>
      </w:r>
    </w:p>
    <w:p w14:paraId="468E5828">
      <w:pPr>
        <w:pStyle w:val="5"/>
        <w:spacing w:line="219" w:lineRule="auto"/>
        <w:ind w:left="437"/>
        <w:rPr>
          <w:sz w:val="21"/>
          <w:szCs w:val="21"/>
        </w:rPr>
      </w:pPr>
      <w:r>
        <w:rPr>
          <w:b/>
          <w:bCs/>
          <w:spacing w:val="-5"/>
          <w:sz w:val="21"/>
          <w:szCs w:val="21"/>
        </w:rPr>
        <w:t>1.投标文件中的投标函未加盖投标人的公章；</w:t>
      </w:r>
    </w:p>
    <w:p w14:paraId="183E21CE">
      <w:pPr>
        <w:pStyle w:val="5"/>
        <w:spacing w:before="157" w:line="290" w:lineRule="auto"/>
        <w:ind w:right="10" w:firstLine="424"/>
        <w:rPr>
          <w:sz w:val="21"/>
          <w:szCs w:val="21"/>
        </w:rPr>
      </w:pPr>
      <w:r>
        <w:rPr>
          <w:b/>
          <w:bCs/>
          <w:spacing w:val="-3"/>
          <w:sz w:val="21"/>
          <w:szCs w:val="21"/>
        </w:rPr>
        <w:t>2.投标文件中的投标函未加盖企业法定代</w:t>
      </w:r>
      <w:r>
        <w:rPr>
          <w:b/>
          <w:bCs/>
          <w:spacing w:val="-4"/>
          <w:sz w:val="21"/>
          <w:szCs w:val="21"/>
        </w:rPr>
        <w:t>表人（或企业法定代表人委托代理人）印章（或签</w:t>
      </w:r>
      <w:r>
        <w:rPr>
          <w:b/>
          <w:bCs/>
          <w:spacing w:val="-13"/>
          <w:sz w:val="21"/>
          <w:szCs w:val="21"/>
        </w:rPr>
        <w:t>字）的；</w:t>
      </w:r>
    </w:p>
    <w:p w14:paraId="11006038">
      <w:pPr>
        <w:pStyle w:val="5"/>
        <w:spacing w:before="160" w:line="289" w:lineRule="auto"/>
        <w:ind w:right="3" w:firstLine="425"/>
        <w:rPr>
          <w:sz w:val="21"/>
          <w:szCs w:val="21"/>
        </w:rPr>
      </w:pPr>
      <w:r>
        <w:rPr>
          <w:b/>
          <w:bCs/>
          <w:spacing w:val="-1"/>
          <w:sz w:val="21"/>
          <w:szCs w:val="21"/>
        </w:rPr>
        <w:t>3.投标函加盖企业法定代表人委托代理人印章（或签字</w:t>
      </w:r>
      <w:r>
        <w:rPr>
          <w:b/>
          <w:bCs/>
          <w:spacing w:val="-51"/>
          <w:sz w:val="21"/>
          <w:szCs w:val="21"/>
        </w:rPr>
        <w:t>），</w:t>
      </w:r>
      <w:r>
        <w:rPr>
          <w:b/>
          <w:bCs/>
          <w:spacing w:val="-1"/>
          <w:sz w:val="21"/>
          <w:szCs w:val="21"/>
        </w:rPr>
        <w:t>企业法定代表人委托代理人没有</w:t>
      </w:r>
      <w:r>
        <w:rPr>
          <w:b/>
          <w:bCs/>
          <w:spacing w:val="-5"/>
          <w:sz w:val="21"/>
          <w:szCs w:val="21"/>
        </w:rPr>
        <w:t>合法、有效的委托书（原件）的；</w:t>
      </w:r>
    </w:p>
    <w:p w14:paraId="6BB0A759">
      <w:pPr>
        <w:pStyle w:val="5"/>
        <w:spacing w:before="158" w:line="221" w:lineRule="auto"/>
        <w:ind w:left="420"/>
        <w:rPr>
          <w:sz w:val="21"/>
          <w:szCs w:val="21"/>
        </w:rPr>
      </w:pPr>
      <w:r>
        <w:rPr>
          <w:b/>
          <w:bCs/>
          <w:spacing w:val="-3"/>
          <w:sz w:val="21"/>
          <w:szCs w:val="21"/>
        </w:rPr>
        <w:t>4.投标人资质条件不符合国家有关规定，或者不满足招标文件规定的资格条件的；</w:t>
      </w:r>
    </w:p>
    <w:p w14:paraId="3631628E">
      <w:pPr>
        <w:pStyle w:val="5"/>
        <w:spacing w:before="156" w:line="221" w:lineRule="auto"/>
        <w:ind w:left="425"/>
        <w:rPr>
          <w:sz w:val="21"/>
          <w:szCs w:val="21"/>
        </w:rPr>
      </w:pPr>
      <w:r>
        <w:rPr>
          <w:b/>
          <w:bCs/>
          <w:spacing w:val="-3"/>
          <w:sz w:val="21"/>
          <w:szCs w:val="21"/>
        </w:rPr>
        <w:t>5.投标人名称或组织结构与资格预审时不一致的；</w:t>
      </w:r>
    </w:p>
    <w:p w14:paraId="3B6F69EB">
      <w:pPr>
        <w:pStyle w:val="5"/>
        <w:spacing w:before="160" w:line="220" w:lineRule="auto"/>
        <w:ind w:left="423"/>
        <w:rPr>
          <w:sz w:val="21"/>
          <w:szCs w:val="21"/>
        </w:rPr>
      </w:pPr>
      <w:r>
        <w:rPr>
          <w:b/>
          <w:bCs/>
          <w:spacing w:val="-3"/>
          <w:sz w:val="21"/>
          <w:szCs w:val="21"/>
        </w:rPr>
        <w:t>6.除在投标截止时间前经招标人书面同意外，项目负责人与资格预审时不一致的；</w:t>
      </w:r>
    </w:p>
    <w:p w14:paraId="1288DB79">
      <w:pPr>
        <w:pStyle w:val="5"/>
        <w:spacing w:before="157" w:line="220" w:lineRule="auto"/>
        <w:ind w:left="426"/>
        <w:rPr>
          <w:sz w:val="21"/>
          <w:szCs w:val="21"/>
        </w:rPr>
      </w:pPr>
      <w:r>
        <w:rPr>
          <w:b/>
          <w:bCs/>
          <w:spacing w:val="-3"/>
          <w:sz w:val="21"/>
          <w:szCs w:val="21"/>
        </w:rPr>
        <w:t>7.组成联合体投标未提供联合体各方共同投标协议的；</w:t>
      </w:r>
    </w:p>
    <w:p w14:paraId="28823330">
      <w:pPr>
        <w:pStyle w:val="5"/>
        <w:spacing w:before="159" w:line="221" w:lineRule="auto"/>
        <w:ind w:left="422"/>
        <w:rPr>
          <w:sz w:val="21"/>
          <w:szCs w:val="21"/>
        </w:rPr>
      </w:pPr>
      <w:r>
        <w:rPr>
          <w:b/>
          <w:bCs/>
          <w:spacing w:val="-3"/>
          <w:sz w:val="21"/>
          <w:szCs w:val="21"/>
        </w:rPr>
        <w:t>8.在同一招标项目中，联合体成员以自己名义单独投标或者参加其他联合体投标的；</w:t>
      </w:r>
    </w:p>
    <w:p w14:paraId="3734BEDA">
      <w:pPr>
        <w:pStyle w:val="5"/>
        <w:spacing w:before="155" w:line="221" w:lineRule="auto"/>
        <w:ind w:left="422"/>
        <w:rPr>
          <w:sz w:val="21"/>
          <w:szCs w:val="21"/>
        </w:rPr>
      </w:pPr>
      <w:r>
        <w:rPr>
          <w:b/>
          <w:bCs/>
          <w:spacing w:val="-2"/>
          <w:sz w:val="21"/>
          <w:szCs w:val="21"/>
        </w:rPr>
        <w:t>9.联合体成员与资格预审确定的结果不一致的；</w:t>
      </w:r>
    </w:p>
    <w:p w14:paraId="20BF8703">
      <w:pPr>
        <w:pStyle w:val="5"/>
        <w:spacing w:before="158" w:line="290" w:lineRule="auto"/>
        <w:ind w:firstLine="437"/>
        <w:rPr>
          <w:sz w:val="21"/>
          <w:szCs w:val="21"/>
        </w:rPr>
      </w:pPr>
      <w:r>
        <w:rPr>
          <w:b/>
          <w:bCs/>
          <w:spacing w:val="-1"/>
          <w:sz w:val="21"/>
          <w:szCs w:val="21"/>
        </w:rPr>
        <w:t>10.投标报价低于工程成本或者高于招标文件设定的最高投标限价或者招标人设置的</w:t>
      </w:r>
      <w:r>
        <w:rPr>
          <w:b/>
          <w:bCs/>
          <w:spacing w:val="-2"/>
          <w:sz w:val="21"/>
          <w:szCs w:val="21"/>
        </w:rPr>
        <w:t>投标限</w:t>
      </w:r>
      <w:r>
        <w:rPr>
          <w:b/>
          <w:bCs/>
          <w:spacing w:val="-15"/>
          <w:sz w:val="21"/>
          <w:szCs w:val="21"/>
        </w:rPr>
        <w:t>价的；</w:t>
      </w:r>
    </w:p>
    <w:p w14:paraId="109A0FC8">
      <w:pPr>
        <w:pStyle w:val="5"/>
        <w:spacing w:before="158" w:line="290" w:lineRule="auto"/>
        <w:ind w:right="3" w:firstLine="437"/>
        <w:rPr>
          <w:sz w:val="21"/>
          <w:szCs w:val="21"/>
        </w:rPr>
      </w:pPr>
      <w:r>
        <w:rPr>
          <w:b/>
          <w:bCs/>
          <w:spacing w:val="-1"/>
          <w:sz w:val="21"/>
          <w:szCs w:val="21"/>
        </w:rPr>
        <w:t>11.同一投标人提交两个及以上不同的投标文件或者投标报价，但招标文件要</w:t>
      </w:r>
      <w:r>
        <w:rPr>
          <w:b/>
          <w:bCs/>
          <w:spacing w:val="-2"/>
          <w:sz w:val="21"/>
          <w:szCs w:val="21"/>
        </w:rPr>
        <w:t>求提交备选投</w:t>
      </w:r>
      <w:r>
        <w:rPr>
          <w:b/>
          <w:bCs/>
          <w:spacing w:val="-11"/>
          <w:sz w:val="21"/>
          <w:szCs w:val="21"/>
        </w:rPr>
        <w:t>标的除外；</w:t>
      </w:r>
    </w:p>
    <w:p w14:paraId="7B270DB1">
      <w:pPr>
        <w:pStyle w:val="5"/>
        <w:spacing w:before="157" w:line="220" w:lineRule="auto"/>
        <w:ind w:left="437"/>
        <w:rPr>
          <w:sz w:val="21"/>
          <w:szCs w:val="21"/>
        </w:rPr>
      </w:pPr>
      <w:r>
        <w:rPr>
          <w:b/>
          <w:bCs/>
          <w:spacing w:val="-5"/>
          <w:sz w:val="21"/>
          <w:szCs w:val="21"/>
        </w:rPr>
        <w:t>12.未按招标文件要求提供投标保证金的；</w:t>
      </w:r>
    </w:p>
    <w:p w14:paraId="0CB830C1">
      <w:pPr>
        <w:pStyle w:val="5"/>
        <w:spacing w:before="157" w:line="221" w:lineRule="auto"/>
        <w:ind w:left="437"/>
        <w:rPr>
          <w:sz w:val="21"/>
          <w:szCs w:val="21"/>
        </w:rPr>
      </w:pPr>
      <w:r>
        <w:rPr>
          <w:b/>
          <w:bCs/>
          <w:spacing w:val="-4"/>
          <w:sz w:val="21"/>
          <w:szCs w:val="21"/>
        </w:rPr>
        <w:t>13.投标文件载明的招标项目完成期限超过招标文件规定的期限的；</w:t>
      </w:r>
    </w:p>
    <w:p w14:paraId="367EE0D3">
      <w:pPr>
        <w:pStyle w:val="5"/>
        <w:spacing w:before="159" w:line="221" w:lineRule="auto"/>
        <w:ind w:left="437"/>
        <w:rPr>
          <w:sz w:val="21"/>
          <w:szCs w:val="21"/>
        </w:rPr>
      </w:pPr>
      <w:r>
        <w:rPr>
          <w:b/>
          <w:bCs/>
          <w:spacing w:val="-5"/>
          <w:sz w:val="21"/>
          <w:szCs w:val="21"/>
        </w:rPr>
        <w:t>14.明显不符合技术规范、技术标准的要求的；</w:t>
      </w:r>
    </w:p>
    <w:p w14:paraId="64439A0C">
      <w:pPr>
        <w:pStyle w:val="5"/>
        <w:spacing w:before="156" w:line="290" w:lineRule="auto"/>
        <w:ind w:firstLine="437"/>
        <w:rPr>
          <w:sz w:val="21"/>
          <w:szCs w:val="21"/>
        </w:rPr>
      </w:pPr>
      <w:r>
        <w:rPr>
          <w:b/>
          <w:bCs/>
          <w:spacing w:val="-1"/>
          <w:sz w:val="21"/>
          <w:szCs w:val="21"/>
        </w:rPr>
        <w:t>15.投标文件提出了不能满足招标文件要求或招标人不能接受的工程验收、计量、价款</w:t>
      </w:r>
      <w:r>
        <w:rPr>
          <w:b/>
          <w:bCs/>
          <w:spacing w:val="-2"/>
          <w:sz w:val="21"/>
          <w:szCs w:val="21"/>
        </w:rPr>
        <w:t>结算</w:t>
      </w:r>
      <w:r>
        <w:rPr>
          <w:b/>
          <w:bCs/>
          <w:spacing w:val="-9"/>
          <w:sz w:val="21"/>
          <w:szCs w:val="21"/>
        </w:rPr>
        <w:t>和支付办法的；</w:t>
      </w:r>
    </w:p>
    <w:p w14:paraId="0B2172AB">
      <w:pPr>
        <w:pStyle w:val="5"/>
        <w:spacing w:before="157" w:line="291" w:lineRule="auto"/>
        <w:ind w:right="3" w:firstLine="437"/>
        <w:rPr>
          <w:sz w:val="21"/>
          <w:szCs w:val="21"/>
        </w:rPr>
      </w:pPr>
      <w:r>
        <w:rPr>
          <w:b/>
          <w:bCs/>
          <w:spacing w:val="-1"/>
          <w:sz w:val="21"/>
          <w:szCs w:val="21"/>
        </w:rPr>
        <w:t>16.未按招标文件要求提供电子投标文件，或者投标文件未能解密且按照招标</w:t>
      </w:r>
      <w:r>
        <w:rPr>
          <w:b/>
          <w:bCs/>
          <w:spacing w:val="-2"/>
          <w:sz w:val="21"/>
          <w:szCs w:val="21"/>
        </w:rPr>
        <w:t>文件明确的投</w:t>
      </w:r>
      <w:r>
        <w:rPr>
          <w:b/>
          <w:bCs/>
          <w:spacing w:val="-5"/>
          <w:sz w:val="21"/>
          <w:szCs w:val="21"/>
        </w:rPr>
        <w:t>标文件解密失败的补救方案补救不成功的；</w:t>
      </w:r>
    </w:p>
    <w:p w14:paraId="548F1B3B">
      <w:pPr>
        <w:pStyle w:val="5"/>
        <w:spacing w:before="157" w:line="291" w:lineRule="auto"/>
        <w:ind w:left="16" w:right="3" w:firstLine="420"/>
        <w:rPr>
          <w:sz w:val="21"/>
          <w:szCs w:val="21"/>
        </w:rPr>
      </w:pPr>
      <w:r>
        <w:rPr>
          <w:b/>
          <w:bCs/>
          <w:spacing w:val="-1"/>
          <w:sz w:val="21"/>
          <w:szCs w:val="21"/>
        </w:rPr>
        <w:t>17.不同投标人的投标文件以及投标文件制作过程出现了评标委员会认为不应</w:t>
      </w:r>
      <w:r>
        <w:rPr>
          <w:b/>
          <w:bCs/>
          <w:spacing w:val="-2"/>
          <w:sz w:val="21"/>
          <w:szCs w:val="21"/>
        </w:rPr>
        <w:t>当雷同的情况</w:t>
      </w:r>
      <w:r>
        <w:rPr>
          <w:b/>
          <w:bCs/>
          <w:spacing w:val="-21"/>
          <w:sz w:val="21"/>
          <w:szCs w:val="21"/>
        </w:rPr>
        <w:t>的；</w:t>
      </w:r>
    </w:p>
    <w:p w14:paraId="1F124A70">
      <w:pPr>
        <w:pStyle w:val="5"/>
        <w:spacing w:before="154" w:line="220" w:lineRule="auto"/>
        <w:ind w:left="437"/>
        <w:rPr>
          <w:sz w:val="21"/>
          <w:szCs w:val="21"/>
        </w:rPr>
      </w:pPr>
      <w:r>
        <w:rPr>
          <w:b/>
          <w:bCs/>
          <w:spacing w:val="-3"/>
          <w:sz w:val="21"/>
          <w:szCs w:val="21"/>
        </w:rPr>
        <w:t>18.以他人的名义投标、串通投标、以行贿手段谋取中标或者以其他弄虚作假方式投标的；</w:t>
      </w:r>
    </w:p>
    <w:p w14:paraId="1C4BB529">
      <w:pPr>
        <w:pStyle w:val="5"/>
        <w:spacing w:before="158" w:line="221" w:lineRule="auto"/>
        <w:ind w:left="437"/>
        <w:rPr>
          <w:sz w:val="21"/>
          <w:szCs w:val="21"/>
        </w:rPr>
      </w:pPr>
      <w:r>
        <w:rPr>
          <w:b/>
          <w:bCs/>
          <w:spacing w:val="-4"/>
          <w:sz w:val="21"/>
          <w:szCs w:val="21"/>
        </w:rPr>
        <w:t>19.存在明显技术方案错误、或者不符合招标文件有关暗标要求的；</w:t>
      </w:r>
    </w:p>
    <w:p w14:paraId="1772ECC9">
      <w:pPr>
        <w:pStyle w:val="5"/>
        <w:spacing w:before="158" w:line="221" w:lineRule="auto"/>
        <w:ind w:left="424"/>
        <w:rPr>
          <w:sz w:val="21"/>
          <w:szCs w:val="21"/>
        </w:rPr>
      </w:pPr>
      <w:r>
        <w:rPr>
          <w:b/>
          <w:bCs/>
          <w:spacing w:val="-3"/>
          <w:sz w:val="21"/>
          <w:szCs w:val="21"/>
        </w:rPr>
        <w:t>20.招标文件要求项目负责人当场开标而未按时出席的。</w:t>
      </w:r>
    </w:p>
    <w:p w14:paraId="3F37A447">
      <w:pPr>
        <w:spacing w:line="221" w:lineRule="auto"/>
        <w:rPr>
          <w:sz w:val="21"/>
          <w:szCs w:val="21"/>
        </w:rPr>
        <w:sectPr>
          <w:footerReference r:id="rId40" w:type="default"/>
          <w:pgSz w:w="11907" w:h="16839"/>
          <w:pgMar w:top="1401" w:right="1414" w:bottom="1184" w:left="1711" w:header="0" w:footer="951" w:gutter="0"/>
          <w:cols w:space="720" w:num="1"/>
        </w:sectPr>
      </w:pPr>
    </w:p>
    <w:p w14:paraId="4F68F5FA">
      <w:pPr>
        <w:pStyle w:val="5"/>
        <w:spacing w:before="41" w:line="359" w:lineRule="auto"/>
        <w:ind w:left="352" w:right="961" w:hanging="3"/>
        <w:rPr>
          <w:sz w:val="21"/>
          <w:szCs w:val="21"/>
        </w:rPr>
      </w:pPr>
      <w:r>
        <w:rPr>
          <w:b/>
          <w:bCs/>
          <w:spacing w:val="-3"/>
          <w:sz w:val="21"/>
          <w:szCs w:val="21"/>
        </w:rPr>
        <w:t>21.不同投标人从同一个互联网协议地址下载招标文件或者上传投标文件的。</w:t>
      </w:r>
      <w:r>
        <w:rPr>
          <w:spacing w:val="15"/>
          <w:sz w:val="21"/>
          <w:szCs w:val="21"/>
        </w:rPr>
        <w:t xml:space="preserve"> </w:t>
      </w:r>
      <w:r>
        <w:rPr>
          <w:b/>
          <w:bCs/>
          <w:spacing w:val="-3"/>
          <w:sz w:val="21"/>
          <w:szCs w:val="21"/>
        </w:rPr>
        <w:t>（招标人对上述内容有修改或补充的，以下述条款为准）</w:t>
      </w:r>
    </w:p>
    <w:p w14:paraId="79764D02">
      <w:pPr>
        <w:pStyle w:val="5"/>
        <w:spacing w:line="220" w:lineRule="auto"/>
        <w:ind w:left="347"/>
        <w:rPr>
          <w:sz w:val="21"/>
          <w:szCs w:val="21"/>
        </w:rPr>
      </w:pPr>
      <w:r>
        <w:rPr>
          <w:b/>
          <w:bCs/>
          <w:spacing w:val="-5"/>
          <w:sz w:val="21"/>
          <w:szCs w:val="21"/>
        </w:rPr>
        <w:t>招标人修改或补充的重大偏差情形：</w:t>
      </w:r>
    </w:p>
    <w:p w14:paraId="60914F95">
      <w:pPr>
        <w:spacing w:line="220" w:lineRule="auto"/>
        <w:rPr>
          <w:sz w:val="21"/>
          <w:szCs w:val="21"/>
        </w:rPr>
        <w:sectPr>
          <w:footerReference r:id="rId41" w:type="default"/>
          <w:pgSz w:w="11907" w:h="16839"/>
          <w:pgMar w:top="1405" w:right="1785" w:bottom="1184" w:left="1785" w:header="0" w:footer="951" w:gutter="0"/>
          <w:cols w:space="720" w:num="1"/>
        </w:sectPr>
      </w:pPr>
    </w:p>
    <w:p w14:paraId="35EFFBA8">
      <w:pPr>
        <w:pStyle w:val="5"/>
        <w:spacing w:before="303" w:line="223" w:lineRule="auto"/>
        <w:ind w:left="2635"/>
        <w:outlineLvl w:val="0"/>
        <w:rPr>
          <w:sz w:val="43"/>
          <w:szCs w:val="43"/>
        </w:rPr>
      </w:pPr>
      <w:bookmarkStart w:id="98" w:name="bookmark88"/>
      <w:bookmarkEnd w:id="98"/>
      <w:bookmarkStart w:id="99" w:name="bookmark86"/>
      <w:bookmarkEnd w:id="99"/>
      <w:bookmarkStart w:id="100" w:name="bookmark87"/>
      <w:bookmarkEnd w:id="100"/>
      <w:r>
        <w:rPr>
          <w:b/>
          <w:bCs/>
          <w:spacing w:val="4"/>
          <w:sz w:val="43"/>
          <w:szCs w:val="43"/>
        </w:rPr>
        <w:t>第三章</w:t>
      </w:r>
      <w:r>
        <w:rPr>
          <w:spacing w:val="4"/>
          <w:sz w:val="43"/>
          <w:szCs w:val="43"/>
        </w:rPr>
        <w:t xml:space="preserve">  </w:t>
      </w:r>
      <w:r>
        <w:rPr>
          <w:b/>
          <w:bCs/>
          <w:spacing w:val="4"/>
          <w:sz w:val="43"/>
          <w:szCs w:val="43"/>
        </w:rPr>
        <w:t>评标办法</w:t>
      </w:r>
    </w:p>
    <w:p w14:paraId="4AFBAED5">
      <w:pPr>
        <w:spacing w:line="267" w:lineRule="auto"/>
        <w:rPr>
          <w:rFonts w:ascii="Arial"/>
          <w:sz w:val="21"/>
        </w:rPr>
      </w:pPr>
    </w:p>
    <w:p w14:paraId="319AA8E3">
      <w:pPr>
        <w:spacing w:line="268" w:lineRule="auto"/>
        <w:rPr>
          <w:rFonts w:ascii="Arial"/>
          <w:sz w:val="21"/>
        </w:rPr>
      </w:pPr>
    </w:p>
    <w:p w14:paraId="6CADDE87">
      <w:pPr>
        <w:pStyle w:val="5"/>
        <w:spacing w:before="91" w:line="223" w:lineRule="auto"/>
        <w:ind w:left="22"/>
        <w:outlineLvl w:val="1"/>
        <w:rPr>
          <w:sz w:val="24"/>
          <w:szCs w:val="24"/>
        </w:rPr>
      </w:pPr>
      <w:bookmarkStart w:id="101" w:name="bookmark129"/>
      <w:bookmarkEnd w:id="101"/>
      <w:r>
        <w:rPr>
          <w:rFonts w:ascii="黑体" w:hAnsi="黑体" w:eastAsia="黑体" w:cs="黑体"/>
          <w:spacing w:val="-5"/>
        </w:rPr>
        <w:t>（一）</w:t>
      </w:r>
      <w:r>
        <w:rPr>
          <w:b/>
          <w:bCs/>
          <w:spacing w:val="-5"/>
          <w:sz w:val="24"/>
          <w:szCs w:val="24"/>
        </w:rPr>
        <w:t>评标办法和标准</w:t>
      </w:r>
    </w:p>
    <w:p w14:paraId="7C19B89B">
      <w:pPr>
        <w:spacing w:line="385" w:lineRule="auto"/>
        <w:rPr>
          <w:rFonts w:ascii="Arial"/>
          <w:sz w:val="21"/>
        </w:rPr>
      </w:pPr>
    </w:p>
    <w:p w14:paraId="539BD59B">
      <w:pPr>
        <w:spacing w:before="91" w:line="219" w:lineRule="auto"/>
        <w:ind w:left="17"/>
        <w:outlineLvl w:val="2"/>
        <w:rPr>
          <w:rFonts w:ascii="黑体" w:hAnsi="黑体" w:eastAsia="黑体" w:cs="黑体"/>
          <w:sz w:val="28"/>
          <w:szCs w:val="28"/>
        </w:rPr>
      </w:pPr>
      <w:bookmarkStart w:id="102" w:name="bookmark130"/>
      <w:bookmarkEnd w:id="102"/>
      <w:r>
        <w:rPr>
          <w:rFonts w:ascii="黑体" w:hAnsi="黑体" w:eastAsia="黑体" w:cs="黑体"/>
          <w:spacing w:val="-4"/>
          <w:sz w:val="28"/>
          <w:szCs w:val="28"/>
        </w:rPr>
        <w:t>1.综合评估法</w:t>
      </w:r>
    </w:p>
    <w:p w14:paraId="4A4B0322">
      <w:pPr>
        <w:pStyle w:val="5"/>
        <w:spacing w:before="288" w:line="220" w:lineRule="auto"/>
        <w:ind w:left="16"/>
        <w:rPr>
          <w:sz w:val="21"/>
          <w:szCs w:val="21"/>
        </w:rPr>
      </w:pPr>
      <w:r>
        <w:rPr>
          <w:spacing w:val="-2"/>
          <w:sz w:val="21"/>
          <w:szCs w:val="21"/>
        </w:rPr>
        <w:t>1.1</w:t>
      </w:r>
      <w:r>
        <w:rPr>
          <w:spacing w:val="-31"/>
          <w:sz w:val="21"/>
          <w:szCs w:val="21"/>
        </w:rPr>
        <w:t xml:space="preserve"> </w:t>
      </w:r>
      <w:r>
        <w:rPr>
          <w:spacing w:val="-2"/>
          <w:sz w:val="21"/>
          <w:szCs w:val="21"/>
        </w:rPr>
        <w:t>评标委员会仅对通过初步评审的技术文件进行详细评审。</w:t>
      </w:r>
    </w:p>
    <w:p w14:paraId="1D140CF1">
      <w:pPr>
        <w:pStyle w:val="5"/>
        <w:spacing w:before="189" w:line="219" w:lineRule="auto"/>
        <w:ind w:left="16"/>
        <w:rPr>
          <w:sz w:val="21"/>
          <w:szCs w:val="21"/>
        </w:rPr>
      </w:pPr>
      <w:r>
        <w:rPr>
          <w:spacing w:val="-2"/>
          <w:sz w:val="21"/>
          <w:szCs w:val="21"/>
        </w:rPr>
        <w:t>1.2</w:t>
      </w:r>
      <w:r>
        <w:rPr>
          <w:spacing w:val="-37"/>
          <w:sz w:val="21"/>
          <w:szCs w:val="21"/>
        </w:rPr>
        <w:t xml:space="preserve"> </w:t>
      </w:r>
      <w:r>
        <w:rPr>
          <w:spacing w:val="-2"/>
          <w:sz w:val="21"/>
          <w:szCs w:val="21"/>
        </w:rPr>
        <w:t>综合评估法的分值构成和评分标准</w:t>
      </w:r>
    </w:p>
    <w:p w14:paraId="112959A9">
      <w:pPr>
        <w:pStyle w:val="5"/>
        <w:spacing w:before="189" w:line="387" w:lineRule="auto"/>
        <w:ind w:left="1" w:right="72" w:firstLine="14"/>
        <w:jc w:val="both"/>
        <w:rPr>
          <w:sz w:val="21"/>
          <w:szCs w:val="21"/>
        </w:rPr>
      </w:pPr>
      <w:r>
        <w:rPr>
          <w:spacing w:val="-1"/>
          <w:sz w:val="21"/>
          <w:szCs w:val="21"/>
        </w:rPr>
        <w:t>1.2.1</w:t>
      </w:r>
      <w:r>
        <w:rPr>
          <w:spacing w:val="-9"/>
          <w:sz w:val="21"/>
          <w:szCs w:val="21"/>
        </w:rPr>
        <w:t xml:space="preserve"> </w:t>
      </w:r>
      <w:r>
        <w:rPr>
          <w:spacing w:val="-1"/>
          <w:sz w:val="21"/>
          <w:szCs w:val="21"/>
        </w:rPr>
        <w:t>综合评估法采用百分制进行量化。综合评估法的评分标准见附件《工程设计招标综合评估法评分标准》及《工程勘察招标综合评估法评分标准》，招标人可根据项目的具体情况和招标类型选择评分标准。</w:t>
      </w:r>
    </w:p>
    <w:p w14:paraId="2C5C32DC">
      <w:pPr>
        <w:pStyle w:val="5"/>
        <w:spacing w:before="1" w:line="387" w:lineRule="auto"/>
        <w:ind w:left="1" w:right="72" w:firstLine="419"/>
        <w:jc w:val="both"/>
        <w:rPr>
          <w:sz w:val="21"/>
          <w:szCs w:val="21"/>
        </w:rPr>
      </w:pPr>
      <w:r>
        <w:rPr>
          <w:spacing w:val="-1"/>
          <w:sz w:val="21"/>
          <w:szCs w:val="21"/>
        </w:rPr>
        <w:t>招标人应当使用以下所列各项评标标准，各评分项及其分值不得擅自改动；招标人认为评分标准不适应项目具体特点或实际需要的，经苏州市建设主管部门同意，可在百分制评分基础上适当补充专项加分条款，但该加分条款应为工程勘察设计资质标准中与招标项目相应的勘察设计类</w:t>
      </w:r>
      <w:r>
        <w:rPr>
          <w:sz w:val="21"/>
          <w:szCs w:val="21"/>
        </w:rPr>
        <w:t>内容，并需承担因不合理限制或排斥潜在投标人而造成的法</w:t>
      </w:r>
      <w:r>
        <w:rPr>
          <w:spacing w:val="-1"/>
          <w:sz w:val="21"/>
          <w:szCs w:val="21"/>
        </w:rPr>
        <w:t>律责任。</w:t>
      </w:r>
    </w:p>
    <w:p w14:paraId="58FCD22B">
      <w:pPr>
        <w:pStyle w:val="5"/>
        <w:spacing w:before="1" w:line="386" w:lineRule="auto"/>
        <w:ind w:right="72" w:firstLine="423"/>
        <w:rPr>
          <w:sz w:val="21"/>
          <w:szCs w:val="21"/>
        </w:rPr>
      </w:pPr>
      <w:r>
        <w:rPr>
          <w:spacing w:val="-1"/>
          <w:sz w:val="21"/>
          <w:szCs w:val="21"/>
        </w:rPr>
        <w:t>投标人应当提供以下所列各项评分标准中投标项目组成员的本单位社保证明，并承诺实施过程中项目组成员变更不超过三分之一。</w:t>
      </w:r>
    </w:p>
    <w:p w14:paraId="0A13C48B">
      <w:pPr>
        <w:pStyle w:val="5"/>
        <w:spacing w:line="387" w:lineRule="auto"/>
        <w:ind w:left="18" w:right="72" w:firstLine="406"/>
        <w:rPr>
          <w:sz w:val="21"/>
          <w:szCs w:val="21"/>
        </w:rPr>
      </w:pPr>
      <w:r>
        <w:rPr>
          <w:spacing w:val="-1"/>
          <w:sz w:val="21"/>
          <w:szCs w:val="21"/>
        </w:rPr>
        <w:t>苏州市工程勘察设计企业信用考评应依据有效年度的考评结果。外地企业在苏分公司或分院的考评结果即为其持证总公司或总院的在苏考评结果，评标时应予以</w:t>
      </w:r>
      <w:r>
        <w:rPr>
          <w:spacing w:val="-2"/>
          <w:sz w:val="21"/>
          <w:szCs w:val="21"/>
        </w:rPr>
        <w:t>认可。</w:t>
      </w:r>
    </w:p>
    <w:p w14:paraId="7C0F43E4">
      <w:pPr>
        <w:pStyle w:val="5"/>
        <w:spacing w:before="3" w:line="386" w:lineRule="auto"/>
        <w:ind w:right="72" w:firstLine="314"/>
        <w:jc w:val="both"/>
        <w:rPr>
          <w:sz w:val="21"/>
          <w:szCs w:val="21"/>
        </w:rPr>
      </w:pPr>
      <w:r>
        <w:rPr>
          <w:spacing w:val="-1"/>
          <w:sz w:val="21"/>
          <w:szCs w:val="21"/>
        </w:rPr>
        <w:t>评标基准价的确定方式：如公布了勘察设计费指导价，则评标基准价=勘察设计费指导价；如</w:t>
      </w:r>
      <w:r>
        <w:rPr>
          <w:spacing w:val="2"/>
          <w:sz w:val="21"/>
          <w:szCs w:val="21"/>
        </w:rPr>
        <w:t>未公布勘察设计费指导价，则评标基准价=有效投标文</w:t>
      </w:r>
      <w:r>
        <w:rPr>
          <w:spacing w:val="1"/>
          <w:sz w:val="21"/>
          <w:szCs w:val="21"/>
        </w:rPr>
        <w:t>件的投标报价算术平均值（当有效投标文</w:t>
      </w:r>
      <w:r>
        <w:rPr>
          <w:spacing w:val="-5"/>
          <w:sz w:val="21"/>
          <w:szCs w:val="21"/>
        </w:rPr>
        <w:t>件≥7</w:t>
      </w:r>
      <w:r>
        <w:rPr>
          <w:spacing w:val="-45"/>
          <w:sz w:val="21"/>
          <w:szCs w:val="21"/>
        </w:rPr>
        <w:t xml:space="preserve"> </w:t>
      </w:r>
      <w:r>
        <w:rPr>
          <w:spacing w:val="-5"/>
          <w:sz w:val="21"/>
          <w:szCs w:val="21"/>
        </w:rPr>
        <w:t>家时，计算算术平均值时应去掉最高价和最低价）。</w:t>
      </w:r>
    </w:p>
    <w:p w14:paraId="49EDC83B">
      <w:pPr>
        <w:pStyle w:val="5"/>
        <w:spacing w:before="3" w:line="386" w:lineRule="auto"/>
        <w:ind w:left="1" w:firstLine="418"/>
        <w:jc w:val="both"/>
        <w:rPr>
          <w:sz w:val="21"/>
          <w:szCs w:val="21"/>
        </w:rPr>
      </w:pPr>
      <w:r>
        <w:rPr>
          <w:spacing w:val="-1"/>
          <w:sz w:val="21"/>
          <w:szCs w:val="21"/>
        </w:rPr>
        <w:t>勘察设计费指导价由招标人根据项目规模、特点和市场合理确定，并预先公布。如招标人未</w:t>
      </w:r>
      <w:r>
        <w:rPr>
          <w:spacing w:val="1"/>
          <w:sz w:val="21"/>
          <w:szCs w:val="21"/>
        </w:rPr>
        <w:t>公布的，则以所有投标人投标价去掉最高价和最</w:t>
      </w:r>
      <w:r>
        <w:rPr>
          <w:sz w:val="21"/>
          <w:szCs w:val="21"/>
        </w:rPr>
        <w:t>低价后的算术平均价作为招标基准价</w:t>
      </w:r>
      <w:r>
        <w:rPr>
          <w:spacing w:val="-59"/>
          <w:sz w:val="21"/>
          <w:szCs w:val="21"/>
        </w:rPr>
        <w:t xml:space="preserve"> </w:t>
      </w:r>
      <w:r>
        <w:rPr>
          <w:sz w:val="21"/>
          <w:szCs w:val="21"/>
        </w:rPr>
        <w:t>;投标人为</w:t>
      </w:r>
      <w:r>
        <w:rPr>
          <w:spacing w:val="-4"/>
          <w:sz w:val="21"/>
          <w:szCs w:val="21"/>
        </w:rPr>
        <w:t>少于</w:t>
      </w:r>
      <w:r>
        <w:rPr>
          <w:spacing w:val="-39"/>
          <w:sz w:val="21"/>
          <w:szCs w:val="21"/>
        </w:rPr>
        <w:t xml:space="preserve"> </w:t>
      </w:r>
      <w:r>
        <w:rPr>
          <w:spacing w:val="-4"/>
          <w:sz w:val="21"/>
          <w:szCs w:val="21"/>
        </w:rPr>
        <w:t>7</w:t>
      </w:r>
      <w:r>
        <w:rPr>
          <w:spacing w:val="-45"/>
          <w:sz w:val="21"/>
          <w:szCs w:val="21"/>
        </w:rPr>
        <w:t xml:space="preserve"> </w:t>
      </w:r>
      <w:r>
        <w:rPr>
          <w:spacing w:val="-4"/>
          <w:sz w:val="21"/>
          <w:szCs w:val="21"/>
        </w:rPr>
        <w:t>家时，以所有投标人投标价的算术平均价作为招标基准价。浮动率为基准价的-</w:t>
      </w:r>
      <w:r>
        <w:rPr>
          <w:spacing w:val="-5"/>
          <w:sz w:val="21"/>
          <w:szCs w:val="21"/>
        </w:rPr>
        <w:t>20%～+20%。</w:t>
      </w:r>
    </w:p>
    <w:p w14:paraId="31B6017D">
      <w:pPr>
        <w:pStyle w:val="5"/>
        <w:spacing w:line="387" w:lineRule="auto"/>
        <w:ind w:left="1" w:right="72" w:firstLine="14"/>
        <w:rPr>
          <w:sz w:val="21"/>
          <w:szCs w:val="21"/>
        </w:rPr>
      </w:pPr>
      <w:r>
        <w:rPr>
          <w:spacing w:val="-1"/>
          <w:sz w:val="21"/>
          <w:szCs w:val="21"/>
        </w:rPr>
        <w:t>1.2.2</w:t>
      </w:r>
      <w:r>
        <w:rPr>
          <w:spacing w:val="-9"/>
          <w:sz w:val="21"/>
          <w:szCs w:val="21"/>
        </w:rPr>
        <w:t xml:space="preserve"> </w:t>
      </w:r>
      <w:r>
        <w:rPr>
          <w:spacing w:val="-1"/>
          <w:sz w:val="21"/>
          <w:szCs w:val="21"/>
        </w:rPr>
        <w:t>评标委员会成员应当按照招标文件所规定的评标办法和标准，独立、客观、公正地进行量</w:t>
      </w:r>
      <w:r>
        <w:rPr>
          <w:sz w:val="21"/>
          <w:szCs w:val="21"/>
        </w:rPr>
        <w:t>化打分。技术标部分评分点在不缺项情况下，每分项得分</w:t>
      </w:r>
      <w:r>
        <w:rPr>
          <w:spacing w:val="-1"/>
          <w:sz w:val="21"/>
          <w:szCs w:val="21"/>
        </w:rPr>
        <w:t>不得低于该项分值的</w:t>
      </w:r>
      <w:r>
        <w:rPr>
          <w:spacing w:val="-42"/>
          <w:sz w:val="21"/>
          <w:szCs w:val="21"/>
        </w:rPr>
        <w:t xml:space="preserve"> </w:t>
      </w:r>
      <w:r>
        <w:rPr>
          <w:spacing w:val="-1"/>
          <w:sz w:val="21"/>
          <w:szCs w:val="21"/>
        </w:rPr>
        <w:t>60%。</w:t>
      </w:r>
    </w:p>
    <w:p w14:paraId="5B2FD2B7">
      <w:pPr>
        <w:pStyle w:val="5"/>
        <w:spacing w:before="1" w:line="388" w:lineRule="auto"/>
        <w:ind w:left="3" w:right="16" w:firstLine="417"/>
        <w:rPr>
          <w:sz w:val="21"/>
          <w:szCs w:val="21"/>
        </w:rPr>
      </w:pPr>
      <w:r>
        <w:rPr>
          <w:spacing w:val="-5"/>
          <w:sz w:val="21"/>
          <w:szCs w:val="21"/>
        </w:rPr>
        <w:t>每一项计分时，在总分基础上去掉一个最高和一个最低评分，取平均值作为投标人该项得分，</w:t>
      </w:r>
      <w:r>
        <w:rPr>
          <w:spacing w:val="-2"/>
          <w:sz w:val="21"/>
          <w:szCs w:val="21"/>
        </w:rPr>
        <w:t>分数值保留至小数点后两位。</w:t>
      </w:r>
    </w:p>
    <w:p w14:paraId="1C312154">
      <w:pPr>
        <w:pStyle w:val="5"/>
        <w:spacing w:before="111" w:line="219" w:lineRule="auto"/>
        <w:ind w:left="1249"/>
        <w:rPr>
          <w:sz w:val="21"/>
          <w:szCs w:val="21"/>
        </w:rPr>
      </w:pPr>
      <w:r>
        <w:rPr>
          <w:b/>
          <w:bCs/>
          <w:spacing w:val="-2"/>
          <w:sz w:val="21"/>
          <w:szCs w:val="21"/>
        </w:rPr>
        <w:t>A.1</w:t>
      </w:r>
      <w:r>
        <w:rPr>
          <w:spacing w:val="-32"/>
          <w:sz w:val="21"/>
          <w:szCs w:val="21"/>
        </w:rPr>
        <w:t xml:space="preserve"> </w:t>
      </w:r>
      <w:r>
        <w:rPr>
          <w:b/>
          <w:bCs/>
          <w:spacing w:val="-2"/>
          <w:sz w:val="21"/>
          <w:szCs w:val="21"/>
        </w:rPr>
        <w:t>工程设计招标综合评估法评分标准(房屋建筑工程)(概念性方案)</w:t>
      </w:r>
    </w:p>
    <w:p w14:paraId="2E3E575E">
      <w:pPr>
        <w:pStyle w:val="5"/>
        <w:spacing w:before="294" w:line="221" w:lineRule="auto"/>
        <w:ind w:left="249"/>
        <w:rPr>
          <w:sz w:val="21"/>
          <w:szCs w:val="21"/>
        </w:rPr>
      </w:pPr>
      <w:r>
        <w:rPr>
          <w:spacing w:val="-4"/>
          <w:sz w:val="21"/>
          <w:szCs w:val="21"/>
        </w:rPr>
        <w:t>(1)商务分评分标准(20.00</w:t>
      </w:r>
      <w:r>
        <w:rPr>
          <w:spacing w:val="-25"/>
          <w:sz w:val="21"/>
          <w:szCs w:val="21"/>
        </w:rPr>
        <w:t xml:space="preserve"> </w:t>
      </w:r>
      <w:r>
        <w:rPr>
          <w:spacing w:val="-4"/>
          <w:sz w:val="21"/>
          <w:szCs w:val="21"/>
        </w:rPr>
        <w:t>分)</w:t>
      </w:r>
    </w:p>
    <w:p w14:paraId="5173FE0C">
      <w:pPr>
        <w:spacing w:line="221" w:lineRule="auto"/>
        <w:rPr>
          <w:sz w:val="21"/>
          <w:szCs w:val="21"/>
        </w:rPr>
        <w:sectPr>
          <w:footerReference r:id="rId42" w:type="default"/>
          <w:pgSz w:w="11907" w:h="16839"/>
          <w:pgMar w:top="1431" w:right="1339" w:bottom="1184" w:left="1709" w:header="0" w:footer="951" w:gutter="0"/>
          <w:cols w:space="720" w:num="1"/>
        </w:sectPr>
      </w:pPr>
    </w:p>
    <w:p w14:paraId="57CE2468">
      <w:pPr>
        <w:rPr>
          <w:rFonts w:ascii="Arial"/>
          <w:sz w:val="21"/>
        </w:rPr>
      </w:pPr>
    </w:p>
    <w:p w14:paraId="5C39CCA2">
      <w:pPr>
        <w:tabs>
          <w:tab w:val="left" w:pos="1440"/>
        </w:tabs>
        <w:snapToGrid w:val="0"/>
        <w:spacing w:line="440" w:lineRule="exact"/>
        <w:jc w:val="center"/>
        <w:rPr>
          <w:rFonts w:ascii="宋体"/>
          <w:b/>
          <w:kern w:val="2"/>
          <w:sz w:val="28"/>
          <w:szCs w:val="28"/>
        </w:rPr>
      </w:pPr>
      <w:r>
        <w:rPr>
          <w:rFonts w:hint="eastAsia" w:ascii="宋体"/>
          <w:b/>
          <w:kern w:val="2"/>
          <w:sz w:val="28"/>
          <w:szCs w:val="28"/>
        </w:rPr>
        <w:t>工程设计招标综合评估法评分标准(市政基础设施工程)</w:t>
      </w:r>
    </w:p>
    <w:p w14:paraId="29948FED">
      <w:pPr>
        <w:numPr>
          <w:ilvl w:val="0"/>
          <w:numId w:val="1"/>
        </w:numPr>
        <w:tabs>
          <w:tab w:val="left" w:pos="540"/>
        </w:tabs>
        <w:adjustRightInd/>
        <w:snapToGrid w:val="0"/>
        <w:spacing w:line="440" w:lineRule="exact"/>
        <w:textAlignment w:val="auto"/>
        <w:rPr>
          <w:rFonts w:ascii="宋体" w:hAnsi="宋体" w:cs="宋体"/>
          <w:sz w:val="21"/>
          <w:szCs w:val="21"/>
        </w:rPr>
      </w:pPr>
      <w:r>
        <w:rPr>
          <w:rFonts w:hint="eastAsia" w:ascii="宋体" w:hAnsi="宋体" w:cs="宋体"/>
          <w:sz w:val="21"/>
          <w:szCs w:val="21"/>
        </w:rPr>
        <w:t>商务分评分标准(40分)</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771"/>
        <w:gridCol w:w="5957"/>
        <w:gridCol w:w="743"/>
      </w:tblGrid>
      <w:tr w14:paraId="58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88E0627">
            <w:pPr>
              <w:tabs>
                <w:tab w:val="left" w:pos="1440"/>
              </w:tabs>
              <w:snapToGrid w:val="0"/>
              <w:spacing w:line="440" w:lineRule="exact"/>
              <w:jc w:val="center"/>
              <w:rPr>
                <w:rFonts w:ascii="宋体"/>
                <w:b/>
                <w:kern w:val="2"/>
                <w:sz w:val="21"/>
                <w:szCs w:val="21"/>
              </w:rPr>
            </w:pPr>
            <w:r>
              <w:rPr>
                <w:rFonts w:hint="eastAsia" w:ascii="宋体"/>
                <w:b/>
                <w:kern w:val="2"/>
                <w:sz w:val="21"/>
                <w:szCs w:val="21"/>
              </w:rPr>
              <w:t>评分项目</w:t>
            </w:r>
          </w:p>
        </w:tc>
        <w:tc>
          <w:tcPr>
            <w:tcW w:w="771" w:type="dxa"/>
            <w:vAlign w:val="center"/>
          </w:tcPr>
          <w:p w14:paraId="0D6B3188">
            <w:pPr>
              <w:tabs>
                <w:tab w:val="left" w:pos="1440"/>
              </w:tabs>
              <w:snapToGrid w:val="0"/>
              <w:spacing w:line="440" w:lineRule="exact"/>
              <w:jc w:val="center"/>
              <w:rPr>
                <w:rFonts w:ascii="宋体"/>
                <w:b/>
                <w:kern w:val="2"/>
                <w:sz w:val="21"/>
                <w:szCs w:val="21"/>
              </w:rPr>
            </w:pPr>
            <w:r>
              <w:rPr>
                <w:rFonts w:hint="eastAsia" w:ascii="宋体"/>
                <w:b/>
                <w:kern w:val="2"/>
                <w:sz w:val="21"/>
                <w:szCs w:val="21"/>
              </w:rPr>
              <w:t>分值(分)</w:t>
            </w:r>
          </w:p>
        </w:tc>
        <w:tc>
          <w:tcPr>
            <w:tcW w:w="5957" w:type="dxa"/>
            <w:vAlign w:val="center"/>
          </w:tcPr>
          <w:p w14:paraId="3435CC5D">
            <w:pPr>
              <w:tabs>
                <w:tab w:val="left" w:pos="1440"/>
              </w:tabs>
              <w:snapToGrid w:val="0"/>
              <w:spacing w:line="440" w:lineRule="exact"/>
              <w:jc w:val="center"/>
              <w:rPr>
                <w:rFonts w:ascii="宋体"/>
                <w:b/>
                <w:kern w:val="2"/>
                <w:sz w:val="21"/>
                <w:szCs w:val="21"/>
              </w:rPr>
            </w:pPr>
            <w:r>
              <w:rPr>
                <w:rFonts w:hint="eastAsia" w:ascii="宋体"/>
                <w:b/>
                <w:kern w:val="2"/>
                <w:sz w:val="21"/>
                <w:szCs w:val="21"/>
              </w:rPr>
              <w:t>评分标准</w:t>
            </w:r>
          </w:p>
        </w:tc>
        <w:tc>
          <w:tcPr>
            <w:tcW w:w="743" w:type="dxa"/>
            <w:vAlign w:val="center"/>
          </w:tcPr>
          <w:p w14:paraId="45ADFF25">
            <w:pPr>
              <w:tabs>
                <w:tab w:val="left" w:pos="1440"/>
              </w:tabs>
              <w:snapToGrid w:val="0"/>
              <w:spacing w:line="440" w:lineRule="exact"/>
              <w:jc w:val="center"/>
              <w:rPr>
                <w:rFonts w:ascii="宋体"/>
                <w:b/>
                <w:kern w:val="2"/>
                <w:sz w:val="21"/>
                <w:szCs w:val="21"/>
              </w:rPr>
            </w:pPr>
            <w:r>
              <w:rPr>
                <w:rFonts w:hint="eastAsia" w:ascii="宋体"/>
                <w:b/>
                <w:kern w:val="2"/>
                <w:sz w:val="21"/>
                <w:szCs w:val="21"/>
              </w:rPr>
              <w:t>得分(分)</w:t>
            </w:r>
          </w:p>
        </w:tc>
      </w:tr>
      <w:tr w14:paraId="7A96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51C21A9E">
            <w:pPr>
              <w:tabs>
                <w:tab w:val="left" w:pos="1440"/>
              </w:tabs>
              <w:snapToGrid w:val="0"/>
              <w:spacing w:line="440" w:lineRule="exact"/>
              <w:jc w:val="center"/>
              <w:rPr>
                <w:rFonts w:ascii="宋体"/>
                <w:bCs/>
                <w:kern w:val="2"/>
                <w:sz w:val="21"/>
                <w:szCs w:val="21"/>
              </w:rPr>
            </w:pPr>
            <w:r>
              <w:rPr>
                <w:rFonts w:hint="eastAsia" w:ascii="宋体"/>
                <w:bCs/>
                <w:kern w:val="2"/>
                <w:sz w:val="21"/>
                <w:szCs w:val="21"/>
              </w:rPr>
              <w:t>企业信用</w:t>
            </w:r>
          </w:p>
        </w:tc>
        <w:tc>
          <w:tcPr>
            <w:tcW w:w="771" w:type="dxa"/>
            <w:vAlign w:val="center"/>
          </w:tcPr>
          <w:p w14:paraId="573EC423">
            <w:pPr>
              <w:tabs>
                <w:tab w:val="left" w:pos="1440"/>
              </w:tabs>
              <w:snapToGrid w:val="0"/>
              <w:spacing w:line="440" w:lineRule="exact"/>
              <w:jc w:val="center"/>
              <w:rPr>
                <w:rFonts w:ascii="宋体"/>
                <w:bCs/>
                <w:kern w:val="2"/>
                <w:sz w:val="21"/>
                <w:szCs w:val="21"/>
              </w:rPr>
            </w:pPr>
            <w:r>
              <w:rPr>
                <w:rFonts w:hint="eastAsia" w:ascii="宋体"/>
                <w:bCs/>
                <w:kern w:val="2"/>
                <w:sz w:val="21"/>
                <w:szCs w:val="21"/>
              </w:rPr>
              <w:t>10</w:t>
            </w:r>
          </w:p>
        </w:tc>
        <w:tc>
          <w:tcPr>
            <w:tcW w:w="5957" w:type="dxa"/>
            <w:vAlign w:val="center"/>
          </w:tcPr>
          <w:p w14:paraId="7DF48443">
            <w:pPr>
              <w:tabs>
                <w:tab w:val="left" w:pos="1440"/>
              </w:tabs>
              <w:snapToGrid w:val="0"/>
              <w:spacing w:line="440" w:lineRule="exact"/>
              <w:jc w:val="left"/>
              <w:rPr>
                <w:rFonts w:ascii="宋体"/>
                <w:bCs/>
                <w:kern w:val="2"/>
                <w:sz w:val="21"/>
                <w:szCs w:val="21"/>
              </w:rPr>
            </w:pPr>
            <w:r>
              <w:rPr>
                <w:rFonts w:hint="eastAsia" w:ascii="宋体" w:hAnsi="宋体"/>
                <w:kern w:val="2"/>
                <w:sz w:val="21"/>
                <w:szCs w:val="21"/>
              </w:rPr>
              <w:t>根据投标人上年度苏州市工程勘察设计企业</w:t>
            </w:r>
            <w:r>
              <w:rPr>
                <w:rFonts w:hint="eastAsia" w:ascii="宋体" w:hAnsi="宋体" w:eastAsia="宋体"/>
                <w:kern w:val="2"/>
                <w:sz w:val="21"/>
                <w:szCs w:val="21"/>
                <w:lang w:eastAsia="zh-CN"/>
              </w:rPr>
              <w:t>（市政工程）</w:t>
            </w:r>
            <w:r>
              <w:rPr>
                <w:rFonts w:hint="eastAsia" w:ascii="宋体" w:hAnsi="宋体"/>
                <w:kern w:val="2"/>
                <w:sz w:val="21"/>
                <w:szCs w:val="21"/>
              </w:rPr>
              <w:t>信用考评得分进行比例折算，信用得分=企业信用考评得分*10%。考评得分为100分的，信用分得满分10分，未参加考评的按C类基准分（70分）处理。</w:t>
            </w:r>
          </w:p>
        </w:tc>
        <w:tc>
          <w:tcPr>
            <w:tcW w:w="743" w:type="dxa"/>
            <w:vAlign w:val="center"/>
          </w:tcPr>
          <w:p w14:paraId="08B1953D">
            <w:pPr>
              <w:tabs>
                <w:tab w:val="left" w:pos="1440"/>
              </w:tabs>
              <w:snapToGrid w:val="0"/>
              <w:spacing w:line="440" w:lineRule="exact"/>
              <w:jc w:val="center"/>
              <w:rPr>
                <w:rFonts w:ascii="宋体"/>
                <w:bCs/>
                <w:kern w:val="2"/>
                <w:sz w:val="21"/>
                <w:szCs w:val="21"/>
              </w:rPr>
            </w:pPr>
          </w:p>
        </w:tc>
      </w:tr>
      <w:tr w14:paraId="3E5A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4CE16108">
            <w:pPr>
              <w:tabs>
                <w:tab w:val="left" w:pos="1440"/>
              </w:tabs>
              <w:snapToGrid w:val="0"/>
              <w:spacing w:line="440" w:lineRule="exact"/>
              <w:jc w:val="center"/>
              <w:rPr>
                <w:rFonts w:ascii="宋体"/>
                <w:bCs/>
                <w:kern w:val="2"/>
                <w:sz w:val="21"/>
                <w:szCs w:val="21"/>
              </w:rPr>
            </w:pPr>
            <w:r>
              <w:rPr>
                <w:rFonts w:hint="eastAsia" w:ascii="宋体"/>
                <w:bCs/>
                <w:kern w:val="2"/>
                <w:sz w:val="21"/>
                <w:szCs w:val="21"/>
              </w:rPr>
              <w:t>投标价格</w:t>
            </w:r>
          </w:p>
        </w:tc>
        <w:tc>
          <w:tcPr>
            <w:tcW w:w="771" w:type="dxa"/>
            <w:vAlign w:val="center"/>
          </w:tcPr>
          <w:p w14:paraId="64BCACEA">
            <w:pPr>
              <w:tabs>
                <w:tab w:val="left" w:pos="1440"/>
              </w:tabs>
              <w:snapToGrid w:val="0"/>
              <w:spacing w:line="440" w:lineRule="exact"/>
              <w:jc w:val="center"/>
              <w:rPr>
                <w:rFonts w:ascii="宋体"/>
                <w:bCs/>
                <w:kern w:val="2"/>
                <w:sz w:val="21"/>
                <w:szCs w:val="21"/>
              </w:rPr>
            </w:pPr>
            <w:r>
              <w:rPr>
                <w:rFonts w:hint="eastAsia" w:ascii="宋体"/>
                <w:bCs/>
                <w:kern w:val="2"/>
                <w:sz w:val="21"/>
                <w:szCs w:val="21"/>
              </w:rPr>
              <w:t>14</w:t>
            </w:r>
          </w:p>
        </w:tc>
        <w:tc>
          <w:tcPr>
            <w:tcW w:w="5957" w:type="dxa"/>
            <w:vAlign w:val="center"/>
          </w:tcPr>
          <w:p w14:paraId="1C02C773">
            <w:pPr>
              <w:tabs>
                <w:tab w:val="left" w:pos="1440"/>
              </w:tabs>
              <w:snapToGrid w:val="0"/>
              <w:spacing w:line="440" w:lineRule="exact"/>
              <w:jc w:val="left"/>
              <w:rPr>
                <w:rFonts w:ascii="宋体"/>
                <w:bCs/>
                <w:kern w:val="2"/>
                <w:sz w:val="21"/>
                <w:szCs w:val="21"/>
              </w:rPr>
            </w:pPr>
            <w:r>
              <w:rPr>
                <w:rFonts w:hint="eastAsia" w:ascii="宋体" w:hAnsi="宋体"/>
                <w:kern w:val="2"/>
                <w:sz w:val="21"/>
                <w:szCs w:val="21"/>
              </w:rPr>
              <w:t>投标报价浮动率为基准价的-20%～+20%，超出范围得0分；浮动率为-10%得满分14分，浮动率为+20%得0分，浮动率为-20%得0分，浮动率在-20%～-10%之间、-10%～+20%之间均按插入法计算。</w:t>
            </w:r>
          </w:p>
        </w:tc>
        <w:tc>
          <w:tcPr>
            <w:tcW w:w="743" w:type="dxa"/>
            <w:vAlign w:val="center"/>
          </w:tcPr>
          <w:p w14:paraId="1C5C2EB8">
            <w:pPr>
              <w:tabs>
                <w:tab w:val="left" w:pos="1440"/>
              </w:tabs>
              <w:snapToGrid w:val="0"/>
              <w:spacing w:line="440" w:lineRule="exact"/>
              <w:jc w:val="center"/>
              <w:rPr>
                <w:rFonts w:ascii="宋体"/>
                <w:bCs/>
                <w:kern w:val="2"/>
                <w:sz w:val="21"/>
                <w:szCs w:val="21"/>
              </w:rPr>
            </w:pPr>
          </w:p>
        </w:tc>
      </w:tr>
      <w:tr w14:paraId="12BA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DC24CEE">
            <w:pPr>
              <w:tabs>
                <w:tab w:val="left" w:pos="1440"/>
              </w:tabs>
              <w:snapToGrid w:val="0"/>
              <w:spacing w:line="440" w:lineRule="exact"/>
              <w:jc w:val="center"/>
              <w:rPr>
                <w:rFonts w:ascii="宋体"/>
                <w:bCs/>
                <w:kern w:val="2"/>
                <w:sz w:val="21"/>
                <w:szCs w:val="21"/>
              </w:rPr>
            </w:pPr>
            <w:r>
              <w:rPr>
                <w:rFonts w:hint="eastAsia" w:ascii="宋体"/>
                <w:bCs/>
                <w:kern w:val="2"/>
                <w:sz w:val="21"/>
                <w:szCs w:val="21"/>
              </w:rPr>
              <w:t>项目组成员</w:t>
            </w:r>
          </w:p>
        </w:tc>
        <w:tc>
          <w:tcPr>
            <w:tcW w:w="771" w:type="dxa"/>
            <w:vAlign w:val="center"/>
          </w:tcPr>
          <w:p w14:paraId="00E73122">
            <w:pPr>
              <w:tabs>
                <w:tab w:val="left" w:pos="1440"/>
              </w:tabs>
              <w:snapToGrid w:val="0"/>
              <w:spacing w:line="440" w:lineRule="exact"/>
              <w:jc w:val="center"/>
              <w:rPr>
                <w:rFonts w:ascii="宋体"/>
                <w:bCs/>
                <w:kern w:val="2"/>
                <w:sz w:val="21"/>
                <w:szCs w:val="21"/>
              </w:rPr>
            </w:pPr>
            <w:r>
              <w:rPr>
                <w:rFonts w:hint="eastAsia" w:ascii="宋体"/>
                <w:bCs/>
                <w:kern w:val="2"/>
                <w:sz w:val="21"/>
                <w:szCs w:val="21"/>
              </w:rPr>
              <w:t>15</w:t>
            </w:r>
          </w:p>
        </w:tc>
        <w:tc>
          <w:tcPr>
            <w:tcW w:w="5957" w:type="dxa"/>
            <w:vAlign w:val="center"/>
          </w:tcPr>
          <w:p w14:paraId="0C79945B">
            <w:pPr>
              <w:tabs>
                <w:tab w:val="left" w:pos="1440"/>
              </w:tabs>
              <w:snapToGrid w:val="0"/>
              <w:spacing w:line="440" w:lineRule="exact"/>
              <w:jc w:val="left"/>
              <w:rPr>
                <w:rFonts w:ascii="宋体"/>
                <w:bCs/>
                <w:kern w:val="2"/>
                <w:sz w:val="21"/>
                <w:szCs w:val="21"/>
              </w:rPr>
            </w:pPr>
            <w:r>
              <w:rPr>
                <w:rFonts w:hint="eastAsia" w:ascii="宋体"/>
                <w:bCs/>
                <w:kern w:val="2"/>
                <w:sz w:val="21"/>
                <w:szCs w:val="21"/>
              </w:rPr>
              <w:t>1.项目负责人具有本专业注册执业资格或具有本专业高级技术职称的得2分。</w:t>
            </w:r>
          </w:p>
          <w:p w14:paraId="130A0594">
            <w:pPr>
              <w:snapToGrid w:val="0"/>
              <w:spacing w:line="440" w:lineRule="exact"/>
              <w:jc w:val="left"/>
              <w:rPr>
                <w:rFonts w:ascii="宋体" w:hAnsi="宋体"/>
                <w:kern w:val="2"/>
                <w:sz w:val="21"/>
                <w:szCs w:val="21"/>
              </w:rPr>
            </w:pPr>
            <w:r>
              <w:rPr>
                <w:rFonts w:hint="eastAsia" w:ascii="宋体" w:hAnsi="宋体"/>
                <w:kern w:val="2"/>
                <w:sz w:val="21"/>
                <w:szCs w:val="21"/>
              </w:rPr>
              <w:t>2.项目负责人获评市级及以上设计人才的得1分。</w:t>
            </w:r>
          </w:p>
          <w:p w14:paraId="2B02E008">
            <w:pPr>
              <w:tabs>
                <w:tab w:val="left" w:pos="1440"/>
              </w:tabs>
              <w:snapToGrid w:val="0"/>
              <w:spacing w:line="440" w:lineRule="exact"/>
              <w:jc w:val="left"/>
              <w:rPr>
                <w:rFonts w:ascii="宋体"/>
                <w:bCs/>
                <w:kern w:val="2"/>
                <w:sz w:val="21"/>
                <w:szCs w:val="21"/>
              </w:rPr>
            </w:pPr>
            <w:r>
              <w:rPr>
                <w:rFonts w:hint="eastAsia" w:ascii="宋体"/>
                <w:bCs/>
                <w:kern w:val="2"/>
                <w:sz w:val="21"/>
                <w:szCs w:val="21"/>
              </w:rPr>
              <w:t>3.其他主要设计人员须配备有道路、桥梁、给排水等专业，其中每个专业负责人具有工程师职称从事本专业工作10年以上的得1分，最高得3分。</w:t>
            </w:r>
          </w:p>
          <w:p w14:paraId="6E83060C">
            <w:pPr>
              <w:tabs>
                <w:tab w:val="left" w:pos="1440"/>
              </w:tabs>
              <w:snapToGrid w:val="0"/>
              <w:spacing w:line="440" w:lineRule="exact"/>
              <w:jc w:val="left"/>
              <w:rPr>
                <w:rFonts w:ascii="宋体"/>
                <w:bCs/>
                <w:kern w:val="2"/>
                <w:sz w:val="21"/>
                <w:szCs w:val="21"/>
              </w:rPr>
            </w:pPr>
            <w:r>
              <w:rPr>
                <w:rFonts w:hint="eastAsia" w:ascii="宋体"/>
                <w:bCs/>
                <w:kern w:val="2"/>
                <w:sz w:val="21"/>
                <w:szCs w:val="21"/>
              </w:rPr>
              <w:t>4.其他主要设计人员具有本专业注册执业资格的且从事本专业工作10年以上的得1分，或未实行注册执业制度的专业，具有本专业高级技术职称的得1分，最高得2分。</w:t>
            </w:r>
          </w:p>
          <w:p w14:paraId="4EEE92A9">
            <w:pPr>
              <w:tabs>
                <w:tab w:val="left" w:pos="1440"/>
              </w:tabs>
              <w:snapToGrid w:val="0"/>
              <w:spacing w:line="440" w:lineRule="exact"/>
              <w:jc w:val="left"/>
              <w:rPr>
                <w:rFonts w:ascii="宋体"/>
                <w:bCs/>
                <w:kern w:val="2"/>
                <w:sz w:val="21"/>
                <w:szCs w:val="21"/>
              </w:rPr>
            </w:pPr>
            <w:r>
              <w:rPr>
                <w:rFonts w:hint="eastAsia" w:ascii="宋体"/>
                <w:bCs/>
                <w:kern w:val="2"/>
                <w:sz w:val="21"/>
                <w:szCs w:val="21"/>
              </w:rPr>
              <w:t>5.项目负责人近五年主持过一项类似工程项目业绩的得基本分2分，</w:t>
            </w:r>
            <w:r>
              <w:rPr>
                <w:rFonts w:hint="eastAsia" w:ascii="宋体" w:hAnsi="宋体"/>
                <w:kern w:val="2"/>
                <w:sz w:val="21"/>
                <w:szCs w:val="21"/>
              </w:rPr>
              <w:t>主持过二项及以上的加2分</w:t>
            </w:r>
            <w:r>
              <w:rPr>
                <w:rFonts w:hint="eastAsia" w:ascii="宋体"/>
                <w:bCs/>
                <w:kern w:val="2"/>
                <w:sz w:val="21"/>
                <w:szCs w:val="21"/>
              </w:rPr>
              <w:t>，最高得4分。</w:t>
            </w:r>
          </w:p>
          <w:p w14:paraId="766672C2">
            <w:pPr>
              <w:tabs>
                <w:tab w:val="left" w:pos="1440"/>
              </w:tabs>
              <w:snapToGrid w:val="0"/>
              <w:spacing w:line="440" w:lineRule="exact"/>
              <w:jc w:val="left"/>
              <w:rPr>
                <w:rFonts w:hint="eastAsia" w:ascii="宋体"/>
                <w:bCs/>
                <w:kern w:val="2"/>
                <w:sz w:val="21"/>
                <w:szCs w:val="21"/>
              </w:rPr>
            </w:pPr>
            <w:r>
              <w:rPr>
                <w:rFonts w:hint="eastAsia" w:ascii="宋体"/>
                <w:bCs/>
                <w:kern w:val="2"/>
                <w:sz w:val="21"/>
                <w:szCs w:val="21"/>
              </w:rPr>
              <w:t>6.项目负责人近五年有获建设系统设区市级优秀工程设计奖项的得2分；获建设系统省级及以上优秀工程设计奖项的得3分，</w:t>
            </w:r>
            <w:r>
              <w:rPr>
                <w:rFonts w:hint="eastAsia" w:ascii="宋体" w:hAnsi="宋体"/>
                <w:kern w:val="2"/>
                <w:sz w:val="21"/>
                <w:szCs w:val="21"/>
              </w:rPr>
              <w:t>最高得3分</w:t>
            </w:r>
            <w:r>
              <w:rPr>
                <w:rFonts w:hint="eastAsia" w:ascii="宋体"/>
                <w:bCs/>
                <w:kern w:val="2"/>
                <w:sz w:val="21"/>
                <w:szCs w:val="21"/>
              </w:rPr>
              <w:t>。</w:t>
            </w:r>
          </w:p>
          <w:p w14:paraId="07850FFC">
            <w:pPr>
              <w:pStyle w:val="2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0" w:firstLine="0"/>
              <w:jc w:val="both"/>
              <w:textAlignment w:val="baseline"/>
              <w:rPr>
                <w:rFonts w:hint="eastAsia" w:ascii="宋体" w:hAnsi="宋体" w:eastAsia="宋体" w:cs="宋体"/>
                <w:spacing w:val="4"/>
                <w:sz w:val="21"/>
                <w:szCs w:val="21"/>
              </w:rPr>
            </w:pPr>
            <w:r>
              <w:rPr>
                <w:rFonts w:hint="eastAsia" w:ascii="宋体" w:eastAsia="宋体"/>
                <w:bCs/>
                <w:kern w:val="2"/>
                <w:sz w:val="21"/>
                <w:szCs w:val="21"/>
                <w:lang w:eastAsia="zh-CN"/>
              </w:rPr>
              <w:t>备注：</w:t>
            </w:r>
            <w:r>
              <w:rPr>
                <w:rFonts w:hint="eastAsia" w:ascii="宋体" w:hAnsi="Arial" w:eastAsia="Arial" w:cs="Arial"/>
                <w:bCs/>
                <w:snapToGrid w:val="0"/>
                <w:color w:val="000000"/>
                <w:kern w:val="2"/>
                <w:sz w:val="21"/>
                <w:szCs w:val="21"/>
                <w:lang w:val="en-US" w:eastAsia="en-US" w:bidi="ar-SA"/>
              </w:rPr>
              <w:t>1.近五年主持过的类似工程指</w:t>
            </w:r>
            <w:r>
              <w:rPr>
                <w:rFonts w:hint="eastAsia" w:ascii="宋体" w:hAnsi="Arial" w:eastAsia="Arial" w:cs="Arial"/>
                <w:bCs/>
                <w:snapToGrid w:val="0"/>
                <w:color w:val="000000"/>
                <w:kern w:val="2"/>
                <w:sz w:val="21"/>
                <w:szCs w:val="21"/>
                <w:lang w:val="en-US" w:eastAsia="zh-CN" w:bidi="ar-SA"/>
              </w:rPr>
              <w:t>“2021年01月20日至今承担过：单项合同工程造价金额不小于7200万元的市政道路工程的设计业绩（不含仅承接施工图设计）。</w:t>
            </w:r>
            <w:r>
              <w:rPr>
                <w:rFonts w:hint="eastAsia" w:ascii="宋体" w:hAnsi="Arial" w:eastAsia="Arial" w:cs="Arial"/>
                <w:bCs/>
                <w:snapToGrid w:val="0"/>
                <w:color w:val="000000"/>
                <w:kern w:val="2"/>
                <w:sz w:val="21"/>
                <w:szCs w:val="21"/>
                <w:lang w:val="en-US" w:eastAsia="en-US" w:bidi="ar-SA"/>
              </w:rPr>
              <w:t>须提供中标通知书(</w:t>
            </w:r>
            <w:r>
              <w:rPr>
                <w:rFonts w:hint="eastAsia" w:hAnsi="Arial" w:eastAsia="宋体" w:cs="Arial"/>
                <w:bCs/>
                <w:snapToGrid w:val="0"/>
                <w:color w:val="000000"/>
                <w:kern w:val="2"/>
                <w:sz w:val="21"/>
                <w:szCs w:val="21"/>
                <w:lang w:val="en-US" w:eastAsia="zh-CN" w:bidi="ar-SA"/>
              </w:rPr>
              <w:t>适用于招标项目</w:t>
            </w:r>
            <w:r>
              <w:rPr>
                <w:rFonts w:hint="eastAsia" w:ascii="宋体" w:hAnsi="Arial" w:eastAsia="Arial" w:cs="Arial"/>
                <w:bCs/>
                <w:snapToGrid w:val="0"/>
                <w:color w:val="000000"/>
                <w:kern w:val="2"/>
                <w:sz w:val="21"/>
                <w:szCs w:val="21"/>
                <w:lang w:val="en-US" w:eastAsia="en-US" w:bidi="ar-SA"/>
              </w:rPr>
              <w:t>)、设计合同</w:t>
            </w:r>
            <w:r>
              <w:rPr>
                <w:rFonts w:hint="eastAsia" w:ascii="宋体" w:hAnsi="Arial" w:eastAsia="Arial" w:cs="Arial"/>
                <w:bCs/>
                <w:snapToGrid w:val="0"/>
                <w:color w:val="000000"/>
                <w:kern w:val="2"/>
                <w:sz w:val="21"/>
                <w:szCs w:val="21"/>
                <w:lang w:val="en-US" w:eastAsia="zh-CN" w:bidi="ar-SA"/>
              </w:rPr>
              <w:t>、施工图审查通过单</w:t>
            </w:r>
            <w:r>
              <w:rPr>
                <w:rFonts w:hint="eastAsia" w:ascii="宋体" w:hAnsi="Arial" w:eastAsia="Arial" w:cs="Arial"/>
                <w:bCs/>
                <w:snapToGrid w:val="0"/>
                <w:color w:val="000000"/>
                <w:kern w:val="2"/>
                <w:sz w:val="21"/>
                <w:szCs w:val="21"/>
                <w:lang w:val="en-US" w:eastAsia="en-US" w:bidi="ar-SA"/>
              </w:rPr>
              <w:t>，时间、金额均以设计合同为准，如设计合同不能体现相关数据的，需提供相关证明材料。</w:t>
            </w:r>
            <w:r>
              <w:rPr>
                <w:rFonts w:hint="eastAsia" w:ascii="宋体" w:hAnsi="宋体" w:eastAsia="宋体" w:cs="宋体"/>
                <w:spacing w:val="4"/>
                <w:sz w:val="21"/>
                <w:szCs w:val="21"/>
                <w:lang w:val="en-US" w:eastAsia="zh-CN"/>
              </w:rPr>
              <w:t>设计合同证明材料还需提供江苏省建筑市场监管与诚信信息一体化平台或全国建筑市场监管公共服务平台相应查询网页截图，未按规定提供的视为资格审查不合格。</w:t>
            </w:r>
            <w:r>
              <w:rPr>
                <w:rFonts w:hint="eastAsia" w:ascii="宋体" w:hAnsi="宋体" w:eastAsia="宋体" w:cs="宋体"/>
                <w:spacing w:val="4"/>
                <w:sz w:val="21"/>
                <w:szCs w:val="21"/>
              </w:rPr>
              <w:t>以上业绩必须是项目负责人在本投标企业完成的业绩，业绩以江苏省公共资源交易经营主体信息库中业绩为准。未按规定提供的不予认可。</w:t>
            </w:r>
          </w:p>
          <w:p w14:paraId="33CB9BCF">
            <w:pPr>
              <w:pStyle w:val="2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0" w:firstLine="0"/>
              <w:jc w:val="both"/>
              <w:textAlignment w:val="baseline"/>
              <w:rPr>
                <w:rFonts w:hint="eastAsia" w:ascii="宋体" w:hAnsi="宋体" w:eastAsia="宋体" w:cs="宋体"/>
                <w:spacing w:val="4"/>
                <w:sz w:val="21"/>
                <w:szCs w:val="21"/>
              </w:rPr>
            </w:pPr>
            <w:r>
              <w:rPr>
                <w:rFonts w:hint="eastAsia" w:cs="宋体"/>
                <w:spacing w:val="4"/>
                <w:sz w:val="21"/>
                <w:szCs w:val="21"/>
                <w:lang w:val="en-US" w:eastAsia="zh-CN"/>
              </w:rPr>
              <w:t>2.</w:t>
            </w:r>
            <w:r>
              <w:rPr>
                <w:rFonts w:hint="eastAsia" w:ascii="宋体" w:hAnsi="宋体" w:eastAsia="宋体" w:cs="宋体"/>
                <w:spacing w:val="4"/>
                <w:sz w:val="21"/>
                <w:szCs w:val="21"/>
              </w:rPr>
              <w:t>获奖证明还须提供获奖证书或发文，获奖时间以获奖证书或发文为准，发文与证书时间不一致的，以发文时间为准。</w:t>
            </w:r>
          </w:p>
          <w:p w14:paraId="6C0A8F4C">
            <w:pPr>
              <w:keepNext w:val="0"/>
              <w:keepLines w:val="0"/>
              <w:pageBreakBefore w:val="0"/>
              <w:widowControl/>
              <w:tabs>
                <w:tab w:val="left" w:pos="1440"/>
              </w:tabs>
              <w:kinsoku w:val="0"/>
              <w:wordWrap/>
              <w:overflowPunct/>
              <w:topLinePunct w:val="0"/>
              <w:autoSpaceDE w:val="0"/>
              <w:autoSpaceDN w:val="0"/>
              <w:bidi w:val="0"/>
              <w:adjustRightInd w:val="0"/>
              <w:snapToGrid w:val="0"/>
              <w:spacing w:line="240" w:lineRule="auto"/>
              <w:jc w:val="left"/>
              <w:textAlignment w:val="baseline"/>
              <w:rPr>
                <w:rFonts w:hint="eastAsia" w:ascii="宋体" w:eastAsia="宋体"/>
                <w:bCs/>
                <w:kern w:val="2"/>
                <w:sz w:val="21"/>
                <w:szCs w:val="21"/>
                <w:lang w:eastAsia="zh-CN"/>
              </w:rPr>
            </w:pPr>
            <w:r>
              <w:rPr>
                <w:rFonts w:hint="eastAsia" w:ascii="宋体" w:hAnsi="宋体" w:eastAsia="宋体" w:cs="宋体"/>
                <w:bCs/>
                <w:snapToGrid w:val="0"/>
                <w:color w:val="000000"/>
                <w:kern w:val="2"/>
                <w:sz w:val="21"/>
                <w:szCs w:val="21"/>
                <w:lang w:val="en-US" w:eastAsia="zh-CN" w:bidi="ar-SA"/>
              </w:rPr>
              <w:t>3.根据苏住建苏住建设〔2022〕2 号《关于明确建设工程勘察设计招投标工作有关事项的通知》“市级及以上设计人才”指：设区市级及以上政府或建设主管部门认定的设计人才或大师。</w:t>
            </w:r>
          </w:p>
        </w:tc>
        <w:tc>
          <w:tcPr>
            <w:tcW w:w="743" w:type="dxa"/>
            <w:vAlign w:val="center"/>
          </w:tcPr>
          <w:p w14:paraId="07D027FF">
            <w:pPr>
              <w:tabs>
                <w:tab w:val="left" w:pos="1440"/>
              </w:tabs>
              <w:snapToGrid w:val="0"/>
              <w:spacing w:line="440" w:lineRule="exact"/>
              <w:jc w:val="center"/>
              <w:rPr>
                <w:rFonts w:ascii="宋体"/>
                <w:bCs/>
                <w:kern w:val="2"/>
                <w:sz w:val="21"/>
                <w:szCs w:val="21"/>
              </w:rPr>
            </w:pPr>
          </w:p>
        </w:tc>
      </w:tr>
      <w:tr w14:paraId="7348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33F27DAF">
            <w:pPr>
              <w:tabs>
                <w:tab w:val="left" w:pos="1440"/>
              </w:tabs>
              <w:snapToGrid w:val="0"/>
              <w:spacing w:line="440" w:lineRule="exact"/>
              <w:jc w:val="center"/>
              <w:rPr>
                <w:rFonts w:ascii="宋体"/>
                <w:bCs/>
                <w:kern w:val="2"/>
                <w:sz w:val="21"/>
                <w:szCs w:val="21"/>
              </w:rPr>
            </w:pPr>
            <w:r>
              <w:rPr>
                <w:rFonts w:hint="eastAsia" w:ascii="宋体"/>
                <w:bCs/>
                <w:kern w:val="2"/>
                <w:sz w:val="21"/>
                <w:szCs w:val="21"/>
              </w:rPr>
              <w:t>服务承诺</w:t>
            </w:r>
          </w:p>
        </w:tc>
        <w:tc>
          <w:tcPr>
            <w:tcW w:w="771" w:type="dxa"/>
            <w:vAlign w:val="center"/>
          </w:tcPr>
          <w:p w14:paraId="784BB461">
            <w:pPr>
              <w:tabs>
                <w:tab w:val="left" w:pos="1440"/>
              </w:tabs>
              <w:snapToGrid w:val="0"/>
              <w:spacing w:line="440" w:lineRule="exact"/>
              <w:jc w:val="center"/>
              <w:rPr>
                <w:rFonts w:ascii="宋体"/>
                <w:bCs/>
                <w:kern w:val="2"/>
                <w:sz w:val="21"/>
                <w:szCs w:val="21"/>
              </w:rPr>
            </w:pPr>
            <w:r>
              <w:rPr>
                <w:rFonts w:hint="eastAsia" w:ascii="宋体"/>
                <w:bCs/>
                <w:kern w:val="2"/>
                <w:sz w:val="21"/>
                <w:szCs w:val="21"/>
              </w:rPr>
              <w:t>1</w:t>
            </w:r>
          </w:p>
        </w:tc>
        <w:tc>
          <w:tcPr>
            <w:tcW w:w="5957" w:type="dxa"/>
            <w:vAlign w:val="center"/>
          </w:tcPr>
          <w:p w14:paraId="3B64EE44">
            <w:pPr>
              <w:tabs>
                <w:tab w:val="left" w:pos="1440"/>
              </w:tabs>
              <w:snapToGrid w:val="0"/>
              <w:spacing w:line="440" w:lineRule="exact"/>
              <w:jc w:val="left"/>
              <w:rPr>
                <w:rFonts w:ascii="宋体"/>
                <w:bCs/>
                <w:kern w:val="2"/>
                <w:sz w:val="21"/>
                <w:szCs w:val="21"/>
              </w:rPr>
            </w:pPr>
            <w:r>
              <w:rPr>
                <w:rFonts w:hint="eastAsia" w:ascii="宋体"/>
                <w:bCs/>
                <w:kern w:val="2"/>
                <w:sz w:val="21"/>
                <w:szCs w:val="21"/>
              </w:rPr>
              <w:t>投标人提供《勘察设计项目组人员到位承诺书》(范本格式)的得1分。</w:t>
            </w:r>
          </w:p>
        </w:tc>
        <w:tc>
          <w:tcPr>
            <w:tcW w:w="743" w:type="dxa"/>
            <w:vAlign w:val="center"/>
          </w:tcPr>
          <w:p w14:paraId="368E0F94">
            <w:pPr>
              <w:tabs>
                <w:tab w:val="left" w:pos="1440"/>
              </w:tabs>
              <w:snapToGrid w:val="0"/>
              <w:spacing w:line="440" w:lineRule="exact"/>
              <w:jc w:val="center"/>
              <w:rPr>
                <w:rFonts w:ascii="宋体"/>
                <w:bCs/>
                <w:kern w:val="2"/>
                <w:sz w:val="21"/>
                <w:szCs w:val="21"/>
              </w:rPr>
            </w:pPr>
          </w:p>
        </w:tc>
      </w:tr>
    </w:tbl>
    <w:p w14:paraId="33BFF946">
      <w:pPr>
        <w:widowControl/>
        <w:adjustRightInd/>
        <w:snapToGrid w:val="0"/>
        <w:spacing w:line="240" w:lineRule="auto"/>
        <w:jc w:val="left"/>
        <w:textAlignment w:val="auto"/>
        <w:rPr>
          <w:rFonts w:ascii="宋体"/>
          <w:kern w:val="2"/>
          <w:sz w:val="21"/>
          <w:szCs w:val="21"/>
        </w:rPr>
      </w:pPr>
      <w:r>
        <w:rPr>
          <w:rFonts w:ascii="宋体"/>
          <w:kern w:val="2"/>
          <w:sz w:val="21"/>
          <w:szCs w:val="21"/>
        </w:rPr>
        <w:br w:type="page"/>
      </w:r>
    </w:p>
    <w:p w14:paraId="0A67DBE1">
      <w:pPr>
        <w:numPr>
          <w:ilvl w:val="0"/>
          <w:numId w:val="1"/>
        </w:numPr>
        <w:tabs>
          <w:tab w:val="left" w:pos="540"/>
        </w:tabs>
        <w:adjustRightInd/>
        <w:snapToGrid w:val="0"/>
        <w:spacing w:line="440" w:lineRule="exact"/>
        <w:textAlignment w:val="auto"/>
        <w:rPr>
          <w:rFonts w:ascii="宋体" w:hAnsi="宋体" w:cs="宋体"/>
          <w:sz w:val="21"/>
          <w:szCs w:val="21"/>
        </w:rPr>
      </w:pPr>
      <w:r>
        <w:rPr>
          <w:rFonts w:hint="eastAsia" w:ascii="宋体" w:hAnsi="宋体" w:cs="宋体"/>
          <w:sz w:val="21"/>
          <w:szCs w:val="21"/>
        </w:rPr>
        <w:t>技术分评分标准(60分)</w:t>
      </w:r>
    </w:p>
    <w:tbl>
      <w:tblPr>
        <w:tblStyle w:val="8"/>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506"/>
        <w:gridCol w:w="486"/>
        <w:gridCol w:w="1392"/>
        <w:gridCol w:w="2697"/>
        <w:gridCol w:w="720"/>
        <w:gridCol w:w="946"/>
        <w:gridCol w:w="674"/>
        <w:gridCol w:w="700"/>
      </w:tblGrid>
      <w:tr w14:paraId="651C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53" w:type="dxa"/>
            <w:vAlign w:val="center"/>
          </w:tcPr>
          <w:p w14:paraId="7E1F7628">
            <w:pPr>
              <w:snapToGrid w:val="0"/>
              <w:spacing w:line="440" w:lineRule="exact"/>
              <w:jc w:val="center"/>
              <w:rPr>
                <w:rFonts w:ascii="宋体" w:hAnsi="宋体"/>
                <w:b/>
                <w:sz w:val="21"/>
                <w:szCs w:val="21"/>
              </w:rPr>
            </w:pPr>
            <w:r>
              <w:rPr>
                <w:rFonts w:hint="eastAsia" w:ascii="宋体" w:hAnsi="宋体"/>
                <w:b/>
                <w:sz w:val="21"/>
                <w:szCs w:val="21"/>
              </w:rPr>
              <w:t>序号</w:t>
            </w:r>
          </w:p>
        </w:tc>
        <w:tc>
          <w:tcPr>
            <w:tcW w:w="992" w:type="dxa"/>
            <w:gridSpan w:val="2"/>
            <w:vAlign w:val="center"/>
          </w:tcPr>
          <w:p w14:paraId="4A709E49">
            <w:pPr>
              <w:snapToGrid w:val="0"/>
              <w:spacing w:line="440" w:lineRule="exact"/>
              <w:jc w:val="center"/>
              <w:rPr>
                <w:rFonts w:ascii="宋体" w:hAnsi="宋体"/>
                <w:b/>
                <w:sz w:val="21"/>
                <w:szCs w:val="21"/>
              </w:rPr>
            </w:pPr>
            <w:r>
              <w:rPr>
                <w:rFonts w:hint="eastAsia" w:ascii="宋体" w:hAnsi="宋体" w:cs="宋体"/>
                <w:b/>
                <w:sz w:val="21"/>
                <w:szCs w:val="21"/>
              </w:rPr>
              <w:t>评</w:t>
            </w:r>
            <w:r>
              <w:rPr>
                <w:rFonts w:hint="eastAsia" w:ascii="宋体" w:hAnsi="宋体"/>
                <w:b/>
                <w:sz w:val="21"/>
                <w:szCs w:val="21"/>
              </w:rPr>
              <w:t>分</w:t>
            </w:r>
            <w:r>
              <w:rPr>
                <w:rFonts w:hint="eastAsia" w:ascii="宋体" w:hAnsi="宋体" w:cs="宋体"/>
                <w:b/>
                <w:sz w:val="21"/>
                <w:szCs w:val="21"/>
              </w:rPr>
              <w:t>项</w:t>
            </w:r>
            <w:r>
              <w:rPr>
                <w:rFonts w:hint="eastAsia" w:ascii="宋体" w:hAnsi="宋体"/>
                <w:b/>
                <w:sz w:val="21"/>
                <w:szCs w:val="21"/>
              </w:rPr>
              <w:t>目</w:t>
            </w:r>
          </w:p>
        </w:tc>
        <w:tc>
          <w:tcPr>
            <w:tcW w:w="1392" w:type="dxa"/>
            <w:vAlign w:val="center"/>
          </w:tcPr>
          <w:p w14:paraId="25DDBBAA">
            <w:pPr>
              <w:tabs>
                <w:tab w:val="left" w:pos="5200"/>
              </w:tabs>
              <w:autoSpaceDE w:val="0"/>
              <w:autoSpaceDN w:val="0"/>
              <w:snapToGrid w:val="0"/>
              <w:spacing w:line="440" w:lineRule="exact"/>
              <w:jc w:val="center"/>
              <w:rPr>
                <w:rFonts w:ascii="宋体" w:hAnsi="宋体"/>
                <w:b/>
                <w:kern w:val="2"/>
                <w:sz w:val="21"/>
                <w:szCs w:val="21"/>
              </w:rPr>
            </w:pPr>
            <w:r>
              <w:rPr>
                <w:rFonts w:hint="eastAsia" w:ascii="宋体" w:hAnsi="宋体" w:cs="宋体"/>
                <w:b/>
                <w:sz w:val="21"/>
                <w:szCs w:val="21"/>
              </w:rPr>
              <w:t>评</w:t>
            </w:r>
            <w:r>
              <w:rPr>
                <w:rFonts w:hint="eastAsia" w:ascii="宋体" w:hAnsi="宋体"/>
                <w:b/>
                <w:sz w:val="21"/>
                <w:szCs w:val="21"/>
              </w:rPr>
              <w:t>分</w:t>
            </w:r>
            <w:r>
              <w:rPr>
                <w:rFonts w:hint="eastAsia" w:ascii="宋体" w:hAnsi="宋体" w:cs="宋体"/>
                <w:b/>
                <w:sz w:val="21"/>
                <w:szCs w:val="21"/>
              </w:rPr>
              <w:t>项</w:t>
            </w:r>
            <w:r>
              <w:rPr>
                <w:rFonts w:hint="eastAsia" w:ascii="宋体" w:hAnsi="宋体"/>
                <w:b/>
                <w:sz w:val="21"/>
                <w:szCs w:val="21"/>
              </w:rPr>
              <w:t>目细化</w:t>
            </w:r>
          </w:p>
        </w:tc>
        <w:tc>
          <w:tcPr>
            <w:tcW w:w="4363" w:type="dxa"/>
            <w:gridSpan w:val="3"/>
            <w:vAlign w:val="center"/>
          </w:tcPr>
          <w:p w14:paraId="2F6B11ED">
            <w:pPr>
              <w:tabs>
                <w:tab w:val="left" w:pos="5200"/>
              </w:tabs>
              <w:autoSpaceDE w:val="0"/>
              <w:autoSpaceDN w:val="0"/>
              <w:snapToGrid w:val="0"/>
              <w:spacing w:line="440" w:lineRule="exact"/>
              <w:jc w:val="center"/>
              <w:rPr>
                <w:rFonts w:ascii="宋体" w:hAnsi="宋体"/>
                <w:b/>
                <w:kern w:val="2"/>
                <w:sz w:val="21"/>
                <w:szCs w:val="21"/>
              </w:rPr>
            </w:pPr>
            <w:r>
              <w:rPr>
                <w:rFonts w:hint="eastAsia" w:ascii="宋体" w:hAnsi="宋体" w:cs="宋体"/>
                <w:b/>
                <w:sz w:val="21"/>
                <w:szCs w:val="21"/>
              </w:rPr>
              <w:t>评</w:t>
            </w:r>
            <w:r>
              <w:rPr>
                <w:rFonts w:hint="eastAsia" w:ascii="宋体" w:hAnsi="宋体"/>
                <w:b/>
                <w:sz w:val="21"/>
                <w:szCs w:val="21"/>
              </w:rPr>
              <w:t>分</w:t>
            </w:r>
            <w:r>
              <w:rPr>
                <w:rFonts w:hint="eastAsia" w:ascii="宋体" w:hAnsi="宋体" w:cs="宋体"/>
                <w:b/>
                <w:sz w:val="21"/>
                <w:szCs w:val="21"/>
              </w:rPr>
              <w:t>标</w:t>
            </w:r>
            <w:r>
              <w:rPr>
                <w:rFonts w:hint="eastAsia" w:ascii="宋体" w:hAnsi="宋体"/>
                <w:b/>
                <w:sz w:val="21"/>
                <w:szCs w:val="21"/>
              </w:rPr>
              <w:t>准</w:t>
            </w:r>
          </w:p>
        </w:tc>
        <w:tc>
          <w:tcPr>
            <w:tcW w:w="674" w:type="dxa"/>
            <w:vAlign w:val="center"/>
          </w:tcPr>
          <w:p w14:paraId="03872195">
            <w:pPr>
              <w:snapToGrid w:val="0"/>
              <w:spacing w:line="440" w:lineRule="exact"/>
              <w:jc w:val="center"/>
              <w:rPr>
                <w:rFonts w:ascii="宋体" w:hAnsi="宋体"/>
                <w:b/>
                <w:sz w:val="21"/>
                <w:szCs w:val="21"/>
              </w:rPr>
            </w:pPr>
            <w:r>
              <w:rPr>
                <w:rFonts w:hint="eastAsia" w:ascii="宋体" w:hAnsi="宋体"/>
                <w:b/>
                <w:sz w:val="21"/>
                <w:szCs w:val="21"/>
              </w:rPr>
              <w:t>分</w:t>
            </w:r>
            <w:r>
              <w:rPr>
                <w:rFonts w:hint="eastAsia" w:ascii="宋体" w:hAnsi="宋体" w:cs="宋体"/>
                <w:b/>
                <w:sz w:val="21"/>
                <w:szCs w:val="21"/>
              </w:rPr>
              <w:t>项</w:t>
            </w:r>
          </w:p>
          <w:p w14:paraId="4A60C8B1">
            <w:pPr>
              <w:snapToGrid w:val="0"/>
              <w:spacing w:line="440" w:lineRule="exact"/>
              <w:jc w:val="center"/>
              <w:rPr>
                <w:rFonts w:ascii="宋体" w:hAnsi="宋体"/>
                <w:b/>
                <w:sz w:val="21"/>
                <w:szCs w:val="21"/>
              </w:rPr>
            </w:pPr>
            <w:r>
              <w:rPr>
                <w:rFonts w:hint="eastAsia" w:ascii="宋体" w:hAnsi="宋体"/>
                <w:b/>
                <w:sz w:val="21"/>
                <w:szCs w:val="21"/>
              </w:rPr>
              <w:t>分</w:t>
            </w:r>
            <w:r>
              <w:rPr>
                <w:rFonts w:hint="eastAsia" w:ascii="宋体" w:hAnsi="宋体" w:cs="宋体"/>
                <w:b/>
                <w:sz w:val="21"/>
                <w:szCs w:val="21"/>
              </w:rPr>
              <w:t>值</w:t>
            </w:r>
          </w:p>
        </w:tc>
        <w:tc>
          <w:tcPr>
            <w:tcW w:w="700" w:type="dxa"/>
            <w:vAlign w:val="center"/>
          </w:tcPr>
          <w:p w14:paraId="2597D82C">
            <w:pPr>
              <w:snapToGrid w:val="0"/>
              <w:spacing w:line="440" w:lineRule="exact"/>
              <w:jc w:val="center"/>
              <w:rPr>
                <w:rFonts w:ascii="宋体" w:hAnsi="宋体"/>
                <w:b/>
                <w:sz w:val="21"/>
                <w:szCs w:val="21"/>
              </w:rPr>
            </w:pPr>
            <w:r>
              <w:rPr>
                <w:rFonts w:hint="eastAsia" w:ascii="宋体" w:hAnsi="宋体"/>
                <w:b/>
                <w:sz w:val="21"/>
                <w:szCs w:val="21"/>
              </w:rPr>
              <w:t>得分</w:t>
            </w:r>
            <w:r>
              <w:rPr>
                <w:rFonts w:hint="eastAsia" w:ascii="宋体"/>
                <w:b/>
                <w:kern w:val="2"/>
                <w:sz w:val="21"/>
                <w:szCs w:val="21"/>
              </w:rPr>
              <w:t>(分)</w:t>
            </w:r>
          </w:p>
        </w:tc>
      </w:tr>
      <w:tr w14:paraId="64D8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restart"/>
            <w:vAlign w:val="center"/>
          </w:tcPr>
          <w:p w14:paraId="20FBB488">
            <w:pPr>
              <w:snapToGrid w:val="0"/>
              <w:spacing w:line="440" w:lineRule="exact"/>
              <w:jc w:val="center"/>
              <w:rPr>
                <w:rFonts w:ascii="宋体" w:hAnsi="宋体"/>
                <w:kern w:val="2"/>
                <w:sz w:val="21"/>
                <w:szCs w:val="21"/>
              </w:rPr>
            </w:pPr>
            <w:r>
              <w:rPr>
                <w:rFonts w:hint="eastAsia" w:ascii="宋体" w:hAnsi="宋体"/>
                <w:kern w:val="2"/>
                <w:sz w:val="21"/>
                <w:szCs w:val="21"/>
              </w:rPr>
              <w:t>1</w:t>
            </w:r>
          </w:p>
        </w:tc>
        <w:tc>
          <w:tcPr>
            <w:tcW w:w="992" w:type="dxa"/>
            <w:gridSpan w:val="2"/>
            <w:vMerge w:val="restart"/>
            <w:vAlign w:val="center"/>
          </w:tcPr>
          <w:p w14:paraId="55DF6369">
            <w:pPr>
              <w:snapToGrid w:val="0"/>
              <w:spacing w:line="440" w:lineRule="exact"/>
              <w:rPr>
                <w:rFonts w:ascii="宋体" w:hAnsi="宋体"/>
                <w:kern w:val="2"/>
                <w:sz w:val="21"/>
                <w:szCs w:val="21"/>
              </w:rPr>
            </w:pPr>
            <w:r>
              <w:rPr>
                <w:rFonts w:ascii="宋体" w:hAnsi="宋体"/>
                <w:kern w:val="2"/>
                <w:sz w:val="21"/>
                <w:szCs w:val="21"/>
              </w:rPr>
              <w:t>对招标项目的理解和总体设计思路</w:t>
            </w:r>
          </w:p>
          <w:p w14:paraId="2015FE17">
            <w:pPr>
              <w:snapToGrid w:val="0"/>
              <w:spacing w:line="440" w:lineRule="exact"/>
              <w:jc w:val="center"/>
              <w:rPr>
                <w:rFonts w:ascii="宋体" w:hAnsi="宋体"/>
                <w:kern w:val="2"/>
                <w:sz w:val="21"/>
                <w:szCs w:val="21"/>
              </w:rPr>
            </w:pPr>
            <w:r>
              <w:rPr>
                <w:rFonts w:ascii="宋体" w:hAnsi="宋体"/>
                <w:kern w:val="2"/>
                <w:sz w:val="21"/>
                <w:szCs w:val="21"/>
              </w:rPr>
              <w:t>(</w:t>
            </w:r>
            <w:r>
              <w:rPr>
                <w:rFonts w:hint="eastAsia" w:ascii="宋体" w:hAnsi="宋体"/>
                <w:kern w:val="2"/>
                <w:sz w:val="21"/>
                <w:szCs w:val="21"/>
              </w:rPr>
              <w:t>12</w:t>
            </w:r>
            <w:r>
              <w:rPr>
                <w:rFonts w:ascii="宋体" w:hAnsi="宋体"/>
                <w:kern w:val="2"/>
                <w:sz w:val="21"/>
                <w:szCs w:val="21"/>
              </w:rPr>
              <w:t>分)</w:t>
            </w:r>
          </w:p>
        </w:tc>
        <w:tc>
          <w:tcPr>
            <w:tcW w:w="1392" w:type="dxa"/>
            <w:vAlign w:val="center"/>
          </w:tcPr>
          <w:p w14:paraId="5E083067">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对招标项目的理解(</w:t>
            </w:r>
            <w:r>
              <w:rPr>
                <w:rFonts w:hint="eastAsia" w:ascii="宋体" w:hAnsi="宋体"/>
                <w:kern w:val="2"/>
                <w:sz w:val="21"/>
                <w:szCs w:val="21"/>
              </w:rPr>
              <w:t>3</w:t>
            </w:r>
            <w:r>
              <w:rPr>
                <w:rFonts w:ascii="宋体" w:hAnsi="宋体"/>
                <w:kern w:val="2"/>
                <w:sz w:val="21"/>
                <w:szCs w:val="21"/>
              </w:rPr>
              <w:t>分)</w:t>
            </w:r>
          </w:p>
        </w:tc>
        <w:tc>
          <w:tcPr>
            <w:tcW w:w="4363" w:type="dxa"/>
            <w:gridSpan w:val="3"/>
            <w:vAlign w:val="center"/>
          </w:tcPr>
          <w:p w14:paraId="2674A78A">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项目的地理位置、项目的功能与作用的理解深刻、到位，设计产品充分体现招标人的建设意图。</w:t>
            </w:r>
          </w:p>
        </w:tc>
        <w:tc>
          <w:tcPr>
            <w:tcW w:w="674" w:type="dxa"/>
            <w:vAlign w:val="center"/>
          </w:tcPr>
          <w:p w14:paraId="581C5A38">
            <w:pPr>
              <w:tabs>
                <w:tab w:val="left" w:pos="5200"/>
              </w:tabs>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3</w:t>
            </w:r>
          </w:p>
        </w:tc>
        <w:tc>
          <w:tcPr>
            <w:tcW w:w="700" w:type="dxa"/>
            <w:vAlign w:val="center"/>
          </w:tcPr>
          <w:p w14:paraId="74351E25">
            <w:pPr>
              <w:snapToGrid w:val="0"/>
              <w:spacing w:line="440" w:lineRule="exact"/>
              <w:jc w:val="center"/>
              <w:rPr>
                <w:rFonts w:ascii="宋体" w:hAnsi="宋体"/>
                <w:kern w:val="2"/>
                <w:sz w:val="21"/>
                <w:szCs w:val="21"/>
              </w:rPr>
            </w:pPr>
          </w:p>
        </w:tc>
      </w:tr>
      <w:tr w14:paraId="1B58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233723A5">
            <w:pPr>
              <w:snapToGrid w:val="0"/>
              <w:spacing w:line="440" w:lineRule="exact"/>
              <w:jc w:val="center"/>
              <w:rPr>
                <w:rFonts w:ascii="宋体" w:hAnsi="宋体"/>
                <w:kern w:val="2"/>
                <w:sz w:val="21"/>
                <w:szCs w:val="21"/>
              </w:rPr>
            </w:pPr>
          </w:p>
        </w:tc>
        <w:tc>
          <w:tcPr>
            <w:tcW w:w="992" w:type="dxa"/>
            <w:gridSpan w:val="2"/>
            <w:vMerge w:val="continue"/>
            <w:vAlign w:val="center"/>
          </w:tcPr>
          <w:p w14:paraId="2B9297D4">
            <w:pPr>
              <w:snapToGrid w:val="0"/>
              <w:spacing w:line="440" w:lineRule="exact"/>
              <w:rPr>
                <w:rFonts w:ascii="宋体" w:hAnsi="宋体"/>
                <w:kern w:val="2"/>
                <w:sz w:val="21"/>
                <w:szCs w:val="21"/>
              </w:rPr>
            </w:pPr>
          </w:p>
        </w:tc>
        <w:tc>
          <w:tcPr>
            <w:tcW w:w="1392" w:type="dxa"/>
            <w:vAlign w:val="center"/>
          </w:tcPr>
          <w:p w14:paraId="7BFFB046">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对项目所在地规划发展与建设条件认识</w:t>
            </w:r>
          </w:p>
          <w:p w14:paraId="392A416C">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3</w:t>
            </w:r>
            <w:r>
              <w:rPr>
                <w:rFonts w:ascii="宋体" w:hAnsi="宋体"/>
                <w:kern w:val="2"/>
                <w:sz w:val="21"/>
                <w:szCs w:val="21"/>
              </w:rPr>
              <w:t>分)</w:t>
            </w:r>
          </w:p>
        </w:tc>
        <w:tc>
          <w:tcPr>
            <w:tcW w:w="4363" w:type="dxa"/>
            <w:gridSpan w:val="3"/>
            <w:vAlign w:val="center"/>
          </w:tcPr>
          <w:p w14:paraId="5D39B1FF">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对项目周</w:t>
            </w:r>
            <w:r>
              <w:rPr>
                <w:rFonts w:hint="eastAsia" w:ascii="宋体" w:hAnsi="宋体"/>
                <w:kern w:val="2"/>
                <w:sz w:val="21"/>
                <w:szCs w:val="21"/>
              </w:rPr>
              <w:t>边</w:t>
            </w:r>
            <w:r>
              <w:rPr>
                <w:rFonts w:ascii="宋体" w:hAnsi="宋体"/>
                <w:kern w:val="2"/>
                <w:sz w:val="21"/>
                <w:szCs w:val="21"/>
              </w:rPr>
              <w:t>自然条件、沿线现状基本情况、规划概况、空间环境等方面认识的程度。</w:t>
            </w:r>
          </w:p>
        </w:tc>
        <w:tc>
          <w:tcPr>
            <w:tcW w:w="674" w:type="dxa"/>
            <w:vAlign w:val="center"/>
          </w:tcPr>
          <w:p w14:paraId="3CA3C056">
            <w:pPr>
              <w:tabs>
                <w:tab w:val="left" w:pos="5200"/>
              </w:tabs>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3</w:t>
            </w:r>
          </w:p>
        </w:tc>
        <w:tc>
          <w:tcPr>
            <w:tcW w:w="700" w:type="dxa"/>
            <w:vAlign w:val="center"/>
          </w:tcPr>
          <w:p w14:paraId="2B79F831">
            <w:pPr>
              <w:snapToGrid w:val="0"/>
              <w:spacing w:line="440" w:lineRule="exact"/>
              <w:jc w:val="center"/>
              <w:rPr>
                <w:rFonts w:ascii="宋体" w:hAnsi="宋体"/>
                <w:kern w:val="2"/>
                <w:sz w:val="21"/>
                <w:szCs w:val="21"/>
              </w:rPr>
            </w:pPr>
          </w:p>
        </w:tc>
      </w:tr>
      <w:tr w14:paraId="5A9B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332A19AF">
            <w:pPr>
              <w:snapToGrid w:val="0"/>
              <w:spacing w:line="440" w:lineRule="exact"/>
              <w:jc w:val="center"/>
              <w:rPr>
                <w:rFonts w:ascii="宋体" w:hAnsi="宋体"/>
                <w:kern w:val="2"/>
                <w:sz w:val="21"/>
                <w:szCs w:val="21"/>
              </w:rPr>
            </w:pPr>
          </w:p>
        </w:tc>
        <w:tc>
          <w:tcPr>
            <w:tcW w:w="992" w:type="dxa"/>
            <w:gridSpan w:val="2"/>
            <w:vMerge w:val="continue"/>
            <w:vAlign w:val="center"/>
          </w:tcPr>
          <w:p w14:paraId="73951742">
            <w:pPr>
              <w:snapToGrid w:val="0"/>
              <w:spacing w:line="440" w:lineRule="exact"/>
              <w:rPr>
                <w:rFonts w:ascii="宋体" w:hAnsi="宋体"/>
                <w:kern w:val="2"/>
                <w:sz w:val="21"/>
                <w:szCs w:val="21"/>
              </w:rPr>
            </w:pPr>
          </w:p>
        </w:tc>
        <w:tc>
          <w:tcPr>
            <w:tcW w:w="1392" w:type="dxa"/>
            <w:vAlign w:val="center"/>
          </w:tcPr>
          <w:p w14:paraId="020BE305">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总体设计思路：从总体设计原则、设计思路、建设规模分析等分别评分</w:t>
            </w:r>
          </w:p>
          <w:p w14:paraId="2AEF2740">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6</w:t>
            </w:r>
            <w:r>
              <w:rPr>
                <w:rFonts w:ascii="宋体" w:hAnsi="宋体"/>
                <w:kern w:val="2"/>
                <w:sz w:val="21"/>
                <w:szCs w:val="21"/>
              </w:rPr>
              <w:t>分)</w:t>
            </w:r>
          </w:p>
        </w:tc>
        <w:tc>
          <w:tcPr>
            <w:tcW w:w="4363" w:type="dxa"/>
            <w:gridSpan w:val="3"/>
            <w:vAlign w:val="center"/>
          </w:tcPr>
          <w:p w14:paraId="6312ED62">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总体设计思路表述清晰、完整、严谨、合理</w:t>
            </w:r>
          </w:p>
          <w:p w14:paraId="14384958">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根据项目实际特点，合理应用技术标准，“适用、经济、安全、美观”，体现精细化、创新性，融入节约、环保理念，在施工及使用期间尽量减少周边影响。</w:t>
            </w:r>
          </w:p>
        </w:tc>
        <w:tc>
          <w:tcPr>
            <w:tcW w:w="674" w:type="dxa"/>
            <w:vAlign w:val="center"/>
          </w:tcPr>
          <w:p w14:paraId="299792BE">
            <w:pPr>
              <w:tabs>
                <w:tab w:val="left" w:pos="5200"/>
              </w:tabs>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6</w:t>
            </w:r>
          </w:p>
        </w:tc>
        <w:tc>
          <w:tcPr>
            <w:tcW w:w="700" w:type="dxa"/>
            <w:vAlign w:val="center"/>
          </w:tcPr>
          <w:p w14:paraId="3EAAB845">
            <w:pPr>
              <w:snapToGrid w:val="0"/>
              <w:spacing w:line="440" w:lineRule="exact"/>
              <w:jc w:val="center"/>
              <w:rPr>
                <w:rFonts w:ascii="宋体" w:hAnsi="宋体"/>
                <w:kern w:val="2"/>
                <w:sz w:val="21"/>
                <w:szCs w:val="21"/>
              </w:rPr>
            </w:pPr>
          </w:p>
        </w:tc>
      </w:tr>
      <w:tr w14:paraId="4B24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restart"/>
            <w:vAlign w:val="center"/>
          </w:tcPr>
          <w:p w14:paraId="637E1CDB">
            <w:pPr>
              <w:snapToGrid w:val="0"/>
              <w:spacing w:line="440" w:lineRule="exact"/>
              <w:jc w:val="center"/>
              <w:rPr>
                <w:rFonts w:ascii="宋体" w:hAnsi="宋体"/>
                <w:kern w:val="2"/>
                <w:sz w:val="21"/>
                <w:szCs w:val="21"/>
              </w:rPr>
            </w:pPr>
            <w:r>
              <w:rPr>
                <w:rFonts w:hint="eastAsia" w:ascii="宋体" w:hAnsi="宋体"/>
                <w:kern w:val="2"/>
                <w:sz w:val="21"/>
                <w:szCs w:val="21"/>
              </w:rPr>
              <w:t>2</w:t>
            </w:r>
          </w:p>
        </w:tc>
        <w:tc>
          <w:tcPr>
            <w:tcW w:w="992" w:type="dxa"/>
            <w:gridSpan w:val="2"/>
            <w:vMerge w:val="restart"/>
            <w:vAlign w:val="center"/>
          </w:tcPr>
          <w:p w14:paraId="2BE65597">
            <w:pPr>
              <w:tabs>
                <w:tab w:val="left" w:pos="5200"/>
              </w:tabs>
              <w:autoSpaceDE w:val="0"/>
              <w:autoSpaceDN w:val="0"/>
              <w:snapToGrid w:val="0"/>
              <w:spacing w:line="440" w:lineRule="exact"/>
              <w:jc w:val="center"/>
              <w:rPr>
                <w:rFonts w:ascii="宋体" w:hAnsi="宋体"/>
                <w:kern w:val="2"/>
                <w:sz w:val="21"/>
                <w:szCs w:val="21"/>
              </w:rPr>
            </w:pPr>
            <w:r>
              <w:rPr>
                <w:rFonts w:ascii="宋体" w:hAnsi="宋体"/>
                <w:kern w:val="2"/>
                <w:sz w:val="21"/>
                <w:szCs w:val="21"/>
              </w:rPr>
              <w:t>招标项目设计的特点、关键技术问题的认识及其对策措施</w:t>
            </w:r>
          </w:p>
          <w:p w14:paraId="4ED1C1DF">
            <w:pPr>
              <w:tabs>
                <w:tab w:val="left" w:pos="5200"/>
              </w:tabs>
              <w:autoSpaceDE w:val="0"/>
              <w:autoSpaceDN w:val="0"/>
              <w:snapToGrid w:val="0"/>
              <w:spacing w:line="440" w:lineRule="exact"/>
              <w:jc w:val="center"/>
              <w:rPr>
                <w:rFonts w:ascii="宋体" w:hAnsi="宋体"/>
                <w:kern w:val="2"/>
                <w:sz w:val="21"/>
                <w:szCs w:val="21"/>
              </w:rPr>
            </w:pPr>
            <w:r>
              <w:rPr>
                <w:rFonts w:ascii="宋体" w:hAnsi="宋体"/>
                <w:kern w:val="2"/>
                <w:sz w:val="21"/>
                <w:szCs w:val="21"/>
              </w:rPr>
              <w:t>(</w:t>
            </w:r>
            <w:r>
              <w:rPr>
                <w:rFonts w:hint="eastAsia" w:ascii="宋体" w:hAnsi="宋体"/>
                <w:kern w:val="2"/>
                <w:sz w:val="21"/>
                <w:szCs w:val="21"/>
              </w:rPr>
              <w:t>12</w:t>
            </w:r>
            <w:r>
              <w:rPr>
                <w:rFonts w:ascii="宋体" w:hAnsi="宋体"/>
                <w:kern w:val="2"/>
                <w:sz w:val="21"/>
                <w:szCs w:val="21"/>
              </w:rPr>
              <w:t>分)</w:t>
            </w:r>
          </w:p>
        </w:tc>
        <w:tc>
          <w:tcPr>
            <w:tcW w:w="1392" w:type="dxa"/>
            <w:vMerge w:val="restart"/>
            <w:vAlign w:val="center"/>
          </w:tcPr>
          <w:p w14:paraId="309078AB">
            <w:pPr>
              <w:tabs>
                <w:tab w:val="left" w:pos="5200"/>
              </w:tabs>
              <w:autoSpaceDE w:val="0"/>
              <w:autoSpaceDN w:val="0"/>
              <w:snapToGrid w:val="0"/>
              <w:spacing w:line="440" w:lineRule="exact"/>
              <w:rPr>
                <w:rFonts w:ascii="宋体" w:hAnsi="宋体"/>
                <w:kern w:val="2"/>
                <w:sz w:val="21"/>
                <w:szCs w:val="21"/>
              </w:rPr>
            </w:pPr>
          </w:p>
        </w:tc>
        <w:tc>
          <w:tcPr>
            <w:tcW w:w="4363" w:type="dxa"/>
            <w:gridSpan w:val="3"/>
            <w:vAlign w:val="center"/>
          </w:tcPr>
          <w:p w14:paraId="575CBA6C">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对项目设计特点</w:t>
            </w:r>
            <w:r>
              <w:rPr>
                <w:rFonts w:hint="eastAsia" w:ascii="宋体" w:hAnsi="宋体"/>
                <w:kern w:val="2"/>
                <w:sz w:val="21"/>
                <w:szCs w:val="21"/>
              </w:rPr>
              <w:t>描述准确、到位</w:t>
            </w:r>
            <w:r>
              <w:rPr>
                <w:rFonts w:ascii="宋体" w:hAnsi="宋体"/>
                <w:kern w:val="2"/>
                <w:sz w:val="21"/>
                <w:szCs w:val="21"/>
              </w:rPr>
              <w:t>；</w:t>
            </w:r>
          </w:p>
        </w:tc>
        <w:tc>
          <w:tcPr>
            <w:tcW w:w="674" w:type="dxa"/>
            <w:vAlign w:val="center"/>
          </w:tcPr>
          <w:p w14:paraId="52888807">
            <w:pPr>
              <w:snapToGrid w:val="0"/>
              <w:spacing w:line="440" w:lineRule="exact"/>
              <w:ind w:left="113" w:right="113"/>
              <w:jc w:val="center"/>
              <w:rPr>
                <w:rFonts w:ascii="宋体" w:hAnsi="宋体"/>
                <w:kern w:val="2"/>
                <w:sz w:val="21"/>
                <w:szCs w:val="21"/>
              </w:rPr>
            </w:pPr>
            <w:r>
              <w:rPr>
                <w:rFonts w:hint="eastAsia" w:ascii="宋体" w:hAnsi="宋体"/>
                <w:kern w:val="2"/>
                <w:sz w:val="21"/>
                <w:szCs w:val="21"/>
              </w:rPr>
              <w:t>4</w:t>
            </w:r>
          </w:p>
        </w:tc>
        <w:tc>
          <w:tcPr>
            <w:tcW w:w="700" w:type="dxa"/>
            <w:vAlign w:val="center"/>
          </w:tcPr>
          <w:p w14:paraId="76F971DD">
            <w:pPr>
              <w:snapToGrid w:val="0"/>
              <w:spacing w:line="440" w:lineRule="exact"/>
              <w:jc w:val="center"/>
              <w:rPr>
                <w:rFonts w:ascii="宋体" w:hAnsi="宋体"/>
                <w:kern w:val="2"/>
                <w:sz w:val="21"/>
                <w:szCs w:val="21"/>
              </w:rPr>
            </w:pPr>
          </w:p>
        </w:tc>
      </w:tr>
      <w:tr w14:paraId="6A9A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3846A0A7">
            <w:pPr>
              <w:snapToGrid w:val="0"/>
              <w:spacing w:line="440" w:lineRule="exact"/>
              <w:jc w:val="center"/>
              <w:rPr>
                <w:rFonts w:ascii="宋体" w:hAnsi="宋体"/>
                <w:kern w:val="2"/>
                <w:sz w:val="21"/>
                <w:szCs w:val="21"/>
              </w:rPr>
            </w:pPr>
          </w:p>
        </w:tc>
        <w:tc>
          <w:tcPr>
            <w:tcW w:w="992" w:type="dxa"/>
            <w:gridSpan w:val="2"/>
            <w:vMerge w:val="continue"/>
            <w:vAlign w:val="center"/>
          </w:tcPr>
          <w:p w14:paraId="53150674">
            <w:pPr>
              <w:tabs>
                <w:tab w:val="left" w:pos="5200"/>
              </w:tabs>
              <w:autoSpaceDE w:val="0"/>
              <w:autoSpaceDN w:val="0"/>
              <w:snapToGrid w:val="0"/>
              <w:spacing w:line="440" w:lineRule="exact"/>
              <w:jc w:val="center"/>
              <w:rPr>
                <w:rFonts w:ascii="宋体" w:hAnsi="宋体"/>
                <w:kern w:val="2"/>
                <w:sz w:val="21"/>
                <w:szCs w:val="21"/>
              </w:rPr>
            </w:pPr>
          </w:p>
        </w:tc>
        <w:tc>
          <w:tcPr>
            <w:tcW w:w="1392" w:type="dxa"/>
            <w:vMerge w:val="continue"/>
            <w:vAlign w:val="center"/>
          </w:tcPr>
          <w:p w14:paraId="2387F986">
            <w:pPr>
              <w:tabs>
                <w:tab w:val="left" w:pos="5200"/>
              </w:tabs>
              <w:autoSpaceDE w:val="0"/>
              <w:autoSpaceDN w:val="0"/>
              <w:snapToGrid w:val="0"/>
              <w:spacing w:line="440" w:lineRule="exact"/>
              <w:rPr>
                <w:rFonts w:ascii="宋体" w:hAnsi="宋体"/>
                <w:kern w:val="2"/>
                <w:sz w:val="21"/>
                <w:szCs w:val="21"/>
              </w:rPr>
            </w:pPr>
          </w:p>
        </w:tc>
        <w:tc>
          <w:tcPr>
            <w:tcW w:w="4363" w:type="dxa"/>
            <w:gridSpan w:val="3"/>
            <w:vAlign w:val="center"/>
          </w:tcPr>
          <w:p w14:paraId="299C8D24">
            <w:pPr>
              <w:tabs>
                <w:tab w:val="left" w:pos="5200"/>
              </w:tabs>
              <w:autoSpaceDE w:val="0"/>
              <w:autoSpaceDN w:val="0"/>
              <w:snapToGrid w:val="0"/>
              <w:spacing w:line="440" w:lineRule="exact"/>
              <w:rPr>
                <w:rFonts w:ascii="宋体" w:hAnsi="宋体"/>
                <w:kern w:val="2"/>
                <w:sz w:val="21"/>
                <w:szCs w:val="21"/>
              </w:rPr>
            </w:pPr>
            <w:r>
              <w:rPr>
                <w:rFonts w:ascii="宋体" w:hAnsi="宋体"/>
                <w:kern w:val="2"/>
                <w:sz w:val="21"/>
                <w:szCs w:val="21"/>
              </w:rPr>
              <w:t>对关键技术问题有深入的表述，解决方案完整、经济、安全、切实可行，措施得力；</w:t>
            </w:r>
          </w:p>
        </w:tc>
        <w:tc>
          <w:tcPr>
            <w:tcW w:w="674" w:type="dxa"/>
            <w:vAlign w:val="center"/>
          </w:tcPr>
          <w:p w14:paraId="256A9ED5">
            <w:pPr>
              <w:snapToGrid w:val="0"/>
              <w:spacing w:line="440" w:lineRule="exact"/>
              <w:ind w:left="113" w:right="113"/>
              <w:jc w:val="center"/>
              <w:rPr>
                <w:rFonts w:ascii="宋体" w:hAnsi="宋体"/>
                <w:kern w:val="2"/>
                <w:sz w:val="21"/>
                <w:szCs w:val="21"/>
              </w:rPr>
            </w:pPr>
            <w:r>
              <w:rPr>
                <w:rFonts w:hint="eastAsia" w:ascii="宋体" w:hAnsi="宋体"/>
                <w:kern w:val="2"/>
                <w:sz w:val="21"/>
                <w:szCs w:val="21"/>
              </w:rPr>
              <w:t>8</w:t>
            </w:r>
          </w:p>
        </w:tc>
        <w:tc>
          <w:tcPr>
            <w:tcW w:w="700" w:type="dxa"/>
            <w:vAlign w:val="center"/>
          </w:tcPr>
          <w:p w14:paraId="2B166600">
            <w:pPr>
              <w:snapToGrid w:val="0"/>
              <w:spacing w:line="440" w:lineRule="exact"/>
              <w:jc w:val="center"/>
              <w:rPr>
                <w:rFonts w:ascii="宋体" w:hAnsi="宋体"/>
                <w:kern w:val="2"/>
                <w:sz w:val="21"/>
                <w:szCs w:val="21"/>
              </w:rPr>
            </w:pPr>
          </w:p>
        </w:tc>
      </w:tr>
      <w:tr w14:paraId="135C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restart"/>
            <w:vAlign w:val="center"/>
          </w:tcPr>
          <w:p w14:paraId="6899B162">
            <w:pPr>
              <w:snapToGrid w:val="0"/>
              <w:spacing w:line="440" w:lineRule="exact"/>
              <w:jc w:val="center"/>
              <w:rPr>
                <w:rFonts w:ascii="宋体" w:hAnsi="宋体"/>
                <w:kern w:val="2"/>
                <w:sz w:val="21"/>
                <w:szCs w:val="21"/>
              </w:rPr>
            </w:pPr>
            <w:r>
              <w:rPr>
                <w:rFonts w:hint="eastAsia" w:ascii="宋体" w:hAnsi="宋体"/>
                <w:kern w:val="2"/>
                <w:sz w:val="21"/>
                <w:szCs w:val="21"/>
              </w:rPr>
              <w:t>3</w:t>
            </w:r>
          </w:p>
          <w:p w14:paraId="7D57F508">
            <w:pPr>
              <w:snapToGrid w:val="0"/>
              <w:spacing w:line="440" w:lineRule="exact"/>
              <w:jc w:val="center"/>
              <w:rPr>
                <w:rFonts w:ascii="宋体" w:hAnsi="宋体"/>
                <w:kern w:val="2"/>
                <w:sz w:val="21"/>
                <w:szCs w:val="21"/>
              </w:rPr>
            </w:pPr>
          </w:p>
        </w:tc>
        <w:tc>
          <w:tcPr>
            <w:tcW w:w="992" w:type="dxa"/>
            <w:gridSpan w:val="2"/>
            <w:vMerge w:val="restart"/>
            <w:vAlign w:val="center"/>
          </w:tcPr>
          <w:p w14:paraId="5E3DFE4B">
            <w:pPr>
              <w:snapToGrid w:val="0"/>
              <w:spacing w:line="440" w:lineRule="exact"/>
              <w:jc w:val="center"/>
              <w:rPr>
                <w:rFonts w:ascii="宋体" w:hAnsi="宋体"/>
                <w:kern w:val="2"/>
                <w:sz w:val="21"/>
                <w:szCs w:val="21"/>
              </w:rPr>
            </w:pPr>
            <w:r>
              <w:rPr>
                <w:rFonts w:hint="eastAsia" w:ascii="宋体" w:hAnsi="宋体"/>
                <w:kern w:val="2"/>
                <w:sz w:val="21"/>
                <w:szCs w:val="21"/>
              </w:rPr>
              <w:t>工程方案</w:t>
            </w:r>
          </w:p>
          <w:p w14:paraId="6A2BFBC0">
            <w:pPr>
              <w:snapToGrid w:val="0"/>
              <w:spacing w:line="440" w:lineRule="exact"/>
              <w:jc w:val="center"/>
              <w:rPr>
                <w:rFonts w:ascii="宋体" w:hAnsi="宋体"/>
                <w:kern w:val="2"/>
                <w:sz w:val="21"/>
                <w:szCs w:val="21"/>
              </w:rPr>
            </w:pPr>
            <w:r>
              <w:rPr>
                <w:rFonts w:hint="eastAsia" w:ascii="宋体" w:hAnsi="宋体"/>
                <w:kern w:val="2"/>
                <w:sz w:val="21"/>
                <w:szCs w:val="21"/>
              </w:rPr>
              <w:t>(20分)</w:t>
            </w:r>
          </w:p>
        </w:tc>
        <w:tc>
          <w:tcPr>
            <w:tcW w:w="1392" w:type="dxa"/>
            <w:vMerge w:val="restart"/>
            <w:vAlign w:val="center"/>
          </w:tcPr>
          <w:p w14:paraId="7DC86690">
            <w:pPr>
              <w:autoSpaceDE w:val="0"/>
              <w:autoSpaceDN w:val="0"/>
              <w:snapToGrid w:val="0"/>
              <w:spacing w:line="440" w:lineRule="exact"/>
              <w:rPr>
                <w:rFonts w:ascii="宋体" w:hAnsi="宋体"/>
                <w:kern w:val="2"/>
                <w:sz w:val="21"/>
                <w:szCs w:val="21"/>
              </w:rPr>
            </w:pPr>
            <w:r>
              <w:rPr>
                <w:rFonts w:hint="eastAsia" w:ascii="宋体" w:hAnsi="宋体"/>
                <w:kern w:val="2"/>
                <w:sz w:val="21"/>
                <w:szCs w:val="21"/>
              </w:rPr>
              <w:t>道路工程方案</w:t>
            </w:r>
          </w:p>
          <w:p w14:paraId="59D6C7CA">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10</w:t>
            </w:r>
            <w:r>
              <w:rPr>
                <w:rFonts w:ascii="宋体" w:hAnsi="宋体"/>
                <w:kern w:val="2"/>
                <w:sz w:val="21"/>
                <w:szCs w:val="21"/>
              </w:rPr>
              <w:t>分)</w:t>
            </w:r>
          </w:p>
        </w:tc>
        <w:tc>
          <w:tcPr>
            <w:tcW w:w="4363" w:type="dxa"/>
            <w:gridSpan w:val="3"/>
            <w:vAlign w:val="center"/>
          </w:tcPr>
          <w:p w14:paraId="653FF639">
            <w:pPr>
              <w:autoSpaceDE w:val="0"/>
              <w:autoSpaceDN w:val="0"/>
              <w:snapToGrid w:val="0"/>
              <w:spacing w:line="440" w:lineRule="exact"/>
              <w:rPr>
                <w:rFonts w:ascii="宋体" w:hAnsi="宋体"/>
                <w:kern w:val="2"/>
                <w:sz w:val="21"/>
                <w:szCs w:val="21"/>
              </w:rPr>
            </w:pPr>
            <w:r>
              <w:rPr>
                <w:rFonts w:hint="eastAsia" w:ascii="宋体" w:hAnsi="宋体"/>
                <w:sz w:val="21"/>
                <w:szCs w:val="21"/>
              </w:rPr>
              <w:t>符合</w:t>
            </w:r>
            <w:r>
              <w:rPr>
                <w:rFonts w:hint="eastAsia" w:ascii="宋体" w:hAnsi="宋体" w:cs="宋体"/>
                <w:sz w:val="21"/>
                <w:szCs w:val="21"/>
              </w:rPr>
              <w:t>规</w:t>
            </w:r>
            <w:r>
              <w:rPr>
                <w:rFonts w:hint="eastAsia" w:ascii="宋体" w:hAnsi="宋体"/>
                <w:sz w:val="21"/>
                <w:szCs w:val="21"/>
              </w:rPr>
              <w:t>划及</w:t>
            </w:r>
            <w:r>
              <w:rPr>
                <w:rFonts w:hint="eastAsia" w:ascii="宋体" w:hAnsi="宋体" w:cs="宋体"/>
                <w:sz w:val="21"/>
                <w:szCs w:val="21"/>
              </w:rPr>
              <w:t>标书</w:t>
            </w:r>
            <w:r>
              <w:rPr>
                <w:rFonts w:hint="eastAsia" w:ascii="宋体" w:hAnsi="宋体"/>
                <w:sz w:val="21"/>
                <w:szCs w:val="21"/>
              </w:rPr>
              <w:t>要求，布局合理，与周</w:t>
            </w:r>
            <w:r>
              <w:rPr>
                <w:rFonts w:hint="eastAsia" w:ascii="宋体" w:hAnsi="宋体" w:cs="宋体"/>
                <w:sz w:val="21"/>
                <w:szCs w:val="21"/>
              </w:rPr>
              <w:t>边环</w:t>
            </w:r>
            <w:r>
              <w:rPr>
                <w:rFonts w:hint="eastAsia" w:ascii="宋体" w:hAnsi="宋体"/>
                <w:sz w:val="21"/>
                <w:szCs w:val="21"/>
              </w:rPr>
              <w:t>境</w:t>
            </w:r>
            <w:r>
              <w:rPr>
                <w:rFonts w:hint="eastAsia" w:ascii="宋体" w:hAnsi="宋体" w:cs="宋体"/>
                <w:sz w:val="21"/>
                <w:szCs w:val="21"/>
              </w:rPr>
              <w:t>协调</w:t>
            </w:r>
          </w:p>
        </w:tc>
        <w:tc>
          <w:tcPr>
            <w:tcW w:w="674" w:type="dxa"/>
            <w:vAlign w:val="center"/>
          </w:tcPr>
          <w:p w14:paraId="67A86119">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2</w:t>
            </w:r>
          </w:p>
        </w:tc>
        <w:tc>
          <w:tcPr>
            <w:tcW w:w="700" w:type="dxa"/>
            <w:vAlign w:val="center"/>
          </w:tcPr>
          <w:p w14:paraId="06BAEBEE">
            <w:pPr>
              <w:snapToGrid w:val="0"/>
              <w:spacing w:line="440" w:lineRule="exact"/>
              <w:jc w:val="center"/>
              <w:rPr>
                <w:rFonts w:ascii="宋体" w:hAnsi="宋体"/>
                <w:kern w:val="2"/>
                <w:sz w:val="21"/>
                <w:szCs w:val="21"/>
              </w:rPr>
            </w:pPr>
          </w:p>
        </w:tc>
      </w:tr>
      <w:tr w14:paraId="3703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1E9B7C57">
            <w:pPr>
              <w:snapToGrid w:val="0"/>
              <w:spacing w:line="440" w:lineRule="exact"/>
              <w:jc w:val="center"/>
              <w:rPr>
                <w:rFonts w:ascii="宋体" w:hAnsi="宋体"/>
                <w:kern w:val="2"/>
                <w:sz w:val="21"/>
                <w:szCs w:val="21"/>
              </w:rPr>
            </w:pPr>
          </w:p>
        </w:tc>
        <w:tc>
          <w:tcPr>
            <w:tcW w:w="992" w:type="dxa"/>
            <w:gridSpan w:val="2"/>
            <w:vMerge w:val="continue"/>
            <w:vAlign w:val="center"/>
          </w:tcPr>
          <w:p w14:paraId="73E7E927">
            <w:pPr>
              <w:snapToGrid w:val="0"/>
              <w:spacing w:line="440" w:lineRule="exact"/>
              <w:ind w:left="113" w:right="113"/>
              <w:rPr>
                <w:rFonts w:ascii="宋体" w:hAnsi="宋体"/>
                <w:kern w:val="2"/>
                <w:sz w:val="21"/>
                <w:szCs w:val="21"/>
              </w:rPr>
            </w:pPr>
          </w:p>
        </w:tc>
        <w:tc>
          <w:tcPr>
            <w:tcW w:w="1392" w:type="dxa"/>
            <w:vMerge w:val="continue"/>
            <w:vAlign w:val="center"/>
          </w:tcPr>
          <w:p w14:paraId="734AF97C">
            <w:pPr>
              <w:autoSpaceDE w:val="0"/>
              <w:autoSpaceDN w:val="0"/>
              <w:snapToGrid w:val="0"/>
              <w:spacing w:line="440" w:lineRule="exact"/>
              <w:rPr>
                <w:rFonts w:ascii="宋体" w:hAnsi="宋体"/>
                <w:kern w:val="2"/>
                <w:sz w:val="21"/>
                <w:szCs w:val="21"/>
              </w:rPr>
            </w:pPr>
          </w:p>
        </w:tc>
        <w:tc>
          <w:tcPr>
            <w:tcW w:w="4363" w:type="dxa"/>
            <w:gridSpan w:val="3"/>
            <w:vAlign w:val="center"/>
          </w:tcPr>
          <w:p w14:paraId="3271B784">
            <w:pPr>
              <w:autoSpaceDE w:val="0"/>
              <w:autoSpaceDN w:val="0"/>
              <w:snapToGrid w:val="0"/>
              <w:spacing w:line="440" w:lineRule="exact"/>
              <w:rPr>
                <w:rFonts w:ascii="宋体" w:hAnsi="宋体"/>
                <w:kern w:val="2"/>
                <w:sz w:val="21"/>
                <w:szCs w:val="21"/>
              </w:rPr>
            </w:pPr>
            <w:r>
              <w:rPr>
                <w:rFonts w:hint="eastAsia" w:ascii="宋体" w:hAnsi="宋体"/>
                <w:sz w:val="21"/>
                <w:szCs w:val="21"/>
              </w:rPr>
              <w:t>交通组织方案合理，交叉设置方案合理</w:t>
            </w:r>
          </w:p>
        </w:tc>
        <w:tc>
          <w:tcPr>
            <w:tcW w:w="674" w:type="dxa"/>
            <w:vAlign w:val="center"/>
          </w:tcPr>
          <w:p w14:paraId="111434DC">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3</w:t>
            </w:r>
          </w:p>
        </w:tc>
        <w:tc>
          <w:tcPr>
            <w:tcW w:w="700" w:type="dxa"/>
            <w:vAlign w:val="center"/>
          </w:tcPr>
          <w:p w14:paraId="3C98EB8B">
            <w:pPr>
              <w:snapToGrid w:val="0"/>
              <w:spacing w:line="440" w:lineRule="exact"/>
              <w:jc w:val="center"/>
              <w:rPr>
                <w:rFonts w:ascii="宋体" w:hAnsi="宋体"/>
                <w:kern w:val="2"/>
                <w:sz w:val="21"/>
                <w:szCs w:val="21"/>
              </w:rPr>
            </w:pPr>
          </w:p>
        </w:tc>
      </w:tr>
      <w:tr w14:paraId="54E0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13F4E28A">
            <w:pPr>
              <w:snapToGrid w:val="0"/>
              <w:spacing w:line="440" w:lineRule="exact"/>
              <w:jc w:val="center"/>
              <w:rPr>
                <w:rFonts w:ascii="宋体" w:hAnsi="宋体"/>
                <w:kern w:val="2"/>
                <w:sz w:val="21"/>
                <w:szCs w:val="21"/>
              </w:rPr>
            </w:pPr>
          </w:p>
        </w:tc>
        <w:tc>
          <w:tcPr>
            <w:tcW w:w="992" w:type="dxa"/>
            <w:gridSpan w:val="2"/>
            <w:vMerge w:val="continue"/>
            <w:vAlign w:val="center"/>
          </w:tcPr>
          <w:p w14:paraId="4FDC2797">
            <w:pPr>
              <w:snapToGrid w:val="0"/>
              <w:spacing w:line="440" w:lineRule="exact"/>
              <w:ind w:left="113" w:right="113"/>
              <w:rPr>
                <w:rFonts w:ascii="宋体" w:hAnsi="宋体"/>
                <w:kern w:val="2"/>
                <w:sz w:val="21"/>
                <w:szCs w:val="21"/>
              </w:rPr>
            </w:pPr>
          </w:p>
        </w:tc>
        <w:tc>
          <w:tcPr>
            <w:tcW w:w="1392" w:type="dxa"/>
            <w:vMerge w:val="continue"/>
            <w:vAlign w:val="center"/>
          </w:tcPr>
          <w:p w14:paraId="73E9DEA2">
            <w:pPr>
              <w:autoSpaceDE w:val="0"/>
              <w:autoSpaceDN w:val="0"/>
              <w:snapToGrid w:val="0"/>
              <w:spacing w:line="440" w:lineRule="exact"/>
              <w:rPr>
                <w:rFonts w:ascii="宋体" w:hAnsi="宋体"/>
                <w:kern w:val="2"/>
                <w:sz w:val="21"/>
                <w:szCs w:val="21"/>
              </w:rPr>
            </w:pPr>
          </w:p>
        </w:tc>
        <w:tc>
          <w:tcPr>
            <w:tcW w:w="4363" w:type="dxa"/>
            <w:gridSpan w:val="3"/>
            <w:vAlign w:val="center"/>
          </w:tcPr>
          <w:p w14:paraId="15911B6C">
            <w:pPr>
              <w:autoSpaceDE w:val="0"/>
              <w:autoSpaceDN w:val="0"/>
              <w:snapToGrid w:val="0"/>
              <w:spacing w:line="440" w:lineRule="exact"/>
              <w:rPr>
                <w:rFonts w:ascii="宋体" w:hAnsi="宋体"/>
                <w:kern w:val="2"/>
                <w:sz w:val="21"/>
                <w:szCs w:val="21"/>
              </w:rPr>
            </w:pPr>
            <w:r>
              <w:rPr>
                <w:rFonts w:hint="eastAsia" w:ascii="宋体" w:hAnsi="宋体"/>
                <w:sz w:val="21"/>
                <w:szCs w:val="21"/>
              </w:rPr>
              <w:t>横断面设计方案合理，管线布设位置合理</w:t>
            </w:r>
          </w:p>
        </w:tc>
        <w:tc>
          <w:tcPr>
            <w:tcW w:w="674" w:type="dxa"/>
            <w:vAlign w:val="center"/>
          </w:tcPr>
          <w:p w14:paraId="68154BBE">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3</w:t>
            </w:r>
          </w:p>
        </w:tc>
        <w:tc>
          <w:tcPr>
            <w:tcW w:w="700" w:type="dxa"/>
            <w:vAlign w:val="center"/>
          </w:tcPr>
          <w:p w14:paraId="2D4999A8">
            <w:pPr>
              <w:snapToGrid w:val="0"/>
              <w:spacing w:line="440" w:lineRule="exact"/>
              <w:jc w:val="center"/>
              <w:rPr>
                <w:rFonts w:ascii="宋体" w:hAnsi="宋体"/>
                <w:kern w:val="2"/>
                <w:sz w:val="21"/>
                <w:szCs w:val="21"/>
              </w:rPr>
            </w:pPr>
          </w:p>
        </w:tc>
      </w:tr>
      <w:tr w14:paraId="1E07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21050C7E">
            <w:pPr>
              <w:snapToGrid w:val="0"/>
              <w:spacing w:line="440" w:lineRule="exact"/>
              <w:jc w:val="center"/>
              <w:rPr>
                <w:rFonts w:ascii="宋体" w:hAnsi="宋体"/>
                <w:kern w:val="2"/>
                <w:sz w:val="21"/>
                <w:szCs w:val="21"/>
              </w:rPr>
            </w:pPr>
          </w:p>
        </w:tc>
        <w:tc>
          <w:tcPr>
            <w:tcW w:w="992" w:type="dxa"/>
            <w:gridSpan w:val="2"/>
            <w:vMerge w:val="continue"/>
            <w:vAlign w:val="center"/>
          </w:tcPr>
          <w:p w14:paraId="17D99D81">
            <w:pPr>
              <w:snapToGrid w:val="0"/>
              <w:spacing w:line="440" w:lineRule="exact"/>
              <w:ind w:left="113" w:right="113"/>
              <w:rPr>
                <w:rFonts w:ascii="宋体" w:hAnsi="宋体"/>
                <w:kern w:val="2"/>
                <w:sz w:val="21"/>
                <w:szCs w:val="21"/>
              </w:rPr>
            </w:pPr>
          </w:p>
        </w:tc>
        <w:tc>
          <w:tcPr>
            <w:tcW w:w="1392" w:type="dxa"/>
            <w:vMerge w:val="continue"/>
            <w:vAlign w:val="center"/>
          </w:tcPr>
          <w:p w14:paraId="7AED3581">
            <w:pPr>
              <w:autoSpaceDE w:val="0"/>
              <w:autoSpaceDN w:val="0"/>
              <w:snapToGrid w:val="0"/>
              <w:spacing w:line="440" w:lineRule="exact"/>
              <w:rPr>
                <w:rFonts w:ascii="宋体" w:hAnsi="宋体"/>
                <w:kern w:val="2"/>
                <w:sz w:val="21"/>
                <w:szCs w:val="21"/>
              </w:rPr>
            </w:pPr>
          </w:p>
        </w:tc>
        <w:tc>
          <w:tcPr>
            <w:tcW w:w="4363" w:type="dxa"/>
            <w:gridSpan w:val="3"/>
            <w:vAlign w:val="center"/>
          </w:tcPr>
          <w:p w14:paraId="7D50A7D8">
            <w:pPr>
              <w:autoSpaceDE w:val="0"/>
              <w:autoSpaceDN w:val="0"/>
              <w:snapToGrid w:val="0"/>
              <w:spacing w:line="440" w:lineRule="exact"/>
              <w:rPr>
                <w:rFonts w:ascii="宋体" w:hAnsi="宋体"/>
                <w:kern w:val="2"/>
                <w:sz w:val="21"/>
                <w:szCs w:val="21"/>
              </w:rPr>
            </w:pPr>
            <w:r>
              <w:rPr>
                <w:rFonts w:hint="eastAsia" w:ascii="宋体" w:hAnsi="宋体"/>
                <w:sz w:val="21"/>
                <w:szCs w:val="21"/>
              </w:rPr>
              <w:t>路基、路面结构方案合理</w:t>
            </w:r>
          </w:p>
        </w:tc>
        <w:tc>
          <w:tcPr>
            <w:tcW w:w="674" w:type="dxa"/>
            <w:vAlign w:val="center"/>
          </w:tcPr>
          <w:p w14:paraId="0632504D">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1</w:t>
            </w:r>
          </w:p>
        </w:tc>
        <w:tc>
          <w:tcPr>
            <w:tcW w:w="700" w:type="dxa"/>
            <w:vAlign w:val="center"/>
          </w:tcPr>
          <w:p w14:paraId="0A75A7E9">
            <w:pPr>
              <w:snapToGrid w:val="0"/>
              <w:spacing w:line="440" w:lineRule="exact"/>
              <w:jc w:val="center"/>
              <w:rPr>
                <w:rFonts w:ascii="宋体" w:hAnsi="宋体"/>
                <w:kern w:val="2"/>
                <w:sz w:val="21"/>
                <w:szCs w:val="21"/>
              </w:rPr>
            </w:pPr>
          </w:p>
        </w:tc>
      </w:tr>
      <w:tr w14:paraId="6D6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44A00760">
            <w:pPr>
              <w:snapToGrid w:val="0"/>
              <w:spacing w:line="440" w:lineRule="exact"/>
              <w:jc w:val="center"/>
              <w:rPr>
                <w:rFonts w:ascii="宋体" w:hAnsi="宋体"/>
                <w:kern w:val="2"/>
                <w:sz w:val="21"/>
                <w:szCs w:val="21"/>
              </w:rPr>
            </w:pPr>
          </w:p>
        </w:tc>
        <w:tc>
          <w:tcPr>
            <w:tcW w:w="992" w:type="dxa"/>
            <w:gridSpan w:val="2"/>
            <w:vMerge w:val="continue"/>
            <w:vAlign w:val="center"/>
          </w:tcPr>
          <w:p w14:paraId="1F2607C2">
            <w:pPr>
              <w:snapToGrid w:val="0"/>
              <w:spacing w:line="440" w:lineRule="exact"/>
              <w:ind w:left="113" w:right="113"/>
              <w:rPr>
                <w:rFonts w:ascii="宋体" w:hAnsi="宋体"/>
                <w:kern w:val="2"/>
                <w:sz w:val="21"/>
                <w:szCs w:val="21"/>
              </w:rPr>
            </w:pPr>
          </w:p>
        </w:tc>
        <w:tc>
          <w:tcPr>
            <w:tcW w:w="1392" w:type="dxa"/>
            <w:vMerge w:val="continue"/>
            <w:vAlign w:val="center"/>
          </w:tcPr>
          <w:p w14:paraId="1EBE7805">
            <w:pPr>
              <w:autoSpaceDE w:val="0"/>
              <w:autoSpaceDN w:val="0"/>
              <w:snapToGrid w:val="0"/>
              <w:spacing w:line="440" w:lineRule="exact"/>
              <w:rPr>
                <w:rFonts w:ascii="宋体" w:hAnsi="宋体"/>
                <w:kern w:val="2"/>
                <w:sz w:val="21"/>
                <w:szCs w:val="21"/>
              </w:rPr>
            </w:pPr>
          </w:p>
        </w:tc>
        <w:tc>
          <w:tcPr>
            <w:tcW w:w="4363" w:type="dxa"/>
            <w:gridSpan w:val="3"/>
            <w:vAlign w:val="center"/>
          </w:tcPr>
          <w:p w14:paraId="53BE203A">
            <w:pPr>
              <w:autoSpaceDE w:val="0"/>
              <w:autoSpaceDN w:val="0"/>
              <w:snapToGrid w:val="0"/>
              <w:spacing w:line="440" w:lineRule="exact"/>
              <w:rPr>
                <w:rFonts w:ascii="宋体" w:hAnsi="宋体"/>
                <w:kern w:val="2"/>
                <w:sz w:val="21"/>
                <w:szCs w:val="21"/>
              </w:rPr>
            </w:pPr>
            <w:r>
              <w:rPr>
                <w:rFonts w:hint="eastAsia" w:ascii="宋体" w:hAnsi="宋体"/>
                <w:sz w:val="21"/>
                <w:szCs w:val="21"/>
              </w:rPr>
              <w:t>其他附属工程等</w:t>
            </w:r>
          </w:p>
        </w:tc>
        <w:tc>
          <w:tcPr>
            <w:tcW w:w="674" w:type="dxa"/>
            <w:vAlign w:val="center"/>
          </w:tcPr>
          <w:p w14:paraId="0A32B21E">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1</w:t>
            </w:r>
          </w:p>
        </w:tc>
        <w:tc>
          <w:tcPr>
            <w:tcW w:w="700" w:type="dxa"/>
            <w:vAlign w:val="center"/>
          </w:tcPr>
          <w:p w14:paraId="3D306FDE">
            <w:pPr>
              <w:snapToGrid w:val="0"/>
              <w:spacing w:line="440" w:lineRule="exact"/>
              <w:jc w:val="center"/>
              <w:rPr>
                <w:rFonts w:ascii="宋体" w:hAnsi="宋体"/>
                <w:kern w:val="2"/>
                <w:sz w:val="21"/>
                <w:szCs w:val="21"/>
              </w:rPr>
            </w:pPr>
          </w:p>
        </w:tc>
      </w:tr>
      <w:tr w14:paraId="147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7FE30CCB">
            <w:pPr>
              <w:snapToGrid w:val="0"/>
              <w:spacing w:line="440" w:lineRule="exact"/>
              <w:jc w:val="center"/>
              <w:rPr>
                <w:rFonts w:ascii="宋体" w:hAnsi="宋体"/>
                <w:kern w:val="2"/>
                <w:sz w:val="21"/>
                <w:szCs w:val="21"/>
              </w:rPr>
            </w:pPr>
          </w:p>
        </w:tc>
        <w:tc>
          <w:tcPr>
            <w:tcW w:w="992" w:type="dxa"/>
            <w:gridSpan w:val="2"/>
            <w:vMerge w:val="continue"/>
            <w:vAlign w:val="center"/>
          </w:tcPr>
          <w:p w14:paraId="5FB81087">
            <w:pPr>
              <w:snapToGrid w:val="0"/>
              <w:spacing w:line="440" w:lineRule="exact"/>
              <w:ind w:left="113" w:right="113"/>
              <w:rPr>
                <w:rFonts w:ascii="宋体" w:hAnsi="宋体"/>
                <w:kern w:val="2"/>
                <w:sz w:val="21"/>
                <w:szCs w:val="21"/>
              </w:rPr>
            </w:pPr>
          </w:p>
        </w:tc>
        <w:tc>
          <w:tcPr>
            <w:tcW w:w="1392" w:type="dxa"/>
            <w:vMerge w:val="restart"/>
            <w:vAlign w:val="center"/>
          </w:tcPr>
          <w:p w14:paraId="10332982">
            <w:pPr>
              <w:autoSpaceDE w:val="0"/>
              <w:autoSpaceDN w:val="0"/>
              <w:snapToGrid w:val="0"/>
              <w:spacing w:line="440" w:lineRule="exact"/>
              <w:rPr>
                <w:rFonts w:ascii="宋体" w:hAnsi="宋体"/>
                <w:kern w:val="2"/>
                <w:sz w:val="21"/>
                <w:szCs w:val="21"/>
              </w:rPr>
            </w:pPr>
            <w:r>
              <w:rPr>
                <w:rFonts w:hint="eastAsia" w:ascii="宋体" w:hAnsi="宋体"/>
                <w:kern w:val="2"/>
                <w:sz w:val="21"/>
                <w:szCs w:val="21"/>
              </w:rPr>
              <w:t>桥梁工程方案</w:t>
            </w:r>
          </w:p>
          <w:p w14:paraId="5687E929">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5</w:t>
            </w:r>
            <w:r>
              <w:rPr>
                <w:rFonts w:ascii="宋体" w:hAnsi="宋体"/>
                <w:kern w:val="2"/>
                <w:sz w:val="21"/>
                <w:szCs w:val="21"/>
              </w:rPr>
              <w:t>分)</w:t>
            </w:r>
          </w:p>
        </w:tc>
        <w:tc>
          <w:tcPr>
            <w:tcW w:w="4363" w:type="dxa"/>
            <w:gridSpan w:val="3"/>
            <w:vAlign w:val="center"/>
          </w:tcPr>
          <w:p w14:paraId="57753C30">
            <w:pPr>
              <w:autoSpaceDE w:val="0"/>
              <w:autoSpaceDN w:val="0"/>
              <w:snapToGrid w:val="0"/>
              <w:spacing w:line="440" w:lineRule="exact"/>
              <w:rPr>
                <w:rFonts w:ascii="宋体" w:hAnsi="宋体"/>
                <w:kern w:val="2"/>
                <w:sz w:val="21"/>
                <w:szCs w:val="21"/>
              </w:rPr>
            </w:pPr>
            <w:r>
              <w:rPr>
                <w:rFonts w:hint="eastAsia" w:ascii="宋体" w:hAnsi="宋体"/>
                <w:sz w:val="21"/>
                <w:szCs w:val="21"/>
              </w:rPr>
              <w:t>总体布置是否合理</w:t>
            </w:r>
          </w:p>
        </w:tc>
        <w:tc>
          <w:tcPr>
            <w:tcW w:w="674" w:type="dxa"/>
            <w:vAlign w:val="center"/>
          </w:tcPr>
          <w:p w14:paraId="551397CC">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1</w:t>
            </w:r>
          </w:p>
        </w:tc>
        <w:tc>
          <w:tcPr>
            <w:tcW w:w="700" w:type="dxa"/>
            <w:vAlign w:val="center"/>
          </w:tcPr>
          <w:p w14:paraId="787C4003">
            <w:pPr>
              <w:snapToGrid w:val="0"/>
              <w:spacing w:line="440" w:lineRule="exact"/>
              <w:jc w:val="center"/>
              <w:rPr>
                <w:rFonts w:ascii="宋体" w:hAnsi="宋体"/>
                <w:kern w:val="2"/>
                <w:sz w:val="21"/>
                <w:szCs w:val="21"/>
              </w:rPr>
            </w:pPr>
          </w:p>
        </w:tc>
      </w:tr>
      <w:tr w14:paraId="0219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43FF8D53">
            <w:pPr>
              <w:snapToGrid w:val="0"/>
              <w:spacing w:line="440" w:lineRule="exact"/>
              <w:jc w:val="center"/>
              <w:rPr>
                <w:rFonts w:ascii="宋体" w:hAnsi="宋体"/>
                <w:kern w:val="2"/>
                <w:sz w:val="21"/>
                <w:szCs w:val="21"/>
              </w:rPr>
            </w:pPr>
          </w:p>
        </w:tc>
        <w:tc>
          <w:tcPr>
            <w:tcW w:w="992" w:type="dxa"/>
            <w:gridSpan w:val="2"/>
            <w:vMerge w:val="continue"/>
            <w:vAlign w:val="center"/>
          </w:tcPr>
          <w:p w14:paraId="481E6360">
            <w:pPr>
              <w:snapToGrid w:val="0"/>
              <w:spacing w:line="440" w:lineRule="exact"/>
              <w:ind w:left="113" w:right="113"/>
              <w:rPr>
                <w:rFonts w:ascii="宋体" w:hAnsi="宋体"/>
                <w:kern w:val="2"/>
                <w:sz w:val="21"/>
                <w:szCs w:val="21"/>
              </w:rPr>
            </w:pPr>
          </w:p>
        </w:tc>
        <w:tc>
          <w:tcPr>
            <w:tcW w:w="1392" w:type="dxa"/>
            <w:vMerge w:val="continue"/>
            <w:vAlign w:val="center"/>
          </w:tcPr>
          <w:p w14:paraId="2055C3A7">
            <w:pPr>
              <w:autoSpaceDE w:val="0"/>
              <w:autoSpaceDN w:val="0"/>
              <w:snapToGrid w:val="0"/>
              <w:spacing w:line="440" w:lineRule="exact"/>
              <w:rPr>
                <w:rFonts w:ascii="宋体" w:hAnsi="宋体"/>
                <w:kern w:val="2"/>
                <w:sz w:val="21"/>
                <w:szCs w:val="21"/>
              </w:rPr>
            </w:pPr>
          </w:p>
        </w:tc>
        <w:tc>
          <w:tcPr>
            <w:tcW w:w="4363" w:type="dxa"/>
            <w:gridSpan w:val="3"/>
            <w:vAlign w:val="center"/>
          </w:tcPr>
          <w:p w14:paraId="005333AE">
            <w:pPr>
              <w:autoSpaceDE w:val="0"/>
              <w:autoSpaceDN w:val="0"/>
              <w:snapToGrid w:val="0"/>
              <w:spacing w:line="440" w:lineRule="exact"/>
              <w:rPr>
                <w:rFonts w:ascii="宋体" w:hAnsi="宋体"/>
                <w:kern w:val="2"/>
                <w:sz w:val="21"/>
                <w:szCs w:val="21"/>
              </w:rPr>
            </w:pPr>
            <w:r>
              <w:rPr>
                <w:rFonts w:hint="eastAsia" w:ascii="宋体" w:hAnsi="宋体"/>
                <w:sz w:val="21"/>
                <w:szCs w:val="21"/>
              </w:rPr>
              <w:t>桥梁安全、实用、经济</w:t>
            </w:r>
          </w:p>
        </w:tc>
        <w:tc>
          <w:tcPr>
            <w:tcW w:w="674" w:type="dxa"/>
            <w:vAlign w:val="center"/>
          </w:tcPr>
          <w:p w14:paraId="1FE3E293">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3</w:t>
            </w:r>
          </w:p>
        </w:tc>
        <w:tc>
          <w:tcPr>
            <w:tcW w:w="700" w:type="dxa"/>
            <w:vAlign w:val="center"/>
          </w:tcPr>
          <w:p w14:paraId="7A7E02E3">
            <w:pPr>
              <w:snapToGrid w:val="0"/>
              <w:spacing w:line="440" w:lineRule="exact"/>
              <w:jc w:val="center"/>
              <w:rPr>
                <w:rFonts w:ascii="宋体" w:hAnsi="宋体"/>
                <w:kern w:val="2"/>
                <w:sz w:val="21"/>
                <w:szCs w:val="21"/>
              </w:rPr>
            </w:pPr>
          </w:p>
        </w:tc>
      </w:tr>
      <w:tr w14:paraId="6F7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00F78FB3">
            <w:pPr>
              <w:snapToGrid w:val="0"/>
              <w:spacing w:line="440" w:lineRule="exact"/>
              <w:jc w:val="center"/>
              <w:rPr>
                <w:rFonts w:ascii="宋体" w:hAnsi="宋体"/>
                <w:kern w:val="2"/>
                <w:sz w:val="21"/>
                <w:szCs w:val="21"/>
              </w:rPr>
            </w:pPr>
          </w:p>
        </w:tc>
        <w:tc>
          <w:tcPr>
            <w:tcW w:w="992" w:type="dxa"/>
            <w:gridSpan w:val="2"/>
            <w:vMerge w:val="continue"/>
            <w:vAlign w:val="center"/>
          </w:tcPr>
          <w:p w14:paraId="45A9A7A1">
            <w:pPr>
              <w:snapToGrid w:val="0"/>
              <w:spacing w:line="440" w:lineRule="exact"/>
              <w:ind w:left="113" w:right="113"/>
              <w:rPr>
                <w:rFonts w:ascii="宋体" w:hAnsi="宋体"/>
                <w:kern w:val="2"/>
                <w:sz w:val="21"/>
                <w:szCs w:val="21"/>
              </w:rPr>
            </w:pPr>
          </w:p>
        </w:tc>
        <w:tc>
          <w:tcPr>
            <w:tcW w:w="1392" w:type="dxa"/>
            <w:vMerge w:val="continue"/>
            <w:vAlign w:val="center"/>
          </w:tcPr>
          <w:p w14:paraId="2C0486F4">
            <w:pPr>
              <w:autoSpaceDE w:val="0"/>
              <w:autoSpaceDN w:val="0"/>
              <w:snapToGrid w:val="0"/>
              <w:spacing w:line="440" w:lineRule="exact"/>
              <w:rPr>
                <w:rFonts w:ascii="宋体" w:hAnsi="宋体"/>
                <w:kern w:val="2"/>
                <w:sz w:val="21"/>
                <w:szCs w:val="21"/>
              </w:rPr>
            </w:pPr>
          </w:p>
        </w:tc>
        <w:tc>
          <w:tcPr>
            <w:tcW w:w="4363" w:type="dxa"/>
            <w:gridSpan w:val="3"/>
            <w:vAlign w:val="center"/>
          </w:tcPr>
          <w:p w14:paraId="238A7C91">
            <w:pPr>
              <w:autoSpaceDE w:val="0"/>
              <w:autoSpaceDN w:val="0"/>
              <w:snapToGrid w:val="0"/>
              <w:spacing w:line="440" w:lineRule="exact"/>
              <w:rPr>
                <w:rFonts w:ascii="宋体" w:hAnsi="宋体"/>
                <w:kern w:val="2"/>
                <w:sz w:val="21"/>
                <w:szCs w:val="21"/>
              </w:rPr>
            </w:pPr>
            <w:r>
              <w:rPr>
                <w:rFonts w:hint="eastAsia" w:ascii="宋体" w:hAnsi="宋体"/>
                <w:sz w:val="21"/>
                <w:szCs w:val="21"/>
              </w:rPr>
              <w:t>桥梁环保、美观</w:t>
            </w:r>
          </w:p>
        </w:tc>
        <w:tc>
          <w:tcPr>
            <w:tcW w:w="674" w:type="dxa"/>
            <w:vAlign w:val="center"/>
          </w:tcPr>
          <w:p w14:paraId="53BE56CB">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1</w:t>
            </w:r>
          </w:p>
        </w:tc>
        <w:tc>
          <w:tcPr>
            <w:tcW w:w="700" w:type="dxa"/>
            <w:vAlign w:val="center"/>
          </w:tcPr>
          <w:p w14:paraId="39F7BD70">
            <w:pPr>
              <w:snapToGrid w:val="0"/>
              <w:spacing w:line="440" w:lineRule="exact"/>
              <w:jc w:val="center"/>
              <w:rPr>
                <w:rFonts w:ascii="宋体" w:hAnsi="宋体"/>
                <w:kern w:val="2"/>
                <w:sz w:val="21"/>
                <w:szCs w:val="21"/>
              </w:rPr>
            </w:pPr>
          </w:p>
        </w:tc>
      </w:tr>
      <w:tr w14:paraId="522D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5D9B2294">
            <w:pPr>
              <w:snapToGrid w:val="0"/>
              <w:spacing w:line="440" w:lineRule="exact"/>
              <w:jc w:val="center"/>
              <w:rPr>
                <w:rFonts w:ascii="宋体" w:hAnsi="宋体"/>
                <w:kern w:val="2"/>
                <w:sz w:val="21"/>
                <w:szCs w:val="21"/>
              </w:rPr>
            </w:pPr>
          </w:p>
        </w:tc>
        <w:tc>
          <w:tcPr>
            <w:tcW w:w="992" w:type="dxa"/>
            <w:gridSpan w:val="2"/>
            <w:vMerge w:val="continue"/>
            <w:vAlign w:val="center"/>
          </w:tcPr>
          <w:p w14:paraId="6C4210AE">
            <w:pPr>
              <w:snapToGrid w:val="0"/>
              <w:spacing w:line="440" w:lineRule="exact"/>
              <w:ind w:left="113" w:right="113"/>
              <w:rPr>
                <w:rFonts w:ascii="宋体" w:hAnsi="宋体"/>
                <w:kern w:val="2"/>
                <w:sz w:val="21"/>
                <w:szCs w:val="21"/>
              </w:rPr>
            </w:pPr>
          </w:p>
        </w:tc>
        <w:tc>
          <w:tcPr>
            <w:tcW w:w="1392" w:type="dxa"/>
            <w:vAlign w:val="center"/>
          </w:tcPr>
          <w:p w14:paraId="7E403A3D">
            <w:pPr>
              <w:autoSpaceDE w:val="0"/>
              <w:autoSpaceDN w:val="0"/>
              <w:snapToGrid w:val="0"/>
              <w:spacing w:line="440" w:lineRule="exact"/>
              <w:rPr>
                <w:rFonts w:ascii="宋体" w:hAnsi="宋体"/>
                <w:sz w:val="21"/>
                <w:szCs w:val="21"/>
              </w:rPr>
            </w:pPr>
            <w:r>
              <w:rPr>
                <w:rFonts w:hint="eastAsia" w:ascii="宋体" w:hAnsi="宋体"/>
                <w:sz w:val="21"/>
                <w:szCs w:val="21"/>
              </w:rPr>
              <w:t>排水工程方案</w:t>
            </w:r>
          </w:p>
          <w:p w14:paraId="0625145F">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5</w:t>
            </w:r>
            <w:r>
              <w:rPr>
                <w:rFonts w:ascii="宋体" w:hAnsi="宋体"/>
                <w:kern w:val="2"/>
                <w:sz w:val="21"/>
                <w:szCs w:val="21"/>
              </w:rPr>
              <w:t>分)</w:t>
            </w:r>
          </w:p>
        </w:tc>
        <w:tc>
          <w:tcPr>
            <w:tcW w:w="4363" w:type="dxa"/>
            <w:gridSpan w:val="3"/>
            <w:vAlign w:val="center"/>
          </w:tcPr>
          <w:p w14:paraId="5CABE85B">
            <w:pPr>
              <w:autoSpaceDE w:val="0"/>
              <w:autoSpaceDN w:val="0"/>
              <w:snapToGrid w:val="0"/>
              <w:spacing w:line="440" w:lineRule="exact"/>
              <w:rPr>
                <w:rFonts w:ascii="宋体" w:hAnsi="宋体"/>
                <w:kern w:val="2"/>
                <w:sz w:val="21"/>
                <w:szCs w:val="21"/>
              </w:rPr>
            </w:pPr>
            <w:r>
              <w:rPr>
                <w:rFonts w:hint="eastAsia" w:ascii="宋体" w:hAnsi="宋体"/>
                <w:sz w:val="21"/>
                <w:szCs w:val="21"/>
              </w:rPr>
              <w:t>排水工程方案是否合理，标准的选用、管材选用</w:t>
            </w:r>
          </w:p>
        </w:tc>
        <w:tc>
          <w:tcPr>
            <w:tcW w:w="674" w:type="dxa"/>
            <w:vAlign w:val="center"/>
          </w:tcPr>
          <w:p w14:paraId="007D5D50">
            <w:pPr>
              <w:autoSpaceDE w:val="0"/>
              <w:autoSpaceDN w:val="0"/>
              <w:snapToGrid w:val="0"/>
              <w:spacing w:line="440" w:lineRule="exact"/>
              <w:jc w:val="center"/>
              <w:rPr>
                <w:rFonts w:ascii="宋体" w:hAnsi="宋体"/>
                <w:kern w:val="2"/>
                <w:sz w:val="21"/>
                <w:szCs w:val="21"/>
              </w:rPr>
            </w:pPr>
            <w:r>
              <w:rPr>
                <w:rFonts w:hint="eastAsia" w:ascii="宋体" w:hAnsi="宋体"/>
                <w:sz w:val="21"/>
                <w:szCs w:val="21"/>
              </w:rPr>
              <w:t>5</w:t>
            </w:r>
          </w:p>
        </w:tc>
        <w:tc>
          <w:tcPr>
            <w:tcW w:w="700" w:type="dxa"/>
            <w:vAlign w:val="center"/>
          </w:tcPr>
          <w:p w14:paraId="647635F8">
            <w:pPr>
              <w:snapToGrid w:val="0"/>
              <w:spacing w:line="440" w:lineRule="exact"/>
              <w:jc w:val="center"/>
              <w:rPr>
                <w:rFonts w:ascii="宋体" w:hAnsi="宋体"/>
                <w:kern w:val="2"/>
                <w:sz w:val="21"/>
                <w:szCs w:val="21"/>
              </w:rPr>
            </w:pPr>
          </w:p>
        </w:tc>
      </w:tr>
      <w:tr w14:paraId="2FD6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Align w:val="center"/>
          </w:tcPr>
          <w:p w14:paraId="3A507F51">
            <w:pPr>
              <w:snapToGrid w:val="0"/>
              <w:spacing w:line="440" w:lineRule="exact"/>
              <w:jc w:val="center"/>
              <w:rPr>
                <w:rFonts w:ascii="宋体" w:hAnsi="宋体"/>
                <w:kern w:val="2"/>
                <w:sz w:val="21"/>
                <w:szCs w:val="21"/>
              </w:rPr>
            </w:pPr>
            <w:r>
              <w:rPr>
                <w:rFonts w:hint="eastAsia" w:ascii="宋体" w:hAnsi="宋体"/>
                <w:kern w:val="2"/>
                <w:sz w:val="21"/>
                <w:szCs w:val="21"/>
              </w:rPr>
              <w:t>4</w:t>
            </w:r>
          </w:p>
        </w:tc>
        <w:tc>
          <w:tcPr>
            <w:tcW w:w="2384" w:type="dxa"/>
            <w:gridSpan w:val="3"/>
            <w:vAlign w:val="center"/>
          </w:tcPr>
          <w:p w14:paraId="3D203902">
            <w:pPr>
              <w:autoSpaceDE w:val="0"/>
              <w:autoSpaceDN w:val="0"/>
              <w:snapToGrid w:val="0"/>
              <w:spacing w:line="440" w:lineRule="exact"/>
              <w:rPr>
                <w:rFonts w:ascii="宋体" w:hAnsi="宋体"/>
                <w:kern w:val="2"/>
                <w:sz w:val="21"/>
                <w:szCs w:val="21"/>
              </w:rPr>
            </w:pPr>
            <w:r>
              <w:rPr>
                <w:rFonts w:ascii="宋体" w:hAnsi="宋体"/>
                <w:kern w:val="2"/>
                <w:sz w:val="21"/>
                <w:szCs w:val="21"/>
              </w:rPr>
              <w:t>设计工作量及计划安排</w:t>
            </w:r>
          </w:p>
          <w:p w14:paraId="35236FCD">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5</w:t>
            </w:r>
            <w:r>
              <w:rPr>
                <w:rFonts w:ascii="宋体" w:hAnsi="宋体"/>
                <w:kern w:val="2"/>
                <w:sz w:val="21"/>
                <w:szCs w:val="21"/>
              </w:rPr>
              <w:t>分)</w:t>
            </w:r>
          </w:p>
        </w:tc>
        <w:tc>
          <w:tcPr>
            <w:tcW w:w="4363" w:type="dxa"/>
            <w:gridSpan w:val="3"/>
            <w:vAlign w:val="center"/>
          </w:tcPr>
          <w:p w14:paraId="1BAE6E5D">
            <w:pPr>
              <w:autoSpaceDE w:val="0"/>
              <w:autoSpaceDN w:val="0"/>
              <w:snapToGrid w:val="0"/>
              <w:spacing w:line="440" w:lineRule="exact"/>
              <w:rPr>
                <w:rFonts w:ascii="宋体" w:hAnsi="宋体"/>
                <w:kern w:val="2"/>
                <w:sz w:val="21"/>
                <w:szCs w:val="21"/>
              </w:rPr>
            </w:pPr>
            <w:r>
              <w:rPr>
                <w:rFonts w:ascii="宋体" w:hAnsi="宋体"/>
                <w:kern w:val="2"/>
                <w:sz w:val="21"/>
                <w:szCs w:val="21"/>
              </w:rPr>
              <w:t>对该项目设计各阶段的工作量分析、预计全面，无遗漏；关键线路清晰、准确、完整，计划编制合理、可行；科学、合理布置各阶段的工作任务，关键节点的控制措施有力、合理、可行。</w:t>
            </w:r>
          </w:p>
        </w:tc>
        <w:tc>
          <w:tcPr>
            <w:tcW w:w="674" w:type="dxa"/>
            <w:vAlign w:val="center"/>
          </w:tcPr>
          <w:p w14:paraId="11365E90">
            <w:pPr>
              <w:snapToGrid w:val="0"/>
              <w:spacing w:line="440" w:lineRule="exact"/>
              <w:ind w:left="113" w:right="113"/>
              <w:jc w:val="center"/>
              <w:rPr>
                <w:rFonts w:ascii="宋体" w:hAnsi="宋体"/>
                <w:kern w:val="2"/>
                <w:sz w:val="21"/>
                <w:szCs w:val="21"/>
              </w:rPr>
            </w:pPr>
            <w:r>
              <w:rPr>
                <w:rFonts w:ascii="宋体" w:hAnsi="宋体"/>
                <w:kern w:val="2"/>
                <w:sz w:val="21"/>
                <w:szCs w:val="21"/>
              </w:rPr>
              <w:t>5</w:t>
            </w:r>
          </w:p>
        </w:tc>
        <w:tc>
          <w:tcPr>
            <w:tcW w:w="700" w:type="dxa"/>
            <w:vAlign w:val="center"/>
          </w:tcPr>
          <w:p w14:paraId="3743B12D">
            <w:pPr>
              <w:snapToGrid w:val="0"/>
              <w:spacing w:line="440" w:lineRule="exact"/>
              <w:jc w:val="center"/>
              <w:rPr>
                <w:rFonts w:ascii="宋体" w:hAnsi="宋体"/>
                <w:kern w:val="2"/>
                <w:sz w:val="21"/>
                <w:szCs w:val="21"/>
              </w:rPr>
            </w:pPr>
          </w:p>
        </w:tc>
      </w:tr>
      <w:tr w14:paraId="05E7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restart"/>
            <w:vAlign w:val="center"/>
          </w:tcPr>
          <w:p w14:paraId="22890DE8">
            <w:pPr>
              <w:snapToGrid w:val="0"/>
              <w:spacing w:line="440" w:lineRule="exact"/>
              <w:jc w:val="center"/>
              <w:rPr>
                <w:rFonts w:ascii="宋体" w:hAnsi="宋体"/>
                <w:kern w:val="2"/>
                <w:sz w:val="21"/>
                <w:szCs w:val="21"/>
              </w:rPr>
            </w:pPr>
            <w:r>
              <w:rPr>
                <w:rFonts w:hint="eastAsia" w:ascii="宋体" w:hAnsi="宋体"/>
                <w:kern w:val="2"/>
                <w:sz w:val="21"/>
                <w:szCs w:val="21"/>
              </w:rPr>
              <w:t>5</w:t>
            </w:r>
          </w:p>
        </w:tc>
        <w:tc>
          <w:tcPr>
            <w:tcW w:w="992" w:type="dxa"/>
            <w:gridSpan w:val="2"/>
            <w:vMerge w:val="restart"/>
            <w:vAlign w:val="center"/>
          </w:tcPr>
          <w:p w14:paraId="7E3CEFAB">
            <w:pPr>
              <w:snapToGrid w:val="0"/>
              <w:spacing w:line="440" w:lineRule="exact"/>
              <w:ind w:left="113" w:right="113"/>
              <w:rPr>
                <w:rFonts w:ascii="宋体" w:hAnsi="宋体"/>
                <w:kern w:val="2"/>
                <w:sz w:val="21"/>
                <w:szCs w:val="21"/>
              </w:rPr>
            </w:pPr>
            <w:r>
              <w:rPr>
                <w:rFonts w:ascii="宋体" w:hAnsi="宋体"/>
                <w:kern w:val="2"/>
                <w:sz w:val="21"/>
                <w:szCs w:val="21"/>
              </w:rPr>
              <w:t>招标项目的设计的质量保证措施、进度保证措施(</w:t>
            </w:r>
            <w:r>
              <w:rPr>
                <w:rFonts w:hint="eastAsia" w:ascii="宋体" w:hAnsi="宋体"/>
                <w:kern w:val="2"/>
                <w:sz w:val="21"/>
                <w:szCs w:val="21"/>
              </w:rPr>
              <w:t>5</w:t>
            </w:r>
            <w:r>
              <w:rPr>
                <w:rFonts w:ascii="宋体" w:hAnsi="宋体"/>
                <w:kern w:val="2"/>
                <w:sz w:val="21"/>
                <w:szCs w:val="21"/>
              </w:rPr>
              <w:t>分)</w:t>
            </w:r>
          </w:p>
        </w:tc>
        <w:tc>
          <w:tcPr>
            <w:tcW w:w="1392" w:type="dxa"/>
            <w:vAlign w:val="center"/>
          </w:tcPr>
          <w:p w14:paraId="007709F8">
            <w:pPr>
              <w:autoSpaceDE w:val="0"/>
              <w:autoSpaceDN w:val="0"/>
              <w:snapToGrid w:val="0"/>
              <w:spacing w:line="440" w:lineRule="exact"/>
              <w:rPr>
                <w:rFonts w:ascii="宋体" w:hAnsi="宋体"/>
                <w:kern w:val="2"/>
                <w:sz w:val="21"/>
                <w:szCs w:val="21"/>
              </w:rPr>
            </w:pPr>
            <w:r>
              <w:rPr>
                <w:rFonts w:ascii="宋体" w:hAnsi="宋体"/>
                <w:kern w:val="2"/>
                <w:sz w:val="21"/>
                <w:szCs w:val="21"/>
              </w:rPr>
              <w:t>设计的质量保证措施</w:t>
            </w:r>
          </w:p>
          <w:p w14:paraId="3A61285E">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3</w:t>
            </w:r>
            <w:r>
              <w:rPr>
                <w:rFonts w:ascii="宋体" w:hAnsi="宋体"/>
                <w:kern w:val="2"/>
                <w:sz w:val="21"/>
                <w:szCs w:val="21"/>
              </w:rPr>
              <w:t>分)</w:t>
            </w:r>
          </w:p>
        </w:tc>
        <w:tc>
          <w:tcPr>
            <w:tcW w:w="4363" w:type="dxa"/>
            <w:gridSpan w:val="3"/>
            <w:vAlign w:val="center"/>
          </w:tcPr>
          <w:p w14:paraId="42467A86">
            <w:pPr>
              <w:autoSpaceDE w:val="0"/>
              <w:autoSpaceDN w:val="0"/>
              <w:snapToGrid w:val="0"/>
              <w:spacing w:line="440" w:lineRule="exact"/>
              <w:rPr>
                <w:rFonts w:ascii="宋体" w:hAnsi="宋体"/>
                <w:kern w:val="2"/>
                <w:sz w:val="21"/>
                <w:szCs w:val="21"/>
              </w:rPr>
            </w:pPr>
            <w:r>
              <w:rPr>
                <w:rFonts w:ascii="宋体" w:hAnsi="宋体"/>
                <w:kern w:val="2"/>
                <w:sz w:val="21"/>
                <w:szCs w:val="21"/>
              </w:rPr>
              <w:t>质量标准符合招标文件要求，明确质量目标，项目整体及分项工程有完整的质量保证体系，各专业的有机衔接；对可能出现的质量偏差有监控及应对措施等。</w:t>
            </w:r>
          </w:p>
        </w:tc>
        <w:tc>
          <w:tcPr>
            <w:tcW w:w="674" w:type="dxa"/>
            <w:vAlign w:val="center"/>
          </w:tcPr>
          <w:p w14:paraId="3E753732">
            <w:pPr>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3</w:t>
            </w:r>
          </w:p>
        </w:tc>
        <w:tc>
          <w:tcPr>
            <w:tcW w:w="700" w:type="dxa"/>
            <w:vAlign w:val="center"/>
          </w:tcPr>
          <w:p w14:paraId="401A4758">
            <w:pPr>
              <w:snapToGrid w:val="0"/>
              <w:spacing w:line="440" w:lineRule="exact"/>
              <w:jc w:val="center"/>
              <w:rPr>
                <w:rFonts w:ascii="宋体" w:hAnsi="宋体"/>
                <w:kern w:val="2"/>
                <w:sz w:val="21"/>
                <w:szCs w:val="21"/>
              </w:rPr>
            </w:pPr>
          </w:p>
        </w:tc>
      </w:tr>
      <w:tr w14:paraId="255F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Merge w:val="continue"/>
            <w:vAlign w:val="center"/>
          </w:tcPr>
          <w:p w14:paraId="0B6EDEE3">
            <w:pPr>
              <w:snapToGrid w:val="0"/>
              <w:spacing w:line="440" w:lineRule="exact"/>
              <w:jc w:val="center"/>
              <w:rPr>
                <w:rFonts w:ascii="宋体" w:hAnsi="宋体"/>
                <w:kern w:val="2"/>
                <w:sz w:val="21"/>
                <w:szCs w:val="21"/>
              </w:rPr>
            </w:pPr>
          </w:p>
        </w:tc>
        <w:tc>
          <w:tcPr>
            <w:tcW w:w="992" w:type="dxa"/>
            <w:gridSpan w:val="2"/>
            <w:vMerge w:val="continue"/>
            <w:vAlign w:val="center"/>
          </w:tcPr>
          <w:p w14:paraId="5773FD61">
            <w:pPr>
              <w:snapToGrid w:val="0"/>
              <w:spacing w:line="440" w:lineRule="exact"/>
              <w:ind w:left="113" w:right="113"/>
              <w:rPr>
                <w:rFonts w:ascii="宋体" w:hAnsi="宋体"/>
                <w:kern w:val="2"/>
                <w:sz w:val="21"/>
                <w:szCs w:val="21"/>
              </w:rPr>
            </w:pPr>
          </w:p>
        </w:tc>
        <w:tc>
          <w:tcPr>
            <w:tcW w:w="1392" w:type="dxa"/>
            <w:vAlign w:val="center"/>
          </w:tcPr>
          <w:p w14:paraId="3592B9C6">
            <w:pPr>
              <w:autoSpaceDE w:val="0"/>
              <w:autoSpaceDN w:val="0"/>
              <w:snapToGrid w:val="0"/>
              <w:spacing w:line="440" w:lineRule="exact"/>
              <w:rPr>
                <w:rFonts w:ascii="宋体" w:hAnsi="宋体"/>
                <w:kern w:val="2"/>
                <w:sz w:val="21"/>
                <w:szCs w:val="21"/>
              </w:rPr>
            </w:pPr>
            <w:r>
              <w:rPr>
                <w:rFonts w:ascii="宋体" w:hAnsi="宋体"/>
                <w:kern w:val="2"/>
                <w:sz w:val="21"/>
                <w:szCs w:val="21"/>
              </w:rPr>
              <w:t>设计的进度保证措施</w:t>
            </w:r>
          </w:p>
          <w:p w14:paraId="5711F29D">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2</w:t>
            </w:r>
            <w:r>
              <w:rPr>
                <w:rFonts w:ascii="宋体" w:hAnsi="宋体"/>
                <w:kern w:val="2"/>
                <w:sz w:val="21"/>
                <w:szCs w:val="21"/>
              </w:rPr>
              <w:t>分)</w:t>
            </w:r>
          </w:p>
        </w:tc>
        <w:tc>
          <w:tcPr>
            <w:tcW w:w="4363" w:type="dxa"/>
            <w:gridSpan w:val="3"/>
            <w:vAlign w:val="center"/>
          </w:tcPr>
          <w:p w14:paraId="5D001396">
            <w:pPr>
              <w:autoSpaceDE w:val="0"/>
              <w:autoSpaceDN w:val="0"/>
              <w:snapToGrid w:val="0"/>
              <w:spacing w:line="440" w:lineRule="exact"/>
              <w:rPr>
                <w:rFonts w:ascii="宋体" w:hAnsi="宋体"/>
                <w:kern w:val="2"/>
                <w:sz w:val="21"/>
                <w:szCs w:val="21"/>
              </w:rPr>
            </w:pPr>
            <w:r>
              <w:rPr>
                <w:rFonts w:ascii="宋体" w:hAnsi="宋体"/>
                <w:kern w:val="2"/>
                <w:sz w:val="21"/>
                <w:szCs w:val="21"/>
              </w:rPr>
              <w:t>承诺的工期满足招标文件要求；总体进度计划和各阶段进度计划是否合理可行、保障措施是够可靠；对可能出现的进度偏差是否有监控及应对措施等。</w:t>
            </w:r>
          </w:p>
        </w:tc>
        <w:tc>
          <w:tcPr>
            <w:tcW w:w="674" w:type="dxa"/>
            <w:vAlign w:val="center"/>
          </w:tcPr>
          <w:p w14:paraId="4561AC72">
            <w:pPr>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2</w:t>
            </w:r>
          </w:p>
        </w:tc>
        <w:tc>
          <w:tcPr>
            <w:tcW w:w="700" w:type="dxa"/>
            <w:vAlign w:val="center"/>
          </w:tcPr>
          <w:p w14:paraId="015CF4FE">
            <w:pPr>
              <w:snapToGrid w:val="0"/>
              <w:spacing w:line="440" w:lineRule="exact"/>
              <w:jc w:val="center"/>
              <w:rPr>
                <w:rFonts w:ascii="宋体" w:hAnsi="宋体"/>
                <w:kern w:val="2"/>
                <w:sz w:val="21"/>
                <w:szCs w:val="21"/>
              </w:rPr>
            </w:pPr>
          </w:p>
        </w:tc>
      </w:tr>
      <w:tr w14:paraId="0486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3" w:type="dxa"/>
            <w:vAlign w:val="center"/>
          </w:tcPr>
          <w:p w14:paraId="3D8686D9">
            <w:pPr>
              <w:snapToGrid w:val="0"/>
              <w:spacing w:line="440" w:lineRule="exact"/>
              <w:jc w:val="center"/>
              <w:rPr>
                <w:rFonts w:ascii="宋体" w:hAnsi="宋体"/>
                <w:kern w:val="2"/>
                <w:sz w:val="21"/>
                <w:szCs w:val="21"/>
              </w:rPr>
            </w:pPr>
            <w:r>
              <w:rPr>
                <w:rFonts w:hint="eastAsia" w:ascii="宋体" w:hAnsi="宋体"/>
                <w:kern w:val="2"/>
                <w:sz w:val="21"/>
                <w:szCs w:val="21"/>
              </w:rPr>
              <w:t>6</w:t>
            </w:r>
          </w:p>
        </w:tc>
        <w:tc>
          <w:tcPr>
            <w:tcW w:w="2384" w:type="dxa"/>
            <w:gridSpan w:val="3"/>
            <w:vAlign w:val="center"/>
          </w:tcPr>
          <w:p w14:paraId="06A0FE46">
            <w:pPr>
              <w:autoSpaceDE w:val="0"/>
              <w:autoSpaceDN w:val="0"/>
              <w:snapToGrid w:val="0"/>
              <w:spacing w:line="440" w:lineRule="exact"/>
              <w:rPr>
                <w:rFonts w:ascii="宋体" w:hAnsi="宋体"/>
                <w:kern w:val="2"/>
                <w:sz w:val="21"/>
                <w:szCs w:val="21"/>
              </w:rPr>
            </w:pPr>
            <w:r>
              <w:rPr>
                <w:rFonts w:ascii="宋体" w:hAnsi="宋体"/>
                <w:kern w:val="2"/>
                <w:sz w:val="21"/>
                <w:szCs w:val="21"/>
              </w:rPr>
              <w:t>后续服务的安排及保证措施</w:t>
            </w:r>
          </w:p>
          <w:p w14:paraId="452A7EEB">
            <w:pPr>
              <w:autoSpaceDE w:val="0"/>
              <w:autoSpaceDN w:val="0"/>
              <w:snapToGrid w:val="0"/>
              <w:spacing w:line="440" w:lineRule="exact"/>
              <w:rPr>
                <w:rFonts w:ascii="宋体" w:hAnsi="宋体"/>
                <w:kern w:val="2"/>
                <w:sz w:val="21"/>
                <w:szCs w:val="21"/>
              </w:rPr>
            </w:pPr>
            <w:r>
              <w:rPr>
                <w:rFonts w:ascii="宋体" w:hAnsi="宋体"/>
                <w:kern w:val="2"/>
                <w:sz w:val="21"/>
                <w:szCs w:val="21"/>
              </w:rPr>
              <w:t>(</w:t>
            </w:r>
            <w:r>
              <w:rPr>
                <w:rFonts w:hint="eastAsia" w:ascii="宋体" w:hAnsi="宋体"/>
                <w:kern w:val="2"/>
                <w:sz w:val="21"/>
                <w:szCs w:val="21"/>
              </w:rPr>
              <w:t>6</w:t>
            </w:r>
            <w:r>
              <w:rPr>
                <w:rFonts w:ascii="宋体" w:hAnsi="宋体"/>
                <w:kern w:val="2"/>
                <w:sz w:val="21"/>
                <w:szCs w:val="21"/>
              </w:rPr>
              <w:t>分)</w:t>
            </w:r>
          </w:p>
        </w:tc>
        <w:tc>
          <w:tcPr>
            <w:tcW w:w="4363" w:type="dxa"/>
            <w:gridSpan w:val="3"/>
            <w:vAlign w:val="center"/>
          </w:tcPr>
          <w:p w14:paraId="060BCCFE">
            <w:pPr>
              <w:autoSpaceDE w:val="0"/>
              <w:autoSpaceDN w:val="0"/>
              <w:snapToGrid w:val="0"/>
              <w:spacing w:line="440" w:lineRule="exact"/>
              <w:rPr>
                <w:rFonts w:ascii="宋体" w:hAnsi="宋体"/>
                <w:kern w:val="2"/>
                <w:sz w:val="21"/>
                <w:szCs w:val="21"/>
              </w:rPr>
            </w:pPr>
            <w:r>
              <w:rPr>
                <w:rFonts w:hint="eastAsia" w:ascii="宋体" w:hAnsi="宋体"/>
                <w:kern w:val="2"/>
                <w:sz w:val="21"/>
                <w:szCs w:val="21"/>
              </w:rPr>
              <w:t>从各投标人投入的后续服务人员、后续服务的内容以及后续服务承诺等方面酌情评分</w:t>
            </w:r>
          </w:p>
        </w:tc>
        <w:tc>
          <w:tcPr>
            <w:tcW w:w="674" w:type="dxa"/>
            <w:vAlign w:val="center"/>
          </w:tcPr>
          <w:p w14:paraId="12DC4608">
            <w:pPr>
              <w:autoSpaceDE w:val="0"/>
              <w:autoSpaceDN w:val="0"/>
              <w:snapToGrid w:val="0"/>
              <w:spacing w:line="440" w:lineRule="exact"/>
              <w:jc w:val="center"/>
              <w:rPr>
                <w:rFonts w:ascii="宋体" w:hAnsi="宋体"/>
                <w:kern w:val="2"/>
                <w:sz w:val="21"/>
                <w:szCs w:val="21"/>
              </w:rPr>
            </w:pPr>
            <w:r>
              <w:rPr>
                <w:rFonts w:hint="eastAsia" w:ascii="宋体" w:hAnsi="宋体"/>
                <w:kern w:val="2"/>
                <w:sz w:val="21"/>
                <w:szCs w:val="21"/>
              </w:rPr>
              <w:t>6</w:t>
            </w:r>
          </w:p>
        </w:tc>
        <w:tc>
          <w:tcPr>
            <w:tcW w:w="700" w:type="dxa"/>
            <w:vAlign w:val="center"/>
          </w:tcPr>
          <w:p w14:paraId="3C6DB9BA">
            <w:pPr>
              <w:snapToGrid w:val="0"/>
              <w:spacing w:line="440" w:lineRule="exact"/>
              <w:jc w:val="center"/>
              <w:rPr>
                <w:rFonts w:ascii="宋体" w:hAnsi="宋体"/>
                <w:kern w:val="2"/>
                <w:sz w:val="21"/>
                <w:szCs w:val="21"/>
              </w:rPr>
            </w:pPr>
          </w:p>
        </w:tc>
      </w:tr>
      <w:tr w14:paraId="65B0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37" w:type="dxa"/>
            <w:gridSpan w:val="4"/>
            <w:vAlign w:val="center"/>
          </w:tcPr>
          <w:p w14:paraId="2B9D903E">
            <w:pPr>
              <w:autoSpaceDE w:val="0"/>
              <w:autoSpaceDN w:val="0"/>
              <w:snapToGrid w:val="0"/>
              <w:spacing w:line="440" w:lineRule="exact"/>
              <w:ind w:firstLine="945" w:firstLineChars="450"/>
              <w:rPr>
                <w:rFonts w:ascii="宋体" w:hAnsi="宋体"/>
                <w:kern w:val="2"/>
                <w:sz w:val="21"/>
                <w:szCs w:val="21"/>
              </w:rPr>
            </w:pPr>
            <w:r>
              <w:rPr>
                <w:rFonts w:hint="eastAsia" w:ascii="宋体" w:hAnsi="宋体"/>
                <w:sz w:val="21"/>
                <w:szCs w:val="21"/>
              </w:rPr>
              <w:t>得分合</w:t>
            </w:r>
            <w:r>
              <w:rPr>
                <w:rFonts w:hint="eastAsia" w:ascii="宋体" w:hAnsi="宋体" w:cs="宋体"/>
                <w:sz w:val="21"/>
                <w:szCs w:val="21"/>
              </w:rPr>
              <w:t>计</w:t>
            </w:r>
          </w:p>
        </w:tc>
        <w:tc>
          <w:tcPr>
            <w:tcW w:w="5737" w:type="dxa"/>
            <w:gridSpan w:val="5"/>
            <w:vAlign w:val="center"/>
          </w:tcPr>
          <w:p w14:paraId="0179B399">
            <w:pPr>
              <w:autoSpaceDE w:val="0"/>
              <w:autoSpaceDN w:val="0"/>
              <w:snapToGrid w:val="0"/>
              <w:spacing w:line="440" w:lineRule="exact"/>
              <w:rPr>
                <w:rFonts w:ascii="宋体" w:hAnsi="宋体"/>
                <w:kern w:val="2"/>
                <w:sz w:val="21"/>
                <w:szCs w:val="21"/>
              </w:rPr>
            </w:pPr>
          </w:p>
        </w:tc>
      </w:tr>
      <w:tr w14:paraId="3A61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dxa"/>
            <w:gridSpan w:val="2"/>
            <w:vAlign w:val="center"/>
          </w:tcPr>
          <w:p w14:paraId="4F2FF0EA">
            <w:pPr>
              <w:snapToGrid w:val="0"/>
              <w:spacing w:line="440" w:lineRule="exact"/>
              <w:jc w:val="center"/>
              <w:rPr>
                <w:rFonts w:ascii="宋体" w:hAnsi="宋体"/>
                <w:sz w:val="21"/>
                <w:szCs w:val="21"/>
              </w:rPr>
            </w:pPr>
            <w:r>
              <w:rPr>
                <w:rFonts w:hint="eastAsia" w:ascii="宋体" w:hAnsi="宋体" w:cs="宋体"/>
                <w:sz w:val="21"/>
                <w:szCs w:val="21"/>
              </w:rPr>
              <w:t>评</w:t>
            </w:r>
            <w:r>
              <w:rPr>
                <w:rFonts w:hint="eastAsia" w:ascii="宋体" w:hAnsi="宋体"/>
                <w:sz w:val="21"/>
                <w:szCs w:val="21"/>
              </w:rPr>
              <w:t>委</w:t>
            </w:r>
          </w:p>
        </w:tc>
        <w:tc>
          <w:tcPr>
            <w:tcW w:w="4575" w:type="dxa"/>
            <w:gridSpan w:val="3"/>
            <w:vAlign w:val="center"/>
          </w:tcPr>
          <w:p w14:paraId="3FDB903D">
            <w:pPr>
              <w:snapToGrid w:val="0"/>
              <w:spacing w:line="440" w:lineRule="exact"/>
              <w:jc w:val="center"/>
              <w:rPr>
                <w:rFonts w:ascii="宋体" w:hAnsi="宋体"/>
                <w:sz w:val="21"/>
                <w:szCs w:val="21"/>
              </w:rPr>
            </w:pPr>
          </w:p>
        </w:tc>
        <w:tc>
          <w:tcPr>
            <w:tcW w:w="720" w:type="dxa"/>
            <w:vAlign w:val="center"/>
          </w:tcPr>
          <w:p w14:paraId="07CAAC88">
            <w:pPr>
              <w:snapToGrid w:val="0"/>
              <w:spacing w:line="440" w:lineRule="exact"/>
              <w:jc w:val="center"/>
              <w:rPr>
                <w:rFonts w:ascii="宋体" w:hAnsi="宋体"/>
                <w:sz w:val="21"/>
                <w:szCs w:val="21"/>
              </w:rPr>
            </w:pPr>
            <w:r>
              <w:rPr>
                <w:rFonts w:hint="eastAsia" w:ascii="宋体" w:hAnsi="宋体"/>
                <w:sz w:val="21"/>
                <w:szCs w:val="21"/>
              </w:rPr>
              <w:t>日期</w:t>
            </w:r>
          </w:p>
        </w:tc>
        <w:tc>
          <w:tcPr>
            <w:tcW w:w="2320" w:type="dxa"/>
            <w:gridSpan w:val="3"/>
            <w:vAlign w:val="center"/>
          </w:tcPr>
          <w:p w14:paraId="76E3E22F">
            <w:pPr>
              <w:snapToGrid w:val="0"/>
              <w:spacing w:line="440" w:lineRule="exact"/>
              <w:jc w:val="center"/>
              <w:rPr>
                <w:rFonts w:ascii="宋体" w:hAnsi="宋体"/>
                <w:sz w:val="21"/>
                <w:szCs w:val="21"/>
              </w:rPr>
            </w:pPr>
          </w:p>
        </w:tc>
      </w:tr>
    </w:tbl>
    <w:p w14:paraId="51A327D7">
      <w:pPr>
        <w:numPr>
          <w:ilvl w:val="0"/>
          <w:numId w:val="1"/>
        </w:numPr>
        <w:tabs>
          <w:tab w:val="left" w:pos="540"/>
        </w:tabs>
        <w:adjustRightInd/>
        <w:snapToGrid w:val="0"/>
        <w:spacing w:line="440" w:lineRule="exact"/>
        <w:textAlignment w:val="auto"/>
        <w:rPr>
          <w:rFonts w:ascii="宋体" w:hAnsi="宋体" w:cs="宋体"/>
          <w:sz w:val="21"/>
          <w:szCs w:val="21"/>
        </w:rPr>
      </w:pPr>
      <w:r>
        <w:rPr>
          <w:rFonts w:hint="eastAsia" w:ascii="宋体" w:hAnsi="宋体" w:cs="宋体"/>
          <w:sz w:val="21"/>
          <w:szCs w:val="21"/>
        </w:rPr>
        <w:t>总得分</w:t>
      </w:r>
    </w:p>
    <w:p w14:paraId="44DF3E7C">
      <w:pPr>
        <w:adjustRightInd/>
        <w:snapToGrid w:val="0"/>
        <w:spacing w:line="440" w:lineRule="exact"/>
        <w:ind w:firstLine="420" w:firstLineChars="200"/>
        <w:textAlignment w:val="auto"/>
        <w:rPr>
          <w:rFonts w:ascii="宋体"/>
          <w:kern w:val="2"/>
          <w:sz w:val="21"/>
          <w:szCs w:val="21"/>
        </w:rPr>
      </w:pPr>
      <w:r>
        <w:rPr>
          <w:rFonts w:hint="eastAsia" w:ascii="宋体"/>
          <w:kern w:val="2"/>
          <w:sz w:val="21"/>
          <w:szCs w:val="21"/>
        </w:rPr>
        <w:t>商务分和技术分之和为投标人的总得分。</w:t>
      </w:r>
    </w:p>
    <w:p w14:paraId="6579D015">
      <w:pPr>
        <w:rPr>
          <w:rFonts w:ascii="Arial" w:hAnsi="Arial" w:eastAsia="Arial" w:cs="Arial"/>
          <w:sz w:val="21"/>
          <w:szCs w:val="21"/>
        </w:rPr>
        <w:sectPr>
          <w:footerReference r:id="rId43" w:type="default"/>
          <w:pgSz w:w="11907" w:h="16839"/>
          <w:pgMar w:top="1418" w:right="1305" w:bottom="1184" w:left="1591" w:header="0" w:footer="951" w:gutter="0"/>
          <w:cols w:space="720" w:num="1"/>
        </w:sectPr>
      </w:pPr>
    </w:p>
    <w:p w14:paraId="435317A0">
      <w:pPr>
        <w:rPr>
          <w:rFonts w:ascii="Arial"/>
          <w:sz w:val="21"/>
        </w:rPr>
      </w:pPr>
    </w:p>
    <w:p w14:paraId="73CC399E">
      <w:pPr>
        <w:spacing w:line="296" w:lineRule="auto"/>
        <w:rPr>
          <w:rFonts w:ascii="Arial"/>
          <w:sz w:val="21"/>
        </w:rPr>
      </w:pPr>
    </w:p>
    <w:p w14:paraId="2F325C7D">
      <w:pPr>
        <w:spacing w:line="297" w:lineRule="auto"/>
        <w:rPr>
          <w:rFonts w:ascii="Arial"/>
          <w:sz w:val="21"/>
        </w:rPr>
      </w:pPr>
    </w:p>
    <w:p w14:paraId="39A44233">
      <w:pPr>
        <w:spacing w:line="297" w:lineRule="auto"/>
        <w:rPr>
          <w:rFonts w:ascii="Arial"/>
          <w:sz w:val="21"/>
        </w:rPr>
      </w:pPr>
    </w:p>
    <w:p w14:paraId="71AF3EFE">
      <w:pPr>
        <w:spacing w:line="297" w:lineRule="auto"/>
        <w:rPr>
          <w:rFonts w:ascii="Arial"/>
          <w:sz w:val="21"/>
        </w:rPr>
      </w:pPr>
    </w:p>
    <w:p w14:paraId="77F9950C">
      <w:pPr>
        <w:pStyle w:val="5"/>
        <w:spacing w:before="140" w:line="223" w:lineRule="auto"/>
        <w:ind w:left="2084"/>
        <w:outlineLvl w:val="0"/>
        <w:rPr>
          <w:sz w:val="43"/>
          <w:szCs w:val="43"/>
        </w:rPr>
      </w:pPr>
      <w:bookmarkStart w:id="103" w:name="bookmark90"/>
      <w:bookmarkEnd w:id="103"/>
      <w:bookmarkStart w:id="104" w:name="bookmark89"/>
      <w:bookmarkEnd w:id="104"/>
      <w:bookmarkStart w:id="105" w:name="bookmark91"/>
      <w:bookmarkEnd w:id="105"/>
      <w:r>
        <w:rPr>
          <w:b/>
          <w:bCs/>
          <w:spacing w:val="5"/>
          <w:sz w:val="43"/>
          <w:szCs w:val="43"/>
        </w:rPr>
        <w:t>第四章</w:t>
      </w:r>
      <w:r>
        <w:rPr>
          <w:spacing w:val="5"/>
          <w:sz w:val="43"/>
          <w:szCs w:val="43"/>
        </w:rPr>
        <w:t xml:space="preserve"> </w:t>
      </w:r>
      <w:r>
        <w:rPr>
          <w:b/>
          <w:bCs/>
          <w:spacing w:val="5"/>
          <w:sz w:val="43"/>
          <w:szCs w:val="43"/>
        </w:rPr>
        <w:t>合同条款及格式</w:t>
      </w:r>
    </w:p>
    <w:p w14:paraId="52AEBE08">
      <w:pPr>
        <w:spacing w:line="294" w:lineRule="auto"/>
        <w:rPr>
          <w:rFonts w:ascii="Arial"/>
          <w:sz w:val="21"/>
        </w:rPr>
      </w:pPr>
    </w:p>
    <w:p w14:paraId="4D08D17D">
      <w:pPr>
        <w:jc w:val="center"/>
        <w:rPr>
          <w:rFonts w:hint="eastAsia" w:ascii="宋体-方正超大字符集" w:hAnsi="新宋体" w:eastAsia="宋体-方正超大字符集"/>
          <w:b/>
          <w:sz w:val="68"/>
          <w:szCs w:val="68"/>
        </w:rPr>
      </w:pPr>
      <w:r>
        <w:rPr>
          <w:rFonts w:hint="eastAsia" w:ascii="宋体-方正超大字符集" w:hAnsi="新宋体" w:eastAsia="宋体-方正超大字符集"/>
          <w:b/>
          <w:sz w:val="68"/>
          <w:szCs w:val="68"/>
        </w:rPr>
        <w:t>建设工程设计合同（一）</w:t>
      </w:r>
    </w:p>
    <w:p w14:paraId="460CC1B5">
      <w:pPr>
        <w:jc w:val="center"/>
        <w:rPr>
          <w:rFonts w:hint="eastAsia" w:ascii="宋体-方正超大字符集" w:hAnsi="新宋体" w:eastAsia="宋体-方正超大字符集"/>
          <w:sz w:val="28"/>
          <w:szCs w:val="28"/>
        </w:rPr>
      </w:pPr>
      <w:r>
        <w:rPr>
          <w:rFonts w:hint="eastAsia" w:ascii="宋体-方正超大字符集" w:hAnsi="新宋体" w:eastAsia="宋体-方正超大字符集"/>
          <w:sz w:val="28"/>
          <w:szCs w:val="28"/>
        </w:rPr>
        <w:t>（民用建设工程设计合同）</w:t>
      </w:r>
    </w:p>
    <w:p w14:paraId="1D38C25C">
      <w:pPr>
        <w:rPr>
          <w:rFonts w:hint="eastAsia" w:ascii="宋体-方正超大字符集" w:hAnsi="新宋体" w:eastAsia="宋体-方正超大字符集"/>
        </w:rPr>
      </w:pPr>
    </w:p>
    <w:p w14:paraId="2F672AD0">
      <w:pPr>
        <w:rPr>
          <w:rFonts w:hint="eastAsia" w:ascii="宋体-方正超大字符集" w:hAnsi="新宋体" w:eastAsia="宋体-方正超大字符集"/>
          <w:b/>
        </w:rPr>
      </w:pPr>
    </w:p>
    <w:p w14:paraId="7D5E42D7">
      <w:pPr>
        <w:rPr>
          <w:rFonts w:hint="eastAsia" w:ascii="宋体-方正超大字符集" w:hAnsi="新宋体" w:eastAsia="宋体-方正超大字符集"/>
        </w:rPr>
      </w:pPr>
    </w:p>
    <w:p w14:paraId="19448CAD">
      <w:pPr>
        <w:rPr>
          <w:rFonts w:hint="eastAsia" w:ascii="宋体-方正超大字符集" w:hAnsi="新宋体" w:eastAsia="宋体-方正超大字符集"/>
        </w:rPr>
      </w:pPr>
    </w:p>
    <w:p w14:paraId="5CB0B143">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rPr>
        <w:t>工  程  名  称：</w:t>
      </w:r>
      <w:r>
        <w:rPr>
          <w:rFonts w:hint="eastAsia" w:ascii="宋体-方正超大字符集" w:hAnsi="新宋体" w:eastAsia="宋体-方正超大字符集"/>
          <w:sz w:val="28"/>
          <w:szCs w:val="28"/>
          <w:u w:val="single"/>
        </w:rPr>
        <w:t xml:space="preserve"> </w:t>
      </w:r>
      <w:r>
        <w:rPr>
          <w:rFonts w:hint="eastAsia" w:cs="Times New Roman"/>
          <w:spacing w:val="-1"/>
          <w:kern w:val="2"/>
          <w:sz w:val="28"/>
          <w:szCs w:val="28"/>
          <w:u w:val="single"/>
        </w:rPr>
        <w:t>黎民路（铁路</w:t>
      </w:r>
      <w:r>
        <w:rPr>
          <w:rFonts w:hint="eastAsia" w:cs="Times New Roman"/>
          <w:spacing w:val="-1"/>
          <w:kern w:val="2"/>
          <w:sz w:val="28"/>
          <w:szCs w:val="28"/>
          <w:u w:val="single"/>
          <w:lang w:eastAsia="zh-CN"/>
        </w:rPr>
        <w:t>至</w:t>
      </w:r>
      <w:r>
        <w:rPr>
          <w:rFonts w:hint="eastAsia" w:cs="Times New Roman"/>
          <w:spacing w:val="-1"/>
          <w:kern w:val="2"/>
          <w:sz w:val="28"/>
          <w:szCs w:val="28"/>
          <w:u w:val="single"/>
        </w:rPr>
        <w:t>双丰路）新建工程</w:t>
      </w:r>
      <w:r>
        <w:rPr>
          <w:rFonts w:hint="eastAsia" w:cs="Times New Roman"/>
          <w:spacing w:val="-1"/>
          <w:kern w:val="2"/>
          <w:sz w:val="28"/>
          <w:szCs w:val="28"/>
          <w:u w:val="single"/>
          <w:lang w:eastAsia="zh-CN"/>
        </w:rPr>
        <w:t>方案及施工图设计</w:t>
      </w:r>
      <w:r>
        <w:rPr>
          <w:rFonts w:hint="eastAsia" w:ascii="楷体" w:hAnsi="楷体" w:eastAsia="楷体" w:cs="Times New Roman"/>
          <w:b/>
          <w:color w:val="auto"/>
          <w:kern w:val="2"/>
          <w:sz w:val="32"/>
          <w:szCs w:val="32"/>
          <w:u w:val="single"/>
        </w:rPr>
        <w:t xml:space="preserve">                            </w:t>
      </w:r>
    </w:p>
    <w:p w14:paraId="3E782288">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rPr>
        <w:t>工  程  地  点：</w:t>
      </w:r>
      <w:r>
        <w:rPr>
          <w:rFonts w:hint="eastAsia" w:ascii="宋体-方正超大字符集" w:hAnsi="新宋体" w:eastAsia="宋体-方正超大字符集"/>
          <w:sz w:val="28"/>
          <w:szCs w:val="28"/>
          <w:u w:val="single"/>
        </w:rPr>
        <w:t xml:space="preserve"> </w:t>
      </w:r>
      <w:r>
        <w:rPr>
          <w:rFonts w:hint="eastAsia" w:ascii="楷体" w:hAnsi="楷体" w:eastAsia="楷体"/>
          <w:b/>
          <w:color w:val="FF0000"/>
          <w:sz w:val="32"/>
          <w:szCs w:val="32"/>
          <w:u w:val="single"/>
        </w:rPr>
        <w:t>张家港市</w:t>
      </w:r>
      <w:r>
        <w:rPr>
          <w:rFonts w:hint="eastAsia" w:ascii="楷体" w:hAnsi="楷体" w:eastAsia="楷体" w:cs="Times New Roman"/>
          <w:b/>
          <w:color w:val="FF0000"/>
          <w:kern w:val="2"/>
          <w:sz w:val="32"/>
          <w:szCs w:val="32"/>
          <w:u w:val="single"/>
        </w:rPr>
        <w:t>塘桥镇</w:t>
      </w:r>
      <w:r>
        <w:rPr>
          <w:rFonts w:hint="eastAsia" w:ascii="楷体" w:hAnsi="楷体" w:eastAsia="楷体" w:cs="Times New Roman"/>
          <w:b/>
          <w:color w:val="auto"/>
          <w:kern w:val="2"/>
          <w:sz w:val="32"/>
          <w:szCs w:val="32"/>
          <w:u w:val="single"/>
        </w:rPr>
        <w:t xml:space="preserve">              </w:t>
      </w:r>
    </w:p>
    <w:p w14:paraId="03AA92CD">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rPr>
        <w:t>合  同  编  号：</w:t>
      </w:r>
      <w:r>
        <w:rPr>
          <w:rFonts w:hint="eastAsia" w:ascii="宋体-方正超大字符集" w:hAnsi="新宋体" w:eastAsia="宋体-方正超大字符集"/>
          <w:sz w:val="28"/>
          <w:szCs w:val="28"/>
          <w:u w:val="single"/>
        </w:rPr>
        <w:t xml:space="preserve">                             </w:t>
      </w:r>
      <w:r>
        <w:rPr>
          <w:rFonts w:hint="eastAsia" w:ascii="楷体" w:hAnsi="楷体" w:eastAsia="楷体" w:cs="Times New Roman"/>
          <w:b/>
          <w:color w:val="auto"/>
          <w:kern w:val="2"/>
          <w:sz w:val="32"/>
          <w:szCs w:val="32"/>
          <w:u w:val="single"/>
        </w:rPr>
        <w:t xml:space="preserve">              </w:t>
      </w:r>
    </w:p>
    <w:p w14:paraId="088AFD77">
      <w:pPr>
        <w:pStyle w:val="26"/>
        <w:ind w:left="1336" w:leftChars="101" w:hanging="1124" w:hangingChars="400"/>
        <w:jc w:val="both"/>
        <w:rPr>
          <w:rFonts w:hint="eastAsia" w:ascii="仿宋" w:hAnsi="仿宋" w:eastAsia="仿宋" w:cs="仿宋"/>
          <w:b/>
          <w:kern w:val="2"/>
          <w:sz w:val="28"/>
          <w:szCs w:val="28"/>
        </w:rPr>
      </w:pPr>
      <w:r>
        <w:rPr>
          <w:rFonts w:hint="eastAsia" w:ascii="仿宋" w:hAnsi="仿宋" w:eastAsia="仿宋" w:cs="仿宋"/>
          <w:b/>
          <w:kern w:val="2"/>
          <w:sz w:val="28"/>
          <w:szCs w:val="28"/>
        </w:rPr>
        <w:t>（由设计人编填）</w:t>
      </w:r>
    </w:p>
    <w:p w14:paraId="5A4EE7E4">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rPr>
        <w:t>设计证书等级  ：</w:t>
      </w:r>
      <w:r>
        <w:rPr>
          <w:rFonts w:hint="eastAsia" w:ascii="宋体-方正超大字符集" w:hAnsi="新宋体" w:eastAsia="宋体-方正超大字符集"/>
          <w:sz w:val="28"/>
          <w:szCs w:val="28"/>
          <w:u w:val="single"/>
        </w:rPr>
        <w:t xml:space="preserve"> </w:t>
      </w:r>
      <w:r>
        <w:rPr>
          <w:rFonts w:hint="eastAsia" w:eastAsia="宋体-方正超大字符集"/>
          <w:bCs/>
          <w:sz w:val="28"/>
          <w:szCs w:val="28"/>
          <w:u w:val="single"/>
          <w:lang w:val="en-US" w:eastAsia="zh-CN"/>
        </w:rPr>
        <w:t xml:space="preserve">                                    </w:t>
      </w:r>
      <w:r>
        <w:rPr>
          <w:rFonts w:hint="eastAsia" w:ascii="楷体" w:hAnsi="楷体" w:eastAsia="楷体" w:cs="新宋体"/>
          <w:b/>
          <w:bCs/>
          <w:sz w:val="30"/>
          <w:szCs w:val="30"/>
          <w:u w:val="single"/>
        </w:rPr>
        <w:t xml:space="preserve">   </w:t>
      </w:r>
      <w:r>
        <w:rPr>
          <w:rFonts w:hint="eastAsia" w:ascii="宋体-方正超大字符集" w:hAnsi="新宋体" w:eastAsia="宋体-方正超大字符集"/>
          <w:sz w:val="28"/>
          <w:szCs w:val="28"/>
          <w:u w:val="single"/>
        </w:rPr>
        <w:t xml:space="preserve">             </w:t>
      </w:r>
      <w:r>
        <w:rPr>
          <w:rFonts w:hint="eastAsia" w:ascii="楷体" w:hAnsi="楷体" w:eastAsia="楷体" w:cs="Times New Roman"/>
          <w:b/>
          <w:color w:val="auto"/>
          <w:kern w:val="2"/>
          <w:sz w:val="32"/>
          <w:szCs w:val="32"/>
          <w:u w:val="single"/>
        </w:rPr>
        <w:t xml:space="preserve">              </w:t>
      </w:r>
    </w:p>
    <w:p w14:paraId="4F675772">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lang w:val="en-US" w:eastAsia="zh-CN"/>
        </w:rPr>
        <w:t>委   托   方</w:t>
      </w:r>
      <w:r>
        <w:rPr>
          <w:rFonts w:hint="eastAsia" w:ascii="仿宋" w:hAnsi="仿宋" w:eastAsia="仿宋" w:cs="仿宋"/>
          <w:b/>
          <w:kern w:val="2"/>
          <w:sz w:val="28"/>
          <w:szCs w:val="28"/>
        </w:rPr>
        <w:t xml:space="preserve">  ：</w:t>
      </w:r>
      <w:r>
        <w:rPr>
          <w:rFonts w:hint="eastAsia" w:ascii="宋体-方正超大字符集" w:hAnsi="新宋体" w:eastAsia="宋体-方正超大字符集"/>
          <w:sz w:val="28"/>
          <w:szCs w:val="28"/>
          <w:u w:val="single"/>
        </w:rPr>
        <w:t xml:space="preserve"> </w:t>
      </w:r>
      <w:r>
        <w:rPr>
          <w:rFonts w:hint="eastAsia" w:ascii="宋体" w:hAnsi="宋体"/>
          <w:sz w:val="28"/>
          <w:szCs w:val="28"/>
          <w:u w:val="single"/>
        </w:rPr>
        <w:t>张家港市</w:t>
      </w:r>
      <w:r>
        <w:rPr>
          <w:rFonts w:hint="eastAsia"/>
          <w:sz w:val="28"/>
          <w:szCs w:val="28"/>
          <w:u w:val="single"/>
          <w:lang w:val="en-US" w:eastAsia="zh-CN"/>
        </w:rPr>
        <w:t>高铁投资发展（集团）有限公司</w:t>
      </w:r>
      <w:r>
        <w:rPr>
          <w:rFonts w:hint="eastAsia" w:ascii="宋体-方正超大字符集" w:hAnsi="新宋体" w:eastAsia="宋体-方正超大字符集"/>
          <w:sz w:val="28"/>
          <w:szCs w:val="28"/>
          <w:u w:val="single"/>
        </w:rPr>
        <w:t xml:space="preserve"> </w:t>
      </w:r>
      <w:r>
        <w:rPr>
          <w:rFonts w:hint="eastAsia" w:ascii="楷体" w:hAnsi="楷体" w:eastAsia="楷体" w:cs="Times New Roman"/>
          <w:b/>
          <w:color w:val="auto"/>
          <w:kern w:val="2"/>
          <w:sz w:val="32"/>
          <w:szCs w:val="32"/>
          <w:u w:val="single"/>
        </w:rPr>
        <w:t xml:space="preserve">             </w:t>
      </w:r>
    </w:p>
    <w:p w14:paraId="6669D1F1">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lang w:val="en-US" w:eastAsia="zh-CN"/>
        </w:rPr>
        <w:t>承   包   方</w:t>
      </w:r>
      <w:r>
        <w:rPr>
          <w:rFonts w:hint="eastAsia" w:ascii="仿宋" w:hAnsi="仿宋" w:eastAsia="仿宋" w:cs="仿宋"/>
          <w:b/>
          <w:kern w:val="2"/>
          <w:sz w:val="28"/>
          <w:szCs w:val="28"/>
        </w:rPr>
        <w:t xml:space="preserve">  ：</w:t>
      </w:r>
      <w:r>
        <w:rPr>
          <w:rFonts w:hint="eastAsia" w:ascii="宋体-方正超大字符集" w:hAnsi="新宋体" w:eastAsia="宋体-方正超大字符集"/>
          <w:sz w:val="28"/>
          <w:szCs w:val="28"/>
          <w:u w:val="single"/>
        </w:rPr>
        <w:t xml:space="preserve"> </w:t>
      </w:r>
      <w:r>
        <w:rPr>
          <w:rFonts w:hint="eastAsia" w:ascii="黑体" w:eastAsia="宋体-方正超大字符集"/>
          <w:sz w:val="28"/>
          <w:szCs w:val="28"/>
          <w:u w:val="single"/>
          <w:lang w:val="en-US" w:eastAsia="zh-CN"/>
        </w:rPr>
        <w:t xml:space="preserve">                                    </w:t>
      </w:r>
      <w:r>
        <w:rPr>
          <w:rFonts w:hint="eastAsia" w:ascii="仿宋" w:hAnsi="仿宋" w:eastAsia="仿宋" w:cs="仿宋"/>
          <w:b/>
          <w:color w:val="FF0000"/>
          <w:sz w:val="28"/>
          <w:szCs w:val="28"/>
          <w:u w:val="single"/>
        </w:rPr>
        <w:t xml:space="preserve"> </w:t>
      </w:r>
      <w:r>
        <w:rPr>
          <w:rFonts w:hint="eastAsia" w:ascii="楷体" w:hAnsi="楷体" w:eastAsia="楷体" w:cs="Times New Roman"/>
          <w:b/>
          <w:color w:val="auto"/>
          <w:kern w:val="2"/>
          <w:sz w:val="32"/>
          <w:szCs w:val="32"/>
          <w:u w:val="single"/>
        </w:rPr>
        <w:t xml:space="preserve">        </w:t>
      </w:r>
    </w:p>
    <w:p w14:paraId="6CAD7C8F">
      <w:pPr>
        <w:pStyle w:val="26"/>
        <w:ind w:left="2394" w:leftChars="136" w:hanging="2108" w:hangingChars="750"/>
        <w:jc w:val="both"/>
        <w:rPr>
          <w:rFonts w:hint="default" w:ascii="仿宋" w:hAnsi="仿宋" w:eastAsia="仿宋" w:cs="仿宋"/>
          <w:b/>
          <w:kern w:val="2"/>
          <w:sz w:val="28"/>
          <w:szCs w:val="28"/>
          <w:lang w:val="en-US" w:eastAsia="zh-CN"/>
        </w:rPr>
      </w:pPr>
      <w:r>
        <w:rPr>
          <w:rFonts w:hint="eastAsia" w:ascii="仿宋" w:hAnsi="仿宋" w:eastAsia="仿宋" w:cs="仿宋"/>
          <w:b/>
          <w:kern w:val="2"/>
          <w:sz w:val="28"/>
          <w:szCs w:val="28"/>
          <w:lang w:val="en-US" w:eastAsia="zh-CN"/>
        </w:rPr>
        <w:t>集 中 建 设 方：</w:t>
      </w:r>
      <w:r>
        <w:rPr>
          <w:rFonts w:hint="eastAsia" w:ascii="宋体-方正超大字符集" w:hAnsi="新宋体" w:eastAsia="宋体-方正超大字符集"/>
          <w:sz w:val="28"/>
          <w:szCs w:val="28"/>
          <w:u w:val="single"/>
        </w:rPr>
        <w:t xml:space="preserve"> </w:t>
      </w:r>
      <w:r>
        <w:rPr>
          <w:rFonts w:hint="eastAsia" w:ascii="黑体" w:eastAsia="宋体-方正超大字符集"/>
          <w:sz w:val="28"/>
          <w:szCs w:val="28"/>
          <w:u w:val="single"/>
          <w:lang w:val="en-US" w:eastAsia="zh-CN"/>
        </w:rPr>
        <w:t xml:space="preserve"> 张家港市高铁新城开发有限公司 </w:t>
      </w:r>
      <w:r>
        <w:rPr>
          <w:rFonts w:hint="eastAsia" w:ascii="仿宋" w:hAnsi="仿宋" w:eastAsia="仿宋" w:cs="仿宋"/>
          <w:b/>
          <w:color w:val="FF0000"/>
          <w:sz w:val="28"/>
          <w:szCs w:val="28"/>
          <w:u w:val="single"/>
        </w:rPr>
        <w:t xml:space="preserve"> </w:t>
      </w:r>
      <w:r>
        <w:rPr>
          <w:rFonts w:hint="eastAsia" w:ascii="楷体" w:hAnsi="楷体" w:eastAsia="楷体" w:cs="Times New Roman"/>
          <w:b/>
          <w:color w:val="auto"/>
          <w:kern w:val="2"/>
          <w:sz w:val="32"/>
          <w:szCs w:val="32"/>
          <w:u w:val="single"/>
        </w:rPr>
        <w:t xml:space="preserve">      </w:t>
      </w:r>
      <w:r>
        <w:rPr>
          <w:rFonts w:hint="eastAsia" w:ascii="楷体" w:hAnsi="楷体" w:eastAsia="楷体" w:cs="Times New Roman"/>
          <w:b/>
          <w:color w:val="auto"/>
          <w:kern w:val="2"/>
          <w:sz w:val="32"/>
          <w:szCs w:val="32"/>
          <w:u w:val="single"/>
          <w:lang w:val="en-US" w:eastAsia="zh-CN"/>
        </w:rPr>
        <w:t xml:space="preserve">     </w:t>
      </w:r>
      <w:r>
        <w:rPr>
          <w:rFonts w:hint="eastAsia" w:ascii="楷体" w:hAnsi="楷体" w:eastAsia="楷体" w:cs="Times New Roman"/>
          <w:b/>
          <w:color w:val="auto"/>
          <w:kern w:val="2"/>
          <w:sz w:val="32"/>
          <w:szCs w:val="32"/>
          <w:u w:val="single"/>
        </w:rPr>
        <w:t xml:space="preserve">  </w:t>
      </w:r>
    </w:p>
    <w:p w14:paraId="7C8BA48E">
      <w:pPr>
        <w:pStyle w:val="26"/>
        <w:ind w:left="2394" w:leftChars="136" w:hanging="2108" w:hangingChars="750"/>
        <w:jc w:val="both"/>
        <w:rPr>
          <w:rFonts w:hint="eastAsia" w:ascii="楷体" w:hAnsi="楷体" w:eastAsia="楷体" w:cs="Times New Roman"/>
          <w:b/>
          <w:color w:val="auto"/>
          <w:kern w:val="2"/>
          <w:sz w:val="32"/>
          <w:szCs w:val="32"/>
          <w:u w:val="single"/>
        </w:rPr>
      </w:pPr>
      <w:r>
        <w:rPr>
          <w:rFonts w:hint="eastAsia" w:ascii="仿宋" w:hAnsi="仿宋" w:eastAsia="仿宋" w:cs="仿宋"/>
          <w:b/>
          <w:kern w:val="2"/>
          <w:sz w:val="28"/>
          <w:szCs w:val="28"/>
        </w:rPr>
        <w:t>签  订 日 期  ：</w:t>
      </w:r>
      <w:r>
        <w:rPr>
          <w:rFonts w:hint="eastAsia" w:ascii="宋体-方正超大字符集" w:hAnsi="新宋体" w:eastAsia="宋体-方正超大字符集"/>
          <w:sz w:val="28"/>
          <w:szCs w:val="28"/>
          <w:u w:val="single"/>
        </w:rPr>
        <w:t xml:space="preserve"> </w:t>
      </w:r>
      <w:r>
        <w:rPr>
          <w:rFonts w:hint="eastAsia" w:ascii="仿宋" w:hAnsi="仿宋" w:eastAsia="仿宋" w:cs="仿宋"/>
          <w:b/>
          <w:color w:val="FF0000"/>
          <w:sz w:val="28"/>
          <w:szCs w:val="28"/>
          <w:highlight w:val="yellow"/>
          <w:u w:val="single"/>
        </w:rPr>
        <w:t>202</w:t>
      </w:r>
      <w:r>
        <w:rPr>
          <w:rFonts w:hint="eastAsia" w:ascii="仿宋" w:hAnsi="仿宋" w:eastAsia="仿宋" w:cs="仿宋"/>
          <w:b/>
          <w:color w:val="FF0000"/>
          <w:sz w:val="28"/>
          <w:szCs w:val="28"/>
          <w:highlight w:val="yellow"/>
          <w:u w:val="single"/>
          <w:lang w:val="en-US" w:eastAsia="zh-CN"/>
        </w:rPr>
        <w:t>6</w:t>
      </w:r>
      <w:r>
        <w:rPr>
          <w:rFonts w:hint="eastAsia" w:ascii="仿宋" w:hAnsi="仿宋" w:eastAsia="仿宋" w:cs="仿宋"/>
          <w:b/>
          <w:color w:val="FF0000"/>
          <w:sz w:val="28"/>
          <w:szCs w:val="28"/>
          <w:highlight w:val="yellow"/>
          <w:u w:val="single"/>
        </w:rPr>
        <w:t>年</w:t>
      </w:r>
      <w:r>
        <w:rPr>
          <w:rFonts w:hint="eastAsia" w:ascii="仿宋" w:hAnsi="仿宋" w:eastAsia="仿宋" w:cs="仿宋"/>
          <w:b/>
          <w:color w:val="FF0000"/>
          <w:sz w:val="28"/>
          <w:szCs w:val="28"/>
          <w:highlight w:val="yellow"/>
          <w:u w:val="single"/>
          <w:lang w:val="en-US" w:eastAsia="zh-CN"/>
        </w:rPr>
        <w:t xml:space="preserve">  </w:t>
      </w:r>
      <w:r>
        <w:rPr>
          <w:rFonts w:hint="eastAsia" w:ascii="仿宋" w:hAnsi="仿宋" w:eastAsia="仿宋" w:cs="仿宋"/>
          <w:b/>
          <w:color w:val="FF0000"/>
          <w:sz w:val="28"/>
          <w:szCs w:val="28"/>
          <w:highlight w:val="yellow"/>
          <w:u w:val="single"/>
        </w:rPr>
        <w:t>月</w:t>
      </w:r>
      <w:r>
        <w:rPr>
          <w:rFonts w:hint="eastAsia" w:ascii="楷体" w:hAnsi="楷体" w:eastAsia="楷体" w:cs="新宋体"/>
          <w:b/>
          <w:bCs/>
          <w:sz w:val="30"/>
          <w:szCs w:val="30"/>
          <w:u w:val="single"/>
        </w:rPr>
        <w:t xml:space="preserve">   </w:t>
      </w:r>
      <w:r>
        <w:rPr>
          <w:rFonts w:hint="eastAsia" w:ascii="宋体-方正超大字符集" w:hAnsi="新宋体" w:eastAsia="宋体-方正超大字符集"/>
          <w:sz w:val="28"/>
          <w:szCs w:val="28"/>
          <w:u w:val="single"/>
        </w:rPr>
        <w:t xml:space="preserve">             </w:t>
      </w:r>
      <w:r>
        <w:rPr>
          <w:rFonts w:hint="eastAsia" w:ascii="楷体" w:hAnsi="楷体" w:eastAsia="楷体" w:cs="Times New Roman"/>
          <w:b/>
          <w:color w:val="auto"/>
          <w:kern w:val="2"/>
          <w:sz w:val="32"/>
          <w:szCs w:val="32"/>
          <w:u w:val="single"/>
        </w:rPr>
        <w:t xml:space="preserve">             </w:t>
      </w:r>
      <w:r>
        <w:rPr>
          <w:rFonts w:hint="eastAsia" w:ascii="楷体" w:hAnsi="楷体" w:eastAsia="楷体" w:cs="Times New Roman"/>
          <w:b/>
          <w:color w:val="auto"/>
          <w:kern w:val="2"/>
          <w:sz w:val="32"/>
          <w:szCs w:val="32"/>
          <w:u w:val="single"/>
          <w:lang w:val="en-US" w:eastAsia="zh-CN"/>
        </w:rPr>
        <w:t xml:space="preserve"> </w:t>
      </w:r>
      <w:r>
        <w:rPr>
          <w:rFonts w:hint="eastAsia" w:ascii="楷体" w:hAnsi="楷体" w:eastAsia="楷体" w:cs="Times New Roman"/>
          <w:b/>
          <w:color w:val="auto"/>
          <w:kern w:val="2"/>
          <w:sz w:val="32"/>
          <w:szCs w:val="32"/>
          <w:u w:val="single"/>
        </w:rPr>
        <w:t xml:space="preserve">   </w:t>
      </w:r>
    </w:p>
    <w:p w14:paraId="74985242">
      <w:pPr>
        <w:pStyle w:val="26"/>
        <w:ind w:left="2695" w:leftChars="136" w:hanging="2409" w:hangingChars="750"/>
        <w:jc w:val="both"/>
        <w:rPr>
          <w:rFonts w:hint="eastAsia" w:ascii="楷体" w:hAnsi="楷体" w:eastAsia="楷体" w:cs="Times New Roman"/>
          <w:b/>
          <w:color w:val="auto"/>
          <w:kern w:val="2"/>
          <w:sz w:val="32"/>
          <w:szCs w:val="32"/>
          <w:u w:val="single"/>
        </w:rPr>
      </w:pPr>
    </w:p>
    <w:p w14:paraId="3B3C7F13">
      <w:pPr>
        <w:pStyle w:val="26"/>
        <w:tabs>
          <w:tab w:val="left" w:pos="210"/>
        </w:tabs>
        <w:jc w:val="both"/>
        <w:rPr>
          <w:rFonts w:hint="eastAsia" w:ascii="仿宋" w:hAnsi="仿宋" w:eastAsia="仿宋" w:cs="仿宋"/>
          <w:b/>
          <w:kern w:val="2"/>
          <w:sz w:val="28"/>
          <w:szCs w:val="28"/>
        </w:rPr>
      </w:pPr>
      <w:r>
        <w:rPr>
          <w:rFonts w:hint="eastAsia" w:ascii="仿宋" w:hAnsi="仿宋" w:eastAsia="仿宋" w:cs="仿宋"/>
          <w:b/>
          <w:kern w:val="2"/>
          <w:sz w:val="28"/>
          <w:szCs w:val="28"/>
        </w:rPr>
        <w:t xml:space="preserve">                             </w:t>
      </w:r>
    </w:p>
    <w:p w14:paraId="6E4C7E3A">
      <w:pPr>
        <w:rPr>
          <w:rFonts w:hint="eastAsia" w:ascii="宋体-方正超大字符集" w:hAnsi="新宋体" w:eastAsia="宋体-方正超大字符集"/>
        </w:rPr>
      </w:pPr>
    </w:p>
    <w:p w14:paraId="21B17BD9">
      <w:pPr>
        <w:rPr>
          <w:rFonts w:hint="eastAsia" w:ascii="宋体-方正超大字符集" w:hAnsi="新宋体" w:eastAsia="宋体-方正超大字符集"/>
        </w:rPr>
      </w:pPr>
    </w:p>
    <w:p w14:paraId="21818241">
      <w:pPr>
        <w:rPr>
          <w:rFonts w:hint="eastAsia" w:ascii="宋体-方正超大字符集" w:hAnsi="新宋体" w:eastAsia="宋体-方正超大字符集"/>
        </w:rPr>
      </w:pPr>
    </w:p>
    <w:p w14:paraId="2E2A95FB">
      <w:pPr>
        <w:spacing w:line="360" w:lineRule="auto"/>
        <w:rPr>
          <w:rFonts w:hint="eastAsia" w:ascii="新宋体" w:hAnsi="新宋体" w:eastAsia="新宋体"/>
          <w:sz w:val="28"/>
          <w:szCs w:val="28"/>
        </w:rPr>
      </w:pPr>
    </w:p>
    <w:p w14:paraId="544399B9">
      <w:pPr>
        <w:spacing w:line="360" w:lineRule="auto"/>
        <w:rPr>
          <w:rFonts w:hint="eastAsia" w:ascii="新宋体" w:hAnsi="新宋体" w:eastAsia="新宋体"/>
          <w:sz w:val="28"/>
          <w:szCs w:val="28"/>
        </w:rPr>
      </w:pPr>
    </w:p>
    <w:p w14:paraId="19E5A658">
      <w:pPr>
        <w:spacing w:line="360" w:lineRule="auto"/>
        <w:rPr>
          <w:rFonts w:hint="eastAsia" w:ascii="仿宋" w:hAnsi="仿宋" w:eastAsia="仿宋"/>
          <w:b/>
          <w:color w:val="000000"/>
        </w:rPr>
      </w:pPr>
      <w:r>
        <w:rPr>
          <w:rFonts w:hint="eastAsia" w:ascii="仿宋" w:hAnsi="仿宋" w:eastAsia="仿宋"/>
          <w:b/>
          <w:color w:val="000000"/>
          <w:lang w:val="en-US" w:eastAsia="zh-CN"/>
        </w:rPr>
        <w:t>委托</w:t>
      </w:r>
      <w:r>
        <w:rPr>
          <w:rFonts w:hint="eastAsia" w:ascii="仿宋" w:hAnsi="仿宋" w:eastAsia="仿宋"/>
          <w:b/>
          <w:color w:val="000000"/>
        </w:rPr>
        <w:t>方：</w:t>
      </w:r>
      <w:r>
        <w:rPr>
          <w:rFonts w:hint="eastAsia" w:ascii="仿宋" w:hAnsi="仿宋" w:eastAsia="仿宋"/>
          <w:b/>
          <w:color w:val="000000"/>
          <w:lang w:val="en-US" w:eastAsia="zh-CN"/>
        </w:rPr>
        <w:t xml:space="preserve">    </w:t>
      </w:r>
      <w:r>
        <w:rPr>
          <w:rFonts w:hint="eastAsia" w:ascii="仿宋" w:hAnsi="仿宋" w:eastAsia="仿宋"/>
          <w:b/>
          <w:color w:val="000000"/>
        </w:rPr>
        <w:t xml:space="preserve"> </w:t>
      </w:r>
      <w:r>
        <w:rPr>
          <w:rFonts w:hint="eastAsia" w:ascii="仿宋" w:hAnsi="仿宋" w:eastAsia="仿宋"/>
          <w:b/>
          <w:color w:val="FF0000"/>
        </w:rPr>
        <w:t xml:space="preserve"> </w:t>
      </w:r>
      <w:r>
        <w:rPr>
          <w:rFonts w:hint="eastAsia" w:ascii="宋体" w:hAnsi="宋体" w:eastAsia="宋体" w:cs="Times New Roman"/>
          <w:sz w:val="24"/>
          <w:szCs w:val="24"/>
          <w:u w:val="single"/>
          <w:lang w:eastAsia="zh-CN"/>
        </w:rPr>
        <w:t>张家港市</w:t>
      </w:r>
      <w:r>
        <w:rPr>
          <w:rFonts w:hint="eastAsia" w:ascii="宋体" w:hAnsi="宋体" w:eastAsia="宋体" w:cs="Times New Roman"/>
          <w:sz w:val="24"/>
          <w:szCs w:val="24"/>
          <w:u w:val="single"/>
          <w:lang w:val="en-US" w:eastAsia="zh-CN"/>
        </w:rPr>
        <w:t>高铁投资发展（集团）有限公司</w:t>
      </w:r>
      <w:r>
        <w:rPr>
          <w:rFonts w:hint="eastAsia" w:ascii="仿宋" w:hAnsi="仿宋" w:eastAsia="仿宋" w:cs="仿宋"/>
          <w:b/>
          <w:color w:val="FF0000"/>
          <w:sz w:val="28"/>
          <w:szCs w:val="28"/>
          <w:u w:val="single"/>
        </w:rPr>
        <w:t xml:space="preserve"> </w:t>
      </w:r>
      <w:r>
        <w:rPr>
          <w:rFonts w:hint="eastAsia" w:ascii="仿宋" w:hAnsi="仿宋" w:eastAsia="仿宋"/>
          <w:b/>
          <w:color w:val="FF0000"/>
        </w:rPr>
        <w:t xml:space="preserve"> </w:t>
      </w:r>
    </w:p>
    <w:p w14:paraId="541FA9AE">
      <w:pPr>
        <w:spacing w:line="360" w:lineRule="auto"/>
        <w:rPr>
          <w:rFonts w:hint="eastAsia" w:ascii="仿宋" w:hAnsi="仿宋" w:eastAsia="仿宋" w:cs="仿宋"/>
          <w:b/>
          <w:color w:val="FF0000"/>
          <w:sz w:val="28"/>
          <w:szCs w:val="28"/>
          <w:u w:val="single"/>
        </w:rPr>
      </w:pPr>
      <w:r>
        <w:rPr>
          <w:rFonts w:hint="eastAsia" w:ascii="仿宋" w:hAnsi="仿宋" w:eastAsia="仿宋"/>
          <w:b/>
          <w:color w:val="000000"/>
          <w:lang w:val="en-US" w:eastAsia="zh-CN"/>
        </w:rPr>
        <w:t>承包</w:t>
      </w:r>
      <w:r>
        <w:rPr>
          <w:rFonts w:hint="eastAsia" w:ascii="仿宋" w:hAnsi="仿宋" w:eastAsia="仿宋"/>
          <w:b/>
          <w:color w:val="000000"/>
        </w:rPr>
        <w:t xml:space="preserve">方： </w:t>
      </w:r>
      <w:r>
        <w:rPr>
          <w:rFonts w:hint="eastAsia" w:ascii="仿宋" w:hAnsi="仿宋" w:eastAsia="仿宋"/>
          <w:b/>
          <w:color w:val="000000"/>
          <w:lang w:val="en-US" w:eastAsia="zh-CN"/>
        </w:rPr>
        <w:t xml:space="preserve">    </w:t>
      </w:r>
      <w:r>
        <w:rPr>
          <w:rFonts w:hint="eastAsia" w:ascii="仿宋" w:hAnsi="仿宋" w:eastAsia="仿宋"/>
          <w:b/>
          <w:color w:val="FF0000"/>
        </w:rPr>
        <w:t xml:space="preserve"> </w:t>
      </w:r>
      <w:r>
        <w:rPr>
          <w:rFonts w:hint="eastAsia" w:ascii="宋体" w:hAnsi="宋体" w:eastAsia="宋体" w:cs="Times New Roman"/>
          <w:sz w:val="24"/>
          <w:szCs w:val="24"/>
          <w:u w:val="single"/>
          <w:lang w:val="en-US" w:eastAsia="zh-CN"/>
        </w:rPr>
        <w:t xml:space="preserve">                                    </w:t>
      </w:r>
      <w:r>
        <w:rPr>
          <w:rFonts w:hint="eastAsia" w:ascii="仿宋" w:hAnsi="仿宋" w:eastAsia="仿宋" w:cs="仿宋"/>
          <w:b/>
          <w:color w:val="FF0000"/>
          <w:sz w:val="28"/>
          <w:szCs w:val="28"/>
          <w:u w:val="single"/>
        </w:rPr>
        <w:t xml:space="preserve"> </w:t>
      </w:r>
    </w:p>
    <w:p w14:paraId="144FE1A5">
      <w:pPr>
        <w:spacing w:line="360" w:lineRule="auto"/>
        <w:rPr>
          <w:rFonts w:hint="eastAsia" w:ascii="仿宋" w:hAnsi="仿宋" w:eastAsia="仿宋" w:cs="仿宋"/>
          <w:b/>
          <w:color w:val="FF0000"/>
          <w:sz w:val="28"/>
          <w:szCs w:val="28"/>
          <w:u w:val="single"/>
        </w:rPr>
      </w:pPr>
      <w:r>
        <w:rPr>
          <w:rFonts w:hint="eastAsia" w:ascii="仿宋" w:hAnsi="仿宋" w:eastAsia="仿宋"/>
          <w:b/>
          <w:color w:val="000000"/>
          <w:lang w:val="en-US" w:eastAsia="zh-CN"/>
        </w:rPr>
        <w:t>集中建设</w:t>
      </w:r>
      <w:r>
        <w:rPr>
          <w:rFonts w:hint="eastAsia" w:ascii="仿宋" w:hAnsi="仿宋" w:eastAsia="仿宋"/>
          <w:b/>
          <w:color w:val="000000"/>
        </w:rPr>
        <w:t xml:space="preserve">方： </w:t>
      </w:r>
      <w:r>
        <w:rPr>
          <w:rFonts w:hint="eastAsia" w:ascii="仿宋" w:hAnsi="仿宋" w:eastAsia="仿宋"/>
          <w:b/>
          <w:color w:val="FF0000"/>
        </w:rPr>
        <w:t xml:space="preserve"> </w:t>
      </w:r>
      <w:r>
        <w:rPr>
          <w:rFonts w:hint="eastAsia" w:ascii="宋体" w:hAnsi="宋体" w:eastAsia="宋体" w:cs="Times New Roman"/>
          <w:sz w:val="24"/>
          <w:szCs w:val="24"/>
          <w:u w:val="single"/>
          <w:lang w:val="en-US" w:eastAsia="zh-CN"/>
        </w:rPr>
        <w:t xml:space="preserve"> 张家港市高铁新城开发有限公司  </w:t>
      </w:r>
      <w:r>
        <w:rPr>
          <w:rFonts w:hint="eastAsia" w:ascii="仿宋" w:hAnsi="仿宋" w:eastAsia="仿宋" w:cs="仿宋"/>
          <w:b/>
          <w:color w:val="FF0000"/>
          <w:sz w:val="28"/>
          <w:szCs w:val="28"/>
          <w:u w:val="single"/>
        </w:rPr>
        <w:t xml:space="preserve"> </w:t>
      </w:r>
    </w:p>
    <w:p w14:paraId="39278CA2">
      <w:pPr>
        <w:spacing w:line="240" w:lineRule="exact"/>
        <w:ind w:firstLine="140" w:firstLineChars="50"/>
        <w:rPr>
          <w:rFonts w:hint="eastAsia" w:ascii="新宋体" w:hAnsi="新宋体" w:eastAsia="新宋体"/>
          <w:sz w:val="28"/>
          <w:szCs w:val="28"/>
        </w:rPr>
      </w:pPr>
    </w:p>
    <w:p w14:paraId="228E9595">
      <w:pPr>
        <w:spacing w:line="360" w:lineRule="auto"/>
        <w:ind w:firstLine="420" w:firstLineChars="200"/>
        <w:jc w:val="left"/>
        <w:rPr>
          <w:rFonts w:ascii="仿宋" w:hAnsi="仿宋" w:eastAsia="仿宋"/>
        </w:rPr>
      </w:pPr>
      <w:r>
        <w:rPr>
          <w:rFonts w:hint="eastAsia" w:ascii="仿宋" w:hAnsi="仿宋" w:eastAsia="仿宋"/>
          <w:lang w:eastAsia="zh-CN"/>
        </w:rPr>
        <w:t>委托方</w:t>
      </w:r>
      <w:r>
        <w:rPr>
          <w:rFonts w:hint="eastAsia" w:ascii="仿宋" w:hAnsi="仿宋" w:eastAsia="仿宋"/>
        </w:rPr>
        <w:t>委托</w:t>
      </w:r>
      <w:r>
        <w:rPr>
          <w:rFonts w:hint="eastAsia" w:ascii="仿宋" w:hAnsi="仿宋" w:eastAsia="仿宋"/>
          <w:lang w:eastAsia="zh-CN"/>
        </w:rPr>
        <w:t>承包方</w:t>
      </w:r>
      <w:r>
        <w:rPr>
          <w:rFonts w:hint="eastAsia" w:ascii="仿宋" w:hAnsi="仿宋" w:eastAsia="仿宋"/>
        </w:rPr>
        <w:t>承担</w:t>
      </w:r>
      <w:r>
        <w:rPr>
          <w:rFonts w:hint="eastAsia" w:ascii="仿宋" w:hAnsi="仿宋" w:eastAsia="仿宋"/>
          <w:color w:val="FF0000"/>
        </w:rPr>
        <w:t xml:space="preserve"> </w:t>
      </w:r>
      <w:r>
        <w:rPr>
          <w:rFonts w:hint="eastAsia" w:ascii="宋体" w:hAnsi="宋体" w:eastAsia="宋体" w:cs="Times New Roman"/>
          <w:sz w:val="24"/>
          <w:szCs w:val="24"/>
          <w:u w:val="single"/>
          <w:lang w:eastAsia="zh-CN"/>
        </w:rPr>
        <w:t>黎民路（铁路至双丰路）新建工程方案及施工图设计</w:t>
      </w:r>
      <w:r>
        <w:rPr>
          <w:rFonts w:hint="eastAsia" w:ascii="仿宋" w:hAnsi="仿宋" w:eastAsia="仿宋"/>
          <w:color w:val="FF0000"/>
        </w:rPr>
        <w:t xml:space="preserve"> </w:t>
      </w:r>
      <w:r>
        <w:rPr>
          <w:rFonts w:hint="eastAsia" w:ascii="仿宋" w:hAnsi="仿宋" w:eastAsia="仿宋"/>
        </w:rPr>
        <w:t xml:space="preserve"> 工程设计，经双方协商一致，签订本合同。</w:t>
      </w:r>
    </w:p>
    <w:p w14:paraId="2FDF4350">
      <w:pPr>
        <w:spacing w:line="240" w:lineRule="exact"/>
        <w:jc w:val="left"/>
        <w:rPr>
          <w:rFonts w:ascii="新宋体" w:hAnsi="新宋体" w:eastAsia="新宋体"/>
          <w:sz w:val="28"/>
          <w:szCs w:val="28"/>
        </w:rPr>
      </w:pPr>
    </w:p>
    <w:p w14:paraId="73647297">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合同签订依据</w:t>
      </w:r>
    </w:p>
    <w:p w14:paraId="2B9C7E16">
      <w:pPr>
        <w:widowControl/>
        <w:numPr>
          <w:ilvl w:val="1"/>
          <w:numId w:val="3"/>
        </w:numPr>
        <w:tabs>
          <w:tab w:val="left" w:pos="426"/>
        </w:tabs>
        <w:spacing w:line="360" w:lineRule="auto"/>
        <w:jc w:val="left"/>
        <w:rPr>
          <w:rFonts w:ascii="仿宋" w:hAnsi="仿宋" w:eastAsia="仿宋"/>
        </w:rPr>
      </w:pPr>
      <w:r>
        <w:rPr>
          <w:rFonts w:hint="eastAsia" w:ascii="仿宋" w:hAnsi="仿宋" w:eastAsia="仿宋"/>
        </w:rPr>
        <w:t>《中华人民共和国民法典》、《中华人民共和国建筑法》、《建设工程勘察设计管理条例》；</w:t>
      </w:r>
    </w:p>
    <w:p w14:paraId="41D39D42">
      <w:pPr>
        <w:widowControl/>
        <w:numPr>
          <w:ilvl w:val="1"/>
          <w:numId w:val="3"/>
        </w:numPr>
        <w:tabs>
          <w:tab w:val="left" w:pos="284"/>
        </w:tabs>
        <w:spacing w:line="360" w:lineRule="auto"/>
        <w:jc w:val="left"/>
        <w:rPr>
          <w:rFonts w:ascii="仿宋" w:hAnsi="仿宋" w:eastAsia="仿宋"/>
        </w:rPr>
      </w:pPr>
      <w:r>
        <w:rPr>
          <w:rFonts w:hint="eastAsia" w:ascii="仿宋" w:hAnsi="仿宋" w:eastAsia="仿宋"/>
        </w:rPr>
        <w:t>项目所在地有关工程勘察设计管理法规和规章；</w:t>
      </w:r>
    </w:p>
    <w:p w14:paraId="25FB8993">
      <w:pPr>
        <w:widowControl/>
        <w:numPr>
          <w:ilvl w:val="1"/>
          <w:numId w:val="3"/>
        </w:numPr>
        <w:tabs>
          <w:tab w:val="left" w:pos="426"/>
        </w:tabs>
        <w:spacing w:line="360" w:lineRule="auto"/>
        <w:jc w:val="left"/>
        <w:rPr>
          <w:rFonts w:hint="eastAsia" w:ascii="仿宋" w:hAnsi="仿宋" w:eastAsia="仿宋"/>
        </w:rPr>
      </w:pPr>
      <w:r>
        <w:rPr>
          <w:rFonts w:hint="eastAsia" w:ascii="仿宋" w:hAnsi="仿宋" w:eastAsia="仿宋"/>
        </w:rPr>
        <w:t xml:space="preserve"> 建设工程批准文件。</w:t>
      </w:r>
    </w:p>
    <w:p w14:paraId="7ADDBA3C">
      <w:pPr>
        <w:spacing w:line="240" w:lineRule="exact"/>
        <w:jc w:val="left"/>
        <w:rPr>
          <w:rFonts w:ascii="新宋体" w:hAnsi="新宋体" w:eastAsia="新宋体"/>
          <w:sz w:val="28"/>
          <w:szCs w:val="28"/>
        </w:rPr>
      </w:pPr>
    </w:p>
    <w:p w14:paraId="5A2D4212">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项目概况</w:t>
      </w:r>
    </w:p>
    <w:p w14:paraId="64E7710A">
      <w:pPr>
        <w:spacing w:line="360" w:lineRule="auto"/>
        <w:rPr>
          <w:rFonts w:ascii="仿宋" w:hAnsi="仿宋" w:eastAsia="仿宋"/>
        </w:rPr>
      </w:pPr>
      <w:r>
        <w:rPr>
          <w:rFonts w:hint="eastAsia" w:ascii="仿宋" w:hAnsi="仿宋" w:eastAsia="仿宋"/>
        </w:rPr>
        <w:t>本合同工程设计项目的名称、地点、规模及特征：</w:t>
      </w:r>
    </w:p>
    <w:p w14:paraId="7B89D5B1">
      <w:pPr>
        <w:widowControl/>
        <w:numPr>
          <w:ilvl w:val="1"/>
          <w:numId w:val="2"/>
        </w:numPr>
        <w:tabs>
          <w:tab w:val="left" w:pos="426"/>
          <w:tab w:val="clear" w:pos="567"/>
        </w:tabs>
        <w:spacing w:line="360" w:lineRule="auto"/>
        <w:ind w:left="0" w:firstLine="0"/>
        <w:jc w:val="left"/>
        <w:rPr>
          <w:rFonts w:ascii="仿宋" w:hAnsi="仿宋" w:eastAsia="仿宋"/>
        </w:rPr>
      </w:pPr>
      <w:r>
        <w:rPr>
          <w:rFonts w:hint="eastAsia" w:ascii="仿宋" w:hAnsi="仿宋" w:eastAsia="仿宋" w:cs="KF-GB Mincho"/>
        </w:rPr>
        <w:t>工</w:t>
      </w:r>
      <w:r>
        <w:rPr>
          <w:rFonts w:ascii="仿宋" w:hAnsi="仿宋" w:eastAsia="仿宋"/>
        </w:rPr>
        <w:t xml:space="preserve"> </w:t>
      </w:r>
      <w:r>
        <w:rPr>
          <w:rFonts w:hint="eastAsia" w:ascii="仿宋" w:hAnsi="仿宋" w:eastAsia="仿宋" w:cs="KF-GB Mincho"/>
        </w:rPr>
        <w:t>程</w:t>
      </w:r>
      <w:r>
        <w:rPr>
          <w:rFonts w:ascii="仿宋" w:hAnsi="仿宋" w:eastAsia="仿宋"/>
        </w:rPr>
        <w:t xml:space="preserve"> </w:t>
      </w:r>
      <w:r>
        <w:rPr>
          <w:rFonts w:hint="eastAsia" w:ascii="仿宋" w:hAnsi="仿宋" w:eastAsia="仿宋" w:cs="KF-GB Mincho"/>
        </w:rPr>
        <w:t>项</w:t>
      </w:r>
      <w:r>
        <w:rPr>
          <w:rFonts w:ascii="仿宋" w:hAnsi="仿宋" w:eastAsia="仿宋"/>
        </w:rPr>
        <w:t xml:space="preserve"> </w:t>
      </w:r>
      <w:r>
        <w:rPr>
          <w:rFonts w:hint="eastAsia" w:ascii="仿宋" w:hAnsi="仿宋" w:eastAsia="仿宋" w:cs="KF-GB Mincho"/>
        </w:rPr>
        <w:t>目</w:t>
      </w:r>
      <w:r>
        <w:rPr>
          <w:rFonts w:ascii="仿宋" w:hAnsi="仿宋" w:eastAsia="仿宋"/>
        </w:rPr>
        <w:t xml:space="preserve"> </w:t>
      </w:r>
      <w:r>
        <w:rPr>
          <w:rFonts w:hint="eastAsia" w:ascii="仿宋" w:hAnsi="仿宋" w:eastAsia="仿宋" w:cs="KF-GB Mincho"/>
        </w:rPr>
        <w:t>名</w:t>
      </w:r>
      <w:r>
        <w:rPr>
          <w:rFonts w:ascii="仿宋" w:hAnsi="仿宋" w:eastAsia="仿宋"/>
        </w:rPr>
        <w:t xml:space="preserve"> </w:t>
      </w:r>
      <w:r>
        <w:rPr>
          <w:rFonts w:hint="eastAsia" w:ascii="仿宋" w:hAnsi="仿宋" w:eastAsia="仿宋" w:cs="KF-GB Mincho"/>
        </w:rPr>
        <w:t>称：</w:t>
      </w:r>
      <w:r>
        <w:rPr>
          <w:rFonts w:hint="eastAsia" w:ascii="仿宋" w:hAnsi="仿宋" w:eastAsia="仿宋" w:cs="Times New Roman"/>
          <w:color w:val="FF0000"/>
          <w:lang w:eastAsia="zh-CN"/>
        </w:rPr>
        <w:t>黎民路（铁路至双丰路）新建工程方案及施工图设计</w:t>
      </w:r>
      <w:r>
        <w:rPr>
          <w:rFonts w:ascii="仿宋" w:hAnsi="仿宋" w:eastAsia="仿宋"/>
        </w:rPr>
        <w:t xml:space="preserve"> </w:t>
      </w:r>
    </w:p>
    <w:p w14:paraId="4DA2AAFA">
      <w:pPr>
        <w:widowControl/>
        <w:numPr>
          <w:ilvl w:val="1"/>
          <w:numId w:val="2"/>
        </w:numPr>
        <w:tabs>
          <w:tab w:val="left" w:pos="426"/>
          <w:tab w:val="clear" w:pos="567"/>
        </w:tabs>
        <w:spacing w:line="360" w:lineRule="auto"/>
        <w:ind w:left="0" w:firstLine="0"/>
        <w:jc w:val="left"/>
        <w:rPr>
          <w:rFonts w:ascii="仿宋" w:hAnsi="仿宋" w:eastAsia="仿宋"/>
        </w:rPr>
      </w:pPr>
      <w:r>
        <w:rPr>
          <w:rFonts w:hint="eastAsia" w:ascii="仿宋" w:hAnsi="仿宋" w:eastAsia="仿宋" w:cs="KF-GB Mincho"/>
        </w:rPr>
        <w:t>工</w:t>
      </w:r>
      <w:r>
        <w:rPr>
          <w:rFonts w:ascii="仿宋" w:hAnsi="仿宋" w:eastAsia="仿宋"/>
        </w:rPr>
        <w:t xml:space="preserve"> </w:t>
      </w:r>
      <w:r>
        <w:rPr>
          <w:rFonts w:hint="eastAsia" w:ascii="仿宋" w:hAnsi="仿宋" w:eastAsia="仿宋" w:cs="KF-GB Mincho"/>
        </w:rPr>
        <w:t>程</w:t>
      </w:r>
      <w:r>
        <w:rPr>
          <w:rFonts w:ascii="仿宋" w:hAnsi="仿宋" w:eastAsia="仿宋"/>
        </w:rPr>
        <w:t xml:space="preserve"> </w:t>
      </w:r>
      <w:r>
        <w:rPr>
          <w:rFonts w:hint="eastAsia" w:ascii="仿宋" w:hAnsi="仿宋" w:eastAsia="仿宋" w:cs="KF-GB Mincho"/>
        </w:rPr>
        <w:t>项</w:t>
      </w:r>
      <w:r>
        <w:rPr>
          <w:rFonts w:ascii="仿宋" w:hAnsi="仿宋" w:eastAsia="仿宋"/>
        </w:rPr>
        <w:t xml:space="preserve"> </w:t>
      </w:r>
      <w:r>
        <w:rPr>
          <w:rFonts w:hint="eastAsia" w:ascii="仿宋" w:hAnsi="仿宋" w:eastAsia="仿宋" w:cs="KF-GB Mincho"/>
        </w:rPr>
        <w:t>目</w:t>
      </w:r>
      <w:r>
        <w:rPr>
          <w:rFonts w:ascii="仿宋" w:hAnsi="仿宋" w:eastAsia="仿宋"/>
        </w:rPr>
        <w:t xml:space="preserve"> </w:t>
      </w:r>
      <w:r>
        <w:rPr>
          <w:rFonts w:hint="eastAsia" w:ascii="仿宋" w:hAnsi="仿宋" w:eastAsia="仿宋" w:cs="KF-GB Mincho"/>
        </w:rPr>
        <w:t>地</w:t>
      </w:r>
      <w:r>
        <w:rPr>
          <w:rFonts w:ascii="仿宋" w:hAnsi="仿宋" w:eastAsia="仿宋"/>
        </w:rPr>
        <w:t xml:space="preserve"> </w:t>
      </w:r>
      <w:r>
        <w:rPr>
          <w:rFonts w:hint="eastAsia" w:ascii="仿宋" w:hAnsi="仿宋" w:eastAsia="仿宋" w:cs="KF-GB Mincho"/>
        </w:rPr>
        <w:t>点：</w:t>
      </w:r>
      <w:r>
        <w:rPr>
          <w:rFonts w:hint="eastAsia" w:ascii="仿宋" w:hAnsi="仿宋" w:eastAsia="仿宋"/>
          <w:color w:val="FF0000"/>
        </w:rPr>
        <w:t>塘桥镇</w:t>
      </w:r>
      <w:r>
        <w:rPr>
          <w:rFonts w:ascii="仿宋" w:hAnsi="仿宋" w:eastAsia="仿宋"/>
        </w:rPr>
        <w:t xml:space="preserve"> </w:t>
      </w:r>
    </w:p>
    <w:p w14:paraId="08509ED6">
      <w:pPr>
        <w:widowControl/>
        <w:numPr>
          <w:ilvl w:val="1"/>
          <w:numId w:val="2"/>
        </w:numPr>
        <w:tabs>
          <w:tab w:val="left" w:pos="426"/>
          <w:tab w:val="clear" w:pos="567"/>
        </w:tabs>
        <w:spacing w:line="360" w:lineRule="auto"/>
        <w:ind w:left="0" w:firstLine="0"/>
        <w:jc w:val="left"/>
        <w:rPr>
          <w:rFonts w:ascii="仿宋" w:hAnsi="仿宋" w:eastAsia="仿宋"/>
          <w:color w:val="4472C4"/>
        </w:rPr>
      </w:pPr>
      <w:r>
        <w:rPr>
          <w:rFonts w:hint="eastAsia" w:ascii="仿宋" w:hAnsi="仿宋" w:eastAsia="仿宋"/>
          <w:color w:val="4472C4"/>
        </w:rPr>
        <w:t>工</w:t>
      </w:r>
      <w:r>
        <w:rPr>
          <w:rFonts w:ascii="仿宋" w:hAnsi="仿宋" w:eastAsia="仿宋"/>
          <w:color w:val="4472C4"/>
        </w:rPr>
        <w:t xml:space="preserve"> </w:t>
      </w:r>
      <w:r>
        <w:rPr>
          <w:rFonts w:hint="eastAsia" w:ascii="仿宋" w:hAnsi="仿宋" w:eastAsia="仿宋"/>
          <w:color w:val="4472C4"/>
        </w:rPr>
        <w:t>程</w:t>
      </w:r>
      <w:r>
        <w:rPr>
          <w:rFonts w:ascii="仿宋" w:hAnsi="仿宋" w:eastAsia="仿宋"/>
          <w:color w:val="4472C4"/>
        </w:rPr>
        <w:t xml:space="preserve"> </w:t>
      </w:r>
      <w:r>
        <w:rPr>
          <w:rFonts w:hint="eastAsia" w:ascii="仿宋" w:hAnsi="仿宋" w:eastAsia="仿宋"/>
          <w:color w:val="4472C4"/>
        </w:rPr>
        <w:t>项</w:t>
      </w:r>
      <w:r>
        <w:rPr>
          <w:rFonts w:ascii="仿宋" w:hAnsi="仿宋" w:eastAsia="仿宋"/>
          <w:color w:val="4472C4"/>
        </w:rPr>
        <w:t xml:space="preserve"> </w:t>
      </w:r>
      <w:r>
        <w:rPr>
          <w:rFonts w:hint="eastAsia" w:ascii="仿宋" w:hAnsi="仿宋" w:eastAsia="仿宋"/>
          <w:color w:val="4472C4"/>
        </w:rPr>
        <w:t>目 规 模：详见附件一</w:t>
      </w:r>
      <w:r>
        <w:rPr>
          <w:rFonts w:hint="eastAsia" w:ascii="仿宋" w:hAnsi="仿宋" w:eastAsia="仿宋"/>
          <w:color w:val="4472C4"/>
          <w:lang w:val="en-US" w:eastAsia="zh-CN"/>
        </w:rPr>
        <w:t>设计</w:t>
      </w:r>
      <w:r>
        <w:rPr>
          <w:rFonts w:hint="eastAsia" w:ascii="仿宋" w:hAnsi="仿宋" w:eastAsia="仿宋"/>
          <w:color w:val="4472C4"/>
        </w:rPr>
        <w:t>任务书。</w:t>
      </w:r>
    </w:p>
    <w:p w14:paraId="7BDF3DA9">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设计工作的范围及内容</w:t>
      </w:r>
    </w:p>
    <w:p w14:paraId="0D664E3C">
      <w:pPr>
        <w:widowControl/>
        <w:numPr>
          <w:ilvl w:val="1"/>
          <w:numId w:val="4"/>
        </w:numPr>
        <w:tabs>
          <w:tab w:val="left" w:pos="426"/>
        </w:tabs>
        <w:spacing w:line="360" w:lineRule="auto"/>
        <w:jc w:val="left"/>
        <w:rPr>
          <w:rFonts w:ascii="仿宋" w:hAnsi="仿宋" w:eastAsia="仿宋"/>
        </w:rPr>
      </w:pPr>
      <w:r>
        <w:rPr>
          <w:rFonts w:hint="eastAsia" w:ascii="仿宋" w:hAnsi="仿宋" w:eastAsia="仿宋"/>
        </w:rPr>
        <w:t>设计工作范围</w:t>
      </w:r>
    </w:p>
    <w:p w14:paraId="3F5FEB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 w:hAnsi="仿宋" w:eastAsia="仿宋" w:cs="Times New Roman"/>
          <w:color w:val="FF0000"/>
          <w:kern w:val="2"/>
          <w:sz w:val="21"/>
          <w:szCs w:val="24"/>
          <w:lang w:val="en-US" w:eastAsia="zh-CN" w:bidi="ar-SA"/>
        </w:rPr>
      </w:pPr>
      <w:r>
        <w:rPr>
          <w:rFonts w:hint="eastAsia" w:ascii="仿宋" w:hAnsi="仿宋" w:eastAsia="仿宋" w:cs="Times New Roman"/>
          <w:color w:val="FF0000"/>
          <w:kern w:val="2"/>
          <w:sz w:val="21"/>
          <w:szCs w:val="24"/>
          <w:lang w:val="en-US" w:eastAsia="zh-CN" w:bidi="ar-SA"/>
        </w:rPr>
        <w:t>设计规模：为满足张家港站东站房进出需求，与东站房同步建设黎民路相关路段工程。</w:t>
      </w:r>
    </w:p>
    <w:p w14:paraId="69DA1C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left"/>
        <w:textAlignment w:val="auto"/>
        <w:rPr>
          <w:rFonts w:hint="default" w:ascii="仿宋" w:hAnsi="仿宋" w:eastAsia="仿宋" w:cs="Times New Roman"/>
          <w:color w:val="FF0000"/>
          <w:kern w:val="2"/>
          <w:sz w:val="21"/>
          <w:szCs w:val="24"/>
          <w:lang w:val="en-US" w:eastAsia="zh-CN" w:bidi="ar-SA"/>
        </w:rPr>
      </w:pPr>
      <w:r>
        <w:rPr>
          <w:rFonts w:hint="eastAsia" w:ascii="仿宋" w:hAnsi="仿宋" w:eastAsia="仿宋" w:cs="Times New Roman"/>
          <w:color w:val="FF0000"/>
          <w:kern w:val="2"/>
          <w:sz w:val="21"/>
          <w:szCs w:val="24"/>
          <w:lang w:val="en-US" w:eastAsia="zh-CN" w:bidi="ar-SA"/>
        </w:rPr>
        <w:t>黎民路西起铁路，东至双丰路，全长620米，采用上下两层道路结构。地面道路等级为城市主干路，红线宽50.5米，双向六车道，设计速度50km/h，箱涵1座；上层高架桥梁宽度9m，单向两车道，设计速度40km/h（单跨最大跨径50米），桥梁设计荷载:城-A级。设计方案除包含上述路段的设计范围外，还需实现与炜煜路范围内的高架桥梁连接。</w:t>
      </w:r>
    </w:p>
    <w:p w14:paraId="4A3B5D3D">
      <w:pPr>
        <w:widowControl/>
        <w:numPr>
          <w:ilvl w:val="1"/>
          <w:numId w:val="4"/>
        </w:numPr>
        <w:tabs>
          <w:tab w:val="left" w:pos="426"/>
        </w:tabs>
        <w:spacing w:line="360" w:lineRule="auto"/>
        <w:jc w:val="left"/>
        <w:rPr>
          <w:rFonts w:ascii="仿宋" w:hAnsi="仿宋" w:eastAsia="仿宋"/>
        </w:rPr>
      </w:pPr>
      <w:r>
        <w:rPr>
          <w:rFonts w:hint="eastAsia" w:ascii="仿宋" w:hAnsi="仿宋" w:eastAsia="仿宋"/>
        </w:rPr>
        <w:t>设计</w:t>
      </w:r>
      <w:r>
        <w:rPr>
          <w:rFonts w:hint="eastAsia" w:ascii="仿宋" w:hAnsi="仿宋" w:eastAsia="仿宋"/>
          <w:lang w:val="en-US" w:eastAsia="zh-CN"/>
        </w:rPr>
        <w:t>内容</w:t>
      </w:r>
    </w:p>
    <w:p w14:paraId="3CF9352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Times New Roman"/>
          <w:color w:val="FF0000"/>
          <w:kern w:val="2"/>
          <w:sz w:val="21"/>
          <w:szCs w:val="24"/>
          <w:lang w:val="en-US" w:eastAsia="zh-CN" w:bidi="ar-SA"/>
        </w:rPr>
      </w:pPr>
      <w:r>
        <w:rPr>
          <w:rFonts w:hint="eastAsia" w:ascii="仿宋" w:hAnsi="仿宋" w:eastAsia="仿宋"/>
          <w:lang w:val="en-US" w:eastAsia="zh-CN"/>
        </w:rPr>
        <w:t xml:space="preserve"> </w:t>
      </w:r>
      <w:r>
        <w:rPr>
          <w:rFonts w:hint="eastAsia" w:ascii="仿宋" w:hAnsi="仿宋" w:eastAsia="仿宋" w:cs="Times New Roman"/>
          <w:color w:val="FF0000"/>
          <w:kern w:val="2"/>
          <w:sz w:val="21"/>
          <w:szCs w:val="24"/>
          <w:lang w:val="en-US" w:eastAsia="zh-CN" w:bidi="ar-SA"/>
        </w:rPr>
        <w:t>设计内容：道路工程、桥梁工程、箱涵、排水（含雨污分流系统）、管综、交通安全设施、智能交通、照明工程、景观绿化工程等。</w:t>
      </w:r>
    </w:p>
    <w:p w14:paraId="79DB690F">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设计工作的阶段划分</w:t>
      </w:r>
    </w:p>
    <w:p w14:paraId="7BEBA701">
      <w:pPr>
        <w:spacing w:line="360" w:lineRule="auto"/>
        <w:rPr>
          <w:rFonts w:ascii="仿宋" w:hAnsi="仿宋" w:eastAsia="仿宋"/>
          <w:b/>
          <w:color w:val="FF0000"/>
        </w:rPr>
      </w:pPr>
      <w:r>
        <w:rPr>
          <w:rFonts w:hint="eastAsia" w:ascii="仿宋" w:hAnsi="仿宋" w:eastAsia="仿宋"/>
          <w:lang w:val="en-US" w:eastAsia="zh-CN"/>
        </w:rPr>
        <w:t>4</w:t>
      </w:r>
      <w:r>
        <w:rPr>
          <w:rFonts w:hint="eastAsia" w:ascii="仿宋" w:hAnsi="仿宋" w:eastAsia="仿宋"/>
        </w:rPr>
        <w:t>.1  设计工作分为</w:t>
      </w:r>
      <w:r>
        <w:rPr>
          <w:rFonts w:hint="eastAsia" w:ascii="仿宋" w:hAnsi="仿宋" w:eastAsia="仿宋" w:cs="Times New Roman"/>
          <w:color w:val="FF0000"/>
          <w:lang w:val="en-US" w:eastAsia="zh-CN"/>
        </w:rPr>
        <w:t>方案设计、</w:t>
      </w:r>
      <w:r>
        <w:rPr>
          <w:rFonts w:hint="eastAsia" w:ascii="仿宋" w:hAnsi="仿宋" w:eastAsia="仿宋"/>
          <w:color w:val="FF0000"/>
          <w:lang w:eastAsia="zh-CN"/>
        </w:rPr>
        <w:t>初步设计、</w:t>
      </w:r>
      <w:r>
        <w:rPr>
          <w:rFonts w:hint="eastAsia" w:ascii="仿宋" w:hAnsi="仿宋" w:eastAsia="仿宋"/>
          <w:color w:val="FF0000"/>
        </w:rPr>
        <w:t>施工图设计</w:t>
      </w:r>
      <w:r>
        <w:rPr>
          <w:rFonts w:hint="eastAsia" w:ascii="仿宋" w:hAnsi="仿宋" w:eastAsia="仿宋"/>
          <w:color w:val="FF0000"/>
          <w:lang w:eastAsia="zh-CN"/>
        </w:rPr>
        <w:t>、</w:t>
      </w:r>
      <w:r>
        <w:rPr>
          <w:rFonts w:hint="eastAsia" w:ascii="仿宋" w:hAnsi="仿宋" w:eastAsia="仿宋"/>
          <w:color w:val="FF0000"/>
          <w:lang w:val="en-US" w:eastAsia="zh-CN"/>
        </w:rPr>
        <w:t>设计服务</w:t>
      </w:r>
      <w:r>
        <w:rPr>
          <w:rFonts w:hint="eastAsia" w:ascii="仿宋" w:hAnsi="仿宋" w:eastAsia="仿宋"/>
          <w:color w:val="FF0000"/>
        </w:rPr>
        <w:t>。共</w:t>
      </w:r>
      <w:r>
        <w:rPr>
          <w:rFonts w:hint="eastAsia" w:ascii="仿宋" w:hAnsi="仿宋" w:eastAsia="仿宋"/>
          <w:color w:val="FF0000"/>
          <w:lang w:val="en-US" w:eastAsia="zh-CN"/>
        </w:rPr>
        <w:t>四</w:t>
      </w:r>
      <w:r>
        <w:rPr>
          <w:rFonts w:hint="eastAsia" w:ascii="仿宋" w:hAnsi="仿宋" w:eastAsia="仿宋"/>
          <w:color w:val="FF0000"/>
        </w:rPr>
        <w:t>个阶段。</w:t>
      </w:r>
    </w:p>
    <w:p w14:paraId="4D9918A2">
      <w:pPr>
        <w:tabs>
          <w:tab w:val="left" w:pos="993"/>
        </w:tabs>
        <w:spacing w:line="360" w:lineRule="auto"/>
        <w:rPr>
          <w:rFonts w:hint="eastAsia" w:ascii="仿宋" w:hAnsi="仿宋" w:eastAsia="仿宋"/>
        </w:rPr>
      </w:pPr>
      <w:r>
        <w:rPr>
          <w:rFonts w:hint="eastAsia" w:ascii="仿宋" w:hAnsi="仿宋" w:eastAsia="仿宋"/>
          <w:lang w:val="en-US" w:eastAsia="zh-CN"/>
        </w:rPr>
        <w:t>4</w:t>
      </w:r>
      <w:r>
        <w:rPr>
          <w:rFonts w:hint="eastAsia" w:ascii="仿宋" w:hAnsi="仿宋" w:eastAsia="仿宋"/>
        </w:rPr>
        <w:t>.2  各阶段的设计周期、工作内容及成果要求详见附件一设计任务书。</w:t>
      </w:r>
    </w:p>
    <w:p w14:paraId="4D2AB394">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设计成果的交付</w:t>
      </w:r>
    </w:p>
    <w:p w14:paraId="17C4BFB9">
      <w:pPr>
        <w:spacing w:line="360" w:lineRule="auto"/>
        <w:ind w:firstLine="420" w:firstLineChars="200"/>
        <w:rPr>
          <w:rFonts w:hint="eastAsia" w:ascii="仿宋" w:hAnsi="仿宋" w:eastAsia="仿宋"/>
        </w:rPr>
      </w:pPr>
      <w:r>
        <w:rPr>
          <w:rFonts w:hint="eastAsia" w:ascii="仿宋" w:hAnsi="仿宋" w:eastAsia="仿宋"/>
        </w:rPr>
        <w:t>设计工作由</w:t>
      </w:r>
      <w:r>
        <w:rPr>
          <w:rFonts w:hint="eastAsia" w:ascii="仿宋" w:hAnsi="仿宋" w:eastAsia="仿宋"/>
          <w:lang w:val="en-US" w:eastAsia="zh-CN"/>
        </w:rPr>
        <w:t>集中建设方</w:t>
      </w:r>
      <w:r>
        <w:rPr>
          <w:rFonts w:hint="eastAsia" w:ascii="仿宋" w:hAnsi="仿宋" w:eastAsia="仿宋"/>
        </w:rPr>
        <w:t>、</w:t>
      </w:r>
      <w:r>
        <w:rPr>
          <w:rFonts w:hint="eastAsia" w:ascii="仿宋" w:hAnsi="仿宋" w:eastAsia="仿宋"/>
          <w:lang w:val="en-US" w:eastAsia="zh-CN"/>
        </w:rPr>
        <w:t>承包方</w:t>
      </w:r>
      <w:r>
        <w:rPr>
          <w:rFonts w:hint="eastAsia" w:ascii="仿宋" w:hAnsi="仿宋" w:eastAsia="仿宋"/>
        </w:rPr>
        <w:t>双方的项目负责人进行衔接，设计成果由</w:t>
      </w:r>
      <w:r>
        <w:rPr>
          <w:rFonts w:hint="eastAsia" w:ascii="仿宋" w:hAnsi="仿宋" w:eastAsia="仿宋"/>
          <w:lang w:eastAsia="zh-CN"/>
        </w:rPr>
        <w:t>委托方</w:t>
      </w:r>
      <w:r>
        <w:rPr>
          <w:rFonts w:hint="eastAsia" w:ascii="仿宋" w:hAnsi="仿宋" w:eastAsia="仿宋"/>
        </w:rPr>
        <w:t>项目负责人和</w:t>
      </w:r>
      <w:r>
        <w:rPr>
          <w:rFonts w:hint="eastAsia" w:ascii="仿宋" w:hAnsi="仿宋" w:eastAsia="仿宋"/>
          <w:lang w:eastAsia="zh-CN"/>
        </w:rPr>
        <w:t>承包方</w:t>
      </w:r>
      <w:r>
        <w:rPr>
          <w:rFonts w:hint="eastAsia" w:ascii="仿宋" w:hAnsi="仿宋" w:eastAsia="仿宋"/>
        </w:rPr>
        <w:t>项目负责人共同确认。</w:t>
      </w:r>
    </w:p>
    <w:p w14:paraId="6EBCCCF1">
      <w:pPr>
        <w:spacing w:line="360" w:lineRule="auto"/>
        <w:ind w:firstLine="422" w:firstLineChars="200"/>
        <w:rPr>
          <w:rFonts w:hint="eastAsia" w:ascii="仿宋" w:hAnsi="仿宋" w:eastAsia="仿宋"/>
          <w:b/>
          <w:bCs/>
          <w:color w:val="FF0000"/>
        </w:rPr>
      </w:pPr>
      <w:r>
        <w:rPr>
          <w:rFonts w:hint="eastAsia" w:ascii="仿宋" w:hAnsi="仿宋" w:eastAsia="仿宋"/>
          <w:b/>
          <w:bCs/>
          <w:color w:val="4472C4"/>
          <w:lang w:val="en-US" w:eastAsia="zh-CN"/>
        </w:rPr>
        <w:t>集中建设</w:t>
      </w:r>
      <w:r>
        <w:rPr>
          <w:rFonts w:hint="eastAsia" w:ascii="仿宋" w:hAnsi="仿宋" w:eastAsia="仿宋"/>
          <w:b/>
          <w:bCs/>
          <w:color w:val="4472C4"/>
          <w:lang w:eastAsia="zh-CN"/>
        </w:rPr>
        <w:t>方</w:t>
      </w:r>
      <w:r>
        <w:rPr>
          <w:rFonts w:hint="eastAsia" w:ascii="仿宋" w:hAnsi="仿宋" w:eastAsia="仿宋"/>
          <w:b/>
          <w:bCs/>
          <w:color w:val="4472C4"/>
        </w:rPr>
        <w:t>的项目负责人：</w:t>
      </w:r>
      <w:r>
        <w:rPr>
          <w:rFonts w:hint="eastAsia" w:ascii="仿宋" w:hAnsi="仿宋" w:eastAsia="仿宋"/>
          <w:b/>
          <w:bCs/>
        </w:rPr>
        <w:t>..................</w:t>
      </w:r>
      <w:r>
        <w:rPr>
          <w:rFonts w:hint="eastAsia" w:ascii="仿宋" w:hAnsi="仿宋" w:eastAsia="仿宋"/>
          <w:b/>
          <w:bCs/>
          <w:color w:val="4472C4"/>
        </w:rPr>
        <w:t xml:space="preserve">      联系方式：</w:t>
      </w:r>
      <w:r>
        <w:rPr>
          <w:rFonts w:hint="eastAsia" w:ascii="仿宋" w:hAnsi="仿宋" w:eastAsia="仿宋"/>
          <w:b/>
          <w:bCs/>
        </w:rPr>
        <w:t>...................</w:t>
      </w:r>
    </w:p>
    <w:p w14:paraId="32064F9F">
      <w:pPr>
        <w:spacing w:line="360" w:lineRule="auto"/>
        <w:ind w:firstLine="422" w:firstLineChars="200"/>
        <w:rPr>
          <w:rFonts w:hint="eastAsia" w:ascii="仿宋" w:hAnsi="仿宋" w:eastAsia="仿宋"/>
        </w:rPr>
      </w:pPr>
      <w:r>
        <w:rPr>
          <w:rFonts w:hint="eastAsia" w:ascii="仿宋" w:hAnsi="仿宋" w:eastAsia="仿宋"/>
          <w:b/>
          <w:bCs/>
          <w:color w:val="4472C4"/>
          <w:lang w:eastAsia="zh-CN"/>
        </w:rPr>
        <w:t>承包方</w:t>
      </w:r>
      <w:r>
        <w:rPr>
          <w:rFonts w:hint="eastAsia" w:ascii="仿宋" w:hAnsi="仿宋" w:eastAsia="仿宋"/>
          <w:b/>
          <w:bCs/>
          <w:color w:val="4472C4"/>
        </w:rPr>
        <w:t>的项目负责人</w:t>
      </w:r>
      <w:r>
        <w:rPr>
          <w:rFonts w:hint="eastAsia" w:ascii="仿宋" w:hAnsi="仿宋" w:eastAsia="仿宋"/>
          <w:b/>
          <w:bCs/>
          <w:color w:val="4472C4"/>
          <w:lang w:eastAsia="zh-CN"/>
        </w:rPr>
        <w:t>：</w:t>
      </w:r>
      <w:r>
        <w:rPr>
          <w:rFonts w:hint="eastAsia" w:ascii="仿宋" w:hAnsi="仿宋" w:eastAsia="仿宋"/>
          <w:b/>
          <w:bCs/>
          <w:color w:val="4472C4"/>
          <w:lang w:val="en-US" w:eastAsia="zh-CN"/>
        </w:rPr>
        <w:t xml:space="preserve">     </w:t>
      </w:r>
      <w:r>
        <w:rPr>
          <w:rFonts w:hint="eastAsia" w:ascii="仿宋" w:hAnsi="仿宋" w:eastAsia="仿宋"/>
          <w:b/>
          <w:bCs/>
        </w:rPr>
        <w:t>.................</w:t>
      </w:r>
      <w:r>
        <w:rPr>
          <w:rFonts w:hint="eastAsia" w:ascii="仿宋" w:hAnsi="仿宋" w:eastAsia="仿宋"/>
          <w:b/>
          <w:bCs/>
          <w:color w:val="4472C4"/>
        </w:rPr>
        <w:t xml:space="preserve">      联系方式：</w:t>
      </w:r>
      <w:r>
        <w:rPr>
          <w:rFonts w:hint="eastAsia" w:ascii="仿宋" w:hAnsi="仿宋" w:eastAsia="仿宋"/>
          <w:b/>
          <w:bCs/>
        </w:rPr>
        <w:t>...................</w:t>
      </w:r>
    </w:p>
    <w:p w14:paraId="1F79FBA7">
      <w:pPr>
        <w:spacing w:line="360" w:lineRule="auto"/>
        <w:ind w:firstLine="420" w:firstLineChars="200"/>
        <w:rPr>
          <w:rFonts w:hint="eastAsia" w:ascii="仿宋" w:hAnsi="仿宋" w:eastAsia="仿宋"/>
        </w:rPr>
      </w:pPr>
      <w:r>
        <w:rPr>
          <w:rFonts w:hint="eastAsia" w:ascii="仿宋" w:hAnsi="仿宋" w:eastAsia="仿宋"/>
        </w:rPr>
        <w:t>具体成果包含纸质设计成果及电子文档成果，详见附件一。</w:t>
      </w:r>
    </w:p>
    <w:p w14:paraId="2D2141C9">
      <w:pPr>
        <w:spacing w:line="360" w:lineRule="auto"/>
        <w:ind w:firstLine="420" w:firstLineChars="200"/>
        <w:rPr>
          <w:rFonts w:hint="eastAsia" w:ascii="仿宋" w:hAnsi="仿宋" w:eastAsia="仿宋"/>
        </w:rPr>
      </w:pPr>
      <w:r>
        <w:rPr>
          <w:rFonts w:hint="eastAsia" w:ascii="仿宋" w:hAnsi="仿宋" w:eastAsia="仿宋"/>
          <w:highlight w:val="none"/>
        </w:rPr>
        <w:t>设计成果要求：</w:t>
      </w:r>
      <w:r>
        <w:rPr>
          <w:rFonts w:hint="eastAsia" w:ascii="仿宋" w:hAnsi="仿宋" w:eastAsia="仿宋"/>
          <w:highlight w:val="none"/>
          <w:lang w:eastAsia="zh-CN"/>
        </w:rPr>
        <w:t>承包方</w:t>
      </w:r>
      <w:r>
        <w:rPr>
          <w:rFonts w:hint="eastAsia" w:ascii="仿宋" w:hAnsi="仿宋" w:eastAsia="仿宋"/>
          <w:highlight w:val="none"/>
        </w:rPr>
        <w:t>完成的设计成果需在约定时限内取得江苏省省级</w:t>
      </w:r>
      <w:r>
        <w:rPr>
          <w:rFonts w:hint="eastAsia" w:ascii="仿宋" w:hAnsi="仿宋" w:eastAsia="仿宋"/>
          <w:highlight w:val="none"/>
          <w:lang w:val="en-US" w:eastAsia="zh-CN"/>
        </w:rPr>
        <w:t>或</w:t>
      </w:r>
      <w:r>
        <w:rPr>
          <w:rFonts w:hint="eastAsia" w:ascii="仿宋" w:hAnsi="仿宋" w:eastAsia="仿宋"/>
          <w:highlight w:val="none"/>
        </w:rPr>
        <w:t>以上优秀设计相关奖项</w:t>
      </w:r>
      <w:r>
        <w:rPr>
          <w:rFonts w:hint="eastAsia" w:ascii="仿宋" w:hAnsi="仿宋" w:eastAsia="仿宋"/>
          <w:highlight w:val="none"/>
          <w:lang w:eastAsia="zh-CN"/>
        </w:rPr>
        <w:t>。</w:t>
      </w:r>
    </w:p>
    <w:p w14:paraId="7349807E">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设计汇报及服务</w:t>
      </w:r>
    </w:p>
    <w:p w14:paraId="2906CD56">
      <w:pPr>
        <w:spacing w:line="360" w:lineRule="auto"/>
        <w:rPr>
          <w:rFonts w:ascii="仿宋" w:hAnsi="仿宋" w:eastAsia="仿宋"/>
        </w:rPr>
      </w:pPr>
      <w:r>
        <w:rPr>
          <w:rFonts w:hint="eastAsia" w:ascii="仿宋" w:hAnsi="仿宋" w:eastAsia="仿宋"/>
          <w:color w:val="000000"/>
          <w:lang w:val="en-US" w:eastAsia="zh-CN"/>
        </w:rPr>
        <w:t>6</w:t>
      </w:r>
      <w:r>
        <w:rPr>
          <w:rFonts w:hint="eastAsia" w:ascii="仿宋" w:hAnsi="仿宋" w:eastAsia="仿宋"/>
          <w:color w:val="000000"/>
        </w:rPr>
        <w:t>.1  在各期设</w:t>
      </w:r>
      <w:r>
        <w:rPr>
          <w:rFonts w:hint="eastAsia" w:ascii="仿宋" w:hAnsi="仿宋" w:eastAsia="仿宋"/>
        </w:rPr>
        <w:t>计中，</w:t>
      </w:r>
      <w:r>
        <w:rPr>
          <w:rFonts w:hint="eastAsia" w:ascii="仿宋" w:hAnsi="仿宋" w:eastAsia="仿宋"/>
          <w:lang w:eastAsia="zh-CN"/>
        </w:rPr>
        <w:t>承包方</w:t>
      </w:r>
      <w:r>
        <w:rPr>
          <w:rFonts w:hint="eastAsia" w:ascii="仿宋" w:hAnsi="仿宋" w:eastAsia="仿宋"/>
        </w:rPr>
        <w:t>应委派</w:t>
      </w:r>
      <w:r>
        <w:rPr>
          <w:rFonts w:hint="eastAsia" w:ascii="仿宋" w:hAnsi="仿宋" w:eastAsia="仿宋"/>
          <w:lang w:eastAsia="zh-CN"/>
        </w:rPr>
        <w:t>委托方</w:t>
      </w:r>
      <w:r>
        <w:rPr>
          <w:rFonts w:hint="eastAsia" w:ascii="仿宋" w:hAnsi="仿宋" w:eastAsia="仿宋"/>
        </w:rPr>
        <w:t>认可的项目负责人及设计人员在设计各阶段到</w:t>
      </w:r>
      <w:r>
        <w:rPr>
          <w:rFonts w:hint="eastAsia" w:ascii="仿宋" w:hAnsi="仿宋" w:eastAsia="仿宋"/>
          <w:lang w:eastAsia="zh-CN"/>
        </w:rPr>
        <w:t>委托方</w:t>
      </w:r>
      <w:r>
        <w:rPr>
          <w:rFonts w:hint="eastAsia" w:ascii="仿宋" w:hAnsi="仿宋" w:eastAsia="仿宋"/>
        </w:rPr>
        <w:t>公司总部或项目所在地向</w:t>
      </w:r>
      <w:r>
        <w:rPr>
          <w:rFonts w:hint="eastAsia" w:ascii="仿宋" w:hAnsi="仿宋" w:eastAsia="仿宋"/>
          <w:lang w:eastAsia="zh-CN"/>
        </w:rPr>
        <w:t>委托方</w:t>
      </w:r>
      <w:r>
        <w:rPr>
          <w:rFonts w:hint="eastAsia" w:ascii="仿宋" w:hAnsi="仿宋" w:eastAsia="仿宋"/>
        </w:rPr>
        <w:t>和政府进行汇报，每次汇报的具体时间由双方共同协商；在项目施工期间，</w:t>
      </w:r>
      <w:r>
        <w:rPr>
          <w:rFonts w:hint="eastAsia" w:ascii="仿宋" w:hAnsi="仿宋" w:eastAsia="仿宋"/>
          <w:lang w:eastAsia="zh-CN"/>
        </w:rPr>
        <w:t>承包方</w:t>
      </w:r>
      <w:r>
        <w:rPr>
          <w:rFonts w:hint="eastAsia" w:ascii="仿宋" w:hAnsi="仿宋" w:eastAsia="仿宋"/>
        </w:rPr>
        <w:t>应委派</w:t>
      </w:r>
      <w:r>
        <w:rPr>
          <w:rFonts w:hint="eastAsia" w:ascii="仿宋" w:hAnsi="仿宋" w:eastAsia="仿宋"/>
          <w:lang w:eastAsia="zh-CN"/>
        </w:rPr>
        <w:t>委托方</w:t>
      </w:r>
      <w:r>
        <w:rPr>
          <w:rFonts w:hint="eastAsia" w:ascii="仿宋" w:hAnsi="仿宋" w:eastAsia="仿宋"/>
        </w:rPr>
        <w:t>认可的项目负责人及设计人员到现场进行配合服务，每次的具体时间由双方共同协商，以满足需要解决的问题为准。</w:t>
      </w:r>
    </w:p>
    <w:p w14:paraId="3158707C">
      <w:pPr>
        <w:spacing w:line="360" w:lineRule="auto"/>
        <w:rPr>
          <w:rFonts w:ascii="仿宋" w:hAnsi="仿宋" w:eastAsia="仿宋"/>
        </w:rPr>
      </w:pPr>
      <w:r>
        <w:rPr>
          <w:rFonts w:hint="eastAsia" w:ascii="仿宋" w:hAnsi="仿宋" w:eastAsia="仿宋"/>
          <w:lang w:val="en-US" w:eastAsia="zh-CN"/>
        </w:rPr>
        <w:t>6</w:t>
      </w:r>
      <w:r>
        <w:rPr>
          <w:rFonts w:hint="eastAsia" w:ascii="仿宋" w:hAnsi="仿宋" w:eastAsia="仿宋"/>
        </w:rPr>
        <w:t xml:space="preserve">.2  </w:t>
      </w:r>
      <w:r>
        <w:rPr>
          <w:rFonts w:hint="eastAsia" w:ascii="仿宋" w:hAnsi="仿宋" w:eastAsia="仿宋"/>
          <w:lang w:eastAsia="zh-CN"/>
        </w:rPr>
        <w:t>承包方</w:t>
      </w:r>
      <w:r>
        <w:rPr>
          <w:rFonts w:hint="eastAsia" w:ascii="仿宋" w:hAnsi="仿宋" w:eastAsia="仿宋"/>
        </w:rPr>
        <w:t>本项目各专业负责人有责任按照</w:t>
      </w:r>
      <w:r>
        <w:rPr>
          <w:rFonts w:hint="eastAsia" w:ascii="仿宋" w:hAnsi="仿宋" w:eastAsia="仿宋"/>
          <w:lang w:eastAsia="zh-CN"/>
        </w:rPr>
        <w:t>委托方</w:t>
      </w:r>
      <w:r>
        <w:rPr>
          <w:rFonts w:hint="eastAsia" w:ascii="仿宋" w:hAnsi="仿宋" w:eastAsia="仿宋"/>
        </w:rPr>
        <w:t>时间进度要求到本项目所在地配合现场施工，各专业负责人应在</w:t>
      </w:r>
      <w:r>
        <w:rPr>
          <w:rFonts w:hint="eastAsia" w:ascii="仿宋" w:hAnsi="仿宋" w:eastAsia="仿宋"/>
          <w:lang w:eastAsia="zh-CN"/>
        </w:rPr>
        <w:t>委托方</w:t>
      </w:r>
      <w:r>
        <w:rPr>
          <w:rFonts w:hint="eastAsia" w:ascii="仿宋" w:hAnsi="仿宋" w:eastAsia="仿宋"/>
        </w:rPr>
        <w:t>项目部提出现场配合的要求后48小时内到达现场并解决问题。对于不能现场解决的重大技术问题，必须在48小时内给予答复，并尽可能短时间内给予解决，以最终不影响施工进度为基本原则；</w:t>
      </w:r>
    </w:p>
    <w:p w14:paraId="552510C4">
      <w:pPr>
        <w:spacing w:line="360" w:lineRule="auto"/>
        <w:rPr>
          <w:rFonts w:ascii="仿宋" w:hAnsi="仿宋" w:eastAsia="仿宋"/>
        </w:rPr>
      </w:pPr>
      <w:r>
        <w:rPr>
          <w:rFonts w:hint="eastAsia" w:ascii="仿宋" w:hAnsi="仿宋" w:eastAsia="仿宋"/>
          <w:lang w:val="en-US" w:eastAsia="zh-CN"/>
        </w:rPr>
        <w:t>6</w:t>
      </w:r>
      <w:r>
        <w:rPr>
          <w:rFonts w:hint="eastAsia" w:ascii="仿宋" w:hAnsi="仿宋" w:eastAsia="仿宋"/>
        </w:rPr>
        <w:t xml:space="preserve">.3  </w:t>
      </w:r>
      <w:r>
        <w:rPr>
          <w:rFonts w:hint="eastAsia" w:ascii="仿宋" w:hAnsi="仿宋" w:eastAsia="仿宋"/>
          <w:lang w:eastAsia="zh-CN"/>
        </w:rPr>
        <w:t>承包方</w:t>
      </w:r>
      <w:r>
        <w:rPr>
          <w:rFonts w:hint="eastAsia" w:ascii="仿宋" w:hAnsi="仿宋" w:eastAsia="仿宋"/>
        </w:rPr>
        <w:t>本项目各专业负责人在现场工作时，应积极主动地发现图纸上或施工中存在的问题，及时与</w:t>
      </w:r>
      <w:r>
        <w:rPr>
          <w:rFonts w:hint="eastAsia" w:ascii="仿宋" w:hAnsi="仿宋" w:eastAsia="仿宋"/>
          <w:lang w:eastAsia="zh-CN"/>
        </w:rPr>
        <w:t>委托方</w:t>
      </w:r>
      <w:r>
        <w:rPr>
          <w:rFonts w:hint="eastAsia" w:ascii="仿宋" w:hAnsi="仿宋" w:eastAsia="仿宋"/>
        </w:rPr>
        <w:t>现场管理人员沟通，并及时解决问题。</w:t>
      </w:r>
      <w:r>
        <w:rPr>
          <w:rFonts w:hint="eastAsia" w:ascii="仿宋" w:hAnsi="仿宋" w:eastAsia="仿宋"/>
          <w:lang w:eastAsia="zh-CN"/>
        </w:rPr>
        <w:t>承包方</w:t>
      </w:r>
      <w:r>
        <w:rPr>
          <w:rFonts w:hint="eastAsia" w:ascii="仿宋" w:hAnsi="仿宋" w:eastAsia="仿宋"/>
        </w:rPr>
        <w:t>的技术人员在现场工作中发现施工单位工作失误时，以书面形式通知</w:t>
      </w:r>
      <w:r>
        <w:rPr>
          <w:rFonts w:hint="eastAsia" w:ascii="仿宋" w:hAnsi="仿宋" w:eastAsia="仿宋"/>
          <w:lang w:eastAsia="zh-CN"/>
        </w:rPr>
        <w:t>委托方</w:t>
      </w:r>
      <w:r>
        <w:rPr>
          <w:rFonts w:hint="eastAsia" w:ascii="仿宋" w:hAnsi="仿宋" w:eastAsia="仿宋"/>
        </w:rPr>
        <w:t>（附现场照片）。</w:t>
      </w:r>
    </w:p>
    <w:p w14:paraId="0EA13BE0">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设计费用</w:t>
      </w:r>
    </w:p>
    <w:p w14:paraId="26E2AC03">
      <w:pPr>
        <w:numPr>
          <w:ilvl w:val="0"/>
          <w:numId w:val="5"/>
        </w:numPr>
        <w:spacing w:line="360" w:lineRule="auto"/>
        <w:rPr>
          <w:rFonts w:hint="eastAsia" w:ascii="仿宋" w:hAnsi="仿宋" w:eastAsia="仿宋"/>
        </w:rPr>
      </w:pPr>
      <w:r>
        <w:rPr>
          <w:rFonts w:hint="eastAsia" w:ascii="仿宋" w:hAnsi="仿宋" w:eastAsia="仿宋"/>
        </w:rPr>
        <w:t>本合同价格为含税价格，增值税税率（或征收率）为</w:t>
      </w:r>
      <w:r>
        <w:rPr>
          <w:rFonts w:ascii="仿宋" w:hAnsi="仿宋" w:eastAsia="仿宋"/>
          <w:color w:val="FF0000"/>
        </w:rPr>
        <w:t xml:space="preserve"> </w:t>
      </w:r>
      <w:r>
        <w:rPr>
          <w:rFonts w:hint="eastAsia" w:ascii="仿宋" w:hAnsi="仿宋" w:eastAsia="仿宋"/>
          <w:color w:val="FF0000"/>
        </w:rPr>
        <w:t>6%</w:t>
      </w:r>
      <w:r>
        <w:rPr>
          <w:rFonts w:ascii="仿宋" w:hAnsi="仿宋" w:eastAsia="仿宋"/>
          <w:color w:val="FF0000"/>
        </w:rPr>
        <w:t xml:space="preserve"> </w:t>
      </w:r>
      <w:r>
        <w:rPr>
          <w:rFonts w:ascii="仿宋" w:hAnsi="仿宋" w:eastAsia="仿宋"/>
        </w:rPr>
        <w:t xml:space="preserve"> </w:t>
      </w:r>
      <w:r>
        <w:rPr>
          <w:rFonts w:hint="eastAsia" w:ascii="仿宋" w:hAnsi="仿宋" w:eastAsia="仿宋"/>
        </w:rPr>
        <w:t>。</w:t>
      </w:r>
    </w:p>
    <w:p w14:paraId="78E11411">
      <w:pPr>
        <w:numPr>
          <w:ilvl w:val="0"/>
          <w:numId w:val="5"/>
        </w:numPr>
        <w:spacing w:line="360" w:lineRule="auto"/>
        <w:rPr>
          <w:rFonts w:ascii="仿宋" w:hAnsi="仿宋" w:eastAsia="仿宋"/>
        </w:rPr>
      </w:pPr>
      <w:r>
        <w:rPr>
          <w:rFonts w:hint="eastAsia" w:ascii="仿宋" w:hAnsi="仿宋" w:eastAsia="仿宋"/>
          <w:b/>
          <w:bCs/>
        </w:rPr>
        <w:t>设计费用结算</w:t>
      </w:r>
      <w:r>
        <w:rPr>
          <w:rFonts w:hint="eastAsia" w:ascii="仿宋" w:hAnsi="仿宋" w:eastAsia="仿宋"/>
          <w:b/>
          <w:bCs/>
          <w:lang w:val="en-US" w:eastAsia="zh-CN"/>
        </w:rPr>
        <w:t>方式：最终设计费=（设计中标价</w:t>
      </w:r>
      <w:r>
        <w:rPr>
          <w:rFonts w:hint="default" w:ascii="仿宋" w:hAnsi="仿宋" w:eastAsia="仿宋"/>
          <w:b/>
          <w:bCs/>
          <w:lang w:val="en-US" w:eastAsia="zh-CN"/>
        </w:rPr>
        <w:t>/</w:t>
      </w:r>
      <w:r>
        <w:rPr>
          <w:rFonts w:hint="eastAsia" w:ascii="仿宋" w:hAnsi="仿宋" w:eastAsia="仿宋"/>
          <w:b/>
          <w:bCs/>
          <w:lang w:val="en-US" w:eastAsia="zh-CN"/>
        </w:rPr>
        <w:t>招标文件中约定的投资估算价9000万元）</w:t>
      </w:r>
      <w:r>
        <w:rPr>
          <w:rFonts w:hint="default" w:ascii="Arial" w:hAnsi="Arial" w:eastAsia="仿宋" w:cs="Arial"/>
          <w:b/>
          <w:bCs/>
          <w:lang w:val="en-US" w:eastAsia="zh-CN"/>
        </w:rPr>
        <w:t>×</w:t>
      </w:r>
      <w:r>
        <w:rPr>
          <w:rFonts w:hint="eastAsia" w:ascii="仿宋" w:hAnsi="仿宋" w:eastAsia="仿宋"/>
          <w:b/>
          <w:bCs/>
          <w:lang w:val="en-US" w:eastAsia="zh-CN"/>
        </w:rPr>
        <w:t>施工标段中标价扣除暂列金额后费用</w:t>
      </w:r>
      <w:r>
        <w:rPr>
          <w:rFonts w:hint="eastAsia" w:ascii="仿宋" w:hAnsi="仿宋" w:eastAsia="仿宋"/>
          <w:b/>
          <w:bCs/>
        </w:rPr>
        <w:t>。</w:t>
      </w:r>
    </w:p>
    <w:p w14:paraId="2A67A5C3">
      <w:pPr>
        <w:tabs>
          <w:tab w:val="left" w:pos="284"/>
        </w:tabs>
        <w:spacing w:line="360" w:lineRule="auto"/>
        <w:ind w:firstLine="420"/>
        <w:rPr>
          <w:rFonts w:hint="eastAsia" w:ascii="仿宋" w:hAnsi="仿宋" w:eastAsia="仿宋"/>
        </w:rPr>
      </w:pPr>
    </w:p>
    <w:p w14:paraId="5464CBC4">
      <w:pPr>
        <w:tabs>
          <w:tab w:val="left" w:pos="567"/>
        </w:tabs>
        <w:spacing w:line="360" w:lineRule="auto"/>
        <w:rPr>
          <w:rFonts w:ascii="仿宋" w:hAnsi="仿宋" w:eastAsia="仿宋"/>
        </w:rPr>
      </w:pPr>
      <w:r>
        <w:rPr>
          <w:rFonts w:hint="eastAsia" w:ascii="仿宋" w:hAnsi="仿宋" w:eastAsia="仿宋"/>
          <w:lang w:val="en-US" w:eastAsia="zh-CN"/>
        </w:rPr>
        <w:t>7</w:t>
      </w:r>
      <w:r>
        <w:rPr>
          <w:rFonts w:hint="eastAsia" w:ascii="仿宋" w:hAnsi="仿宋" w:eastAsia="仿宋"/>
        </w:rPr>
        <w:t>.1 以上设计费包括以下内容：</w:t>
      </w:r>
    </w:p>
    <w:p w14:paraId="6A3E81DF">
      <w:pPr>
        <w:spacing w:line="360" w:lineRule="auto"/>
        <w:ind w:firstLine="420" w:firstLineChars="200"/>
        <w:rPr>
          <w:rFonts w:ascii="仿宋" w:hAnsi="仿宋" w:eastAsia="仿宋"/>
        </w:rPr>
      </w:pPr>
      <w:r>
        <w:rPr>
          <w:rFonts w:hint="eastAsia" w:ascii="仿宋" w:hAnsi="仿宋" w:eastAsia="仿宋"/>
          <w:lang w:val="en-US" w:eastAsia="zh-CN"/>
        </w:rPr>
        <w:t>7</w:t>
      </w:r>
      <w:r>
        <w:rPr>
          <w:rFonts w:hint="eastAsia" w:ascii="仿宋" w:hAnsi="仿宋" w:eastAsia="仿宋"/>
        </w:rPr>
        <w:t>.1.1为完成本合同及附件一设计任务书所要求的全部工作，以及完成所有这些工作须由</w:t>
      </w:r>
      <w:r>
        <w:rPr>
          <w:rFonts w:hint="eastAsia" w:ascii="仿宋" w:hAnsi="仿宋" w:eastAsia="仿宋"/>
          <w:lang w:eastAsia="zh-CN"/>
        </w:rPr>
        <w:t>承包方</w:t>
      </w:r>
      <w:r>
        <w:rPr>
          <w:rFonts w:hint="eastAsia" w:ascii="仿宋" w:hAnsi="仿宋" w:eastAsia="仿宋"/>
        </w:rPr>
        <w:t>聘请的其他设计师和/或咨询顾问而产生的一切费用；</w:t>
      </w:r>
    </w:p>
    <w:p w14:paraId="32BA5346">
      <w:pPr>
        <w:widowControl/>
        <w:numPr>
          <w:ilvl w:val="0"/>
          <w:numId w:val="0"/>
        </w:numPr>
        <w:tabs>
          <w:tab w:val="left" w:pos="1134"/>
        </w:tabs>
        <w:spacing w:line="360" w:lineRule="auto"/>
        <w:ind w:firstLine="420" w:firstLineChars="200"/>
        <w:jc w:val="left"/>
        <w:rPr>
          <w:rFonts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2</w:t>
      </w:r>
      <w:r>
        <w:rPr>
          <w:rFonts w:hint="eastAsia" w:ascii="仿宋" w:hAnsi="仿宋" w:eastAsia="仿宋"/>
        </w:rPr>
        <w:t>报批、报建所需符合国家要求各项专业资质的盖章、图签等相关一切费用；</w:t>
      </w:r>
    </w:p>
    <w:p w14:paraId="16E66BFC">
      <w:pPr>
        <w:widowControl/>
        <w:numPr>
          <w:ilvl w:val="0"/>
          <w:numId w:val="0"/>
        </w:numPr>
        <w:tabs>
          <w:tab w:val="left" w:pos="1134"/>
        </w:tabs>
        <w:spacing w:line="360" w:lineRule="auto"/>
        <w:ind w:leftChars="200"/>
        <w:jc w:val="left"/>
        <w:rPr>
          <w:rFonts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3</w:t>
      </w:r>
      <w:r>
        <w:rPr>
          <w:rFonts w:hint="eastAsia" w:ascii="仿宋" w:hAnsi="仿宋" w:eastAsia="仿宋"/>
          <w:lang w:eastAsia="zh-CN"/>
        </w:rPr>
        <w:t>承包方</w:t>
      </w:r>
      <w:r>
        <w:rPr>
          <w:rFonts w:hint="eastAsia" w:ascii="仿宋" w:hAnsi="仿宋" w:eastAsia="仿宋"/>
        </w:rPr>
        <w:t>负责本项目的主要建筑师参与方案介绍、各期政府审批会议的费用；</w:t>
      </w:r>
    </w:p>
    <w:p w14:paraId="239589D3">
      <w:pPr>
        <w:widowControl/>
        <w:numPr>
          <w:ilvl w:val="0"/>
          <w:numId w:val="0"/>
        </w:numPr>
        <w:tabs>
          <w:tab w:val="left" w:pos="1134"/>
        </w:tabs>
        <w:spacing w:line="360" w:lineRule="auto"/>
        <w:ind w:left="0" w:leftChars="0" w:firstLine="420" w:firstLineChars="200"/>
        <w:jc w:val="left"/>
        <w:rPr>
          <w:rFonts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4</w:t>
      </w:r>
      <w:r>
        <w:rPr>
          <w:rFonts w:hint="eastAsia" w:ascii="仿宋" w:hAnsi="仿宋" w:eastAsia="仿宋"/>
        </w:rPr>
        <w:t>本合同规定的的各单项设计的审核</w:t>
      </w:r>
      <w:r>
        <w:rPr>
          <w:rFonts w:hint="eastAsia" w:ascii="仿宋" w:hAnsi="仿宋" w:eastAsia="仿宋"/>
          <w:bCs/>
        </w:rPr>
        <w:t>费用，对</w:t>
      </w:r>
      <w:r>
        <w:rPr>
          <w:rFonts w:hint="eastAsia" w:ascii="仿宋" w:hAnsi="仿宋" w:eastAsia="仿宋"/>
          <w:bCs/>
          <w:lang w:eastAsia="zh-CN"/>
        </w:rPr>
        <w:t>委托方</w:t>
      </w:r>
      <w:r>
        <w:rPr>
          <w:rFonts w:hint="eastAsia" w:ascii="仿宋" w:hAnsi="仿宋" w:eastAsia="仿宋"/>
          <w:bCs/>
        </w:rPr>
        <w:t>聘请或指定的顾问公司提供的方案予以审核、咨询、顾问及总体技术协调和场外综合管线图的费用（包括给出审核意见书的费用）</w:t>
      </w:r>
    </w:p>
    <w:p w14:paraId="00BA39D2">
      <w:pPr>
        <w:widowControl/>
        <w:numPr>
          <w:ilvl w:val="0"/>
          <w:numId w:val="0"/>
        </w:numPr>
        <w:tabs>
          <w:tab w:val="left" w:pos="1134"/>
        </w:tabs>
        <w:spacing w:line="360" w:lineRule="auto"/>
        <w:ind w:left="0" w:leftChars="0" w:firstLine="420" w:firstLineChars="200"/>
        <w:jc w:val="left"/>
        <w:rPr>
          <w:rFonts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5</w:t>
      </w:r>
      <w:r>
        <w:rPr>
          <w:rFonts w:hint="eastAsia" w:ascii="仿宋" w:hAnsi="仿宋" w:eastAsia="仿宋"/>
        </w:rPr>
        <w:t>本合同及附件规定应由</w:t>
      </w:r>
      <w:r>
        <w:rPr>
          <w:rFonts w:hint="eastAsia" w:ascii="仿宋" w:hAnsi="仿宋" w:eastAsia="仿宋"/>
          <w:lang w:eastAsia="zh-CN"/>
        </w:rPr>
        <w:t>承包方</w:t>
      </w:r>
      <w:r>
        <w:rPr>
          <w:rFonts w:hint="eastAsia" w:ascii="仿宋" w:hAnsi="仿宋" w:eastAsia="仿宋"/>
        </w:rPr>
        <w:t>提供的所有光盘、文档、蓝图、白图及其他相关的文件资料的制作和服务费用；</w:t>
      </w:r>
      <w:r>
        <w:rPr>
          <w:rFonts w:ascii="仿宋" w:hAnsi="仿宋" w:eastAsia="仿宋"/>
        </w:rPr>
        <w:t xml:space="preserve"> </w:t>
      </w:r>
    </w:p>
    <w:p w14:paraId="53FF6691">
      <w:pPr>
        <w:widowControl/>
        <w:numPr>
          <w:ilvl w:val="0"/>
          <w:numId w:val="0"/>
        </w:numPr>
        <w:tabs>
          <w:tab w:val="left" w:pos="1134"/>
        </w:tabs>
        <w:spacing w:line="360" w:lineRule="auto"/>
        <w:ind w:leftChars="200"/>
        <w:jc w:val="left"/>
        <w:rPr>
          <w:rFonts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6</w:t>
      </w:r>
      <w:r>
        <w:rPr>
          <w:rFonts w:hint="eastAsia" w:ascii="仿宋" w:hAnsi="仿宋" w:eastAsia="仿宋"/>
          <w:lang w:eastAsia="zh-CN"/>
        </w:rPr>
        <w:t>承包方</w:t>
      </w:r>
      <w:r>
        <w:rPr>
          <w:rFonts w:hint="eastAsia" w:ascii="仿宋" w:hAnsi="仿宋" w:eastAsia="仿宋"/>
        </w:rPr>
        <w:t>办公费用、加班费、差旅费用</w:t>
      </w:r>
    </w:p>
    <w:p w14:paraId="3DF8AEC2">
      <w:pPr>
        <w:spacing w:line="360" w:lineRule="auto"/>
        <w:ind w:firstLine="420" w:firstLineChars="200"/>
        <w:rPr>
          <w:rFonts w:hint="eastAsia" w:ascii="仿宋" w:hAnsi="仿宋" w:eastAsia="仿宋"/>
        </w:rPr>
      </w:pPr>
      <w:r>
        <w:rPr>
          <w:rFonts w:hint="eastAsia" w:ascii="仿宋" w:hAnsi="仿宋" w:eastAsia="仿宋"/>
          <w:lang w:val="en-US" w:eastAsia="zh-CN"/>
        </w:rPr>
        <w:t>7</w:t>
      </w:r>
      <w:r>
        <w:rPr>
          <w:rFonts w:hint="eastAsia" w:ascii="仿宋" w:hAnsi="仿宋" w:eastAsia="仿宋"/>
        </w:rPr>
        <w:t>.1.</w:t>
      </w:r>
      <w:r>
        <w:rPr>
          <w:rFonts w:hint="eastAsia" w:ascii="仿宋" w:hAnsi="仿宋" w:eastAsia="仿宋"/>
          <w:lang w:val="en-US" w:eastAsia="zh-CN"/>
        </w:rPr>
        <w:t>7</w:t>
      </w:r>
      <w:r>
        <w:rPr>
          <w:rFonts w:hint="eastAsia" w:ascii="仿宋" w:hAnsi="仿宋" w:eastAsia="仿宋"/>
          <w:lang w:eastAsia="zh-CN"/>
        </w:rPr>
        <w:t>承包方</w:t>
      </w:r>
      <w:r>
        <w:rPr>
          <w:rFonts w:hint="eastAsia" w:ascii="仿宋" w:hAnsi="仿宋" w:eastAsia="仿宋"/>
        </w:rPr>
        <w:t>需交付的与本工程有关的增值税额及其他各项税费（附加费）、咨询费、</w:t>
      </w:r>
      <w:r>
        <w:rPr>
          <w:rFonts w:hint="eastAsia" w:ascii="仿宋" w:hAnsi="仿宋" w:eastAsia="仿宋"/>
          <w:lang w:eastAsia="zh-CN"/>
        </w:rPr>
        <w:t>承包方</w:t>
      </w:r>
      <w:r>
        <w:rPr>
          <w:rFonts w:hint="eastAsia" w:ascii="仿宋" w:hAnsi="仿宋" w:eastAsia="仿宋"/>
        </w:rPr>
        <w:t>之单项注册费等；</w:t>
      </w:r>
    </w:p>
    <w:p w14:paraId="684F84BE">
      <w:pPr>
        <w:tabs>
          <w:tab w:val="left" w:pos="1134"/>
        </w:tabs>
        <w:spacing w:line="360" w:lineRule="auto"/>
        <w:ind w:firstLine="420" w:firstLineChars="200"/>
        <w:textAlignment w:val="baseline"/>
        <w:rPr>
          <w:rFonts w:hint="eastAsia" w:ascii="仿宋" w:hAnsi="仿宋" w:eastAsia="仿宋"/>
          <w:highlight w:val="none"/>
        </w:rPr>
      </w:pPr>
      <w:r>
        <w:rPr>
          <w:rFonts w:hint="eastAsia" w:ascii="仿宋" w:hAnsi="仿宋" w:eastAsia="仿宋"/>
          <w:highlight w:val="none"/>
          <w:lang w:val="en-US" w:eastAsia="zh-CN"/>
        </w:rPr>
        <w:t>7</w:t>
      </w:r>
      <w:r>
        <w:rPr>
          <w:rFonts w:hint="eastAsia" w:ascii="仿宋" w:hAnsi="仿宋" w:eastAsia="仿宋"/>
          <w:highlight w:val="none"/>
        </w:rPr>
        <w:t>.1.</w:t>
      </w:r>
      <w:r>
        <w:rPr>
          <w:rFonts w:hint="eastAsia" w:ascii="仿宋" w:hAnsi="仿宋" w:eastAsia="仿宋"/>
          <w:highlight w:val="none"/>
          <w:lang w:val="en-US" w:eastAsia="zh-CN"/>
        </w:rPr>
        <w:t>8</w:t>
      </w:r>
      <w:r>
        <w:rPr>
          <w:rFonts w:hint="eastAsia" w:ascii="仿宋" w:hAnsi="仿宋" w:eastAsia="仿宋"/>
          <w:highlight w:val="none"/>
        </w:rPr>
        <w:t xml:space="preserve"> </w:t>
      </w:r>
      <w:r>
        <w:rPr>
          <w:rFonts w:hint="eastAsia" w:ascii="仿宋" w:hAnsi="仿宋" w:eastAsia="仿宋"/>
          <w:highlight w:val="none"/>
          <w:lang w:eastAsia="zh-CN"/>
        </w:rPr>
        <w:t>承包方</w:t>
      </w:r>
      <w:r>
        <w:rPr>
          <w:rFonts w:hint="eastAsia" w:ascii="仿宋" w:hAnsi="仿宋" w:eastAsia="仿宋"/>
          <w:highlight w:val="none"/>
        </w:rPr>
        <w:t>完成的设计成果在约定时限内取得江苏省省级</w:t>
      </w:r>
      <w:r>
        <w:rPr>
          <w:rFonts w:hint="eastAsia" w:ascii="仿宋" w:hAnsi="仿宋" w:eastAsia="仿宋"/>
          <w:highlight w:val="none"/>
          <w:lang w:val="en-US" w:eastAsia="zh-CN"/>
        </w:rPr>
        <w:t>或</w:t>
      </w:r>
      <w:r>
        <w:rPr>
          <w:rFonts w:hint="eastAsia" w:ascii="仿宋" w:hAnsi="仿宋" w:eastAsia="仿宋"/>
          <w:highlight w:val="none"/>
        </w:rPr>
        <w:t>以上优秀设计相关奖项，奖项申报相关全部费用（含评审费、材料费、差旅费、工时费等）。</w:t>
      </w:r>
    </w:p>
    <w:p w14:paraId="460224AA">
      <w:pPr>
        <w:tabs>
          <w:tab w:val="left" w:pos="1134"/>
        </w:tabs>
        <w:spacing w:line="360" w:lineRule="auto"/>
        <w:ind w:firstLine="420" w:firstLineChars="200"/>
        <w:textAlignment w:val="baseline"/>
        <w:rPr>
          <w:rFonts w:hint="default" w:ascii="仿宋" w:hAnsi="仿宋" w:eastAsia="仿宋"/>
          <w:highlight w:val="none"/>
          <w:lang w:val="en-US" w:eastAsia="zh-CN"/>
        </w:rPr>
      </w:pPr>
      <w:r>
        <w:rPr>
          <w:rFonts w:hint="eastAsia" w:ascii="仿宋" w:hAnsi="仿宋" w:eastAsia="仿宋"/>
          <w:highlight w:val="none"/>
          <w:lang w:val="en-US" w:eastAsia="zh-CN"/>
        </w:rPr>
        <w:t>7.1.9 含交安评审专家费用及其余设计相关的专家评审费用。</w:t>
      </w:r>
    </w:p>
    <w:p w14:paraId="609A6065">
      <w:pPr>
        <w:tabs>
          <w:tab w:val="left" w:pos="1134"/>
        </w:tabs>
        <w:spacing w:line="360" w:lineRule="auto"/>
        <w:ind w:firstLine="420" w:firstLineChars="200"/>
        <w:textAlignment w:val="baseline"/>
        <w:rPr>
          <w:rFonts w:ascii="仿宋" w:hAnsi="仿宋" w:eastAsia="仿宋"/>
          <w:highlight w:val="none"/>
        </w:rPr>
      </w:pPr>
      <w:r>
        <w:rPr>
          <w:rFonts w:hint="eastAsia" w:ascii="仿宋" w:hAnsi="仿宋" w:eastAsia="仿宋"/>
          <w:highlight w:val="none"/>
          <w:lang w:val="en-US" w:eastAsia="zh-CN"/>
        </w:rPr>
        <w:t xml:space="preserve">7.1.10 </w:t>
      </w:r>
      <w:r>
        <w:rPr>
          <w:rFonts w:hint="eastAsia" w:ascii="仿宋" w:hAnsi="仿宋" w:eastAsia="仿宋"/>
          <w:highlight w:val="none"/>
        </w:rPr>
        <w:t>除本合同另有约定外的其他一切费用。</w:t>
      </w:r>
    </w:p>
    <w:p w14:paraId="0B135644">
      <w:pPr>
        <w:spacing w:line="240" w:lineRule="exact"/>
        <w:rPr>
          <w:rFonts w:ascii="仿宋" w:hAnsi="仿宋" w:eastAsia="仿宋"/>
        </w:rPr>
      </w:pPr>
    </w:p>
    <w:p w14:paraId="71A7D4CC">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rPr>
        <w:t>各阶段设计费用及付款方式：</w:t>
      </w:r>
    </w:p>
    <w:p w14:paraId="5F5F1371">
      <w:pPr>
        <w:spacing w:line="360" w:lineRule="auto"/>
        <w:ind w:firstLine="420" w:firstLineChars="200"/>
        <w:rPr>
          <w:rFonts w:hint="eastAsia" w:ascii="仿宋" w:hAnsi="仿宋" w:eastAsia="仿宋"/>
          <w:b/>
          <w:bCs/>
        </w:rPr>
      </w:pPr>
      <w:r>
        <w:rPr>
          <w:rFonts w:hint="eastAsia" w:ascii="仿宋" w:hAnsi="仿宋" w:eastAsia="仿宋"/>
        </w:rPr>
        <w:t>本项目按设计阶段分段计付设计费，其中</w:t>
      </w:r>
      <w:r>
        <w:rPr>
          <w:rFonts w:hint="eastAsia" w:ascii="仿宋" w:hAnsi="仿宋" w:eastAsia="仿宋"/>
          <w:b/>
          <w:bCs/>
          <w:lang w:val="en-US" w:eastAsia="zh-CN"/>
        </w:rPr>
        <w:t>最终设计费的</w:t>
      </w:r>
      <w:r>
        <w:rPr>
          <w:rFonts w:hint="eastAsia" w:ascii="仿宋" w:hAnsi="仿宋" w:eastAsia="仿宋"/>
          <w:b/>
          <w:bCs/>
        </w:rPr>
        <w:t>7</w:t>
      </w:r>
      <w:r>
        <w:rPr>
          <w:rFonts w:ascii="仿宋" w:hAnsi="仿宋" w:eastAsia="仿宋"/>
          <w:b/>
          <w:bCs/>
        </w:rPr>
        <w:t>0</w:t>
      </w:r>
      <w:r>
        <w:rPr>
          <w:rFonts w:hint="eastAsia" w:ascii="仿宋" w:hAnsi="仿宋" w:eastAsia="仿宋"/>
          <w:b/>
          <w:bCs/>
        </w:rPr>
        <w:t>%设计费用</w:t>
      </w:r>
      <w:r>
        <w:rPr>
          <w:rFonts w:hint="eastAsia" w:ascii="仿宋" w:hAnsi="仿宋" w:eastAsia="仿宋"/>
        </w:rPr>
        <w:t>及支付进度如下表所示，</w:t>
      </w:r>
      <w:r>
        <w:rPr>
          <w:rFonts w:hint="eastAsia" w:ascii="仿宋" w:hAnsi="仿宋" w:eastAsia="仿宋"/>
          <w:b/>
          <w:bCs/>
        </w:rPr>
        <w:t>其余</w:t>
      </w:r>
      <w:r>
        <w:rPr>
          <w:rFonts w:hint="eastAsia" w:ascii="仿宋" w:hAnsi="仿宋" w:eastAsia="仿宋"/>
          <w:b/>
          <w:bCs/>
          <w:lang w:val="en-US" w:eastAsia="zh-CN"/>
        </w:rPr>
        <w:t>最终设计费的</w:t>
      </w:r>
      <w:r>
        <w:rPr>
          <w:rFonts w:hint="eastAsia" w:ascii="仿宋" w:hAnsi="仿宋" w:eastAsia="仿宋"/>
          <w:b/>
          <w:bCs/>
        </w:rPr>
        <w:t>3</w:t>
      </w:r>
      <w:r>
        <w:rPr>
          <w:rFonts w:ascii="仿宋" w:hAnsi="仿宋" w:eastAsia="仿宋"/>
          <w:b/>
          <w:bCs/>
        </w:rPr>
        <w:t>0</w:t>
      </w:r>
      <w:r>
        <w:rPr>
          <w:rFonts w:hint="eastAsia" w:ascii="仿宋" w:hAnsi="仿宋" w:eastAsia="仿宋"/>
          <w:b/>
          <w:bCs/>
        </w:rPr>
        <w:t>%设计费用通过附件三考核后，根据附件三中的约定计算应付金额并进行支付。</w:t>
      </w:r>
    </w:p>
    <w:p w14:paraId="7885A387">
      <w:pPr>
        <w:snapToGrid w:val="0"/>
        <w:spacing w:line="360" w:lineRule="auto"/>
        <w:rPr>
          <w:rFonts w:ascii="仿宋" w:hAnsi="仿宋" w:eastAsia="仿宋"/>
          <w:color w:val="000000"/>
        </w:rPr>
      </w:pPr>
      <w:r>
        <w:rPr>
          <w:rFonts w:hint="eastAsia" w:ascii="仿宋" w:hAnsi="仿宋" w:eastAsia="仿宋"/>
          <w:b/>
          <w:bCs/>
        </w:rPr>
        <w:t>总合同额</w:t>
      </w:r>
      <w:r>
        <w:rPr>
          <w:rFonts w:hint="eastAsia" w:ascii="仿宋" w:hAnsi="仿宋" w:eastAsia="仿宋"/>
          <w:b/>
          <w:bCs/>
          <w:color w:val="000000"/>
        </w:rPr>
        <w:t>7</w:t>
      </w:r>
      <w:r>
        <w:rPr>
          <w:rFonts w:ascii="仿宋" w:hAnsi="仿宋" w:eastAsia="仿宋"/>
          <w:b/>
          <w:bCs/>
          <w:color w:val="000000"/>
        </w:rPr>
        <w:t>0</w:t>
      </w:r>
      <w:r>
        <w:rPr>
          <w:rFonts w:hint="eastAsia" w:ascii="仿宋" w:hAnsi="仿宋" w:eastAsia="仿宋"/>
          <w:b/>
          <w:bCs/>
          <w:color w:val="000000"/>
        </w:rPr>
        <w:t>%设计费支付进度一览表：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63"/>
        <w:gridCol w:w="3735"/>
        <w:gridCol w:w="2219"/>
      </w:tblGrid>
      <w:tr w14:paraId="719E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70" w:type="dxa"/>
            <w:noWrap w:val="0"/>
            <w:vAlign w:val="center"/>
          </w:tcPr>
          <w:p w14:paraId="07B7E089">
            <w:pPr>
              <w:snapToGrid w:val="0"/>
              <w:spacing w:line="360" w:lineRule="auto"/>
              <w:jc w:val="center"/>
              <w:rPr>
                <w:rFonts w:ascii="仿宋" w:hAnsi="仿宋" w:eastAsia="仿宋" w:cs="宋体"/>
                <w:b/>
                <w:color w:val="000000"/>
              </w:rPr>
            </w:pPr>
            <w:r>
              <w:rPr>
                <w:rFonts w:hint="eastAsia" w:ascii="仿宋" w:hAnsi="仿宋" w:eastAsia="仿宋" w:cs="宋体"/>
                <w:b/>
                <w:color w:val="000000"/>
              </w:rPr>
              <w:t>付款次序</w:t>
            </w:r>
          </w:p>
        </w:tc>
        <w:tc>
          <w:tcPr>
            <w:tcW w:w="1063" w:type="dxa"/>
            <w:noWrap w:val="0"/>
            <w:vAlign w:val="center"/>
          </w:tcPr>
          <w:p w14:paraId="35990855">
            <w:pPr>
              <w:snapToGrid w:val="0"/>
              <w:spacing w:line="360" w:lineRule="auto"/>
              <w:jc w:val="center"/>
              <w:rPr>
                <w:rFonts w:ascii="仿宋" w:hAnsi="仿宋" w:eastAsia="仿宋" w:cs="宋体"/>
                <w:b/>
                <w:color w:val="000000"/>
              </w:rPr>
            </w:pPr>
            <w:r>
              <w:rPr>
                <w:rFonts w:hint="eastAsia" w:ascii="仿宋" w:hAnsi="仿宋" w:eastAsia="仿宋" w:cs="宋体"/>
                <w:b/>
                <w:color w:val="000000"/>
              </w:rPr>
              <w:t>比例%</w:t>
            </w:r>
          </w:p>
        </w:tc>
        <w:tc>
          <w:tcPr>
            <w:tcW w:w="3735" w:type="dxa"/>
            <w:noWrap w:val="0"/>
            <w:vAlign w:val="center"/>
          </w:tcPr>
          <w:p w14:paraId="740D8A0D">
            <w:pPr>
              <w:snapToGrid w:val="0"/>
              <w:spacing w:line="360" w:lineRule="auto"/>
              <w:jc w:val="center"/>
              <w:rPr>
                <w:rFonts w:ascii="仿宋" w:hAnsi="仿宋" w:eastAsia="仿宋" w:cs="宋体"/>
                <w:b/>
                <w:color w:val="000000"/>
              </w:rPr>
            </w:pPr>
            <w:r>
              <w:rPr>
                <w:rFonts w:hint="eastAsia" w:ascii="仿宋" w:hAnsi="仿宋" w:eastAsia="仿宋" w:cs="宋体"/>
                <w:b/>
                <w:color w:val="000000"/>
              </w:rPr>
              <w:t>付费额（元）</w:t>
            </w:r>
          </w:p>
        </w:tc>
        <w:tc>
          <w:tcPr>
            <w:tcW w:w="2219" w:type="dxa"/>
            <w:noWrap w:val="0"/>
            <w:vAlign w:val="center"/>
          </w:tcPr>
          <w:p w14:paraId="2A894DB6">
            <w:pPr>
              <w:snapToGrid w:val="0"/>
              <w:spacing w:line="360" w:lineRule="auto"/>
              <w:jc w:val="center"/>
              <w:rPr>
                <w:rFonts w:ascii="仿宋" w:hAnsi="仿宋" w:eastAsia="仿宋" w:cs="宋体"/>
                <w:b/>
                <w:color w:val="000000"/>
              </w:rPr>
            </w:pPr>
            <w:r>
              <w:rPr>
                <w:rFonts w:hint="eastAsia" w:ascii="仿宋" w:hAnsi="仿宋" w:eastAsia="仿宋" w:cs="宋体"/>
                <w:b/>
                <w:color w:val="000000"/>
              </w:rPr>
              <w:t>付款时间节点</w:t>
            </w:r>
          </w:p>
        </w:tc>
      </w:tr>
      <w:tr w14:paraId="5255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0" w:type="dxa"/>
            <w:noWrap w:val="0"/>
            <w:vAlign w:val="center"/>
          </w:tcPr>
          <w:p w14:paraId="675ACA06">
            <w:pPr>
              <w:snapToGrid w:val="0"/>
              <w:spacing w:line="360" w:lineRule="auto"/>
              <w:jc w:val="center"/>
              <w:rPr>
                <w:rFonts w:ascii="仿宋" w:hAnsi="仿宋" w:eastAsia="仿宋" w:cs="宋体"/>
                <w:color w:val="000000"/>
              </w:rPr>
            </w:pPr>
            <w:r>
              <w:rPr>
                <w:rFonts w:hint="eastAsia" w:ascii="仿宋" w:hAnsi="仿宋" w:eastAsia="仿宋" w:cs="宋体"/>
                <w:color w:val="000000"/>
              </w:rPr>
              <w:t>第一次付款</w:t>
            </w:r>
          </w:p>
        </w:tc>
        <w:tc>
          <w:tcPr>
            <w:tcW w:w="1063" w:type="dxa"/>
            <w:noWrap w:val="0"/>
            <w:vAlign w:val="center"/>
          </w:tcPr>
          <w:p w14:paraId="4117569C">
            <w:pPr>
              <w:jc w:val="center"/>
              <w:rPr>
                <w:rFonts w:ascii="仿宋" w:hAnsi="仿宋" w:eastAsia="仿宋" w:cs="宋体"/>
                <w:color w:val="000000"/>
              </w:rPr>
            </w:pPr>
            <w:r>
              <w:rPr>
                <w:rFonts w:hint="eastAsia" w:ascii="仿宋" w:hAnsi="仿宋" w:eastAsia="仿宋" w:cs="宋体"/>
                <w:color w:val="000000"/>
              </w:rPr>
              <w:t>3</w:t>
            </w:r>
            <w:r>
              <w:rPr>
                <w:rFonts w:ascii="仿宋" w:hAnsi="仿宋" w:eastAsia="仿宋" w:cs="宋体"/>
                <w:color w:val="000000"/>
              </w:rPr>
              <w:t>0</w:t>
            </w:r>
          </w:p>
        </w:tc>
        <w:tc>
          <w:tcPr>
            <w:tcW w:w="3735" w:type="dxa"/>
            <w:noWrap w:val="0"/>
            <w:vAlign w:val="center"/>
          </w:tcPr>
          <w:p w14:paraId="517A0BF6">
            <w:pPr>
              <w:snapToGrid w:val="0"/>
              <w:spacing w:line="360" w:lineRule="auto"/>
              <w:jc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最终设计费</w:t>
            </w:r>
            <w:r>
              <w:rPr>
                <w:rFonts w:hint="eastAsia" w:ascii="仿宋" w:hAnsi="仿宋" w:eastAsia="仿宋" w:cs="仿宋"/>
                <w:color w:val="FF0000"/>
                <w:sz w:val="24"/>
              </w:rPr>
              <w:t>×</w:t>
            </w:r>
            <w:r>
              <w:rPr>
                <w:rFonts w:hint="eastAsia" w:ascii="仿宋" w:hAnsi="仿宋" w:eastAsia="仿宋" w:cs="宋体"/>
                <w:color w:val="FF0000"/>
              </w:rPr>
              <w:t>70%</w:t>
            </w:r>
            <w:r>
              <w:rPr>
                <w:rFonts w:hint="eastAsia" w:ascii="仿宋" w:hAnsi="仿宋" w:eastAsia="仿宋" w:cs="仿宋"/>
                <w:color w:val="FF0000"/>
                <w:sz w:val="24"/>
              </w:rPr>
              <w:t>×</w:t>
            </w:r>
            <w:r>
              <w:rPr>
                <w:rFonts w:hint="eastAsia" w:ascii="仿宋" w:hAnsi="仿宋" w:eastAsia="仿宋" w:cs="宋体"/>
                <w:color w:val="FF0000"/>
              </w:rPr>
              <w:t>30%</w:t>
            </w:r>
          </w:p>
        </w:tc>
        <w:tc>
          <w:tcPr>
            <w:tcW w:w="2219" w:type="dxa"/>
            <w:noWrap w:val="0"/>
            <w:vAlign w:val="center"/>
          </w:tcPr>
          <w:p w14:paraId="0DD04D76">
            <w:pPr>
              <w:ind w:firstLine="105" w:firstLineChars="50"/>
              <w:jc w:val="left"/>
              <w:textAlignment w:val="center"/>
              <w:rPr>
                <w:rFonts w:ascii="仿宋" w:hAnsi="仿宋" w:eastAsia="仿宋" w:cs="宋体"/>
                <w:color w:val="FF0000"/>
              </w:rPr>
            </w:pPr>
            <w:r>
              <w:rPr>
                <w:rFonts w:hint="eastAsia" w:ascii="仿宋" w:hAnsi="仿宋" w:eastAsia="仿宋"/>
                <w:color w:val="4472C4"/>
              </w:rPr>
              <w:t>合同内约定的</w:t>
            </w:r>
            <w:r>
              <w:rPr>
                <w:rFonts w:hint="eastAsia" w:ascii="仿宋" w:hAnsi="仿宋" w:eastAsia="仿宋"/>
              </w:rPr>
              <w:t>方案</w:t>
            </w:r>
            <w:r>
              <w:rPr>
                <w:rFonts w:hint="eastAsia" w:ascii="仿宋" w:hAnsi="仿宋" w:eastAsia="仿宋"/>
                <w:color w:val="4472C4"/>
              </w:rPr>
              <w:t>经规划或</w:t>
            </w:r>
            <w:r>
              <w:rPr>
                <w:rFonts w:hint="eastAsia" w:ascii="仿宋" w:hAnsi="仿宋" w:eastAsia="仿宋"/>
                <w:color w:val="4472C4"/>
                <w:lang w:eastAsia="zh-CN"/>
              </w:rPr>
              <w:t>委托方</w:t>
            </w:r>
            <w:r>
              <w:rPr>
                <w:rFonts w:hint="eastAsia" w:ascii="仿宋" w:hAnsi="仿宋" w:eastAsia="仿宋"/>
              </w:rPr>
              <w:t>批准后七日内</w:t>
            </w:r>
          </w:p>
        </w:tc>
      </w:tr>
      <w:tr w14:paraId="7CAA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0" w:type="dxa"/>
            <w:noWrap w:val="0"/>
            <w:vAlign w:val="center"/>
          </w:tcPr>
          <w:p w14:paraId="5050BAFE">
            <w:pPr>
              <w:snapToGrid w:val="0"/>
              <w:spacing w:line="360" w:lineRule="auto"/>
              <w:jc w:val="center"/>
              <w:rPr>
                <w:rFonts w:hint="eastAsia" w:ascii="仿宋" w:hAnsi="仿宋" w:eastAsia="仿宋" w:cs="宋体"/>
                <w:color w:val="000000"/>
              </w:rPr>
            </w:pPr>
            <w:r>
              <w:rPr>
                <w:rFonts w:hint="eastAsia" w:ascii="仿宋" w:hAnsi="仿宋" w:eastAsia="仿宋" w:cs="宋体"/>
                <w:color w:val="000000"/>
              </w:rPr>
              <w:t>第二次付款</w:t>
            </w:r>
          </w:p>
        </w:tc>
        <w:tc>
          <w:tcPr>
            <w:tcW w:w="1063" w:type="dxa"/>
            <w:noWrap w:val="0"/>
            <w:vAlign w:val="center"/>
          </w:tcPr>
          <w:p w14:paraId="145BADEB">
            <w:pPr>
              <w:jc w:val="center"/>
              <w:rPr>
                <w:rFonts w:hint="eastAsia" w:ascii="仿宋" w:hAnsi="仿宋" w:eastAsia="仿宋" w:cs="宋体"/>
                <w:color w:val="000000"/>
              </w:rPr>
            </w:pPr>
            <w:r>
              <w:rPr>
                <w:rFonts w:hint="eastAsia" w:ascii="仿宋" w:hAnsi="仿宋" w:eastAsia="仿宋" w:cs="宋体"/>
                <w:color w:val="000000"/>
              </w:rPr>
              <w:t>4</w:t>
            </w:r>
            <w:r>
              <w:rPr>
                <w:rFonts w:ascii="仿宋" w:hAnsi="仿宋" w:eastAsia="仿宋" w:cs="宋体"/>
                <w:color w:val="000000"/>
              </w:rPr>
              <w:t>0</w:t>
            </w:r>
          </w:p>
        </w:tc>
        <w:tc>
          <w:tcPr>
            <w:tcW w:w="3735" w:type="dxa"/>
            <w:noWrap w:val="0"/>
            <w:vAlign w:val="center"/>
          </w:tcPr>
          <w:p w14:paraId="4C87B800">
            <w:pPr>
              <w:snapToGrid w:val="0"/>
              <w:spacing w:line="360" w:lineRule="auto"/>
              <w:jc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最终设计费</w:t>
            </w:r>
            <w:r>
              <w:rPr>
                <w:rFonts w:hint="eastAsia" w:ascii="仿宋" w:hAnsi="仿宋" w:eastAsia="仿宋" w:cs="仿宋"/>
                <w:color w:val="FF0000"/>
                <w:sz w:val="24"/>
              </w:rPr>
              <w:t>×</w:t>
            </w:r>
            <w:r>
              <w:rPr>
                <w:rFonts w:hint="eastAsia" w:ascii="仿宋" w:hAnsi="仿宋" w:eastAsia="仿宋" w:cs="宋体"/>
                <w:color w:val="FF0000"/>
              </w:rPr>
              <w:t>70%</w:t>
            </w:r>
            <w:r>
              <w:rPr>
                <w:rFonts w:hint="eastAsia" w:ascii="仿宋" w:hAnsi="仿宋" w:eastAsia="仿宋" w:cs="仿宋"/>
                <w:color w:val="FF0000"/>
                <w:sz w:val="24"/>
              </w:rPr>
              <w:t>×</w:t>
            </w:r>
            <w:r>
              <w:rPr>
                <w:rFonts w:hint="eastAsia" w:ascii="仿宋" w:hAnsi="仿宋" w:eastAsia="仿宋" w:cs="宋体"/>
                <w:color w:val="FF0000"/>
                <w:lang w:val="en-US" w:eastAsia="zh-CN"/>
              </w:rPr>
              <w:t>4</w:t>
            </w:r>
            <w:r>
              <w:rPr>
                <w:rFonts w:hint="eastAsia" w:ascii="仿宋" w:hAnsi="仿宋" w:eastAsia="仿宋" w:cs="宋体"/>
                <w:color w:val="FF0000"/>
              </w:rPr>
              <w:t>0%</w:t>
            </w:r>
          </w:p>
        </w:tc>
        <w:tc>
          <w:tcPr>
            <w:tcW w:w="2219" w:type="dxa"/>
            <w:noWrap w:val="0"/>
            <w:vAlign w:val="center"/>
          </w:tcPr>
          <w:p w14:paraId="2888904A">
            <w:pPr>
              <w:jc w:val="left"/>
              <w:textAlignment w:val="center"/>
              <w:rPr>
                <w:rFonts w:hint="eastAsia" w:ascii="仿宋" w:hAnsi="仿宋" w:eastAsia="仿宋"/>
              </w:rPr>
            </w:pPr>
            <w:r>
              <w:rPr>
                <w:rFonts w:hint="eastAsia" w:ascii="仿宋" w:hAnsi="仿宋" w:eastAsia="仿宋"/>
                <w:color w:val="4472C4"/>
                <w:lang w:eastAsia="zh-CN"/>
              </w:rPr>
              <w:t>承包方</w:t>
            </w:r>
            <w:r>
              <w:rPr>
                <w:rFonts w:hint="eastAsia" w:ascii="仿宋" w:hAnsi="仿宋" w:eastAsia="仿宋"/>
              </w:rPr>
              <w:t>提交施工图</w:t>
            </w:r>
            <w:r>
              <w:rPr>
                <w:rFonts w:hint="eastAsia" w:ascii="仿宋" w:hAnsi="仿宋" w:eastAsia="仿宋"/>
                <w:color w:val="4472C4"/>
              </w:rPr>
              <w:t>且</w:t>
            </w:r>
            <w:r>
              <w:rPr>
                <w:rFonts w:hint="eastAsia" w:ascii="仿宋" w:hAnsi="仿宋" w:eastAsia="仿宋"/>
                <w:color w:val="4472C4"/>
                <w:lang w:eastAsia="zh-CN"/>
              </w:rPr>
              <w:t>委托方</w:t>
            </w:r>
            <w:r>
              <w:rPr>
                <w:rFonts w:hint="eastAsia" w:ascii="仿宋" w:hAnsi="仿宋" w:eastAsia="仿宋"/>
                <w:color w:val="4472C4"/>
              </w:rPr>
              <w:t>书面确认该施工图审查通过</w:t>
            </w:r>
            <w:r>
              <w:rPr>
                <w:rFonts w:hint="eastAsia" w:ascii="仿宋" w:hAnsi="仿宋" w:eastAsia="仿宋"/>
              </w:rPr>
              <w:t>后七日内</w:t>
            </w:r>
          </w:p>
        </w:tc>
      </w:tr>
      <w:tr w14:paraId="30CF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0" w:type="dxa"/>
            <w:noWrap w:val="0"/>
            <w:vAlign w:val="center"/>
          </w:tcPr>
          <w:p w14:paraId="66A0136A">
            <w:pPr>
              <w:snapToGrid w:val="0"/>
              <w:spacing w:line="360" w:lineRule="auto"/>
              <w:jc w:val="center"/>
              <w:rPr>
                <w:rFonts w:hint="eastAsia" w:ascii="仿宋" w:hAnsi="仿宋" w:eastAsia="仿宋" w:cs="宋体"/>
                <w:color w:val="000000"/>
              </w:rPr>
            </w:pPr>
            <w:r>
              <w:rPr>
                <w:rFonts w:hint="eastAsia" w:ascii="仿宋" w:hAnsi="仿宋" w:eastAsia="仿宋" w:cs="宋体"/>
                <w:color w:val="000000"/>
              </w:rPr>
              <w:t>第三次付款</w:t>
            </w:r>
          </w:p>
        </w:tc>
        <w:tc>
          <w:tcPr>
            <w:tcW w:w="1063" w:type="dxa"/>
            <w:noWrap w:val="0"/>
            <w:vAlign w:val="center"/>
          </w:tcPr>
          <w:p w14:paraId="7A9B1970">
            <w:pPr>
              <w:jc w:val="center"/>
              <w:rPr>
                <w:rFonts w:hint="eastAsia" w:ascii="仿宋" w:hAnsi="仿宋" w:eastAsia="仿宋"/>
                <w:color w:val="000000"/>
              </w:rPr>
            </w:pPr>
            <w:r>
              <w:rPr>
                <w:rFonts w:hint="eastAsia" w:ascii="仿宋" w:hAnsi="仿宋" w:eastAsia="仿宋"/>
                <w:color w:val="000000"/>
              </w:rPr>
              <w:t>3</w:t>
            </w:r>
            <w:r>
              <w:rPr>
                <w:rFonts w:ascii="仿宋" w:hAnsi="仿宋" w:eastAsia="仿宋"/>
                <w:color w:val="000000"/>
              </w:rPr>
              <w:t>0</w:t>
            </w:r>
          </w:p>
        </w:tc>
        <w:tc>
          <w:tcPr>
            <w:tcW w:w="3735" w:type="dxa"/>
            <w:noWrap w:val="0"/>
            <w:vAlign w:val="center"/>
          </w:tcPr>
          <w:p w14:paraId="7AABCF67">
            <w:pPr>
              <w:snapToGrid w:val="0"/>
              <w:spacing w:line="360" w:lineRule="auto"/>
              <w:jc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最终设计费</w:t>
            </w:r>
            <w:r>
              <w:rPr>
                <w:rFonts w:hint="eastAsia" w:ascii="仿宋" w:hAnsi="仿宋" w:eastAsia="仿宋" w:cs="仿宋"/>
                <w:color w:val="FF0000"/>
                <w:sz w:val="24"/>
              </w:rPr>
              <w:t>×</w:t>
            </w:r>
            <w:r>
              <w:rPr>
                <w:rFonts w:hint="eastAsia" w:ascii="仿宋" w:hAnsi="仿宋" w:eastAsia="仿宋" w:cs="宋体"/>
                <w:color w:val="FF0000"/>
              </w:rPr>
              <w:t>70%</w:t>
            </w:r>
            <w:r>
              <w:rPr>
                <w:rFonts w:hint="eastAsia" w:ascii="仿宋" w:hAnsi="仿宋" w:eastAsia="仿宋" w:cs="仿宋"/>
                <w:color w:val="FF0000"/>
                <w:sz w:val="24"/>
              </w:rPr>
              <w:t>×</w:t>
            </w:r>
            <w:r>
              <w:rPr>
                <w:rFonts w:hint="eastAsia" w:ascii="仿宋" w:hAnsi="仿宋" w:eastAsia="仿宋" w:cs="宋体"/>
                <w:color w:val="FF0000"/>
              </w:rPr>
              <w:t>30%</w:t>
            </w:r>
          </w:p>
        </w:tc>
        <w:tc>
          <w:tcPr>
            <w:tcW w:w="2219" w:type="dxa"/>
            <w:noWrap w:val="0"/>
            <w:vAlign w:val="center"/>
          </w:tcPr>
          <w:p w14:paraId="166437AC">
            <w:pPr>
              <w:jc w:val="left"/>
              <w:textAlignment w:val="center"/>
              <w:rPr>
                <w:rFonts w:hint="eastAsia" w:ascii="仿宋" w:hAnsi="仿宋" w:eastAsia="仿宋"/>
              </w:rPr>
            </w:pPr>
            <w:r>
              <w:rPr>
                <w:rFonts w:hint="eastAsia" w:ascii="仿宋" w:hAnsi="仿宋" w:eastAsia="仿宋"/>
              </w:rPr>
              <w:t>工程竣工验收完成</w:t>
            </w:r>
            <w:r>
              <w:rPr>
                <w:rFonts w:hint="eastAsia" w:ascii="仿宋" w:hAnsi="仿宋" w:eastAsia="仿宋"/>
                <w:lang w:eastAsia="zh-CN"/>
              </w:rPr>
              <w:t>、</w:t>
            </w:r>
            <w:r>
              <w:rPr>
                <w:rFonts w:hint="eastAsia" w:ascii="仿宋" w:hAnsi="仿宋" w:eastAsia="仿宋"/>
                <w:lang w:val="en-US" w:eastAsia="zh-CN"/>
              </w:rPr>
              <w:t>工程</w:t>
            </w:r>
            <w:r>
              <w:rPr>
                <w:rFonts w:hint="eastAsia" w:ascii="仿宋" w:hAnsi="仿宋" w:eastAsia="仿宋"/>
              </w:rPr>
              <w:t>结算通过后</w:t>
            </w:r>
            <w:r>
              <w:rPr>
                <w:rFonts w:ascii="仿宋" w:hAnsi="仿宋" w:eastAsia="仿宋"/>
              </w:rPr>
              <w:t>1</w:t>
            </w:r>
            <w:r>
              <w:rPr>
                <w:rFonts w:hint="eastAsia" w:ascii="仿宋" w:hAnsi="仿宋" w:eastAsia="仿宋"/>
              </w:rPr>
              <w:t>个月内</w:t>
            </w:r>
          </w:p>
        </w:tc>
      </w:tr>
      <w:tr w14:paraId="0F24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70" w:type="dxa"/>
            <w:shd w:val="clear" w:color="auto" w:fill="C6D9F1"/>
            <w:noWrap w:val="0"/>
            <w:vAlign w:val="center"/>
          </w:tcPr>
          <w:p w14:paraId="64988E79">
            <w:pPr>
              <w:jc w:val="center"/>
              <w:textAlignment w:val="center"/>
              <w:rPr>
                <w:rFonts w:ascii="仿宋" w:hAnsi="仿宋" w:eastAsia="仿宋" w:cs="宋体"/>
                <w:color w:val="FF0000"/>
              </w:rPr>
            </w:pPr>
            <w:r>
              <w:rPr>
                <w:rFonts w:hint="eastAsia" w:ascii="仿宋" w:hAnsi="仿宋" w:eastAsia="仿宋" w:cs="宋体"/>
                <w:color w:val="000000"/>
              </w:rPr>
              <w:t>合计</w:t>
            </w:r>
          </w:p>
        </w:tc>
        <w:tc>
          <w:tcPr>
            <w:tcW w:w="1063" w:type="dxa"/>
            <w:shd w:val="clear" w:color="auto" w:fill="C6D9F1"/>
            <w:noWrap w:val="0"/>
            <w:vAlign w:val="center"/>
          </w:tcPr>
          <w:p w14:paraId="66673B4C">
            <w:pPr>
              <w:jc w:val="center"/>
              <w:textAlignment w:val="center"/>
              <w:rPr>
                <w:rFonts w:ascii="仿宋" w:hAnsi="仿宋" w:eastAsia="仿宋" w:cs="宋体"/>
              </w:rPr>
            </w:pPr>
            <w:r>
              <w:rPr>
                <w:rFonts w:hint="eastAsia" w:ascii="仿宋" w:hAnsi="仿宋" w:eastAsia="仿宋" w:cs="宋体"/>
              </w:rPr>
              <w:t>1</w:t>
            </w:r>
            <w:r>
              <w:rPr>
                <w:rFonts w:ascii="仿宋" w:hAnsi="仿宋" w:eastAsia="仿宋" w:cs="宋体"/>
              </w:rPr>
              <w:t>00</w:t>
            </w:r>
          </w:p>
        </w:tc>
        <w:tc>
          <w:tcPr>
            <w:tcW w:w="3735" w:type="dxa"/>
            <w:shd w:val="clear" w:color="auto" w:fill="C6D9F1"/>
            <w:noWrap w:val="0"/>
            <w:vAlign w:val="center"/>
          </w:tcPr>
          <w:p w14:paraId="72EA1CD8">
            <w:pPr>
              <w:jc w:val="center"/>
              <w:textAlignment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最终设计费</w:t>
            </w:r>
            <w:r>
              <w:rPr>
                <w:rFonts w:hint="eastAsia" w:ascii="仿宋" w:hAnsi="仿宋" w:eastAsia="仿宋" w:cs="仿宋"/>
                <w:color w:val="FF0000"/>
                <w:sz w:val="24"/>
              </w:rPr>
              <w:t>×</w:t>
            </w:r>
            <w:r>
              <w:rPr>
                <w:rFonts w:hint="eastAsia" w:ascii="仿宋" w:hAnsi="仿宋" w:eastAsia="仿宋" w:cs="宋体"/>
                <w:color w:val="FF0000"/>
              </w:rPr>
              <w:t>70%</w:t>
            </w:r>
          </w:p>
        </w:tc>
        <w:tc>
          <w:tcPr>
            <w:tcW w:w="2219" w:type="dxa"/>
            <w:shd w:val="clear" w:color="auto" w:fill="C6D9F1"/>
            <w:noWrap w:val="0"/>
            <w:vAlign w:val="center"/>
          </w:tcPr>
          <w:p w14:paraId="04B05118">
            <w:pPr>
              <w:jc w:val="center"/>
              <w:textAlignment w:val="center"/>
              <w:rPr>
                <w:rFonts w:ascii="仿宋" w:hAnsi="仿宋" w:eastAsia="仿宋" w:cs="宋体"/>
                <w:color w:val="FF0000"/>
              </w:rPr>
            </w:pPr>
          </w:p>
        </w:tc>
      </w:tr>
    </w:tbl>
    <w:p w14:paraId="02625772">
      <w:pPr>
        <w:spacing w:line="360" w:lineRule="auto"/>
        <w:rPr>
          <w:rFonts w:ascii="仿宋" w:hAnsi="仿宋" w:eastAsia="仿宋"/>
          <w:color w:val="000000"/>
        </w:rPr>
      </w:pPr>
    </w:p>
    <w:p w14:paraId="49EFA329">
      <w:pPr>
        <w:widowControl/>
        <w:numPr>
          <w:ilvl w:val="0"/>
          <w:numId w:val="2"/>
        </w:numPr>
        <w:tabs>
          <w:tab w:val="left" w:pos="425"/>
          <w:tab w:val="clear" w:pos="567"/>
        </w:tabs>
        <w:spacing w:before="156" w:beforeLines="50" w:line="360" w:lineRule="auto"/>
        <w:ind w:left="0" w:firstLine="0"/>
        <w:rPr>
          <w:rFonts w:ascii="仿宋" w:hAnsi="仿宋" w:eastAsia="仿宋"/>
          <w:b/>
        </w:rPr>
      </w:pPr>
      <w:r>
        <w:rPr>
          <w:rFonts w:hint="eastAsia" w:ascii="仿宋" w:hAnsi="仿宋" w:eastAsia="仿宋"/>
          <w:b/>
        </w:rPr>
        <w:t>设计的变更修改及停止</w:t>
      </w:r>
    </w:p>
    <w:p w14:paraId="510B990F">
      <w:pPr>
        <w:widowControl/>
        <w:spacing w:before="156" w:beforeLines="50" w:line="360" w:lineRule="auto"/>
        <w:rPr>
          <w:rFonts w:hint="eastAsia" w:ascii="仿宋" w:hAnsi="仿宋" w:eastAsia="仿宋"/>
          <w:b/>
        </w:rPr>
      </w:pPr>
      <w:r>
        <w:rPr>
          <w:rFonts w:hint="eastAsia" w:ascii="仿宋" w:hAnsi="仿宋" w:eastAsia="仿宋"/>
          <w:lang w:val="en-US" w:eastAsia="zh-CN"/>
        </w:rPr>
        <w:t>9</w:t>
      </w:r>
      <w:r>
        <w:rPr>
          <w:rFonts w:hint="eastAsia" w:ascii="仿宋" w:hAnsi="仿宋" w:eastAsia="仿宋"/>
        </w:rPr>
        <w:t>.1 本合同工程各设计阶段图纸经政府有关部门和</w:t>
      </w:r>
      <w:r>
        <w:rPr>
          <w:rFonts w:hint="eastAsia" w:ascii="仿宋" w:hAnsi="仿宋" w:eastAsia="仿宋"/>
          <w:lang w:eastAsia="zh-CN"/>
        </w:rPr>
        <w:t>委托方</w:t>
      </w:r>
      <w:r>
        <w:rPr>
          <w:rFonts w:hint="eastAsia" w:ascii="仿宋" w:hAnsi="仿宋" w:eastAsia="仿宋"/>
        </w:rPr>
        <w:t>书面确认同意后，如</w:t>
      </w:r>
      <w:r>
        <w:rPr>
          <w:rFonts w:hint="eastAsia" w:ascii="仿宋" w:hAnsi="仿宋" w:eastAsia="仿宋"/>
          <w:lang w:eastAsia="zh-CN"/>
        </w:rPr>
        <w:t>委托方</w:t>
      </w:r>
      <w:r>
        <w:rPr>
          <w:rFonts w:hint="eastAsia" w:ascii="仿宋" w:hAnsi="仿宋" w:eastAsia="仿宋"/>
        </w:rPr>
        <w:t>提出一般性及变化不大的设计变更（变更工作量不超过相应设计阶段实际工作量【10%】），则</w:t>
      </w:r>
      <w:r>
        <w:rPr>
          <w:rFonts w:hint="eastAsia" w:ascii="仿宋" w:hAnsi="仿宋" w:eastAsia="仿宋"/>
          <w:lang w:val="en-US" w:eastAsia="zh-CN"/>
        </w:rPr>
        <w:t>委托方</w:t>
      </w:r>
      <w:r>
        <w:rPr>
          <w:rFonts w:hint="eastAsia" w:ascii="仿宋" w:hAnsi="仿宋" w:eastAsia="仿宋"/>
        </w:rPr>
        <w:t>、</w:t>
      </w:r>
      <w:r>
        <w:rPr>
          <w:rFonts w:hint="eastAsia" w:ascii="仿宋" w:hAnsi="仿宋" w:eastAsia="仿宋"/>
          <w:lang w:val="en-US" w:eastAsia="zh-CN"/>
        </w:rPr>
        <w:t>承包方</w:t>
      </w:r>
      <w:r>
        <w:rPr>
          <w:rFonts w:hint="eastAsia" w:ascii="仿宋" w:hAnsi="仿宋" w:eastAsia="仿宋"/>
        </w:rPr>
        <w:t>双方不再调整设计费；如</w:t>
      </w:r>
      <w:r>
        <w:rPr>
          <w:rFonts w:hint="eastAsia" w:ascii="仿宋" w:hAnsi="仿宋" w:eastAsia="仿宋"/>
          <w:lang w:eastAsia="zh-CN"/>
        </w:rPr>
        <w:t>委托方</w:t>
      </w:r>
      <w:r>
        <w:rPr>
          <w:rFonts w:hint="eastAsia" w:ascii="仿宋" w:hAnsi="仿宋" w:eastAsia="仿宋"/>
        </w:rPr>
        <w:t>要求对设计作重大修改或变更时（变更工作量超过相应设计阶段实际工作量【10%】），</w:t>
      </w:r>
      <w:r>
        <w:rPr>
          <w:rFonts w:hint="eastAsia" w:ascii="仿宋" w:hAnsi="仿宋" w:eastAsia="仿宋"/>
          <w:lang w:eastAsia="zh-CN"/>
        </w:rPr>
        <w:t>委托方</w:t>
      </w:r>
      <w:r>
        <w:rPr>
          <w:rFonts w:hint="eastAsia" w:ascii="仿宋" w:hAnsi="仿宋" w:eastAsia="仿宋"/>
        </w:rPr>
        <w:t>需提供书面设计修改及变更要求，因修改及变更所需的设计费用和设计周期由</w:t>
      </w:r>
      <w:r>
        <w:rPr>
          <w:rFonts w:hint="eastAsia" w:ascii="仿宋" w:hAnsi="仿宋" w:eastAsia="仿宋"/>
          <w:lang w:val="en-US" w:eastAsia="zh-CN"/>
        </w:rPr>
        <w:t>委托方</w:t>
      </w:r>
      <w:r>
        <w:rPr>
          <w:rFonts w:hint="eastAsia" w:ascii="仿宋" w:hAnsi="仿宋" w:eastAsia="仿宋"/>
        </w:rPr>
        <w:t>、</w:t>
      </w:r>
      <w:r>
        <w:rPr>
          <w:rFonts w:hint="eastAsia" w:ascii="仿宋" w:hAnsi="仿宋" w:eastAsia="仿宋"/>
          <w:lang w:val="en-US" w:eastAsia="zh-CN"/>
        </w:rPr>
        <w:t>承包方</w:t>
      </w:r>
      <w:r>
        <w:rPr>
          <w:rFonts w:hint="eastAsia" w:ascii="仿宋" w:hAnsi="仿宋" w:eastAsia="仿宋"/>
        </w:rPr>
        <w:t>双方另行商定；</w:t>
      </w:r>
    </w:p>
    <w:p w14:paraId="71C065ED">
      <w:pPr>
        <w:autoSpaceDE w:val="0"/>
        <w:autoSpaceDN w:val="0"/>
        <w:spacing w:line="360" w:lineRule="auto"/>
        <w:rPr>
          <w:rFonts w:ascii="仿宋" w:hAnsi="仿宋" w:eastAsia="仿宋"/>
        </w:rPr>
      </w:pPr>
      <w:r>
        <w:rPr>
          <w:rFonts w:hint="eastAsia" w:ascii="仿宋" w:hAnsi="仿宋" w:eastAsia="仿宋" w:cs="宋体"/>
          <w:kern w:val="1"/>
          <w:lang w:val="en-US" w:eastAsia="zh-CN"/>
        </w:rPr>
        <w:t>9</w:t>
      </w:r>
      <w:r>
        <w:rPr>
          <w:rFonts w:ascii="仿宋" w:hAnsi="仿宋" w:eastAsia="仿宋" w:cs="宋体"/>
          <w:kern w:val="1"/>
        </w:rPr>
        <w:t>.2</w:t>
      </w:r>
      <w:r>
        <w:rPr>
          <w:rFonts w:hint="eastAsia" w:ascii="仿宋" w:hAnsi="仿宋" w:eastAsia="仿宋"/>
        </w:rPr>
        <w:t xml:space="preserve"> </w:t>
      </w:r>
      <w:r>
        <w:rPr>
          <w:rFonts w:hint="eastAsia" w:ascii="仿宋" w:hAnsi="仿宋" w:eastAsia="仿宋"/>
          <w:lang w:eastAsia="zh-CN"/>
        </w:rPr>
        <w:t>承包方</w:t>
      </w:r>
      <w:r>
        <w:rPr>
          <w:rFonts w:hint="eastAsia" w:ascii="仿宋" w:hAnsi="仿宋" w:eastAsia="仿宋"/>
        </w:rPr>
        <w:t>的设计变更，需经过</w:t>
      </w:r>
      <w:r>
        <w:rPr>
          <w:rFonts w:hint="eastAsia" w:ascii="仿宋" w:hAnsi="仿宋" w:eastAsia="仿宋"/>
          <w:lang w:eastAsia="zh-CN"/>
        </w:rPr>
        <w:t>委托方</w:t>
      </w:r>
      <w:r>
        <w:rPr>
          <w:rFonts w:hint="eastAsia" w:ascii="仿宋" w:hAnsi="仿宋" w:eastAsia="仿宋"/>
        </w:rPr>
        <w:t>审核后，由</w:t>
      </w:r>
      <w:r>
        <w:rPr>
          <w:rFonts w:hint="eastAsia" w:ascii="仿宋" w:hAnsi="仿宋" w:eastAsia="仿宋"/>
          <w:lang w:eastAsia="zh-CN"/>
        </w:rPr>
        <w:t>委托方</w:t>
      </w:r>
      <w:r>
        <w:rPr>
          <w:rFonts w:hint="eastAsia" w:ascii="仿宋" w:hAnsi="仿宋" w:eastAsia="仿宋"/>
        </w:rPr>
        <w:t>负责分发至各相关部门和单位。</w:t>
      </w:r>
      <w:r>
        <w:rPr>
          <w:rFonts w:hint="eastAsia" w:ascii="仿宋" w:hAnsi="仿宋" w:eastAsia="仿宋"/>
          <w:lang w:eastAsia="zh-CN"/>
        </w:rPr>
        <w:t>承包方</w:t>
      </w:r>
      <w:r>
        <w:rPr>
          <w:rFonts w:hint="eastAsia" w:ascii="仿宋" w:hAnsi="仿宋" w:eastAsia="仿宋"/>
        </w:rPr>
        <w:t>不得直接将图纸、说明等内容，直接发送给施工单位，如有，由此带来的一切后果，由</w:t>
      </w:r>
      <w:r>
        <w:rPr>
          <w:rFonts w:hint="eastAsia" w:ascii="仿宋" w:hAnsi="仿宋" w:eastAsia="仿宋"/>
          <w:lang w:eastAsia="zh-CN"/>
        </w:rPr>
        <w:t>承包方</w:t>
      </w:r>
      <w:r>
        <w:rPr>
          <w:rFonts w:hint="eastAsia" w:ascii="仿宋" w:hAnsi="仿宋" w:eastAsia="仿宋"/>
        </w:rPr>
        <w:t>承担</w:t>
      </w:r>
      <w:r>
        <w:rPr>
          <w:rFonts w:hint="eastAsia" w:ascii="仿宋" w:hAnsi="仿宋" w:eastAsia="仿宋"/>
          <w:strike/>
          <w:color w:val="4472C4"/>
        </w:rPr>
        <w:t>；</w:t>
      </w:r>
      <w:r>
        <w:rPr>
          <w:rFonts w:hint="eastAsia" w:ascii="仿宋" w:hAnsi="仿宋" w:eastAsia="仿宋"/>
          <w:color w:val="4472C4"/>
        </w:rPr>
        <w:t>。</w:t>
      </w:r>
    </w:p>
    <w:p w14:paraId="6D0D5AC8">
      <w:pPr>
        <w:autoSpaceDE w:val="0"/>
        <w:autoSpaceDN w:val="0"/>
        <w:spacing w:line="360" w:lineRule="auto"/>
        <w:rPr>
          <w:rFonts w:ascii="仿宋" w:hAnsi="仿宋" w:eastAsia="仿宋"/>
        </w:rPr>
      </w:pPr>
    </w:p>
    <w:p w14:paraId="615A5A9B">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lang w:eastAsia="zh-CN"/>
        </w:rPr>
        <w:t>委托方</w:t>
      </w:r>
      <w:r>
        <w:rPr>
          <w:rFonts w:hint="eastAsia" w:ascii="仿宋" w:hAnsi="仿宋" w:eastAsia="仿宋"/>
          <w:b/>
        </w:rPr>
        <w:t>的责任及义务</w:t>
      </w:r>
    </w:p>
    <w:p w14:paraId="2C09995F">
      <w:pPr>
        <w:widowControl/>
        <w:numPr>
          <w:ilvl w:val="0"/>
          <w:numId w:val="0"/>
        </w:numPr>
        <w:tabs>
          <w:tab w:val="left" w:pos="567"/>
        </w:tabs>
        <w:spacing w:line="360" w:lineRule="auto"/>
        <w:ind w:leftChars="0"/>
        <w:rPr>
          <w:rFonts w:ascii="仿宋" w:hAnsi="仿宋" w:eastAsia="仿宋"/>
        </w:rPr>
      </w:pPr>
      <w:r>
        <w:rPr>
          <w:rFonts w:hint="eastAsia" w:ascii="仿宋" w:hAnsi="仿宋" w:eastAsia="仿宋"/>
          <w:lang w:val="en-US" w:eastAsia="zh-CN"/>
        </w:rPr>
        <w:t>10.1</w:t>
      </w:r>
      <w:r>
        <w:rPr>
          <w:rFonts w:hint="eastAsia" w:ascii="仿宋" w:hAnsi="仿宋" w:eastAsia="仿宋"/>
        </w:rPr>
        <w:t xml:space="preserve"> 按合同规定向</w:t>
      </w:r>
      <w:r>
        <w:rPr>
          <w:rFonts w:hint="eastAsia" w:ascii="仿宋" w:hAnsi="仿宋" w:eastAsia="仿宋"/>
          <w:lang w:eastAsia="zh-CN"/>
        </w:rPr>
        <w:t>承包方</w:t>
      </w:r>
      <w:r>
        <w:rPr>
          <w:rFonts w:hint="eastAsia" w:ascii="仿宋" w:hAnsi="仿宋" w:eastAsia="仿宋"/>
        </w:rPr>
        <w:t>支付设计费；</w:t>
      </w:r>
    </w:p>
    <w:p w14:paraId="3BA41385">
      <w:pPr>
        <w:tabs>
          <w:tab w:val="left" w:pos="1575"/>
          <w:tab w:val="left" w:pos="1680"/>
        </w:tabs>
        <w:spacing w:line="360" w:lineRule="auto"/>
        <w:rPr>
          <w:rFonts w:ascii="仿宋" w:hAnsi="仿宋" w:eastAsia="仿宋"/>
          <w:color w:val="FF0000"/>
        </w:rPr>
      </w:pPr>
      <w:r>
        <w:rPr>
          <w:rFonts w:hint="eastAsia" w:ascii="仿宋" w:hAnsi="仿宋" w:eastAsia="仿宋"/>
          <w:lang w:val="en-US" w:eastAsia="zh-CN"/>
        </w:rPr>
        <w:t xml:space="preserve">10.2 </w:t>
      </w:r>
      <w:r>
        <w:rPr>
          <w:rFonts w:hint="eastAsia" w:ascii="仿宋" w:hAnsi="仿宋" w:eastAsia="仿宋"/>
        </w:rPr>
        <w:t>向</w:t>
      </w:r>
      <w:r>
        <w:rPr>
          <w:rFonts w:hint="eastAsia" w:ascii="仿宋" w:hAnsi="仿宋" w:eastAsia="仿宋"/>
          <w:lang w:eastAsia="zh-CN"/>
        </w:rPr>
        <w:t>承包方</w:t>
      </w:r>
      <w:r>
        <w:rPr>
          <w:rFonts w:hint="eastAsia" w:ascii="仿宋" w:hAnsi="仿宋" w:eastAsia="仿宋"/>
        </w:rPr>
        <w:t>提供设计工作所需的设计任务书，并根据设计进度逐步提供完备的资料；</w:t>
      </w:r>
    </w:p>
    <w:p w14:paraId="317C97EC">
      <w:pPr>
        <w:spacing w:line="360" w:lineRule="auto"/>
        <w:rPr>
          <w:rFonts w:ascii="仿宋" w:hAnsi="仿宋" w:eastAsia="仿宋"/>
        </w:rPr>
      </w:pPr>
      <w:r>
        <w:rPr>
          <w:rFonts w:hint="eastAsia" w:ascii="仿宋" w:hAnsi="仿宋" w:eastAsia="仿宋"/>
          <w:lang w:val="en-US" w:eastAsia="zh-CN"/>
        </w:rPr>
        <w:t xml:space="preserve">10.3 </w:t>
      </w:r>
      <w:r>
        <w:rPr>
          <w:rFonts w:hint="eastAsia" w:ascii="仿宋" w:hAnsi="仿宋" w:eastAsia="仿宋"/>
        </w:rPr>
        <w:t>组织对各阶段设计成果进行审核，并及时向</w:t>
      </w:r>
      <w:r>
        <w:rPr>
          <w:rFonts w:hint="eastAsia" w:ascii="仿宋" w:hAnsi="仿宋" w:eastAsia="仿宋"/>
          <w:lang w:eastAsia="zh-CN"/>
        </w:rPr>
        <w:t>承包方</w:t>
      </w:r>
      <w:r>
        <w:rPr>
          <w:rFonts w:hint="eastAsia" w:ascii="仿宋" w:hAnsi="仿宋" w:eastAsia="仿宋"/>
        </w:rPr>
        <w:t>反馈审核意见及修改建议；</w:t>
      </w:r>
    </w:p>
    <w:p w14:paraId="739C45E7">
      <w:pPr>
        <w:spacing w:line="360" w:lineRule="auto"/>
        <w:rPr>
          <w:rFonts w:ascii="仿宋" w:hAnsi="仿宋" w:eastAsia="仿宋"/>
        </w:rPr>
      </w:pPr>
      <w:r>
        <w:rPr>
          <w:rFonts w:hint="eastAsia" w:ascii="仿宋" w:hAnsi="仿宋" w:eastAsia="仿宋"/>
          <w:lang w:val="en-US" w:eastAsia="zh-CN"/>
        </w:rPr>
        <w:t xml:space="preserve">10.4 </w:t>
      </w:r>
      <w:r>
        <w:rPr>
          <w:rFonts w:hint="eastAsia" w:ascii="仿宋" w:hAnsi="仿宋" w:eastAsia="仿宋"/>
          <w:lang w:eastAsia="zh-CN"/>
        </w:rPr>
        <w:t>委托方</w:t>
      </w:r>
      <w:r>
        <w:rPr>
          <w:rFonts w:hint="eastAsia" w:ascii="仿宋" w:hAnsi="仿宋" w:eastAsia="仿宋"/>
        </w:rPr>
        <w:t>负责设计各阶段向政府有关部门进行报审，对于审查机构提出的修改意见，</w:t>
      </w:r>
      <w:r>
        <w:rPr>
          <w:rFonts w:hint="eastAsia" w:ascii="仿宋" w:hAnsi="仿宋" w:eastAsia="仿宋"/>
          <w:lang w:eastAsia="zh-CN"/>
        </w:rPr>
        <w:t>承包方</w:t>
      </w:r>
      <w:r>
        <w:rPr>
          <w:rFonts w:hint="eastAsia" w:ascii="仿宋" w:hAnsi="仿宋" w:eastAsia="仿宋"/>
        </w:rPr>
        <w:t>需进行修改直至审批通过，</w:t>
      </w:r>
      <w:r>
        <w:rPr>
          <w:rFonts w:hint="eastAsia" w:ascii="仿宋" w:hAnsi="仿宋" w:eastAsia="仿宋"/>
          <w:lang w:eastAsia="zh-CN"/>
        </w:rPr>
        <w:t>委托方</w:t>
      </w:r>
      <w:r>
        <w:rPr>
          <w:rFonts w:hint="eastAsia" w:ascii="仿宋" w:hAnsi="仿宋" w:eastAsia="仿宋"/>
        </w:rPr>
        <w:t>不另行支付设计费；</w:t>
      </w:r>
    </w:p>
    <w:p w14:paraId="2E06DD9F">
      <w:pPr>
        <w:tabs>
          <w:tab w:val="left" w:pos="1470"/>
        </w:tabs>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0</w:t>
      </w:r>
      <w:r>
        <w:rPr>
          <w:rFonts w:hint="eastAsia" w:ascii="仿宋" w:hAnsi="仿宋" w:eastAsia="仿宋"/>
        </w:rPr>
        <w:t>.</w:t>
      </w:r>
      <w:r>
        <w:rPr>
          <w:rFonts w:ascii="仿宋" w:hAnsi="仿宋" w:eastAsia="仿宋"/>
        </w:rPr>
        <w:t>5</w:t>
      </w:r>
      <w:r>
        <w:rPr>
          <w:rFonts w:hint="eastAsia" w:ascii="仿宋" w:hAnsi="仿宋" w:eastAsia="仿宋"/>
        </w:rPr>
        <w:t xml:space="preserve"> 为进驻施工现场的</w:t>
      </w:r>
      <w:r>
        <w:rPr>
          <w:rFonts w:hint="eastAsia" w:ascii="仿宋" w:hAnsi="仿宋" w:eastAsia="仿宋"/>
          <w:lang w:eastAsia="zh-CN"/>
        </w:rPr>
        <w:t>承包方</w:t>
      </w:r>
      <w:r>
        <w:rPr>
          <w:rFonts w:hint="eastAsia" w:ascii="仿宋" w:hAnsi="仿宋" w:eastAsia="仿宋"/>
        </w:rPr>
        <w:t xml:space="preserve">设计人员提供必要的工作条件； </w:t>
      </w:r>
    </w:p>
    <w:p w14:paraId="699DF190">
      <w:pPr>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0</w:t>
      </w:r>
      <w:r>
        <w:rPr>
          <w:rFonts w:hint="eastAsia" w:ascii="仿宋" w:hAnsi="仿宋" w:eastAsia="仿宋"/>
        </w:rPr>
        <w:t>.</w:t>
      </w:r>
      <w:r>
        <w:rPr>
          <w:rFonts w:ascii="仿宋" w:hAnsi="仿宋" w:eastAsia="仿宋"/>
        </w:rPr>
        <w:t>6</w:t>
      </w:r>
      <w:r>
        <w:rPr>
          <w:rFonts w:hint="eastAsia" w:ascii="仿宋" w:hAnsi="仿宋" w:eastAsia="仿宋"/>
        </w:rPr>
        <w:t xml:space="preserve"> 所有组织施工单位招标、询标、议标、定标之工作及合同管理和监理工作由</w:t>
      </w:r>
      <w:r>
        <w:rPr>
          <w:rFonts w:hint="eastAsia" w:ascii="仿宋" w:hAnsi="仿宋" w:eastAsia="仿宋"/>
          <w:lang w:eastAsia="zh-CN"/>
        </w:rPr>
        <w:t>委托方</w:t>
      </w:r>
      <w:r>
        <w:rPr>
          <w:rFonts w:hint="eastAsia" w:ascii="仿宋" w:hAnsi="仿宋" w:eastAsia="仿宋"/>
        </w:rPr>
        <w:t>全权负责（</w:t>
      </w:r>
      <w:r>
        <w:rPr>
          <w:rFonts w:hint="eastAsia" w:ascii="仿宋" w:hAnsi="仿宋" w:eastAsia="仿宋"/>
          <w:lang w:eastAsia="zh-CN"/>
        </w:rPr>
        <w:t>承包方</w:t>
      </w:r>
      <w:r>
        <w:rPr>
          <w:rFonts w:hint="eastAsia" w:ascii="仿宋" w:hAnsi="仿宋" w:eastAsia="仿宋"/>
        </w:rPr>
        <w:t>参加并提出专业分析、评价意见）。</w:t>
      </w:r>
    </w:p>
    <w:p w14:paraId="548A7D7A">
      <w:pPr>
        <w:autoSpaceDE w:val="0"/>
        <w:autoSpaceDN w:val="0"/>
        <w:spacing w:line="360" w:lineRule="auto"/>
        <w:rPr>
          <w:rFonts w:hint="eastAsia" w:ascii="仿宋" w:hAnsi="仿宋" w:eastAsia="仿宋"/>
        </w:rPr>
      </w:pPr>
    </w:p>
    <w:p w14:paraId="0CBFBC83">
      <w:pPr>
        <w:widowControl/>
        <w:numPr>
          <w:ilvl w:val="0"/>
          <w:numId w:val="2"/>
        </w:numPr>
        <w:spacing w:before="156" w:beforeLines="50" w:line="360" w:lineRule="auto"/>
        <w:ind w:left="0" w:firstLine="0"/>
        <w:jc w:val="left"/>
        <w:rPr>
          <w:rFonts w:ascii="仿宋" w:hAnsi="仿宋" w:eastAsia="仿宋"/>
          <w:b/>
        </w:rPr>
      </w:pPr>
      <w:r>
        <w:rPr>
          <w:rFonts w:hint="eastAsia" w:ascii="仿宋" w:hAnsi="仿宋" w:eastAsia="仿宋"/>
          <w:b/>
          <w:lang w:eastAsia="zh-CN"/>
        </w:rPr>
        <w:t>承包方</w:t>
      </w:r>
      <w:r>
        <w:rPr>
          <w:rFonts w:hint="eastAsia" w:ascii="仿宋" w:hAnsi="仿宋" w:eastAsia="仿宋"/>
          <w:b/>
        </w:rPr>
        <w:t>的责任及义务</w:t>
      </w:r>
    </w:p>
    <w:p w14:paraId="27F24A66">
      <w:pPr>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.1</w:t>
      </w:r>
      <w:r>
        <w:rPr>
          <w:rFonts w:hint="eastAsia" w:ascii="仿宋" w:hAnsi="仿宋" w:eastAsia="仿宋"/>
          <w:lang w:eastAsia="zh-CN"/>
        </w:rPr>
        <w:t>承包方</w:t>
      </w:r>
      <w:r>
        <w:rPr>
          <w:rFonts w:hint="eastAsia" w:ascii="仿宋" w:hAnsi="仿宋" w:eastAsia="仿宋"/>
        </w:rPr>
        <w:t>关于设计人员的责任与义务</w:t>
      </w:r>
    </w:p>
    <w:p w14:paraId="491372AE">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.1.1</w:t>
      </w:r>
      <w:r>
        <w:rPr>
          <w:rFonts w:hint="eastAsia" w:ascii="仿宋" w:hAnsi="仿宋" w:eastAsia="仿宋"/>
          <w:lang w:eastAsia="zh-CN"/>
        </w:rPr>
        <w:t>承包方</w:t>
      </w:r>
      <w:r>
        <w:rPr>
          <w:rFonts w:hint="eastAsia" w:ascii="仿宋" w:hAnsi="仿宋" w:eastAsia="仿宋"/>
        </w:rPr>
        <w:t>必须为本项目配备符合设计需要的人员，项目负责人和设计人员名单须经</w:t>
      </w:r>
      <w:r>
        <w:rPr>
          <w:rFonts w:hint="eastAsia" w:ascii="仿宋" w:hAnsi="仿宋" w:eastAsia="仿宋"/>
          <w:lang w:eastAsia="zh-CN"/>
        </w:rPr>
        <w:t>委托方</w:t>
      </w:r>
      <w:r>
        <w:rPr>
          <w:rFonts w:hint="eastAsia" w:ascii="仿宋" w:hAnsi="仿宋" w:eastAsia="仿宋"/>
        </w:rPr>
        <w:t>确认，并作为本合同附件；非提前经</w:t>
      </w:r>
      <w:r>
        <w:rPr>
          <w:rFonts w:hint="eastAsia" w:ascii="仿宋" w:hAnsi="仿宋" w:eastAsia="仿宋"/>
          <w:lang w:eastAsia="zh-CN"/>
        </w:rPr>
        <w:t>委托方</w:t>
      </w:r>
      <w:r>
        <w:rPr>
          <w:rFonts w:hint="eastAsia" w:ascii="仿宋" w:hAnsi="仿宋" w:eastAsia="仿宋"/>
        </w:rPr>
        <w:t>书面同意，</w:t>
      </w:r>
      <w:r>
        <w:rPr>
          <w:rFonts w:hint="eastAsia" w:ascii="仿宋" w:hAnsi="仿宋" w:eastAsia="仿宋"/>
          <w:lang w:eastAsia="zh-CN"/>
        </w:rPr>
        <w:t>承包方</w:t>
      </w:r>
      <w:r>
        <w:rPr>
          <w:rFonts w:hint="eastAsia" w:ascii="仿宋" w:hAnsi="仿宋" w:eastAsia="仿宋"/>
        </w:rPr>
        <w:t>不得任意调换设计人员；</w:t>
      </w:r>
    </w:p>
    <w:p w14:paraId="071897C7">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.1.2 </w:t>
      </w:r>
      <w:r>
        <w:rPr>
          <w:rFonts w:hint="eastAsia" w:ascii="仿宋" w:hAnsi="仿宋" w:eastAsia="仿宋"/>
          <w:lang w:eastAsia="zh-CN"/>
        </w:rPr>
        <w:t>承包方</w:t>
      </w:r>
      <w:r>
        <w:rPr>
          <w:rFonts w:hint="eastAsia" w:ascii="仿宋" w:hAnsi="仿宋" w:eastAsia="仿宋"/>
        </w:rPr>
        <w:t>为本项目配备的项目负责人同时是</w:t>
      </w:r>
      <w:r>
        <w:rPr>
          <w:rFonts w:hint="eastAsia" w:ascii="仿宋" w:hAnsi="仿宋" w:eastAsia="仿宋"/>
          <w:lang w:eastAsia="zh-CN"/>
        </w:rPr>
        <w:t>承包方</w:t>
      </w:r>
      <w:r>
        <w:rPr>
          <w:rFonts w:hint="eastAsia" w:ascii="仿宋" w:hAnsi="仿宋" w:eastAsia="仿宋"/>
        </w:rPr>
        <w:t>履行本合同的代表人，该项目负责人给予</w:t>
      </w:r>
      <w:r>
        <w:rPr>
          <w:rFonts w:hint="eastAsia" w:ascii="仿宋" w:hAnsi="仿宋" w:eastAsia="仿宋"/>
          <w:lang w:eastAsia="zh-CN"/>
        </w:rPr>
        <w:t>委托方</w:t>
      </w:r>
      <w:r>
        <w:rPr>
          <w:rFonts w:hint="eastAsia" w:ascii="仿宋" w:hAnsi="仿宋" w:eastAsia="仿宋"/>
        </w:rPr>
        <w:t>的意见或答复能够代表</w:t>
      </w:r>
      <w:r>
        <w:rPr>
          <w:rFonts w:hint="eastAsia" w:ascii="仿宋" w:hAnsi="仿宋" w:eastAsia="仿宋"/>
          <w:lang w:eastAsia="zh-CN"/>
        </w:rPr>
        <w:t>承包方</w:t>
      </w:r>
      <w:r>
        <w:rPr>
          <w:rFonts w:hint="eastAsia" w:ascii="仿宋" w:hAnsi="仿宋" w:eastAsia="仿宋"/>
        </w:rPr>
        <w:t>；</w:t>
      </w:r>
    </w:p>
    <w:p w14:paraId="560F68C0">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.1.3设计过程中，</w:t>
      </w:r>
      <w:r>
        <w:rPr>
          <w:rFonts w:hint="eastAsia" w:ascii="仿宋" w:hAnsi="仿宋" w:eastAsia="仿宋"/>
          <w:lang w:eastAsia="zh-CN"/>
        </w:rPr>
        <w:t>委托方</w:t>
      </w:r>
      <w:r>
        <w:rPr>
          <w:rFonts w:hint="eastAsia" w:ascii="仿宋" w:hAnsi="仿宋" w:eastAsia="仿宋"/>
        </w:rPr>
        <w:t>有权要求</w:t>
      </w:r>
      <w:r>
        <w:rPr>
          <w:rFonts w:hint="eastAsia" w:ascii="仿宋" w:hAnsi="仿宋" w:eastAsia="仿宋"/>
          <w:lang w:eastAsia="zh-CN"/>
        </w:rPr>
        <w:t>承包方</w:t>
      </w:r>
      <w:r>
        <w:rPr>
          <w:rFonts w:hint="eastAsia" w:ascii="仿宋" w:hAnsi="仿宋" w:eastAsia="仿宋"/>
        </w:rPr>
        <w:t>调换其认为不称职的设计人员，一旦</w:t>
      </w:r>
      <w:r>
        <w:rPr>
          <w:rFonts w:hint="eastAsia" w:ascii="仿宋" w:hAnsi="仿宋" w:eastAsia="仿宋"/>
          <w:lang w:eastAsia="zh-CN"/>
        </w:rPr>
        <w:t>委托方</w:t>
      </w:r>
      <w:r>
        <w:rPr>
          <w:rFonts w:hint="eastAsia" w:ascii="仿宋" w:hAnsi="仿宋" w:eastAsia="仿宋"/>
        </w:rPr>
        <w:t>发出书面调换指令，</w:t>
      </w:r>
      <w:r>
        <w:rPr>
          <w:rFonts w:hint="eastAsia" w:ascii="仿宋" w:hAnsi="仿宋" w:eastAsia="仿宋"/>
          <w:lang w:eastAsia="zh-CN"/>
        </w:rPr>
        <w:t>承包方</w:t>
      </w:r>
      <w:r>
        <w:rPr>
          <w:rFonts w:hint="eastAsia" w:ascii="仿宋" w:hAnsi="仿宋" w:eastAsia="仿宋"/>
        </w:rPr>
        <w:t>须在三日内完成调换；</w:t>
      </w:r>
    </w:p>
    <w:p w14:paraId="338353B9">
      <w:pPr>
        <w:tabs>
          <w:tab w:val="left" w:pos="567"/>
        </w:tabs>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.1.4</w:t>
      </w:r>
      <w:r>
        <w:rPr>
          <w:rFonts w:hint="eastAsia" w:ascii="仿宋" w:hAnsi="仿宋" w:eastAsia="仿宋"/>
          <w:lang w:eastAsia="zh-CN"/>
        </w:rPr>
        <w:t>承包方</w:t>
      </w:r>
      <w:r>
        <w:rPr>
          <w:rFonts w:hint="eastAsia" w:ascii="仿宋" w:hAnsi="仿宋" w:eastAsia="仿宋"/>
        </w:rPr>
        <w:t>为完成本合同规定的工作内容而必须聘请其他设计师和/或咨询顾问时，必须提报</w:t>
      </w:r>
      <w:r>
        <w:rPr>
          <w:rFonts w:hint="eastAsia" w:ascii="仿宋" w:hAnsi="仿宋" w:eastAsia="仿宋"/>
          <w:lang w:eastAsia="zh-CN"/>
        </w:rPr>
        <w:t>委托方</w:t>
      </w:r>
      <w:r>
        <w:rPr>
          <w:rFonts w:hint="eastAsia" w:ascii="仿宋" w:hAnsi="仿宋" w:eastAsia="仿宋"/>
        </w:rPr>
        <w:t>审核确认；一旦确认，非经</w:t>
      </w:r>
      <w:r>
        <w:rPr>
          <w:rFonts w:hint="eastAsia" w:ascii="仿宋" w:hAnsi="仿宋" w:eastAsia="仿宋"/>
          <w:lang w:eastAsia="zh-CN"/>
        </w:rPr>
        <w:t>委托方</w:t>
      </w:r>
      <w:r>
        <w:rPr>
          <w:rFonts w:hint="eastAsia" w:ascii="仿宋" w:hAnsi="仿宋" w:eastAsia="仿宋"/>
        </w:rPr>
        <w:t>同意，不得任意调换；因此发生的费用由</w:t>
      </w:r>
      <w:r>
        <w:rPr>
          <w:rFonts w:hint="eastAsia" w:ascii="仿宋" w:hAnsi="仿宋" w:eastAsia="仿宋"/>
          <w:lang w:eastAsia="zh-CN"/>
        </w:rPr>
        <w:t>承包方</w:t>
      </w:r>
      <w:r>
        <w:rPr>
          <w:rFonts w:hint="eastAsia" w:ascii="仿宋" w:hAnsi="仿宋" w:eastAsia="仿宋"/>
        </w:rPr>
        <w:t>承担；</w:t>
      </w:r>
    </w:p>
    <w:p w14:paraId="67276B91">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.1.5</w:t>
      </w:r>
      <w:r>
        <w:rPr>
          <w:rFonts w:hint="eastAsia" w:ascii="仿宋" w:hAnsi="仿宋" w:eastAsia="仿宋"/>
          <w:lang w:eastAsia="zh-CN"/>
        </w:rPr>
        <w:t>承包方</w:t>
      </w:r>
      <w:r>
        <w:rPr>
          <w:rFonts w:hint="eastAsia" w:ascii="仿宋" w:hAnsi="仿宋" w:eastAsia="仿宋"/>
        </w:rPr>
        <w:t>必须为由</w:t>
      </w:r>
      <w:r>
        <w:rPr>
          <w:rFonts w:hint="eastAsia" w:ascii="仿宋" w:hAnsi="仿宋" w:eastAsia="仿宋"/>
          <w:lang w:eastAsia="zh-CN"/>
        </w:rPr>
        <w:t>承包方</w:t>
      </w:r>
      <w:r>
        <w:rPr>
          <w:rFonts w:hint="eastAsia" w:ascii="仿宋" w:hAnsi="仿宋" w:eastAsia="仿宋"/>
        </w:rPr>
        <w:t>指派或委托的其他设计师和/或咨询顾问的工作表现向</w:t>
      </w:r>
      <w:r>
        <w:rPr>
          <w:rFonts w:hint="eastAsia" w:ascii="仿宋" w:hAnsi="仿宋" w:eastAsia="仿宋"/>
          <w:lang w:eastAsia="zh-CN"/>
        </w:rPr>
        <w:t>委托方</w:t>
      </w:r>
      <w:r>
        <w:rPr>
          <w:rFonts w:hint="eastAsia" w:ascii="仿宋" w:hAnsi="仿宋" w:eastAsia="仿宋"/>
        </w:rPr>
        <w:t>负责，并为上述设计师和/或咨询顾问的工作失职承担法律责任；如因</w:t>
      </w:r>
      <w:r>
        <w:rPr>
          <w:rFonts w:hint="eastAsia" w:ascii="仿宋" w:hAnsi="仿宋" w:eastAsia="仿宋"/>
          <w:lang w:eastAsia="zh-CN"/>
        </w:rPr>
        <w:t>承包方</w:t>
      </w:r>
      <w:r>
        <w:rPr>
          <w:rFonts w:hint="eastAsia" w:ascii="仿宋" w:hAnsi="仿宋" w:eastAsia="仿宋"/>
        </w:rPr>
        <w:t>委托的其他设计师和/或咨询顾问的原因，耽误了或导致耽误了本合同各项服务的履行，责任由</w:t>
      </w:r>
      <w:r>
        <w:rPr>
          <w:rFonts w:hint="eastAsia" w:ascii="仿宋" w:hAnsi="仿宋" w:eastAsia="仿宋"/>
          <w:lang w:eastAsia="zh-CN"/>
        </w:rPr>
        <w:t>承包方</w:t>
      </w:r>
      <w:r>
        <w:rPr>
          <w:rFonts w:hint="eastAsia" w:ascii="仿宋" w:hAnsi="仿宋" w:eastAsia="仿宋"/>
        </w:rPr>
        <w:t>承担；如因上述缘故而需</w:t>
      </w:r>
      <w:r>
        <w:rPr>
          <w:rFonts w:hint="eastAsia" w:ascii="仿宋" w:hAnsi="仿宋" w:eastAsia="仿宋"/>
          <w:lang w:eastAsia="zh-CN"/>
        </w:rPr>
        <w:t>承包方</w:t>
      </w:r>
      <w:r>
        <w:rPr>
          <w:rFonts w:hint="eastAsia" w:ascii="仿宋" w:hAnsi="仿宋" w:eastAsia="仿宋"/>
        </w:rPr>
        <w:t>提供附加服务，所发生的一切费用均应由</w:t>
      </w:r>
      <w:r>
        <w:rPr>
          <w:rFonts w:hint="eastAsia" w:ascii="仿宋" w:hAnsi="仿宋" w:eastAsia="仿宋"/>
          <w:lang w:eastAsia="zh-CN"/>
        </w:rPr>
        <w:t>承包方</w:t>
      </w:r>
      <w:r>
        <w:rPr>
          <w:rFonts w:hint="eastAsia" w:ascii="仿宋" w:hAnsi="仿宋" w:eastAsia="仿宋"/>
        </w:rPr>
        <w:t>承担，并且设计周期不得顺延；</w:t>
      </w:r>
    </w:p>
    <w:p w14:paraId="6B9BEF0A">
      <w:pPr>
        <w:spacing w:line="360" w:lineRule="auto"/>
        <w:rPr>
          <w:rFonts w:ascii="仿宋" w:hAnsi="仿宋" w:eastAsia="仿宋"/>
        </w:rPr>
      </w:pPr>
      <w:r>
        <w:rPr>
          <w:rFonts w:hint="eastAsia" w:ascii="仿宋" w:hAnsi="仿宋" w:eastAsia="仿宋"/>
        </w:rPr>
        <w:t>12.2</w:t>
      </w:r>
      <w:r>
        <w:rPr>
          <w:rFonts w:hint="eastAsia" w:ascii="仿宋" w:hAnsi="仿宋" w:eastAsia="仿宋"/>
          <w:lang w:eastAsia="zh-CN"/>
        </w:rPr>
        <w:t>承包方</w:t>
      </w:r>
      <w:r>
        <w:rPr>
          <w:rFonts w:hint="eastAsia" w:ascii="仿宋" w:hAnsi="仿宋" w:eastAsia="仿宋"/>
        </w:rPr>
        <w:t>关于设计成果的责任与义务</w:t>
      </w:r>
    </w:p>
    <w:p w14:paraId="754DA4F4">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.2.1 </w:t>
      </w:r>
      <w:r>
        <w:rPr>
          <w:rFonts w:hint="eastAsia" w:ascii="仿宋" w:hAnsi="仿宋" w:eastAsia="仿宋"/>
          <w:lang w:eastAsia="zh-CN"/>
        </w:rPr>
        <w:t>承包方</w:t>
      </w:r>
      <w:r>
        <w:rPr>
          <w:rFonts w:hint="eastAsia" w:ascii="仿宋" w:hAnsi="仿宋" w:eastAsia="仿宋"/>
        </w:rPr>
        <w:t>须对</w:t>
      </w:r>
      <w:r>
        <w:rPr>
          <w:rFonts w:hint="eastAsia" w:ascii="仿宋" w:hAnsi="仿宋" w:eastAsia="仿宋"/>
          <w:lang w:eastAsia="zh-CN"/>
        </w:rPr>
        <w:t>委托方</w:t>
      </w:r>
      <w:r>
        <w:rPr>
          <w:rFonts w:hint="eastAsia" w:ascii="仿宋" w:hAnsi="仿宋" w:eastAsia="仿宋"/>
        </w:rPr>
        <w:t>所提供资料（含相关规范）的准确性和完整性进行检查。如</w:t>
      </w:r>
      <w:r>
        <w:rPr>
          <w:rFonts w:hint="eastAsia" w:ascii="仿宋" w:hAnsi="仿宋" w:eastAsia="仿宋"/>
          <w:lang w:eastAsia="zh-CN"/>
        </w:rPr>
        <w:t>承包方</w:t>
      </w:r>
      <w:r>
        <w:rPr>
          <w:rFonts w:hint="eastAsia" w:ascii="仿宋" w:hAnsi="仿宋" w:eastAsia="仿宋"/>
        </w:rPr>
        <w:t>确认无误，应严格遵照进行相关设计；如发现有异议应及时与</w:t>
      </w:r>
      <w:r>
        <w:rPr>
          <w:rFonts w:hint="eastAsia" w:ascii="仿宋" w:hAnsi="仿宋" w:eastAsia="仿宋"/>
          <w:lang w:eastAsia="zh-CN"/>
        </w:rPr>
        <w:t>委托方</w:t>
      </w:r>
      <w:r>
        <w:rPr>
          <w:rFonts w:hint="eastAsia" w:ascii="仿宋" w:hAnsi="仿宋" w:eastAsia="仿宋"/>
        </w:rPr>
        <w:t>沟通，最终以</w:t>
      </w:r>
      <w:r>
        <w:rPr>
          <w:rFonts w:hint="eastAsia" w:ascii="仿宋" w:hAnsi="仿宋" w:eastAsia="仿宋"/>
          <w:lang w:eastAsia="zh-CN"/>
        </w:rPr>
        <w:t>委托方</w:t>
      </w:r>
      <w:r>
        <w:rPr>
          <w:rFonts w:hint="eastAsia" w:ascii="仿宋" w:hAnsi="仿宋" w:eastAsia="仿宋"/>
        </w:rPr>
        <w:t>书面确认为准；</w:t>
      </w:r>
      <w:r>
        <w:rPr>
          <w:rFonts w:ascii="仿宋" w:hAnsi="仿宋" w:eastAsia="仿宋"/>
        </w:rPr>
        <w:t xml:space="preserve"> </w:t>
      </w:r>
    </w:p>
    <w:p w14:paraId="406F91E9">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.2.2 </w:t>
      </w:r>
      <w:r>
        <w:rPr>
          <w:rFonts w:hint="eastAsia" w:ascii="仿宋" w:hAnsi="仿宋" w:eastAsia="仿宋"/>
          <w:lang w:eastAsia="zh-CN"/>
        </w:rPr>
        <w:t>承包方</w:t>
      </w:r>
      <w:r>
        <w:rPr>
          <w:rFonts w:hint="eastAsia" w:ascii="仿宋" w:hAnsi="仿宋" w:eastAsia="仿宋"/>
        </w:rPr>
        <w:t>应在双方约定的期限内完成并提交本合同及合同附件约定的各项设计成果，具体设计期限要求详见附件一设计任务书；</w:t>
      </w:r>
    </w:p>
    <w:p w14:paraId="440E663A">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.2.3</w:t>
      </w:r>
      <w:r>
        <w:rPr>
          <w:rFonts w:hint="eastAsia" w:ascii="仿宋" w:hAnsi="仿宋" w:eastAsia="仿宋"/>
          <w:lang w:eastAsia="zh-CN"/>
        </w:rPr>
        <w:t>承包方</w:t>
      </w:r>
      <w:r>
        <w:rPr>
          <w:rFonts w:hint="eastAsia" w:ascii="仿宋" w:hAnsi="仿宋" w:eastAsia="仿宋"/>
        </w:rPr>
        <w:t>提交的各项设计成果内容必须满足中华人民共和国及项目所在地届时有关规范的要求；在任何设计阶段发现设计内容有违反相关规范要求的，或在技术上、经济上不甚合理，或设计要求超出国内现有施工技术，或不能获得当地政府有关部门的批准，无论</w:t>
      </w:r>
      <w:r>
        <w:rPr>
          <w:rFonts w:hint="eastAsia" w:ascii="仿宋" w:hAnsi="仿宋" w:eastAsia="仿宋"/>
          <w:lang w:eastAsia="zh-CN"/>
        </w:rPr>
        <w:t>委托方</w:t>
      </w:r>
      <w:r>
        <w:rPr>
          <w:rFonts w:hint="eastAsia" w:ascii="仿宋" w:hAnsi="仿宋" w:eastAsia="仿宋"/>
        </w:rPr>
        <w:t>是否对设计内容进行过确认，</w:t>
      </w:r>
      <w:r>
        <w:rPr>
          <w:rFonts w:hint="eastAsia" w:ascii="仿宋" w:hAnsi="仿宋" w:eastAsia="仿宋"/>
          <w:lang w:eastAsia="zh-CN"/>
        </w:rPr>
        <w:t>承包方</w:t>
      </w:r>
      <w:r>
        <w:rPr>
          <w:rFonts w:hint="eastAsia" w:ascii="仿宋" w:hAnsi="仿宋" w:eastAsia="仿宋"/>
        </w:rPr>
        <w:t>必须无条件在</w:t>
      </w:r>
      <w:r>
        <w:rPr>
          <w:rFonts w:hint="eastAsia" w:ascii="仿宋" w:hAnsi="仿宋" w:eastAsia="仿宋"/>
          <w:lang w:eastAsia="zh-CN"/>
        </w:rPr>
        <w:t>委托方</w:t>
      </w:r>
      <w:r>
        <w:rPr>
          <w:rFonts w:hint="eastAsia" w:ascii="仿宋" w:hAnsi="仿宋" w:eastAsia="仿宋"/>
        </w:rPr>
        <w:t>规定的时间内修改设计，直至达到规范的要求，并获得当地政府有关部门的批准，且不得向</w:t>
      </w:r>
      <w:r>
        <w:rPr>
          <w:rFonts w:hint="eastAsia" w:ascii="仿宋" w:hAnsi="仿宋" w:eastAsia="仿宋"/>
          <w:lang w:eastAsia="zh-CN"/>
        </w:rPr>
        <w:t>委托方</w:t>
      </w:r>
      <w:r>
        <w:rPr>
          <w:rFonts w:hint="eastAsia" w:ascii="仿宋" w:hAnsi="仿宋" w:eastAsia="仿宋"/>
        </w:rPr>
        <w:t>计取额外的费用；</w:t>
      </w:r>
    </w:p>
    <w:p w14:paraId="73E4AD35">
      <w:pPr>
        <w:spacing w:line="360" w:lineRule="auto"/>
        <w:ind w:firstLine="420" w:firstLineChars="200"/>
        <w:rPr>
          <w:rFonts w:ascii="仿宋" w:hAnsi="仿宋" w:eastAsia="仿宋"/>
        </w:rPr>
      </w:pPr>
      <w:r>
        <w:rPr>
          <w:rFonts w:ascii="仿宋" w:hAnsi="仿宋" w:eastAsia="仿宋"/>
        </w:rPr>
        <w:t>1</w:t>
      </w:r>
      <w:r>
        <w:rPr>
          <w:rFonts w:hint="eastAsia" w:ascii="仿宋" w:hAnsi="仿宋" w:eastAsia="仿宋"/>
          <w:lang w:val="en-US" w:eastAsia="zh-CN"/>
        </w:rPr>
        <w:t>1</w:t>
      </w:r>
      <w:r>
        <w:rPr>
          <w:rFonts w:ascii="仿宋" w:hAnsi="仿宋" w:eastAsia="仿宋"/>
        </w:rPr>
        <w:t>.2.</w:t>
      </w:r>
      <w:r>
        <w:rPr>
          <w:rFonts w:hint="eastAsia" w:ascii="仿宋" w:hAnsi="仿宋" w:eastAsia="仿宋"/>
        </w:rPr>
        <w:t>4</w:t>
      </w:r>
      <w:r>
        <w:rPr>
          <w:rFonts w:hint="eastAsia" w:ascii="仿宋" w:hAnsi="仿宋" w:eastAsia="仿宋"/>
          <w:lang w:eastAsia="zh-CN"/>
        </w:rPr>
        <w:t>承包方</w:t>
      </w:r>
      <w:r>
        <w:rPr>
          <w:rFonts w:hint="eastAsia" w:ascii="仿宋" w:hAnsi="仿宋" w:eastAsia="仿宋"/>
        </w:rPr>
        <w:t>提供的招标图纸及文件资料不仅要达到国家规定的深度要求，而且要达到可供</w:t>
      </w:r>
      <w:r>
        <w:rPr>
          <w:rFonts w:hint="eastAsia" w:ascii="仿宋" w:hAnsi="仿宋" w:eastAsia="仿宋"/>
          <w:lang w:eastAsia="zh-CN"/>
        </w:rPr>
        <w:t>委托方</w:t>
      </w:r>
      <w:r>
        <w:rPr>
          <w:rFonts w:hint="eastAsia" w:ascii="仿宋" w:hAnsi="仿宋" w:eastAsia="仿宋"/>
        </w:rPr>
        <w:t>据此图纸文件进行工程施工招标的深度要求：若</w:t>
      </w:r>
      <w:r>
        <w:rPr>
          <w:rFonts w:hint="eastAsia" w:ascii="仿宋" w:hAnsi="仿宋" w:eastAsia="仿宋"/>
          <w:lang w:eastAsia="zh-CN"/>
        </w:rPr>
        <w:t>委托方</w:t>
      </w:r>
      <w:r>
        <w:rPr>
          <w:rFonts w:hint="eastAsia" w:ascii="仿宋" w:hAnsi="仿宋" w:eastAsia="仿宋"/>
        </w:rPr>
        <w:t>按施工图招标，则施工图深度需达到编制精确工程量清单及投标单位可填报综合单价的深度要求；若施工图设计进度不能满足</w:t>
      </w:r>
      <w:r>
        <w:rPr>
          <w:rFonts w:hint="eastAsia" w:ascii="仿宋" w:hAnsi="仿宋" w:eastAsia="仿宋"/>
          <w:lang w:eastAsia="zh-CN"/>
        </w:rPr>
        <w:t>委托方</w:t>
      </w:r>
      <w:r>
        <w:rPr>
          <w:rFonts w:hint="eastAsia" w:ascii="仿宋" w:hAnsi="仿宋" w:eastAsia="仿宋"/>
        </w:rPr>
        <w:t>招标进度要求，</w:t>
      </w:r>
      <w:r>
        <w:rPr>
          <w:rFonts w:hint="eastAsia" w:ascii="仿宋" w:hAnsi="仿宋" w:eastAsia="仿宋"/>
          <w:lang w:eastAsia="zh-CN"/>
        </w:rPr>
        <w:t>承包方</w:t>
      </w:r>
      <w:r>
        <w:rPr>
          <w:rFonts w:hint="eastAsia" w:ascii="仿宋" w:hAnsi="仿宋" w:eastAsia="仿宋"/>
        </w:rPr>
        <w:t>须配合招标进度要求制作相关之招标图，招标图深度须满足编制暂定数量及投标单位可填报综合单价的深度要求；</w:t>
      </w:r>
    </w:p>
    <w:p w14:paraId="012F2EE2">
      <w:pPr>
        <w:spacing w:line="360" w:lineRule="auto"/>
        <w:ind w:firstLine="420" w:firstLineChars="200"/>
        <w:rPr>
          <w:rFonts w:ascii="仿宋" w:hAnsi="仿宋" w:eastAsia="仿宋"/>
          <w:color w:val="4472C4"/>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.2.5 经政府权威机构认定，如因</w:t>
      </w:r>
      <w:r>
        <w:rPr>
          <w:rFonts w:hint="eastAsia" w:ascii="仿宋" w:hAnsi="仿宋" w:eastAsia="仿宋"/>
          <w:lang w:eastAsia="zh-CN"/>
        </w:rPr>
        <w:t>承包方</w:t>
      </w:r>
      <w:r>
        <w:rPr>
          <w:rFonts w:hint="eastAsia" w:ascii="仿宋" w:hAnsi="仿宋" w:eastAsia="仿宋"/>
        </w:rPr>
        <w:t>的设计违反国家及项目所在地现行规范而导致本工程的质量及人身事故，由此给</w:t>
      </w:r>
      <w:r>
        <w:rPr>
          <w:rFonts w:hint="eastAsia" w:ascii="仿宋" w:hAnsi="仿宋" w:eastAsia="仿宋"/>
          <w:lang w:eastAsia="zh-CN"/>
        </w:rPr>
        <w:t>委托方</w:t>
      </w:r>
      <w:r>
        <w:rPr>
          <w:rFonts w:hint="eastAsia" w:ascii="仿宋" w:hAnsi="仿宋" w:eastAsia="仿宋"/>
        </w:rPr>
        <w:t>造成的损失由</w:t>
      </w:r>
      <w:r>
        <w:rPr>
          <w:rFonts w:hint="eastAsia" w:ascii="仿宋" w:hAnsi="仿宋" w:eastAsia="仿宋"/>
          <w:lang w:eastAsia="zh-CN"/>
        </w:rPr>
        <w:t>承包方</w:t>
      </w:r>
      <w:r>
        <w:rPr>
          <w:rFonts w:hint="eastAsia" w:ascii="仿宋" w:hAnsi="仿宋" w:eastAsia="仿宋"/>
        </w:rPr>
        <w:t>全部承担，</w:t>
      </w:r>
      <w:r>
        <w:rPr>
          <w:rFonts w:hint="eastAsia" w:ascii="仿宋" w:hAnsi="仿宋" w:eastAsia="仿宋"/>
          <w:lang w:eastAsia="zh-CN"/>
        </w:rPr>
        <w:t>委托方</w:t>
      </w:r>
      <w:r>
        <w:rPr>
          <w:rFonts w:hint="eastAsia" w:ascii="仿宋" w:hAnsi="仿宋" w:eastAsia="仿宋"/>
        </w:rPr>
        <w:t>有权解除合同；</w:t>
      </w:r>
    </w:p>
    <w:p w14:paraId="50A252D2">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.2.6 </w:t>
      </w:r>
      <w:r>
        <w:rPr>
          <w:rFonts w:hint="eastAsia" w:ascii="仿宋" w:hAnsi="仿宋" w:eastAsia="仿宋"/>
          <w:lang w:eastAsia="zh-CN"/>
        </w:rPr>
        <w:t>委托方</w:t>
      </w:r>
      <w:r>
        <w:rPr>
          <w:rFonts w:hint="eastAsia" w:ascii="仿宋" w:hAnsi="仿宋" w:eastAsia="仿宋"/>
        </w:rPr>
        <w:t>在任何设计阶段对设计图纸及有关文件的确认，并不能使</w:t>
      </w:r>
      <w:r>
        <w:rPr>
          <w:rFonts w:hint="eastAsia" w:ascii="仿宋" w:hAnsi="仿宋" w:eastAsia="仿宋"/>
          <w:lang w:eastAsia="zh-CN"/>
        </w:rPr>
        <w:t>承包方</w:t>
      </w:r>
      <w:r>
        <w:rPr>
          <w:rFonts w:hint="eastAsia" w:ascii="仿宋" w:hAnsi="仿宋" w:eastAsia="仿宋"/>
        </w:rPr>
        <w:t>及</w:t>
      </w:r>
      <w:r>
        <w:rPr>
          <w:rFonts w:hint="eastAsia" w:ascii="仿宋" w:hAnsi="仿宋" w:eastAsia="仿宋"/>
          <w:lang w:eastAsia="zh-CN"/>
        </w:rPr>
        <w:t>承包方</w:t>
      </w:r>
      <w:r>
        <w:rPr>
          <w:rFonts w:hint="eastAsia" w:ascii="仿宋" w:hAnsi="仿宋" w:eastAsia="仿宋"/>
        </w:rPr>
        <w:t>聘用的其他设计师和/或咨询顾问避免和减少应承担的使设计内容符合上述规范要求的责任；并且</w:t>
      </w:r>
      <w:r>
        <w:rPr>
          <w:rFonts w:hint="eastAsia" w:ascii="仿宋" w:hAnsi="仿宋" w:eastAsia="仿宋"/>
          <w:lang w:eastAsia="zh-CN"/>
        </w:rPr>
        <w:t>承包方</w:t>
      </w:r>
      <w:r>
        <w:rPr>
          <w:rFonts w:hint="eastAsia" w:ascii="仿宋" w:hAnsi="仿宋" w:eastAsia="仿宋"/>
        </w:rPr>
        <w:t>有责任向</w:t>
      </w:r>
      <w:r>
        <w:rPr>
          <w:rFonts w:hint="eastAsia" w:ascii="仿宋" w:hAnsi="仿宋" w:eastAsia="仿宋"/>
          <w:lang w:eastAsia="zh-CN"/>
        </w:rPr>
        <w:t>委托方</w:t>
      </w:r>
      <w:r>
        <w:rPr>
          <w:rFonts w:hint="eastAsia" w:ascii="仿宋" w:hAnsi="仿宋" w:eastAsia="仿宋"/>
        </w:rPr>
        <w:t>说明违反规范的条款和说明；</w:t>
      </w:r>
    </w:p>
    <w:p w14:paraId="3F6705F3">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.2.7 如中华人民共和国规范无明确规定的，可以参照相应的国外规范，但</w:t>
      </w:r>
      <w:r>
        <w:rPr>
          <w:rFonts w:hint="eastAsia" w:ascii="仿宋" w:hAnsi="仿宋" w:eastAsia="仿宋"/>
          <w:lang w:eastAsia="zh-CN"/>
        </w:rPr>
        <w:t>承包方</w:t>
      </w:r>
      <w:r>
        <w:rPr>
          <w:rFonts w:hint="eastAsia" w:ascii="仿宋" w:hAnsi="仿宋" w:eastAsia="仿宋"/>
        </w:rPr>
        <w:t>须提供此类规范相关条款复印件，并翻译成中文文本供</w:t>
      </w:r>
      <w:r>
        <w:rPr>
          <w:rFonts w:hint="eastAsia" w:ascii="仿宋" w:hAnsi="仿宋" w:eastAsia="仿宋"/>
          <w:lang w:eastAsia="zh-CN"/>
        </w:rPr>
        <w:t>委托方</w:t>
      </w:r>
      <w:r>
        <w:rPr>
          <w:rFonts w:hint="eastAsia" w:ascii="仿宋" w:hAnsi="仿宋" w:eastAsia="仿宋"/>
        </w:rPr>
        <w:t>参考，或将此类规范相关条款的要求用中文直接在</w:t>
      </w:r>
      <w:r>
        <w:rPr>
          <w:rFonts w:hint="eastAsia" w:ascii="仿宋" w:hAnsi="仿宋" w:eastAsia="仿宋"/>
          <w:lang w:eastAsia="zh-CN"/>
        </w:rPr>
        <w:t>承包方</w:t>
      </w:r>
      <w:r>
        <w:rPr>
          <w:rFonts w:hint="eastAsia" w:ascii="仿宋" w:hAnsi="仿宋" w:eastAsia="仿宋"/>
        </w:rPr>
        <w:t>的图纸、设计说明、技术要求等文件中明确表述；</w:t>
      </w:r>
    </w:p>
    <w:p w14:paraId="6DB00589">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.2.8</w:t>
      </w:r>
      <w:r>
        <w:rPr>
          <w:rFonts w:hint="eastAsia" w:ascii="仿宋" w:hAnsi="仿宋" w:eastAsia="仿宋"/>
          <w:lang w:eastAsia="zh-CN"/>
        </w:rPr>
        <w:t>承包方</w:t>
      </w:r>
      <w:r>
        <w:rPr>
          <w:rFonts w:hint="eastAsia" w:ascii="仿宋" w:hAnsi="仿宋" w:eastAsia="仿宋"/>
        </w:rPr>
        <w:t>须确保其所提供的各专业的扩初设计成果（包括审核建筑专业的扩初设计成果）能满足获得项目所在地政府部门批复的要求；若项目所在地的政府相关部门没有扩初设计审批程序，则</w:t>
      </w:r>
      <w:r>
        <w:rPr>
          <w:rFonts w:hint="eastAsia" w:ascii="仿宋" w:hAnsi="仿宋" w:eastAsia="仿宋"/>
          <w:lang w:eastAsia="zh-CN"/>
        </w:rPr>
        <w:t>承包方</w:t>
      </w:r>
      <w:r>
        <w:rPr>
          <w:rFonts w:hint="eastAsia" w:ascii="仿宋" w:hAnsi="仿宋" w:eastAsia="仿宋"/>
        </w:rPr>
        <w:t>提供的该阶段设计成果须满足通过</w:t>
      </w:r>
      <w:r>
        <w:rPr>
          <w:rFonts w:hint="eastAsia" w:ascii="仿宋" w:hAnsi="仿宋" w:eastAsia="仿宋"/>
          <w:lang w:eastAsia="zh-CN"/>
        </w:rPr>
        <w:t>委托方</w:t>
      </w:r>
      <w:r>
        <w:rPr>
          <w:rFonts w:hint="eastAsia" w:ascii="仿宋" w:hAnsi="仿宋" w:eastAsia="仿宋"/>
        </w:rPr>
        <w:t>的审核要求，最终以</w:t>
      </w:r>
      <w:r>
        <w:rPr>
          <w:rFonts w:hint="eastAsia" w:ascii="仿宋" w:hAnsi="仿宋" w:eastAsia="仿宋"/>
          <w:lang w:eastAsia="zh-CN"/>
        </w:rPr>
        <w:t>委托方</w:t>
      </w:r>
      <w:r>
        <w:rPr>
          <w:rFonts w:hint="eastAsia" w:ascii="仿宋" w:hAnsi="仿宋" w:eastAsia="仿宋"/>
        </w:rPr>
        <w:t>书面确认为准；</w:t>
      </w:r>
    </w:p>
    <w:p w14:paraId="61A7F7EA">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.2.9 </w:t>
      </w:r>
      <w:r>
        <w:rPr>
          <w:rFonts w:hint="eastAsia" w:ascii="仿宋" w:hAnsi="仿宋" w:eastAsia="仿宋"/>
          <w:lang w:eastAsia="zh-CN"/>
        </w:rPr>
        <w:t>承包方</w:t>
      </w:r>
      <w:r>
        <w:rPr>
          <w:rFonts w:hint="eastAsia" w:ascii="仿宋" w:hAnsi="仿宋" w:eastAsia="仿宋"/>
        </w:rPr>
        <w:t>须确保其所提供的各专业的施工图设计成果能满足获得项目所在地政府有关相关部门批复的要求。</w:t>
      </w:r>
    </w:p>
    <w:p w14:paraId="5D8DDA4C">
      <w:pPr>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.3</w:t>
      </w:r>
      <w:r>
        <w:rPr>
          <w:rFonts w:hint="eastAsia" w:ascii="仿宋" w:hAnsi="仿宋" w:eastAsia="仿宋"/>
          <w:lang w:eastAsia="zh-CN"/>
        </w:rPr>
        <w:t>承包方</w:t>
      </w:r>
      <w:r>
        <w:rPr>
          <w:rFonts w:hint="eastAsia" w:ascii="仿宋" w:hAnsi="仿宋" w:eastAsia="仿宋"/>
        </w:rPr>
        <w:t>关于设计配合的责任与义务</w:t>
      </w:r>
    </w:p>
    <w:p w14:paraId="545F8D76">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.3.1 项目设计期间，</w:t>
      </w:r>
      <w:r>
        <w:rPr>
          <w:rFonts w:hint="eastAsia" w:ascii="仿宋" w:hAnsi="仿宋" w:eastAsia="仿宋"/>
          <w:lang w:eastAsia="zh-CN"/>
        </w:rPr>
        <w:t>承包方</w:t>
      </w:r>
      <w:r>
        <w:rPr>
          <w:rFonts w:hint="eastAsia" w:ascii="仿宋" w:hAnsi="仿宋" w:eastAsia="仿宋"/>
        </w:rPr>
        <w:t>必须负责解释设计图纸并协调设计工作并按相关法律、法规及规范要求及时修改图纸；</w:t>
      </w:r>
    </w:p>
    <w:p w14:paraId="6D5D6082">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.3.2 </w:t>
      </w:r>
      <w:r>
        <w:rPr>
          <w:rFonts w:hint="eastAsia" w:ascii="仿宋" w:hAnsi="仿宋" w:eastAsia="仿宋"/>
          <w:lang w:eastAsia="zh-CN"/>
        </w:rPr>
        <w:t>承包方</w:t>
      </w:r>
      <w:r>
        <w:rPr>
          <w:rFonts w:hint="eastAsia" w:ascii="仿宋" w:hAnsi="仿宋" w:eastAsia="仿宋"/>
        </w:rPr>
        <w:t>须协助</w:t>
      </w:r>
      <w:r>
        <w:rPr>
          <w:rFonts w:hint="eastAsia" w:ascii="仿宋" w:hAnsi="仿宋" w:eastAsia="仿宋"/>
          <w:lang w:eastAsia="zh-CN"/>
        </w:rPr>
        <w:t>委托方</w:t>
      </w:r>
      <w:r>
        <w:rPr>
          <w:rFonts w:hint="eastAsia" w:ascii="仿宋" w:hAnsi="仿宋" w:eastAsia="仿宋"/>
        </w:rPr>
        <w:t>进行设计送审工作，使送审的图纸符合当地政府的要求；</w:t>
      </w:r>
    </w:p>
    <w:p w14:paraId="02DA98E1">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.3.3 </w:t>
      </w:r>
      <w:r>
        <w:rPr>
          <w:rFonts w:hint="eastAsia" w:ascii="仿宋" w:hAnsi="仿宋" w:eastAsia="仿宋"/>
          <w:lang w:eastAsia="zh-CN"/>
        </w:rPr>
        <w:t>承包方</w:t>
      </w:r>
      <w:r>
        <w:rPr>
          <w:rFonts w:hint="eastAsia" w:ascii="仿宋" w:hAnsi="仿宋" w:eastAsia="仿宋"/>
        </w:rPr>
        <w:t>须对</w:t>
      </w:r>
      <w:r>
        <w:rPr>
          <w:rFonts w:hint="eastAsia" w:ascii="仿宋" w:hAnsi="仿宋" w:eastAsia="仿宋"/>
          <w:lang w:eastAsia="zh-CN"/>
        </w:rPr>
        <w:t>委托方</w:t>
      </w:r>
      <w:r>
        <w:rPr>
          <w:rFonts w:hint="eastAsia" w:ascii="仿宋" w:hAnsi="仿宋" w:eastAsia="仿宋"/>
        </w:rPr>
        <w:t>另行委托的相关专业设计单位的工作做好配合与协调，使之符合整体设计的意图；</w:t>
      </w:r>
    </w:p>
    <w:p w14:paraId="5A60169B">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.3.4 项目方案阶段，</w:t>
      </w:r>
      <w:r>
        <w:rPr>
          <w:rFonts w:hint="eastAsia" w:ascii="仿宋" w:hAnsi="仿宋" w:eastAsia="仿宋"/>
          <w:lang w:eastAsia="zh-CN"/>
        </w:rPr>
        <w:t>承包方</w:t>
      </w:r>
      <w:r>
        <w:rPr>
          <w:rFonts w:hint="eastAsia" w:ascii="仿宋" w:hAnsi="仿宋" w:eastAsia="仿宋"/>
        </w:rPr>
        <w:t>应提供外立面设计材料的封样，并签字确认。项目施工期间，</w:t>
      </w:r>
      <w:r>
        <w:rPr>
          <w:rFonts w:hint="eastAsia" w:ascii="仿宋" w:hAnsi="仿宋" w:eastAsia="仿宋"/>
          <w:lang w:eastAsia="zh-CN"/>
        </w:rPr>
        <w:t>承包方</w:t>
      </w:r>
      <w:r>
        <w:rPr>
          <w:rFonts w:hint="eastAsia" w:ascii="仿宋" w:hAnsi="仿宋" w:eastAsia="仿宋"/>
        </w:rPr>
        <w:t>应派有经验的设计师根据</w:t>
      </w:r>
      <w:r>
        <w:rPr>
          <w:rFonts w:hint="eastAsia" w:ascii="仿宋" w:hAnsi="仿宋" w:eastAsia="仿宋"/>
          <w:lang w:eastAsia="zh-CN"/>
        </w:rPr>
        <w:t>委托方</w:t>
      </w:r>
      <w:r>
        <w:rPr>
          <w:rFonts w:hint="eastAsia" w:ascii="仿宋" w:hAnsi="仿宋" w:eastAsia="仿宋"/>
        </w:rPr>
        <w:t>的需要及时到达施工现场解决施工中遇到的各种与设计有关的技术问题，包括但不限于外立面材料的选型、定样及外立面定色等内容，直至工程竣工；</w:t>
      </w:r>
    </w:p>
    <w:p w14:paraId="3477F1B6">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.3.5 对于</w:t>
      </w:r>
      <w:r>
        <w:rPr>
          <w:rFonts w:hint="eastAsia" w:ascii="仿宋" w:hAnsi="仿宋" w:eastAsia="仿宋"/>
          <w:lang w:eastAsia="zh-CN"/>
        </w:rPr>
        <w:t>委托方</w:t>
      </w:r>
      <w:r>
        <w:rPr>
          <w:rFonts w:hint="eastAsia" w:ascii="仿宋" w:hAnsi="仿宋" w:eastAsia="仿宋"/>
        </w:rPr>
        <w:t>以书面、传真、电子邮件等书面形式提出的问题，</w:t>
      </w:r>
      <w:r>
        <w:rPr>
          <w:rFonts w:hint="eastAsia" w:ascii="仿宋" w:hAnsi="仿宋" w:eastAsia="仿宋"/>
          <w:lang w:eastAsia="zh-CN"/>
        </w:rPr>
        <w:t>承包方</w:t>
      </w:r>
      <w:r>
        <w:rPr>
          <w:rFonts w:hint="eastAsia" w:ascii="仿宋" w:hAnsi="仿宋" w:eastAsia="仿宋"/>
        </w:rPr>
        <w:t>应在送达后3个工作日内予以书面回复；</w:t>
      </w:r>
    </w:p>
    <w:p w14:paraId="7F081CA9">
      <w:pPr>
        <w:tabs>
          <w:tab w:val="left" w:pos="1365"/>
        </w:tabs>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.3.6 </w:t>
      </w:r>
      <w:r>
        <w:rPr>
          <w:rFonts w:hint="eastAsia" w:ascii="仿宋" w:hAnsi="仿宋" w:eastAsia="仿宋"/>
          <w:lang w:eastAsia="zh-CN"/>
        </w:rPr>
        <w:t>承包方</w:t>
      </w:r>
      <w:r>
        <w:rPr>
          <w:rFonts w:hint="eastAsia" w:ascii="仿宋" w:hAnsi="仿宋" w:eastAsia="仿宋"/>
        </w:rPr>
        <w:t>有义务推荐优秀的设计咨询顾问、承建商、材料设备供应商供</w:t>
      </w:r>
      <w:r>
        <w:rPr>
          <w:rFonts w:hint="eastAsia" w:ascii="仿宋" w:hAnsi="仿宋" w:eastAsia="仿宋"/>
          <w:lang w:eastAsia="zh-CN"/>
        </w:rPr>
        <w:t>委托方</w:t>
      </w:r>
      <w:r>
        <w:rPr>
          <w:rFonts w:hint="eastAsia" w:ascii="仿宋" w:hAnsi="仿宋" w:eastAsia="仿宋"/>
        </w:rPr>
        <w:t>参考选择，但不能在设计中指定唯一一家或进行绑标；</w:t>
      </w:r>
    </w:p>
    <w:p w14:paraId="01CF66E6">
      <w:pPr>
        <w:spacing w:line="360" w:lineRule="auto"/>
        <w:ind w:firstLine="420" w:firstLineChars="200"/>
        <w:rPr>
          <w:rFonts w:hint="eastAsia"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.3.7 </w:t>
      </w:r>
      <w:r>
        <w:rPr>
          <w:rFonts w:hint="eastAsia" w:ascii="仿宋" w:hAnsi="仿宋" w:eastAsia="仿宋"/>
          <w:lang w:eastAsia="zh-CN"/>
        </w:rPr>
        <w:t>承包方</w:t>
      </w:r>
      <w:r>
        <w:rPr>
          <w:rFonts w:hint="eastAsia" w:ascii="仿宋" w:hAnsi="仿宋" w:eastAsia="仿宋"/>
        </w:rPr>
        <w:t>的设计变更，尤其是变更后可能导致工程造价增加的，应事先征得</w:t>
      </w:r>
      <w:r>
        <w:rPr>
          <w:rFonts w:hint="eastAsia" w:ascii="仿宋" w:hAnsi="仿宋" w:eastAsia="仿宋"/>
          <w:lang w:eastAsia="zh-CN"/>
        </w:rPr>
        <w:t>委托方</w:t>
      </w:r>
      <w:r>
        <w:rPr>
          <w:rFonts w:hint="eastAsia" w:ascii="仿宋" w:hAnsi="仿宋" w:eastAsia="仿宋"/>
        </w:rPr>
        <w:t>的书面同意；</w:t>
      </w:r>
    </w:p>
    <w:p w14:paraId="69DEE5B5">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.3.8 </w:t>
      </w:r>
      <w:r>
        <w:rPr>
          <w:rFonts w:hint="eastAsia" w:ascii="仿宋" w:hAnsi="仿宋" w:eastAsia="仿宋"/>
          <w:lang w:eastAsia="zh-CN"/>
        </w:rPr>
        <w:t>承包方</w:t>
      </w:r>
      <w:r>
        <w:rPr>
          <w:rFonts w:hint="eastAsia" w:ascii="仿宋" w:hAnsi="仿宋" w:eastAsia="仿宋"/>
        </w:rPr>
        <w:t>的设计变更，需经过</w:t>
      </w:r>
      <w:r>
        <w:rPr>
          <w:rFonts w:hint="eastAsia" w:ascii="仿宋" w:hAnsi="仿宋" w:eastAsia="仿宋"/>
          <w:lang w:eastAsia="zh-CN"/>
        </w:rPr>
        <w:t>委托方</w:t>
      </w:r>
      <w:r>
        <w:rPr>
          <w:rFonts w:hint="eastAsia" w:ascii="仿宋" w:hAnsi="仿宋" w:eastAsia="仿宋"/>
        </w:rPr>
        <w:t>审核后，由</w:t>
      </w:r>
      <w:r>
        <w:rPr>
          <w:rFonts w:hint="eastAsia" w:ascii="仿宋" w:hAnsi="仿宋" w:eastAsia="仿宋"/>
          <w:lang w:eastAsia="zh-CN"/>
        </w:rPr>
        <w:t>委托方</w:t>
      </w:r>
      <w:r>
        <w:rPr>
          <w:rFonts w:hint="eastAsia" w:ascii="仿宋" w:hAnsi="仿宋" w:eastAsia="仿宋"/>
        </w:rPr>
        <w:t>负责分发至各相关部门和单位。</w:t>
      </w:r>
      <w:r>
        <w:rPr>
          <w:rFonts w:hint="eastAsia" w:ascii="仿宋" w:hAnsi="仿宋" w:eastAsia="仿宋"/>
          <w:lang w:eastAsia="zh-CN"/>
        </w:rPr>
        <w:t>承包方</w:t>
      </w:r>
      <w:r>
        <w:rPr>
          <w:rFonts w:hint="eastAsia" w:ascii="仿宋" w:hAnsi="仿宋" w:eastAsia="仿宋"/>
        </w:rPr>
        <w:t>不得直接将图纸、说明等内容，直接发送给施工单位，如有，由此带来的一切后果，由</w:t>
      </w:r>
      <w:r>
        <w:rPr>
          <w:rFonts w:hint="eastAsia" w:ascii="仿宋" w:hAnsi="仿宋" w:eastAsia="仿宋"/>
          <w:lang w:eastAsia="zh-CN"/>
        </w:rPr>
        <w:t>承包方</w:t>
      </w:r>
      <w:r>
        <w:rPr>
          <w:rFonts w:hint="eastAsia" w:ascii="仿宋" w:hAnsi="仿宋" w:eastAsia="仿宋"/>
        </w:rPr>
        <w:t>承担；</w:t>
      </w:r>
    </w:p>
    <w:p w14:paraId="510E1E7F">
      <w:pPr>
        <w:spacing w:line="360" w:lineRule="auto"/>
        <w:ind w:firstLine="420" w:firstLineChars="200"/>
        <w:rPr>
          <w:rFonts w:hint="eastAsia"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.3.9 </w:t>
      </w:r>
      <w:r>
        <w:rPr>
          <w:rFonts w:hint="eastAsia" w:ascii="仿宋" w:hAnsi="仿宋" w:eastAsia="仿宋"/>
          <w:lang w:eastAsia="zh-CN"/>
        </w:rPr>
        <w:t>承包方</w:t>
      </w:r>
      <w:r>
        <w:rPr>
          <w:rFonts w:hint="eastAsia" w:ascii="仿宋" w:hAnsi="仿宋" w:eastAsia="仿宋"/>
        </w:rPr>
        <w:t>对设计文件出现的遗漏或错误应在编标前负责修改或补充完成，以免造成工程质量事故；</w:t>
      </w:r>
    </w:p>
    <w:p w14:paraId="34D86AAD">
      <w:pPr>
        <w:spacing w:line="360" w:lineRule="auto"/>
        <w:ind w:firstLine="420" w:firstLineChars="200"/>
        <w:rPr>
          <w:rFonts w:hint="eastAsia"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.3.10 </w:t>
      </w:r>
      <w:r>
        <w:rPr>
          <w:rFonts w:hint="eastAsia" w:ascii="仿宋" w:hAnsi="仿宋" w:eastAsia="仿宋"/>
          <w:lang w:eastAsia="zh-CN"/>
        </w:rPr>
        <w:t>承包方</w:t>
      </w:r>
      <w:r>
        <w:rPr>
          <w:rFonts w:hint="eastAsia" w:ascii="仿宋" w:hAnsi="仿宋" w:eastAsia="仿宋"/>
        </w:rPr>
        <w:t>对经由</w:t>
      </w:r>
      <w:r>
        <w:rPr>
          <w:rFonts w:hint="eastAsia" w:ascii="仿宋" w:hAnsi="仿宋" w:eastAsia="仿宋"/>
          <w:lang w:eastAsia="zh-CN"/>
        </w:rPr>
        <w:t>委托方</w:t>
      </w:r>
      <w:r>
        <w:rPr>
          <w:rFonts w:hint="eastAsia" w:ascii="仿宋" w:hAnsi="仿宋" w:eastAsia="仿宋"/>
        </w:rPr>
        <w:t>转发的各承建商的设计变更与技术核定单应及时给出审核意见（</w:t>
      </w:r>
      <w:r>
        <w:rPr>
          <w:rFonts w:hint="eastAsia" w:ascii="仿宋" w:hAnsi="仿宋" w:eastAsia="仿宋"/>
          <w:lang w:eastAsia="zh-CN"/>
        </w:rPr>
        <w:t>承包方</w:t>
      </w:r>
      <w:r>
        <w:rPr>
          <w:rFonts w:hint="eastAsia" w:ascii="仿宋" w:hAnsi="仿宋" w:eastAsia="仿宋"/>
        </w:rPr>
        <w:t>提交审核意见日期应自收到</w:t>
      </w:r>
      <w:r>
        <w:rPr>
          <w:rFonts w:hint="eastAsia" w:ascii="仿宋" w:hAnsi="仿宋" w:eastAsia="仿宋"/>
          <w:lang w:eastAsia="zh-CN"/>
        </w:rPr>
        <w:t>委托方</w:t>
      </w:r>
      <w:r>
        <w:rPr>
          <w:rFonts w:hint="eastAsia" w:ascii="仿宋" w:hAnsi="仿宋" w:eastAsia="仿宋"/>
        </w:rPr>
        <w:t>转发的设计变更与技术核定单之日起3个工作日内，所有承建商的技术变更都须附详细技术数据和/或有关计算书并经有关人士或单位签署，</w:t>
      </w:r>
      <w:r>
        <w:rPr>
          <w:rFonts w:hint="eastAsia" w:ascii="仿宋" w:hAnsi="仿宋" w:eastAsia="仿宋"/>
          <w:lang w:eastAsia="zh-CN"/>
        </w:rPr>
        <w:t>承包方</w:t>
      </w:r>
      <w:r>
        <w:rPr>
          <w:rFonts w:hint="eastAsia" w:ascii="仿宋" w:hAnsi="仿宋" w:eastAsia="仿宋"/>
        </w:rPr>
        <w:t>才会给予书面审核意见，并在实施前须取得</w:t>
      </w:r>
      <w:r>
        <w:rPr>
          <w:rFonts w:hint="eastAsia" w:ascii="仿宋" w:hAnsi="仿宋" w:eastAsia="仿宋"/>
          <w:lang w:eastAsia="zh-CN"/>
        </w:rPr>
        <w:t>委托方</w:t>
      </w:r>
      <w:r>
        <w:rPr>
          <w:rFonts w:hint="eastAsia" w:ascii="仿宋" w:hAnsi="仿宋" w:eastAsia="仿宋"/>
        </w:rPr>
        <w:t>的书面确认）。</w:t>
      </w:r>
    </w:p>
    <w:p w14:paraId="21BC754D">
      <w:pPr>
        <w:spacing w:line="360" w:lineRule="auto"/>
        <w:ind w:firstLine="420" w:firstLineChars="200"/>
        <w:rPr>
          <w:rFonts w:hint="eastAsia"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.3.11 </w:t>
      </w:r>
      <w:r>
        <w:rPr>
          <w:rFonts w:hint="eastAsia" w:ascii="仿宋" w:hAnsi="仿宋" w:eastAsia="仿宋"/>
          <w:lang w:eastAsia="zh-CN"/>
        </w:rPr>
        <w:t>承包方</w:t>
      </w:r>
      <w:r>
        <w:rPr>
          <w:rFonts w:hint="eastAsia" w:ascii="仿宋" w:hAnsi="仿宋" w:eastAsia="仿宋"/>
        </w:rPr>
        <w:t>应当审核施工单位的深化施工图纸、工程技术效果验收、现场技术服务、验收时须签字。</w:t>
      </w:r>
    </w:p>
    <w:p w14:paraId="7A75696B">
      <w:pPr>
        <w:spacing w:line="360"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.3.12 参加隐蔽工程的验收和竣工验收及各承包商竣工图的审核工作，并根据政府要求在有关文件(包括竣工图)上签字盖章。</w:t>
      </w:r>
    </w:p>
    <w:p w14:paraId="60A55237">
      <w:pPr>
        <w:spacing w:line="360" w:lineRule="auto"/>
        <w:textAlignment w:val="baseline"/>
        <w:rPr>
          <w:rFonts w:hint="eastAsia" w:ascii="仿宋" w:hAnsi="仿宋" w:eastAsia="仿宋"/>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.4    </w:t>
      </w:r>
      <w:r>
        <w:rPr>
          <w:rFonts w:hint="eastAsia" w:ascii="仿宋" w:hAnsi="仿宋" w:eastAsia="仿宋"/>
          <w:lang w:val="zh-CN"/>
        </w:rPr>
        <w:t>承包方承诺，本合同签署的承包方公司名称与发票开具单位与收款单位一致，承包方不得以其他理由在合同执行过程中要求调整发票开具单位或收款单位，否则视为承包方违约。</w:t>
      </w:r>
    </w:p>
    <w:p w14:paraId="6F97B5B4">
      <w:pPr>
        <w:spacing w:line="360" w:lineRule="auto"/>
        <w:textAlignment w:val="baseline"/>
        <w:rPr>
          <w:rFonts w:ascii="仿宋" w:hAnsi="仿宋" w:eastAsia="仿宋"/>
          <w:color w:val="000000"/>
          <w:lang w:val="zh-CN"/>
        </w:rPr>
      </w:pP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 xml:space="preserve">.5    </w:t>
      </w:r>
      <w:r>
        <w:rPr>
          <w:rFonts w:hint="eastAsia" w:ascii="仿宋" w:hAnsi="仿宋" w:eastAsia="仿宋"/>
          <w:lang w:eastAsia="zh-CN"/>
        </w:rPr>
        <w:t>承包方</w:t>
      </w:r>
      <w:r>
        <w:rPr>
          <w:rFonts w:hint="eastAsia" w:ascii="仿宋" w:hAnsi="仿宋" w:eastAsia="仿宋"/>
        </w:rPr>
        <w:t>应配合</w:t>
      </w:r>
      <w:r>
        <w:rPr>
          <w:rFonts w:hint="eastAsia" w:ascii="仿宋" w:hAnsi="仿宋" w:eastAsia="仿宋"/>
          <w:lang w:eastAsia="zh-CN"/>
        </w:rPr>
        <w:t>委托方</w:t>
      </w:r>
      <w:r>
        <w:rPr>
          <w:rFonts w:hint="eastAsia" w:ascii="仿宋" w:hAnsi="仿宋" w:eastAsia="仿宋"/>
        </w:rPr>
        <w:t>聘请的结构优化设计单位对结构部分的设计进行优化与调整事宜，在设计合理满足规范及审图公司要求前提下可使用由</w:t>
      </w:r>
      <w:r>
        <w:rPr>
          <w:rFonts w:hint="eastAsia" w:ascii="仿宋" w:hAnsi="仿宋" w:eastAsia="仿宋"/>
          <w:lang w:eastAsia="zh-CN"/>
        </w:rPr>
        <w:t>委托方</w:t>
      </w:r>
      <w:r>
        <w:rPr>
          <w:rFonts w:hint="eastAsia" w:ascii="仿宋" w:hAnsi="仿宋" w:eastAsia="仿宋"/>
        </w:rPr>
        <w:t>聘请的结构优化设计单位出具的结构优化图纸盖章出图（可由</w:t>
      </w:r>
      <w:r>
        <w:rPr>
          <w:rFonts w:hint="eastAsia" w:ascii="仿宋" w:hAnsi="仿宋" w:eastAsia="仿宋"/>
          <w:lang w:eastAsia="zh-CN"/>
        </w:rPr>
        <w:t>委托方</w:t>
      </w:r>
      <w:r>
        <w:rPr>
          <w:rFonts w:hint="eastAsia" w:ascii="仿宋" w:hAnsi="仿宋" w:eastAsia="仿宋"/>
        </w:rPr>
        <w:t>聘请的结构优化设计单位与</w:t>
      </w:r>
      <w:r>
        <w:rPr>
          <w:rFonts w:hint="eastAsia" w:ascii="仿宋" w:hAnsi="仿宋" w:eastAsia="仿宋"/>
          <w:lang w:eastAsia="zh-CN"/>
        </w:rPr>
        <w:t>承包方</w:t>
      </w:r>
      <w:r>
        <w:rPr>
          <w:rFonts w:hint="eastAsia" w:ascii="仿宋" w:hAnsi="仿宋" w:eastAsia="仿宋"/>
        </w:rPr>
        <w:t>联合盖章）。</w:t>
      </w:r>
    </w:p>
    <w:p w14:paraId="5929B4A1">
      <w:pPr>
        <w:spacing w:line="360" w:lineRule="auto"/>
        <w:textAlignment w:val="baseline"/>
        <w:rPr>
          <w:rFonts w:hint="eastAsia" w:ascii="仿宋" w:hAnsi="仿宋" w:eastAsia="仿宋"/>
          <w:color w:val="000000"/>
          <w:lang w:val="zh-CN"/>
        </w:rPr>
      </w:pPr>
      <w:r>
        <w:rPr>
          <w:rFonts w:hint="eastAsia" w:ascii="仿宋" w:hAnsi="仿宋" w:eastAsia="仿宋"/>
          <w:color w:val="000000"/>
        </w:rPr>
        <w:t>1</w:t>
      </w:r>
      <w:r>
        <w:rPr>
          <w:rFonts w:hint="eastAsia" w:ascii="仿宋" w:hAnsi="仿宋" w:eastAsia="仿宋"/>
          <w:color w:val="000000"/>
          <w:lang w:val="en-US" w:eastAsia="zh-CN"/>
        </w:rPr>
        <w:t>1</w:t>
      </w:r>
      <w:r>
        <w:rPr>
          <w:rFonts w:hint="eastAsia" w:ascii="仿宋" w:hAnsi="仿宋" w:eastAsia="仿宋"/>
          <w:color w:val="000000"/>
        </w:rPr>
        <w:t xml:space="preserve">.6    </w:t>
      </w:r>
      <w:r>
        <w:rPr>
          <w:rFonts w:hint="eastAsia" w:ascii="仿宋" w:hAnsi="仿宋" w:eastAsia="仿宋"/>
          <w:color w:val="000000"/>
          <w:lang w:val="zh-CN"/>
        </w:rPr>
        <w:t>本合同内容（包括但不限于合同金额、数量、服务内容等）经双方同意变更的，如果变更的内容涉及到采购商品品种、提供服务事项、价款等增值税</w:t>
      </w:r>
      <w:r>
        <w:rPr>
          <w:rFonts w:hint="eastAsia" w:ascii="仿宋" w:hAnsi="仿宋" w:eastAsia="仿宋"/>
          <w:color w:val="FF0000"/>
          <w:lang w:val="zh-CN"/>
        </w:rPr>
        <w:t>专用</w:t>
      </w:r>
      <w:r>
        <w:rPr>
          <w:rFonts w:hint="eastAsia" w:ascii="仿宋" w:hAnsi="仿宋" w:eastAsia="仿宋"/>
          <w:color w:val="000000"/>
          <w:lang w:val="zh-CN"/>
        </w:rPr>
        <w:t>发票记载项目发生变化的，承包方应当依规作废、红冲、重开、补开增值税</w:t>
      </w:r>
      <w:r>
        <w:rPr>
          <w:rFonts w:hint="eastAsia" w:ascii="仿宋" w:hAnsi="仿宋" w:eastAsia="仿宋"/>
          <w:color w:val="FF0000"/>
          <w:lang w:val="zh-CN"/>
        </w:rPr>
        <w:t>专用</w:t>
      </w:r>
      <w:r>
        <w:rPr>
          <w:rFonts w:hint="eastAsia" w:ascii="仿宋" w:hAnsi="仿宋" w:eastAsia="仿宋"/>
          <w:color w:val="000000"/>
          <w:lang w:val="zh-CN"/>
        </w:rPr>
        <w:t>发票。</w:t>
      </w:r>
    </w:p>
    <w:p w14:paraId="62B953BF">
      <w:pPr>
        <w:spacing w:line="360" w:lineRule="auto"/>
        <w:textAlignment w:val="baseline"/>
        <w:rPr>
          <w:rFonts w:hint="eastAsia" w:ascii="仿宋" w:hAnsi="仿宋" w:eastAsia="仿宋"/>
          <w:color w:val="000000"/>
          <w:lang w:val="zh-CN"/>
        </w:rPr>
      </w:pPr>
    </w:p>
    <w:p w14:paraId="0A105861">
      <w:pPr>
        <w:widowControl/>
        <w:numPr>
          <w:ilvl w:val="0"/>
          <w:numId w:val="2"/>
        </w:numPr>
        <w:tabs>
          <w:tab w:val="left" w:pos="425"/>
          <w:tab w:val="clear" w:pos="567"/>
        </w:tabs>
        <w:spacing w:before="156" w:beforeLines="50" w:line="360" w:lineRule="auto"/>
        <w:ind w:left="0" w:firstLine="0"/>
        <w:rPr>
          <w:rFonts w:ascii="仿宋" w:hAnsi="仿宋" w:eastAsia="仿宋"/>
          <w:b/>
        </w:rPr>
      </w:pPr>
      <w:r>
        <w:rPr>
          <w:rFonts w:hint="eastAsia" w:ascii="仿宋" w:hAnsi="仿宋" w:eastAsia="仿宋"/>
          <w:b/>
        </w:rPr>
        <w:t>知识产权与保密</w:t>
      </w:r>
    </w:p>
    <w:p w14:paraId="217A8D95">
      <w:pPr>
        <w:tabs>
          <w:tab w:val="left" w:pos="993"/>
          <w:tab w:val="left" w:pos="1575"/>
          <w:tab w:val="left" w:pos="1680"/>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2</w:t>
      </w:r>
      <w:r>
        <w:rPr>
          <w:rFonts w:ascii="仿宋" w:hAnsi="仿宋" w:eastAsia="仿宋"/>
        </w:rPr>
        <w:t xml:space="preserve">.1 </w:t>
      </w:r>
      <w:r>
        <w:rPr>
          <w:rFonts w:hint="eastAsia" w:ascii="仿宋" w:hAnsi="仿宋" w:eastAsia="仿宋"/>
          <w:lang w:eastAsia="zh-CN"/>
        </w:rPr>
        <w:t>委托方</w:t>
      </w:r>
      <w:r>
        <w:rPr>
          <w:rFonts w:hint="eastAsia" w:ascii="仿宋" w:hAnsi="仿宋" w:eastAsia="仿宋"/>
        </w:rPr>
        <w:t>支付本合同规定的设计费后，</w:t>
      </w:r>
      <w:r>
        <w:rPr>
          <w:rFonts w:hint="eastAsia" w:ascii="仿宋" w:hAnsi="仿宋" w:eastAsia="仿宋"/>
          <w:lang w:eastAsia="zh-CN"/>
        </w:rPr>
        <w:t>承包方</w:t>
      </w:r>
      <w:r>
        <w:rPr>
          <w:rFonts w:hint="eastAsia" w:ascii="仿宋" w:hAnsi="仿宋" w:eastAsia="仿宋"/>
        </w:rPr>
        <w:t>在履行本合同规定的各项义务的过程中提交的设计成果或将要做成或制作的一切文件、图纸、图片、说明书和储存在电脑磁碟内的所有相关资料的所有权和版权（著作权），归</w:t>
      </w:r>
      <w:r>
        <w:rPr>
          <w:rFonts w:hint="eastAsia" w:ascii="仿宋" w:hAnsi="仿宋" w:eastAsia="仿宋"/>
          <w:lang w:eastAsia="zh-CN"/>
        </w:rPr>
        <w:t>委托方</w:t>
      </w:r>
      <w:r>
        <w:rPr>
          <w:rFonts w:hint="eastAsia" w:ascii="仿宋" w:hAnsi="仿宋" w:eastAsia="仿宋"/>
        </w:rPr>
        <w:t>所有；</w:t>
      </w:r>
    </w:p>
    <w:p w14:paraId="62E3AE46">
      <w:pPr>
        <w:tabs>
          <w:tab w:val="left" w:pos="993"/>
          <w:tab w:val="left" w:pos="1575"/>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2</w:t>
      </w:r>
      <w:r>
        <w:rPr>
          <w:rFonts w:ascii="仿宋" w:hAnsi="仿宋" w:eastAsia="仿宋"/>
        </w:rPr>
        <w:t>.2</w:t>
      </w:r>
      <w:r>
        <w:rPr>
          <w:rFonts w:hint="eastAsia" w:ascii="仿宋" w:hAnsi="仿宋" w:eastAsia="仿宋"/>
        </w:rPr>
        <w:t>未经</w:t>
      </w:r>
      <w:r>
        <w:rPr>
          <w:rFonts w:hint="eastAsia" w:ascii="仿宋" w:hAnsi="仿宋" w:eastAsia="仿宋"/>
          <w:lang w:eastAsia="zh-CN"/>
        </w:rPr>
        <w:t>委托方</w:t>
      </w:r>
      <w:r>
        <w:rPr>
          <w:rFonts w:hint="eastAsia" w:ascii="仿宋" w:hAnsi="仿宋" w:eastAsia="仿宋"/>
        </w:rPr>
        <w:t>书面同意，</w:t>
      </w:r>
      <w:r>
        <w:rPr>
          <w:rFonts w:hint="eastAsia" w:ascii="仿宋" w:hAnsi="仿宋" w:eastAsia="仿宋"/>
          <w:lang w:eastAsia="zh-CN"/>
        </w:rPr>
        <w:t>承包方</w:t>
      </w:r>
      <w:r>
        <w:rPr>
          <w:rFonts w:hint="eastAsia" w:ascii="仿宋" w:hAnsi="仿宋" w:eastAsia="仿宋"/>
        </w:rPr>
        <w:t>不得将本合同范围内的设计图纸、图片、说明书等成果，</w:t>
      </w:r>
      <w:r>
        <w:rPr>
          <w:rFonts w:hint="eastAsia" w:ascii="仿宋" w:hAnsi="仿宋" w:eastAsia="仿宋"/>
          <w:lang w:eastAsia="zh-CN"/>
        </w:rPr>
        <w:t>委托方</w:t>
      </w:r>
      <w:r>
        <w:rPr>
          <w:rFonts w:hint="eastAsia" w:ascii="仿宋" w:hAnsi="仿宋" w:eastAsia="仿宋"/>
        </w:rPr>
        <w:t>向</w:t>
      </w:r>
      <w:r>
        <w:rPr>
          <w:rFonts w:hint="eastAsia" w:ascii="仿宋" w:hAnsi="仿宋" w:eastAsia="仿宋"/>
          <w:lang w:eastAsia="zh-CN"/>
        </w:rPr>
        <w:t>承包方</w:t>
      </w:r>
      <w:r>
        <w:rPr>
          <w:rFonts w:hint="eastAsia" w:ascii="仿宋" w:hAnsi="仿宋" w:eastAsia="仿宋"/>
        </w:rPr>
        <w:t>提供的基础图纸、设计要求等资料，以及双方来往的联系单、变更单等书面文件，以任何形式用于其他项目，或向与本工程项目无关的第三方披露；</w:t>
      </w:r>
    </w:p>
    <w:p w14:paraId="5A9C99A9">
      <w:pPr>
        <w:tabs>
          <w:tab w:val="left" w:pos="993"/>
          <w:tab w:val="left" w:pos="1575"/>
          <w:tab w:val="left" w:pos="1680"/>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2</w:t>
      </w:r>
      <w:r>
        <w:rPr>
          <w:rFonts w:ascii="仿宋" w:hAnsi="仿宋" w:eastAsia="仿宋"/>
        </w:rPr>
        <w:t>.3</w:t>
      </w:r>
      <w:r>
        <w:rPr>
          <w:rFonts w:hint="eastAsia" w:ascii="仿宋" w:hAnsi="仿宋" w:eastAsia="仿宋"/>
          <w:lang w:eastAsia="zh-CN"/>
        </w:rPr>
        <w:t>承包方</w:t>
      </w:r>
      <w:r>
        <w:rPr>
          <w:rFonts w:hint="eastAsia" w:ascii="仿宋" w:hAnsi="仿宋" w:eastAsia="仿宋"/>
        </w:rPr>
        <w:t>承诺</w:t>
      </w:r>
      <w:r>
        <w:rPr>
          <w:rFonts w:hint="eastAsia" w:ascii="仿宋" w:hAnsi="仿宋" w:eastAsia="仿宋"/>
          <w:lang w:eastAsia="zh-CN"/>
        </w:rPr>
        <w:t>委托方</w:t>
      </w:r>
      <w:r>
        <w:rPr>
          <w:rFonts w:hint="eastAsia" w:ascii="仿宋" w:hAnsi="仿宋" w:eastAsia="仿宋"/>
        </w:rPr>
        <w:t>不会因采用</w:t>
      </w:r>
      <w:r>
        <w:rPr>
          <w:rFonts w:hint="eastAsia" w:ascii="仿宋" w:hAnsi="仿宋" w:eastAsia="仿宋"/>
          <w:lang w:eastAsia="zh-CN"/>
        </w:rPr>
        <w:t>承包方</w:t>
      </w:r>
      <w:r>
        <w:rPr>
          <w:rFonts w:hint="eastAsia" w:ascii="仿宋" w:hAnsi="仿宋" w:eastAsia="仿宋"/>
        </w:rPr>
        <w:t>的设计成果而在专利权、著作权及其他知识产权方面受到的来自任何第三方的请求、异议、仲裁、诉讼或索赔；</w:t>
      </w:r>
    </w:p>
    <w:p w14:paraId="1E5FBB87">
      <w:pPr>
        <w:tabs>
          <w:tab w:val="left" w:pos="993"/>
          <w:tab w:val="left" w:pos="1575"/>
          <w:tab w:val="left" w:pos="1680"/>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2</w:t>
      </w:r>
      <w:r>
        <w:rPr>
          <w:rFonts w:ascii="仿宋" w:hAnsi="仿宋" w:eastAsia="仿宋"/>
        </w:rPr>
        <w:t>.4</w:t>
      </w:r>
      <w:r>
        <w:rPr>
          <w:rFonts w:hint="eastAsia" w:ascii="仿宋" w:hAnsi="仿宋" w:eastAsia="仿宋"/>
          <w:lang w:eastAsia="zh-CN"/>
        </w:rPr>
        <w:t>委托方</w:t>
      </w:r>
      <w:r>
        <w:rPr>
          <w:rFonts w:hint="eastAsia" w:ascii="仿宋" w:hAnsi="仿宋" w:eastAsia="仿宋"/>
        </w:rPr>
        <w:t>在项目的宣传中有权使用</w:t>
      </w:r>
      <w:r>
        <w:rPr>
          <w:rFonts w:hint="eastAsia" w:ascii="仿宋" w:hAnsi="仿宋" w:eastAsia="仿宋"/>
          <w:lang w:eastAsia="zh-CN"/>
        </w:rPr>
        <w:t>承包方</w:t>
      </w:r>
      <w:r>
        <w:rPr>
          <w:rFonts w:hint="eastAsia" w:ascii="仿宋" w:hAnsi="仿宋" w:eastAsia="仿宋"/>
        </w:rPr>
        <w:t>的公司及设计师名称、公司</w:t>
      </w:r>
      <w:r>
        <w:rPr>
          <w:rFonts w:ascii="仿宋" w:hAnsi="仿宋" w:eastAsia="仿宋"/>
        </w:rPr>
        <w:t>LOGO</w:t>
      </w:r>
      <w:r>
        <w:rPr>
          <w:rFonts w:hint="eastAsia" w:ascii="仿宋" w:hAnsi="仿宋" w:eastAsia="仿宋"/>
        </w:rPr>
        <w:t>以及简介等资料；</w:t>
      </w:r>
    </w:p>
    <w:p w14:paraId="28AA01D9">
      <w:pPr>
        <w:tabs>
          <w:tab w:val="left" w:pos="993"/>
          <w:tab w:val="left" w:pos="1575"/>
          <w:tab w:val="left" w:pos="1680"/>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2</w:t>
      </w:r>
      <w:r>
        <w:rPr>
          <w:rFonts w:ascii="仿宋" w:hAnsi="仿宋" w:eastAsia="仿宋"/>
        </w:rPr>
        <w:t>.5</w:t>
      </w:r>
      <w:r>
        <w:rPr>
          <w:rFonts w:hint="eastAsia" w:ascii="仿宋" w:hAnsi="仿宋" w:eastAsia="仿宋"/>
          <w:lang w:eastAsia="zh-CN"/>
        </w:rPr>
        <w:t>承包方</w:t>
      </w:r>
      <w:r>
        <w:rPr>
          <w:rFonts w:hint="eastAsia" w:ascii="仿宋" w:hAnsi="仿宋" w:eastAsia="仿宋"/>
        </w:rPr>
        <w:t>有权在其宣传材料中使用本项目的设计展示，包括内外部的照片。</w:t>
      </w:r>
    </w:p>
    <w:p w14:paraId="4B4F624D">
      <w:pPr>
        <w:spacing w:line="240" w:lineRule="exact"/>
        <w:rPr>
          <w:rFonts w:ascii="仿宋" w:hAnsi="仿宋" w:eastAsia="仿宋"/>
        </w:rPr>
      </w:pPr>
    </w:p>
    <w:p w14:paraId="6EBF19DF">
      <w:pPr>
        <w:widowControl/>
        <w:numPr>
          <w:ilvl w:val="0"/>
          <w:numId w:val="2"/>
        </w:numPr>
        <w:tabs>
          <w:tab w:val="left" w:pos="425"/>
          <w:tab w:val="clear" w:pos="567"/>
        </w:tabs>
        <w:spacing w:before="156" w:beforeLines="50" w:line="360" w:lineRule="auto"/>
        <w:ind w:left="0" w:firstLine="0"/>
        <w:rPr>
          <w:rFonts w:ascii="仿宋" w:hAnsi="仿宋" w:eastAsia="仿宋"/>
          <w:b/>
        </w:rPr>
      </w:pPr>
      <w:r>
        <w:rPr>
          <w:rFonts w:hint="eastAsia" w:ascii="仿宋" w:hAnsi="仿宋" w:eastAsia="仿宋"/>
          <w:b/>
        </w:rPr>
        <w:t>违约责任</w:t>
      </w:r>
    </w:p>
    <w:p w14:paraId="1DCC09A8">
      <w:pPr>
        <w:spacing w:line="360" w:lineRule="auto"/>
        <w:rPr>
          <w:rFonts w:hint="eastAsia" w:ascii="仿宋" w:hAnsi="仿宋" w:eastAsia="仿宋"/>
        </w:rPr>
      </w:pPr>
      <w:r>
        <w:rPr>
          <w:rFonts w:hint="eastAsia" w:ascii="仿宋" w:hAnsi="仿宋" w:eastAsia="仿宋"/>
        </w:rPr>
        <w:t>1</w:t>
      </w:r>
      <w:r>
        <w:rPr>
          <w:rFonts w:hint="eastAsia" w:ascii="仿宋" w:hAnsi="仿宋" w:eastAsia="仿宋"/>
          <w:lang w:val="en-US" w:eastAsia="zh-CN"/>
        </w:rPr>
        <w:t>3</w:t>
      </w:r>
      <w:r>
        <w:rPr>
          <w:rFonts w:hint="eastAsia" w:ascii="仿宋" w:hAnsi="仿宋" w:eastAsia="仿宋"/>
        </w:rPr>
        <w:t xml:space="preserve">.1 </w:t>
      </w:r>
      <w:r>
        <w:rPr>
          <w:rFonts w:hint="eastAsia" w:ascii="仿宋" w:hAnsi="仿宋" w:eastAsia="仿宋"/>
          <w:bCs/>
          <w:lang w:eastAsia="zh-CN"/>
        </w:rPr>
        <w:t>委托方</w:t>
      </w:r>
      <w:r>
        <w:rPr>
          <w:rFonts w:hint="eastAsia" w:ascii="仿宋" w:hAnsi="仿宋" w:eastAsia="仿宋"/>
          <w:bCs/>
        </w:rPr>
        <w:t>未按合同约定的期限向</w:t>
      </w:r>
      <w:r>
        <w:rPr>
          <w:rFonts w:hint="eastAsia" w:ascii="仿宋" w:hAnsi="仿宋" w:eastAsia="仿宋"/>
          <w:bCs/>
          <w:lang w:eastAsia="zh-CN"/>
        </w:rPr>
        <w:t>承包方</w:t>
      </w:r>
      <w:r>
        <w:rPr>
          <w:rFonts w:hint="eastAsia" w:ascii="仿宋" w:hAnsi="仿宋" w:eastAsia="仿宋"/>
          <w:bCs/>
        </w:rPr>
        <w:t>支付相应的设计费时，每逾期一天，按应付未付金额的万分之一向</w:t>
      </w:r>
      <w:r>
        <w:rPr>
          <w:rFonts w:hint="eastAsia" w:ascii="仿宋" w:hAnsi="仿宋" w:eastAsia="仿宋"/>
          <w:bCs/>
          <w:lang w:eastAsia="zh-CN"/>
        </w:rPr>
        <w:t>承包方</w:t>
      </w:r>
      <w:r>
        <w:rPr>
          <w:rFonts w:hint="eastAsia" w:ascii="仿宋" w:hAnsi="仿宋" w:eastAsia="仿宋"/>
          <w:bCs/>
        </w:rPr>
        <w:t>支付逾期付款违约金。</w:t>
      </w:r>
      <w:r>
        <w:rPr>
          <w:rFonts w:hint="eastAsia" w:ascii="仿宋" w:hAnsi="仿宋" w:eastAsia="仿宋"/>
          <w:bCs/>
          <w:lang w:eastAsia="zh-CN"/>
        </w:rPr>
        <w:t>承包方</w:t>
      </w:r>
      <w:r>
        <w:rPr>
          <w:rFonts w:hint="eastAsia" w:ascii="仿宋" w:hAnsi="仿宋" w:eastAsia="仿宋"/>
          <w:bCs/>
        </w:rPr>
        <w:t>同意，如</w:t>
      </w:r>
      <w:r>
        <w:rPr>
          <w:rFonts w:hint="eastAsia" w:ascii="仿宋" w:hAnsi="仿宋" w:eastAsia="仿宋"/>
          <w:bCs/>
          <w:lang w:eastAsia="zh-CN"/>
        </w:rPr>
        <w:t>委托方</w:t>
      </w:r>
      <w:r>
        <w:rPr>
          <w:rFonts w:hint="eastAsia" w:ascii="仿宋" w:hAnsi="仿宋" w:eastAsia="仿宋"/>
          <w:bCs/>
        </w:rPr>
        <w:t>迟延支付款项的，</w:t>
      </w:r>
      <w:r>
        <w:rPr>
          <w:rFonts w:hint="eastAsia" w:ascii="仿宋" w:hAnsi="仿宋" w:eastAsia="仿宋"/>
          <w:bCs/>
          <w:lang w:eastAsia="zh-CN"/>
        </w:rPr>
        <w:t>承包方</w:t>
      </w:r>
      <w:r>
        <w:rPr>
          <w:rFonts w:hint="eastAsia" w:ascii="仿宋" w:hAnsi="仿宋" w:eastAsia="仿宋"/>
          <w:bCs/>
        </w:rPr>
        <w:t>不以此为由拒绝履行合同义务。</w:t>
      </w:r>
    </w:p>
    <w:p w14:paraId="6E8F716D">
      <w:pPr>
        <w:tabs>
          <w:tab w:val="left" w:pos="709"/>
        </w:tabs>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3</w:t>
      </w:r>
      <w:r>
        <w:rPr>
          <w:rFonts w:hint="eastAsia" w:ascii="仿宋" w:hAnsi="仿宋" w:eastAsia="仿宋"/>
        </w:rPr>
        <w:t>.2</w:t>
      </w:r>
      <w:r>
        <w:rPr>
          <w:rFonts w:hint="eastAsia" w:ascii="仿宋" w:hAnsi="仿宋" w:eastAsia="仿宋"/>
          <w:bCs/>
        </w:rPr>
        <w:t>在合同签订后，</w:t>
      </w:r>
      <w:r>
        <w:rPr>
          <w:rFonts w:hint="eastAsia" w:ascii="仿宋" w:hAnsi="仿宋" w:eastAsia="仿宋"/>
          <w:bCs/>
          <w:lang w:eastAsia="zh-CN"/>
        </w:rPr>
        <w:t>委托方</w:t>
      </w:r>
      <w:r>
        <w:rPr>
          <w:rFonts w:hint="eastAsia" w:ascii="仿宋" w:hAnsi="仿宋" w:eastAsia="仿宋"/>
          <w:bCs/>
        </w:rPr>
        <w:t>无正当理由擅自解除合同的，</w:t>
      </w:r>
      <w:r>
        <w:rPr>
          <w:rFonts w:hint="eastAsia" w:ascii="仿宋" w:hAnsi="仿宋" w:eastAsia="仿宋"/>
          <w:bCs/>
          <w:lang w:eastAsia="zh-CN"/>
        </w:rPr>
        <w:t>承包方</w:t>
      </w:r>
      <w:r>
        <w:rPr>
          <w:rFonts w:hint="eastAsia" w:ascii="仿宋" w:hAnsi="仿宋" w:eastAsia="仿宋"/>
          <w:bCs/>
        </w:rPr>
        <w:t>未开始工作的，退还</w:t>
      </w:r>
      <w:r>
        <w:rPr>
          <w:rFonts w:hint="eastAsia" w:ascii="仿宋" w:hAnsi="仿宋" w:eastAsia="仿宋"/>
          <w:bCs/>
          <w:lang w:eastAsia="zh-CN"/>
        </w:rPr>
        <w:t>委托方</w:t>
      </w:r>
      <w:r>
        <w:rPr>
          <w:rFonts w:hint="eastAsia" w:ascii="仿宋" w:hAnsi="仿宋" w:eastAsia="仿宋"/>
          <w:bCs/>
        </w:rPr>
        <w:t>已付的设计费</w:t>
      </w:r>
      <w:r>
        <w:rPr>
          <w:rFonts w:hint="eastAsia" w:ascii="仿宋" w:hAnsi="仿宋" w:eastAsia="仿宋"/>
          <w:bCs/>
          <w:color w:val="4472C4"/>
        </w:rPr>
        <w:t>（如有）</w:t>
      </w:r>
      <w:r>
        <w:rPr>
          <w:rFonts w:hint="eastAsia" w:ascii="仿宋" w:hAnsi="仿宋" w:eastAsia="仿宋"/>
          <w:bCs/>
        </w:rPr>
        <w:t>；已开始工作的，</w:t>
      </w:r>
      <w:r>
        <w:rPr>
          <w:rFonts w:hint="eastAsia" w:ascii="仿宋" w:hAnsi="仿宋" w:eastAsia="仿宋"/>
          <w:bCs/>
          <w:lang w:eastAsia="zh-CN"/>
        </w:rPr>
        <w:t>委托方</w:t>
      </w:r>
      <w:r>
        <w:rPr>
          <w:rFonts w:hint="eastAsia" w:ascii="仿宋" w:hAnsi="仿宋" w:eastAsia="仿宋"/>
          <w:bCs/>
        </w:rPr>
        <w:t>根据</w:t>
      </w:r>
      <w:r>
        <w:rPr>
          <w:rFonts w:hint="eastAsia" w:ascii="仿宋" w:hAnsi="仿宋" w:eastAsia="仿宋"/>
          <w:bCs/>
          <w:lang w:eastAsia="zh-CN"/>
        </w:rPr>
        <w:t>承包方</w:t>
      </w:r>
      <w:r>
        <w:rPr>
          <w:rFonts w:hint="eastAsia" w:ascii="仿宋" w:hAnsi="仿宋" w:eastAsia="仿宋"/>
          <w:bCs/>
        </w:rPr>
        <w:t>已进行的实际工作量，支付设计费。除此之外，</w:t>
      </w:r>
      <w:r>
        <w:rPr>
          <w:rFonts w:hint="eastAsia" w:ascii="仿宋" w:hAnsi="仿宋" w:eastAsia="仿宋"/>
          <w:bCs/>
          <w:lang w:eastAsia="zh-CN"/>
        </w:rPr>
        <w:t>委托方</w:t>
      </w:r>
      <w:r>
        <w:rPr>
          <w:rFonts w:hint="eastAsia" w:ascii="仿宋" w:hAnsi="仿宋" w:eastAsia="仿宋"/>
          <w:bCs/>
        </w:rPr>
        <w:t>不承担</w:t>
      </w:r>
      <w:r>
        <w:rPr>
          <w:rFonts w:hint="eastAsia" w:ascii="仿宋" w:hAnsi="仿宋" w:eastAsia="仿宋"/>
          <w:bCs/>
          <w:lang w:eastAsia="zh-CN"/>
        </w:rPr>
        <w:t>承包方</w:t>
      </w:r>
      <w:r>
        <w:rPr>
          <w:rFonts w:hint="eastAsia" w:ascii="仿宋" w:hAnsi="仿宋" w:eastAsia="仿宋"/>
          <w:bCs/>
        </w:rPr>
        <w:t>的其他损失，</w:t>
      </w:r>
      <w:r>
        <w:rPr>
          <w:rFonts w:hint="eastAsia" w:ascii="仿宋" w:hAnsi="仿宋" w:eastAsia="仿宋"/>
          <w:bCs/>
          <w:color w:val="4472C4"/>
        </w:rPr>
        <w:t>亦不承担违约责任</w:t>
      </w:r>
      <w:r>
        <w:rPr>
          <w:rFonts w:hint="eastAsia" w:ascii="仿宋" w:hAnsi="仿宋" w:eastAsia="仿宋"/>
          <w:bCs/>
        </w:rPr>
        <w:t>。</w:t>
      </w:r>
      <w:r>
        <w:rPr>
          <w:rFonts w:hint="eastAsia" w:ascii="仿宋" w:hAnsi="仿宋" w:eastAsia="仿宋" w:cs="宋体"/>
          <w:lang w:eastAsia="zh-CN"/>
        </w:rPr>
        <w:t>委托方</w:t>
      </w:r>
      <w:r>
        <w:rPr>
          <w:rFonts w:hint="eastAsia" w:ascii="仿宋" w:hAnsi="仿宋" w:eastAsia="仿宋" w:cs="宋体"/>
        </w:rPr>
        <w:t>上级或政府审批部门对设计文件不审批或本合同项目停缓建，</w:t>
      </w:r>
      <w:r>
        <w:rPr>
          <w:rFonts w:hint="eastAsia" w:ascii="仿宋" w:hAnsi="仿宋" w:eastAsia="仿宋" w:cs="宋体"/>
          <w:lang w:eastAsia="zh-CN"/>
        </w:rPr>
        <w:t>承包方</w:t>
      </w:r>
      <w:r>
        <w:rPr>
          <w:rFonts w:hint="eastAsia" w:ascii="仿宋" w:hAnsi="仿宋" w:eastAsia="仿宋" w:cs="宋体"/>
        </w:rPr>
        <w:t>未开始设计工作的，退还</w:t>
      </w:r>
      <w:r>
        <w:rPr>
          <w:rFonts w:hint="eastAsia" w:ascii="仿宋" w:hAnsi="仿宋" w:eastAsia="仿宋" w:cs="宋体"/>
          <w:lang w:eastAsia="zh-CN"/>
        </w:rPr>
        <w:t>委托方</w:t>
      </w:r>
      <w:r>
        <w:rPr>
          <w:rFonts w:hint="eastAsia" w:ascii="仿宋" w:hAnsi="仿宋" w:eastAsia="仿宋" w:cs="宋体"/>
        </w:rPr>
        <w:t>已付的设计费；已开始设计工作的，</w:t>
      </w:r>
      <w:r>
        <w:rPr>
          <w:rFonts w:hint="eastAsia" w:ascii="仿宋" w:hAnsi="仿宋" w:eastAsia="仿宋" w:cs="宋体"/>
          <w:lang w:eastAsia="zh-CN"/>
        </w:rPr>
        <w:t>委托方</w:t>
      </w:r>
      <w:r>
        <w:rPr>
          <w:rFonts w:hint="eastAsia" w:ascii="仿宋" w:hAnsi="仿宋" w:eastAsia="仿宋" w:cs="宋体"/>
        </w:rPr>
        <w:t>应根据</w:t>
      </w:r>
      <w:r>
        <w:rPr>
          <w:rFonts w:hint="eastAsia" w:ascii="仿宋" w:hAnsi="仿宋" w:eastAsia="仿宋" w:cs="宋体"/>
          <w:lang w:eastAsia="zh-CN"/>
        </w:rPr>
        <w:t>承包方</w:t>
      </w:r>
      <w:r>
        <w:rPr>
          <w:rFonts w:hint="eastAsia" w:ascii="仿宋" w:hAnsi="仿宋" w:eastAsia="仿宋" w:cs="宋体"/>
        </w:rPr>
        <w:t>已完成的实际工作量，支付设计费，但由于</w:t>
      </w:r>
      <w:r>
        <w:rPr>
          <w:rFonts w:hint="eastAsia" w:ascii="仿宋" w:hAnsi="仿宋" w:eastAsia="仿宋" w:cs="宋体"/>
          <w:lang w:eastAsia="zh-CN"/>
        </w:rPr>
        <w:t>承包方</w:t>
      </w:r>
      <w:r>
        <w:rPr>
          <w:rFonts w:hint="eastAsia" w:ascii="仿宋" w:hAnsi="仿宋" w:eastAsia="仿宋" w:cs="宋体"/>
        </w:rPr>
        <w:t>的原因造成解除合同时除外。</w:t>
      </w:r>
    </w:p>
    <w:p w14:paraId="1FE7ECDA">
      <w:pPr>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3</w:t>
      </w:r>
      <w:r>
        <w:rPr>
          <w:rFonts w:hint="eastAsia" w:ascii="仿宋" w:hAnsi="仿宋" w:eastAsia="仿宋"/>
        </w:rPr>
        <w:t>.3</w:t>
      </w:r>
      <w:r>
        <w:rPr>
          <w:rFonts w:hint="eastAsia" w:ascii="仿宋" w:hAnsi="仿宋" w:eastAsia="仿宋"/>
          <w:lang w:eastAsia="zh-CN"/>
        </w:rPr>
        <w:t>承包方</w:t>
      </w:r>
      <w:r>
        <w:rPr>
          <w:rFonts w:hint="eastAsia" w:ascii="仿宋" w:hAnsi="仿宋" w:eastAsia="仿宋"/>
        </w:rPr>
        <w:t>未按合同约定的期限提交符合合同约定要求的任一阶段的设计成果时，每逾期一天，按本</w:t>
      </w:r>
      <w:r>
        <w:rPr>
          <w:rFonts w:hint="eastAsia" w:ascii="仿宋" w:hAnsi="仿宋" w:eastAsia="仿宋"/>
          <w:b/>
          <w:bCs/>
          <w:color w:val="FF0000"/>
        </w:rPr>
        <w:t>合同总价的千分之一</w:t>
      </w:r>
      <w:r>
        <w:rPr>
          <w:rFonts w:hint="eastAsia" w:ascii="仿宋" w:hAnsi="仿宋" w:eastAsia="仿宋"/>
        </w:rPr>
        <w:t>向</w:t>
      </w:r>
      <w:r>
        <w:rPr>
          <w:rFonts w:hint="eastAsia" w:ascii="仿宋" w:hAnsi="仿宋" w:eastAsia="仿宋"/>
          <w:lang w:eastAsia="zh-CN"/>
        </w:rPr>
        <w:t>委托方</w:t>
      </w:r>
      <w:r>
        <w:rPr>
          <w:rFonts w:hint="eastAsia" w:ascii="仿宋" w:hAnsi="仿宋" w:eastAsia="仿宋"/>
        </w:rPr>
        <w:t>支付逾期提交设计成果的违约金；逾期超过</w:t>
      </w:r>
      <w:r>
        <w:rPr>
          <w:rFonts w:hint="eastAsia" w:ascii="仿宋" w:hAnsi="仿宋" w:eastAsia="仿宋"/>
          <w:b/>
          <w:bCs/>
          <w:color w:val="FF0000"/>
        </w:rPr>
        <w:t>15天</w:t>
      </w:r>
      <w:r>
        <w:rPr>
          <w:rFonts w:hint="eastAsia" w:ascii="仿宋" w:hAnsi="仿宋" w:eastAsia="仿宋"/>
        </w:rPr>
        <w:t>，</w:t>
      </w:r>
      <w:r>
        <w:rPr>
          <w:rFonts w:hint="eastAsia" w:ascii="仿宋" w:hAnsi="仿宋" w:eastAsia="仿宋"/>
          <w:lang w:eastAsia="zh-CN"/>
        </w:rPr>
        <w:t>委托方</w:t>
      </w:r>
      <w:r>
        <w:rPr>
          <w:rFonts w:hint="eastAsia" w:ascii="仿宋" w:hAnsi="仿宋" w:eastAsia="仿宋"/>
        </w:rPr>
        <w:t>有权单方面解除本合同，并要求</w:t>
      </w:r>
      <w:r>
        <w:rPr>
          <w:rFonts w:hint="eastAsia" w:ascii="仿宋" w:hAnsi="仿宋" w:eastAsia="仿宋"/>
          <w:lang w:eastAsia="zh-CN"/>
        </w:rPr>
        <w:t>承包方</w:t>
      </w:r>
      <w:r>
        <w:rPr>
          <w:rFonts w:hint="eastAsia" w:ascii="仿宋" w:hAnsi="仿宋" w:eastAsia="仿宋"/>
        </w:rPr>
        <w:t>支付</w:t>
      </w:r>
      <w:r>
        <w:rPr>
          <w:rFonts w:hint="eastAsia" w:ascii="仿宋" w:hAnsi="仿宋" w:eastAsia="仿宋"/>
          <w:b/>
          <w:bCs/>
          <w:color w:val="FF0000"/>
        </w:rPr>
        <w:t>本合同总价20％</w:t>
      </w:r>
      <w:r>
        <w:rPr>
          <w:rFonts w:hint="eastAsia" w:ascii="仿宋" w:hAnsi="仿宋" w:eastAsia="仿宋"/>
        </w:rPr>
        <w:t>的合同解除赔偿金，</w:t>
      </w:r>
      <w:r>
        <w:rPr>
          <w:rFonts w:hint="eastAsia" w:ascii="仿宋" w:hAnsi="仿宋" w:eastAsia="仿宋"/>
          <w:color w:val="4472C4"/>
        </w:rPr>
        <w:t>同时有权根据第14.17条的约定要求</w:t>
      </w:r>
      <w:r>
        <w:rPr>
          <w:rFonts w:hint="eastAsia" w:ascii="仿宋" w:hAnsi="仿宋" w:eastAsia="仿宋"/>
          <w:color w:val="4472C4"/>
          <w:lang w:eastAsia="zh-CN"/>
        </w:rPr>
        <w:t>承包方</w:t>
      </w:r>
      <w:r>
        <w:rPr>
          <w:rFonts w:hint="eastAsia" w:ascii="仿宋" w:hAnsi="仿宋" w:eastAsia="仿宋"/>
          <w:color w:val="4472C4"/>
        </w:rPr>
        <w:t>退回</w:t>
      </w:r>
      <w:r>
        <w:rPr>
          <w:rFonts w:hint="eastAsia" w:ascii="仿宋" w:hAnsi="仿宋" w:eastAsia="仿宋"/>
          <w:color w:val="4472C4"/>
          <w:lang w:eastAsia="zh-CN"/>
        </w:rPr>
        <w:t>委托方</w:t>
      </w:r>
      <w:r>
        <w:rPr>
          <w:rFonts w:hint="eastAsia" w:ascii="仿宋" w:hAnsi="仿宋" w:eastAsia="仿宋"/>
          <w:color w:val="4472C4"/>
        </w:rPr>
        <w:t>已向其支付的设计费</w:t>
      </w:r>
      <w:r>
        <w:rPr>
          <w:rFonts w:hint="eastAsia" w:ascii="仿宋" w:hAnsi="仿宋" w:eastAsia="仿宋"/>
        </w:rPr>
        <w:t>；</w:t>
      </w:r>
      <w:r>
        <w:rPr>
          <w:rFonts w:hint="eastAsia" w:ascii="仿宋" w:hAnsi="仿宋" w:eastAsia="仿宋"/>
          <w:lang w:eastAsia="zh-CN"/>
        </w:rPr>
        <w:t>委托方</w:t>
      </w:r>
      <w:r>
        <w:rPr>
          <w:rFonts w:hint="eastAsia" w:ascii="仿宋" w:hAnsi="仿宋" w:eastAsia="仿宋"/>
        </w:rPr>
        <w:t>未解除合同的，</w:t>
      </w:r>
      <w:r>
        <w:rPr>
          <w:rFonts w:hint="eastAsia" w:ascii="仿宋" w:hAnsi="仿宋" w:eastAsia="仿宋"/>
          <w:lang w:eastAsia="zh-CN"/>
        </w:rPr>
        <w:t>承包方</w:t>
      </w:r>
      <w:r>
        <w:rPr>
          <w:rFonts w:hint="eastAsia" w:ascii="仿宋" w:hAnsi="仿宋" w:eastAsia="仿宋"/>
        </w:rPr>
        <w:t>应继续计付逾期提交设计成果的违约金</w:t>
      </w:r>
      <w:r>
        <w:rPr>
          <w:rFonts w:hint="eastAsia" w:ascii="仿宋" w:hAnsi="仿宋" w:eastAsia="仿宋"/>
          <w:color w:val="4472C4"/>
        </w:rPr>
        <w:t>，并应尽快提交设计成果</w:t>
      </w:r>
      <w:r>
        <w:rPr>
          <w:rFonts w:hint="eastAsia" w:ascii="仿宋" w:hAnsi="仿宋" w:eastAsia="仿宋"/>
        </w:rPr>
        <w:t>；</w:t>
      </w:r>
    </w:p>
    <w:p w14:paraId="1F9A9EE5">
      <w:pPr>
        <w:autoSpaceDE w:val="0"/>
        <w:autoSpaceDN w:val="0"/>
        <w:spacing w:line="360" w:lineRule="auto"/>
        <w:rPr>
          <w:rFonts w:ascii="仿宋" w:hAnsi="仿宋" w:eastAsia="仿宋" w:cs="宋体"/>
          <w:b/>
          <w:bCs/>
        </w:rPr>
      </w:pPr>
      <w:r>
        <w:rPr>
          <w:rFonts w:hint="eastAsia" w:ascii="仿宋" w:hAnsi="仿宋" w:eastAsia="仿宋"/>
          <w:bCs/>
        </w:rPr>
        <w:t>1</w:t>
      </w:r>
      <w:r>
        <w:rPr>
          <w:rFonts w:hint="eastAsia" w:ascii="仿宋" w:hAnsi="仿宋" w:eastAsia="仿宋"/>
          <w:bCs/>
          <w:lang w:val="en-US" w:eastAsia="zh-CN"/>
        </w:rPr>
        <w:t>3</w:t>
      </w:r>
      <w:r>
        <w:rPr>
          <w:rFonts w:hint="eastAsia" w:ascii="仿宋" w:hAnsi="仿宋" w:eastAsia="仿宋"/>
          <w:bCs/>
        </w:rPr>
        <w:t>.4在合同签订后，</w:t>
      </w:r>
      <w:r>
        <w:rPr>
          <w:rFonts w:hint="eastAsia" w:ascii="仿宋" w:hAnsi="仿宋" w:eastAsia="仿宋"/>
          <w:bCs/>
          <w:lang w:eastAsia="zh-CN"/>
        </w:rPr>
        <w:t>承包方</w:t>
      </w:r>
      <w:r>
        <w:rPr>
          <w:rFonts w:hint="eastAsia" w:ascii="仿宋" w:hAnsi="仿宋" w:eastAsia="仿宋"/>
          <w:bCs/>
        </w:rPr>
        <w:t>无正当理由擅自解除合同的，</w:t>
      </w:r>
      <w:r>
        <w:rPr>
          <w:rFonts w:hint="eastAsia" w:ascii="仿宋" w:hAnsi="仿宋" w:eastAsia="仿宋"/>
          <w:bCs/>
          <w:lang w:eastAsia="zh-CN"/>
        </w:rPr>
        <w:t>承包方</w:t>
      </w:r>
      <w:r>
        <w:rPr>
          <w:rFonts w:hint="eastAsia" w:ascii="仿宋" w:hAnsi="仿宋" w:eastAsia="仿宋"/>
          <w:bCs/>
        </w:rPr>
        <w:t>应退还</w:t>
      </w:r>
      <w:r>
        <w:rPr>
          <w:rFonts w:hint="eastAsia" w:ascii="仿宋" w:hAnsi="仿宋" w:eastAsia="仿宋"/>
          <w:bCs/>
          <w:lang w:eastAsia="zh-CN"/>
        </w:rPr>
        <w:t>委托方</w:t>
      </w:r>
      <w:r>
        <w:rPr>
          <w:rFonts w:hint="eastAsia" w:ascii="仿宋" w:hAnsi="仿宋" w:eastAsia="仿宋"/>
          <w:bCs/>
        </w:rPr>
        <w:t>已付的设计费，并按</w:t>
      </w:r>
      <w:r>
        <w:rPr>
          <w:rFonts w:hint="eastAsia" w:ascii="仿宋" w:hAnsi="仿宋" w:eastAsia="仿宋"/>
          <w:b/>
          <w:bCs/>
          <w:color w:val="FF0000"/>
        </w:rPr>
        <w:t>本合同总价20％</w:t>
      </w:r>
      <w:r>
        <w:rPr>
          <w:rFonts w:hint="eastAsia" w:ascii="仿宋" w:hAnsi="仿宋" w:eastAsia="仿宋"/>
          <w:bCs/>
        </w:rPr>
        <w:t>向</w:t>
      </w:r>
      <w:r>
        <w:rPr>
          <w:rFonts w:hint="eastAsia" w:ascii="仿宋" w:hAnsi="仿宋" w:eastAsia="仿宋"/>
          <w:bCs/>
          <w:lang w:eastAsia="zh-CN"/>
        </w:rPr>
        <w:t>委托方</w:t>
      </w:r>
      <w:r>
        <w:rPr>
          <w:rFonts w:hint="eastAsia" w:ascii="仿宋" w:hAnsi="仿宋" w:eastAsia="仿宋"/>
          <w:bCs/>
        </w:rPr>
        <w:t>支付违约金。但若</w:t>
      </w:r>
      <w:r>
        <w:rPr>
          <w:rFonts w:hint="eastAsia" w:ascii="仿宋" w:hAnsi="仿宋" w:eastAsia="仿宋"/>
          <w:bCs/>
          <w:lang w:eastAsia="zh-CN"/>
        </w:rPr>
        <w:t>委托方</w:t>
      </w:r>
      <w:r>
        <w:rPr>
          <w:rFonts w:hint="eastAsia" w:ascii="仿宋" w:hAnsi="仿宋" w:eastAsia="仿宋"/>
          <w:bCs/>
        </w:rPr>
        <w:t>决定继续使用</w:t>
      </w:r>
      <w:r>
        <w:rPr>
          <w:rFonts w:hint="eastAsia" w:ascii="仿宋" w:hAnsi="仿宋" w:eastAsia="仿宋"/>
          <w:bCs/>
          <w:lang w:eastAsia="zh-CN"/>
        </w:rPr>
        <w:t>承包方</w:t>
      </w:r>
      <w:r>
        <w:rPr>
          <w:rFonts w:hint="eastAsia" w:ascii="仿宋" w:hAnsi="仿宋" w:eastAsia="仿宋"/>
          <w:bCs/>
        </w:rPr>
        <w:t>已提交设计成果的，则应当支付该部分设计成果相对应的设计费用，具体金额参照本合同约定的计价方式确定。</w:t>
      </w:r>
    </w:p>
    <w:p w14:paraId="080C677F">
      <w:pPr>
        <w:pStyle w:val="4"/>
        <w:spacing w:line="360" w:lineRule="auto"/>
        <w:jc w:val="both"/>
        <w:rPr>
          <w:rFonts w:ascii="仿宋" w:hAnsi="仿宋" w:eastAsia="仿宋"/>
          <w:bCs/>
          <w:color w:val="4472C4"/>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.5承包方对设计资料及文件出现的遗漏、错误或其他等原因不能达到本合同约定的深度要求或者无法通过相应规划部门审批的，承包方应按委托方或相应规划部门的要求无条件进行调整、修改或补充。</w:t>
      </w:r>
      <w:r>
        <w:rPr>
          <w:rFonts w:hint="eastAsia" w:ascii="仿宋" w:hAnsi="仿宋" w:eastAsia="仿宋"/>
          <w:bCs/>
          <w:color w:val="4472C4"/>
          <w:kern w:val="2"/>
          <w:sz w:val="21"/>
          <w:lang w:eastAsia="zh-CN" w:bidi="ar-SA"/>
        </w:rPr>
        <w:t>承包方设计成果的提交期限不因承包方需按委托方或相应规划部门的要求进行调整、修改或补充而延长，如逾期提交调整、修改或补充后的设计成果的时间，则按照第14.3条约定的方式承担违约责任。</w:t>
      </w:r>
    </w:p>
    <w:p w14:paraId="7955D7DB">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若承包方拒不调整、修改或补充，或者经承包方调整、修改或补充后所提交的相关设计资料或文件仍不能达到本合同约定的深度要求或者无法通过相应规划部门审批的，委托方有权单方解除本合同并要求承包方退还已收取的全部设计费且有权拒付剩余部分的设计费。此外，承包方还应按</w:t>
      </w:r>
      <w:r>
        <w:rPr>
          <w:rFonts w:hint="eastAsia" w:ascii="仿宋" w:hAnsi="仿宋" w:eastAsia="仿宋"/>
          <w:b/>
          <w:bCs/>
          <w:color w:val="FF0000"/>
          <w:kern w:val="2"/>
          <w:sz w:val="21"/>
          <w:lang w:eastAsia="zh-CN" w:bidi="ar-SA"/>
        </w:rPr>
        <w:t>本合同总价20％</w:t>
      </w:r>
      <w:r>
        <w:rPr>
          <w:rFonts w:hint="eastAsia" w:ascii="仿宋" w:hAnsi="仿宋" w:eastAsia="仿宋"/>
          <w:bCs/>
          <w:kern w:val="2"/>
          <w:sz w:val="21"/>
          <w:lang w:eastAsia="zh-CN" w:bidi="ar-SA"/>
        </w:rPr>
        <w:t>向委托方支付违约金，并赔偿委托方由此蒙受的一切损失（若有）。</w:t>
      </w:r>
    </w:p>
    <w:p w14:paraId="49B3264C">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.6 在任何设计阶段设计图纸不允许出现二次深化，每发现一条扣除违约金</w:t>
      </w:r>
      <w:r>
        <w:rPr>
          <w:rFonts w:hint="eastAsia" w:ascii="仿宋" w:hAnsi="仿宋" w:eastAsia="仿宋"/>
          <w:b/>
          <w:color w:val="FF0000"/>
          <w:kern w:val="2"/>
          <w:sz w:val="21"/>
          <w:lang w:eastAsia="zh-CN" w:bidi="ar-SA"/>
        </w:rPr>
        <w:t xml:space="preserve"> 5000 元，</w:t>
      </w:r>
      <w:r>
        <w:rPr>
          <w:rFonts w:hint="eastAsia" w:ascii="仿宋" w:hAnsi="仿宋" w:eastAsia="仿宋"/>
          <w:b/>
          <w:color w:val="FF0000"/>
          <w:kern w:val="2"/>
          <w:sz w:val="21"/>
          <w:lang w:val="en-US" w:eastAsia="zh-CN" w:bidi="ar-SA"/>
        </w:rPr>
        <w:t>并扣除由委托方另行委托单位进行深化产生的费用</w:t>
      </w:r>
      <w:r>
        <w:rPr>
          <w:rFonts w:hint="eastAsia" w:ascii="仿宋" w:hAnsi="仿宋" w:eastAsia="仿宋"/>
          <w:bCs/>
          <w:kern w:val="2"/>
          <w:sz w:val="21"/>
          <w:lang w:eastAsia="zh-CN" w:bidi="ar-SA"/>
        </w:rPr>
        <w:t>。</w:t>
      </w:r>
    </w:p>
    <w:p w14:paraId="64488F94">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.7 设计单位必须满足设计规范要求，如审图时每个单体违反强条数：建筑与节能 5 条，或结构 2 条，或水暖电合计 4 条未超过的不予扣除违约金， 建筑与节能 6-10 条，或结构 3 条，或水暖电合计 5-6 条每条扣除违约金</w:t>
      </w:r>
      <w:r>
        <w:rPr>
          <w:rFonts w:hint="eastAsia" w:ascii="仿宋" w:hAnsi="仿宋" w:eastAsia="仿宋"/>
          <w:b/>
          <w:color w:val="FF0000"/>
          <w:kern w:val="2"/>
          <w:sz w:val="21"/>
          <w:lang w:eastAsia="zh-CN" w:bidi="ar-SA"/>
        </w:rPr>
        <w:t xml:space="preserve"> 500 元</w:t>
      </w:r>
      <w:r>
        <w:rPr>
          <w:rFonts w:hint="eastAsia" w:ascii="仿宋" w:hAnsi="仿宋" w:eastAsia="仿宋"/>
          <w:bCs/>
          <w:kern w:val="2"/>
          <w:sz w:val="21"/>
          <w:lang w:eastAsia="zh-CN" w:bidi="ar-SA"/>
        </w:rPr>
        <w:t>（数量以扣除不予扣除违约金的条数后计算），建筑与节能 11-20 条，或结构 4-5 条，或水暖电合计 7-10 条每条</w:t>
      </w:r>
      <w:r>
        <w:rPr>
          <w:rFonts w:hint="eastAsia" w:ascii="仿宋" w:hAnsi="仿宋" w:eastAsia="仿宋"/>
          <w:b/>
          <w:color w:val="FF0000"/>
          <w:kern w:val="2"/>
          <w:sz w:val="21"/>
          <w:lang w:eastAsia="zh-CN" w:bidi="ar-SA"/>
        </w:rPr>
        <w:t xml:space="preserve"> 1000 元</w:t>
      </w:r>
      <w:r>
        <w:rPr>
          <w:rFonts w:hint="eastAsia" w:ascii="仿宋" w:hAnsi="仿宋" w:eastAsia="仿宋"/>
          <w:bCs/>
          <w:kern w:val="2"/>
          <w:sz w:val="21"/>
          <w:lang w:eastAsia="zh-CN" w:bidi="ar-SA"/>
        </w:rPr>
        <w:t>（数量以扣除不予扣除违约金的条数后计算），超过建筑与节能 20 条，或结构 5 条，或水暖电合计 10 条以上每条</w:t>
      </w:r>
      <w:r>
        <w:rPr>
          <w:rFonts w:hint="eastAsia" w:ascii="仿宋" w:hAnsi="仿宋" w:eastAsia="仿宋"/>
          <w:b/>
          <w:kern w:val="2"/>
          <w:sz w:val="21"/>
          <w:lang w:eastAsia="zh-CN" w:bidi="ar-SA"/>
        </w:rPr>
        <w:t xml:space="preserve"> </w:t>
      </w:r>
      <w:r>
        <w:rPr>
          <w:rFonts w:hint="eastAsia" w:ascii="仿宋" w:hAnsi="仿宋" w:eastAsia="仿宋"/>
          <w:b/>
          <w:color w:val="FF0000"/>
          <w:kern w:val="2"/>
          <w:sz w:val="21"/>
          <w:lang w:eastAsia="zh-CN" w:bidi="ar-SA"/>
        </w:rPr>
        <w:t>1500 元</w:t>
      </w:r>
      <w:r>
        <w:rPr>
          <w:rFonts w:hint="eastAsia" w:ascii="仿宋" w:hAnsi="仿宋" w:eastAsia="仿宋"/>
          <w:bCs/>
          <w:kern w:val="2"/>
          <w:sz w:val="21"/>
          <w:lang w:eastAsia="zh-CN" w:bidi="ar-SA"/>
        </w:rPr>
        <w:t>（数量以扣除不予扣除违约金的条数后计算）；审图意见单体各专业违反强制性标准总数 20 条以上，按照每条</w:t>
      </w:r>
      <w:r>
        <w:rPr>
          <w:rFonts w:hint="eastAsia" w:ascii="仿宋" w:hAnsi="仿宋" w:eastAsia="仿宋"/>
          <w:b/>
          <w:color w:val="FF0000"/>
          <w:kern w:val="2"/>
          <w:sz w:val="21"/>
          <w:lang w:eastAsia="zh-CN" w:bidi="ar-SA"/>
        </w:rPr>
        <w:t>2000 元</w:t>
      </w:r>
      <w:r>
        <w:rPr>
          <w:rFonts w:hint="eastAsia" w:ascii="仿宋" w:hAnsi="仿宋" w:eastAsia="仿宋"/>
          <w:bCs/>
          <w:kern w:val="2"/>
          <w:sz w:val="21"/>
          <w:lang w:eastAsia="zh-CN" w:bidi="ar-SA"/>
        </w:rPr>
        <w:t>（数量以扣除不予扣除违约金的条数后计算），如遇审图中心直接退审</w:t>
      </w:r>
      <w:r>
        <w:rPr>
          <w:rFonts w:hint="eastAsia" w:ascii="仿宋" w:hAnsi="仿宋" w:eastAsia="仿宋"/>
          <w:bCs/>
          <w:color w:val="4472C4"/>
          <w:kern w:val="2"/>
          <w:sz w:val="21"/>
          <w:lang w:eastAsia="zh-CN" w:bidi="ar-SA"/>
        </w:rPr>
        <w:t>则再另外</w:t>
      </w:r>
      <w:r>
        <w:rPr>
          <w:rFonts w:hint="eastAsia" w:ascii="仿宋" w:hAnsi="仿宋" w:eastAsia="仿宋"/>
          <w:bCs/>
          <w:kern w:val="2"/>
          <w:sz w:val="21"/>
          <w:lang w:eastAsia="zh-CN" w:bidi="ar-SA"/>
        </w:rPr>
        <w:t>一次性扣除违约金</w:t>
      </w:r>
      <w:r>
        <w:rPr>
          <w:rFonts w:hint="eastAsia" w:ascii="仿宋" w:hAnsi="仿宋" w:eastAsia="仿宋"/>
          <w:b/>
          <w:kern w:val="2"/>
          <w:sz w:val="21"/>
          <w:lang w:eastAsia="zh-CN" w:bidi="ar-SA"/>
        </w:rPr>
        <w:t xml:space="preserve"> </w:t>
      </w:r>
      <w:r>
        <w:rPr>
          <w:rFonts w:hint="eastAsia" w:ascii="仿宋" w:hAnsi="仿宋" w:eastAsia="仿宋"/>
          <w:b/>
          <w:color w:val="FF0000"/>
          <w:kern w:val="2"/>
          <w:sz w:val="21"/>
          <w:lang w:eastAsia="zh-CN" w:bidi="ar-SA"/>
        </w:rPr>
        <w:t xml:space="preserve"> 20000 元</w:t>
      </w:r>
      <w:r>
        <w:rPr>
          <w:rFonts w:hint="eastAsia" w:ascii="仿宋" w:hAnsi="仿宋" w:eastAsia="仿宋"/>
          <w:bCs/>
          <w:kern w:val="2"/>
          <w:sz w:val="21"/>
          <w:lang w:eastAsia="zh-CN" w:bidi="ar-SA"/>
        </w:rPr>
        <w:t>。超过两次回复未能通过审查的</w:t>
      </w:r>
      <w:r>
        <w:rPr>
          <w:rFonts w:hint="eastAsia" w:ascii="仿宋" w:hAnsi="仿宋" w:eastAsia="仿宋"/>
          <w:bCs/>
          <w:color w:val="4472C4"/>
          <w:kern w:val="2"/>
          <w:sz w:val="21"/>
          <w:lang w:eastAsia="zh-CN" w:bidi="ar-SA"/>
        </w:rPr>
        <w:t>则再另外</w:t>
      </w:r>
      <w:r>
        <w:rPr>
          <w:rFonts w:hint="eastAsia" w:ascii="仿宋" w:hAnsi="仿宋" w:eastAsia="仿宋"/>
          <w:bCs/>
          <w:kern w:val="2"/>
          <w:sz w:val="21"/>
          <w:lang w:eastAsia="zh-CN" w:bidi="ar-SA"/>
        </w:rPr>
        <w:t>一次性扣除违约金</w:t>
      </w:r>
      <w:r>
        <w:rPr>
          <w:rFonts w:hint="eastAsia" w:ascii="仿宋" w:hAnsi="仿宋" w:eastAsia="仿宋"/>
          <w:b/>
          <w:color w:val="FF0000"/>
          <w:kern w:val="2"/>
          <w:sz w:val="21"/>
          <w:lang w:eastAsia="zh-CN" w:bidi="ar-SA"/>
        </w:rPr>
        <w:t xml:space="preserve"> 10000 元</w:t>
      </w:r>
      <w:r>
        <w:rPr>
          <w:rFonts w:hint="eastAsia" w:ascii="仿宋" w:hAnsi="仿宋" w:eastAsia="仿宋"/>
          <w:bCs/>
          <w:kern w:val="2"/>
          <w:sz w:val="21"/>
          <w:lang w:eastAsia="zh-CN" w:bidi="ar-SA"/>
        </w:rPr>
        <w:t xml:space="preserve">。 </w:t>
      </w:r>
    </w:p>
    <w:p w14:paraId="21E974AE">
      <w:pPr>
        <w:pStyle w:val="4"/>
        <w:spacing w:line="360" w:lineRule="auto"/>
        <w:jc w:val="both"/>
        <w:rPr>
          <w:rFonts w:ascii="仿宋" w:hAnsi="仿宋" w:eastAsia="仿宋"/>
          <w:bCs/>
          <w:color w:val="4472C4"/>
          <w:kern w:val="2"/>
          <w:sz w:val="21"/>
          <w:lang w:eastAsia="zh-CN" w:bidi="ar-SA"/>
        </w:rPr>
      </w:pPr>
      <w:r>
        <w:rPr>
          <w:rFonts w:hint="eastAsia" w:ascii="仿宋" w:hAnsi="仿宋" w:eastAsia="仿宋"/>
          <w:bCs/>
          <w:kern w:val="2"/>
          <w:sz w:val="21"/>
          <w:lang w:eastAsia="zh-CN" w:bidi="ar-SA"/>
        </w:rPr>
        <w:t>以上违约金须</w:t>
      </w:r>
      <w:r>
        <w:rPr>
          <w:rFonts w:hint="eastAsia" w:ascii="仿宋" w:hAnsi="仿宋" w:eastAsia="仿宋"/>
          <w:bCs/>
          <w:color w:val="4472C4"/>
          <w:kern w:val="2"/>
          <w:sz w:val="21"/>
          <w:lang w:eastAsia="zh-CN" w:bidi="ar-SA"/>
        </w:rPr>
        <w:t>承包方</w:t>
      </w:r>
      <w:r>
        <w:rPr>
          <w:rFonts w:hint="eastAsia" w:ascii="仿宋" w:hAnsi="仿宋" w:eastAsia="仿宋"/>
          <w:bCs/>
          <w:kern w:val="2"/>
          <w:sz w:val="21"/>
          <w:lang w:eastAsia="zh-CN" w:bidi="ar-SA"/>
        </w:rPr>
        <w:t>另行支付后才能申请支付设计费，不得从设计费中扣除</w:t>
      </w:r>
      <w:r>
        <w:rPr>
          <w:rFonts w:hint="eastAsia" w:ascii="仿宋" w:hAnsi="仿宋" w:eastAsia="仿宋"/>
          <w:bCs/>
          <w:color w:val="4472C4"/>
          <w:kern w:val="2"/>
          <w:sz w:val="21"/>
          <w:lang w:eastAsia="zh-CN" w:bidi="ar-SA"/>
        </w:rPr>
        <w:t>。承包方未支付违约金前，委托方暂停向其支付设计费；承包方违约金支付完后，才能向委托方申请继续支付设计费；</w:t>
      </w:r>
    </w:p>
    <w:p w14:paraId="48D9FB4E">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各专业累计违反强条超过 15 条，除违约金外，图纸需重新设计报审，审图费由设计单位承担。</w:t>
      </w:r>
    </w:p>
    <w:p w14:paraId="10636EFA">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重新审查违反强条数目仍对照上述办法考核</w:t>
      </w:r>
      <w:r>
        <w:rPr>
          <w:rFonts w:hint="eastAsia" w:ascii="仿宋" w:hAnsi="仿宋" w:eastAsia="仿宋"/>
          <w:bCs/>
          <w:color w:val="4472C4"/>
          <w:kern w:val="2"/>
          <w:sz w:val="21"/>
          <w:lang w:eastAsia="zh-CN" w:bidi="ar-SA"/>
        </w:rPr>
        <w:t>并计算违约金</w:t>
      </w:r>
      <w:r>
        <w:rPr>
          <w:rFonts w:hint="eastAsia" w:ascii="仿宋" w:hAnsi="仿宋" w:eastAsia="仿宋"/>
          <w:bCs/>
          <w:kern w:val="2"/>
          <w:sz w:val="21"/>
          <w:lang w:eastAsia="zh-CN" w:bidi="ar-SA"/>
        </w:rPr>
        <w:t xml:space="preserve">。 </w:t>
      </w:r>
    </w:p>
    <w:p w14:paraId="0B89D5E7">
      <w:pPr>
        <w:pStyle w:val="4"/>
        <w:spacing w:line="360" w:lineRule="auto"/>
        <w:jc w:val="both"/>
        <w:rPr>
          <w:rFonts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.8 审图意见提出后，设计单位送审回复必须在</w:t>
      </w:r>
      <w:r>
        <w:rPr>
          <w:rFonts w:hint="eastAsia" w:ascii="仿宋" w:hAnsi="仿宋" w:eastAsia="仿宋"/>
          <w:b/>
          <w:color w:val="FF0000"/>
          <w:kern w:val="2"/>
          <w:sz w:val="21"/>
          <w:lang w:eastAsia="zh-CN" w:bidi="ar-SA"/>
        </w:rPr>
        <w:t xml:space="preserve"> 5 公历天</w:t>
      </w:r>
      <w:r>
        <w:rPr>
          <w:rFonts w:hint="eastAsia" w:ascii="仿宋" w:hAnsi="仿宋" w:eastAsia="仿宋"/>
          <w:bCs/>
          <w:kern w:val="2"/>
          <w:sz w:val="21"/>
          <w:lang w:eastAsia="zh-CN" w:bidi="ar-SA"/>
        </w:rPr>
        <w:t>内完成，审图次数不得超过</w:t>
      </w:r>
      <w:r>
        <w:rPr>
          <w:rFonts w:hint="eastAsia" w:ascii="仿宋" w:hAnsi="仿宋" w:eastAsia="仿宋"/>
          <w:b/>
          <w:color w:val="FF0000"/>
          <w:kern w:val="2"/>
          <w:sz w:val="21"/>
          <w:lang w:eastAsia="zh-CN" w:bidi="ar-SA"/>
        </w:rPr>
        <w:t xml:space="preserve"> 3 次</w:t>
      </w:r>
      <w:r>
        <w:rPr>
          <w:rFonts w:hint="eastAsia" w:ascii="仿宋" w:hAnsi="仿宋" w:eastAsia="仿宋"/>
          <w:bCs/>
          <w:kern w:val="2"/>
          <w:sz w:val="21"/>
          <w:lang w:eastAsia="zh-CN" w:bidi="ar-SA"/>
        </w:rPr>
        <w:t>，逾期每天扣除</w:t>
      </w:r>
      <w:r>
        <w:rPr>
          <w:rFonts w:hint="eastAsia" w:ascii="仿宋" w:hAnsi="仿宋" w:eastAsia="仿宋"/>
          <w:b/>
          <w:color w:val="FF0000"/>
          <w:kern w:val="2"/>
          <w:sz w:val="21"/>
          <w:lang w:eastAsia="zh-CN" w:bidi="ar-SA"/>
        </w:rPr>
        <w:t xml:space="preserve"> 500 元</w:t>
      </w:r>
      <w:r>
        <w:rPr>
          <w:rFonts w:hint="eastAsia" w:ascii="仿宋" w:hAnsi="仿宋" w:eastAsia="仿宋"/>
          <w:bCs/>
          <w:kern w:val="2"/>
          <w:sz w:val="21"/>
          <w:lang w:eastAsia="zh-CN" w:bidi="ar-SA"/>
        </w:rPr>
        <w:t>作为违约金，如由于审图原因造成无法办理施工许可证造成的损失另行扣除</w:t>
      </w:r>
      <w:r>
        <w:rPr>
          <w:rFonts w:hint="eastAsia" w:ascii="仿宋" w:hAnsi="仿宋" w:eastAsia="仿宋"/>
          <w:b/>
          <w:kern w:val="2"/>
          <w:sz w:val="21"/>
          <w:lang w:eastAsia="zh-CN" w:bidi="ar-SA"/>
        </w:rPr>
        <w:t xml:space="preserve"> </w:t>
      </w:r>
      <w:r>
        <w:rPr>
          <w:rFonts w:hint="eastAsia" w:ascii="仿宋" w:hAnsi="仿宋" w:eastAsia="仿宋"/>
          <w:b/>
          <w:color w:val="FF0000"/>
          <w:kern w:val="2"/>
          <w:sz w:val="21"/>
          <w:lang w:eastAsia="zh-CN" w:bidi="ar-SA"/>
        </w:rPr>
        <w:t xml:space="preserve"> 20000 元</w:t>
      </w:r>
      <w:r>
        <w:rPr>
          <w:rFonts w:hint="eastAsia" w:ascii="仿宋" w:hAnsi="仿宋" w:eastAsia="仿宋"/>
          <w:bCs/>
          <w:kern w:val="2"/>
          <w:sz w:val="21"/>
          <w:lang w:eastAsia="zh-CN" w:bidi="ar-SA"/>
        </w:rPr>
        <w:t>违约金。如由于</w:t>
      </w:r>
      <w:r>
        <w:rPr>
          <w:rFonts w:hint="eastAsia" w:ascii="仿宋" w:hAnsi="仿宋" w:eastAsia="仿宋"/>
          <w:bCs/>
          <w:color w:val="4472C4"/>
          <w:kern w:val="2"/>
          <w:sz w:val="21"/>
          <w:lang w:eastAsia="zh-CN" w:bidi="ar-SA"/>
        </w:rPr>
        <w:t>承包方</w:t>
      </w:r>
      <w:r>
        <w:rPr>
          <w:rFonts w:hint="eastAsia" w:ascii="仿宋" w:hAnsi="仿宋" w:eastAsia="仿宋"/>
          <w:bCs/>
          <w:kern w:val="2"/>
          <w:sz w:val="21"/>
          <w:lang w:eastAsia="zh-CN" w:bidi="ar-SA"/>
        </w:rPr>
        <w:t>原因造成的新增审图费用均由</w:t>
      </w:r>
      <w:r>
        <w:rPr>
          <w:rFonts w:hint="eastAsia" w:ascii="仿宋" w:hAnsi="仿宋" w:eastAsia="仿宋"/>
          <w:bCs/>
          <w:color w:val="4472C4"/>
          <w:kern w:val="2"/>
          <w:sz w:val="21"/>
          <w:lang w:eastAsia="zh-CN" w:bidi="ar-SA"/>
        </w:rPr>
        <w:t>承包方</w:t>
      </w:r>
      <w:r>
        <w:rPr>
          <w:rFonts w:hint="eastAsia" w:ascii="仿宋" w:hAnsi="仿宋" w:eastAsia="仿宋"/>
          <w:bCs/>
          <w:kern w:val="2"/>
          <w:sz w:val="21"/>
          <w:lang w:eastAsia="zh-CN" w:bidi="ar-SA"/>
        </w:rPr>
        <w:t xml:space="preserve">自行承担。 </w:t>
      </w:r>
    </w:p>
    <w:p w14:paraId="71A9DBD8">
      <w:pPr>
        <w:spacing w:line="360" w:lineRule="auto"/>
        <w:rPr>
          <w:rFonts w:hint="eastAsia" w:ascii="仿宋" w:hAnsi="仿宋" w:eastAsia="仿宋"/>
          <w:bCs/>
        </w:rPr>
      </w:pPr>
      <w:r>
        <w:rPr>
          <w:rFonts w:hint="eastAsia" w:ascii="仿宋" w:hAnsi="仿宋" w:eastAsia="仿宋"/>
          <w:bCs/>
        </w:rPr>
        <w:t>1</w:t>
      </w:r>
      <w:r>
        <w:rPr>
          <w:rFonts w:hint="eastAsia" w:ascii="仿宋" w:hAnsi="仿宋" w:eastAsia="仿宋"/>
          <w:bCs/>
          <w:lang w:val="en-US" w:eastAsia="zh-CN"/>
        </w:rPr>
        <w:t>3</w:t>
      </w:r>
      <w:r>
        <w:rPr>
          <w:rFonts w:hint="eastAsia" w:ascii="仿宋" w:hAnsi="仿宋" w:eastAsia="仿宋"/>
          <w:bCs/>
        </w:rPr>
        <w:t>.9 未事先征得</w:t>
      </w:r>
      <w:r>
        <w:rPr>
          <w:rFonts w:hint="eastAsia" w:ascii="仿宋" w:hAnsi="仿宋" w:eastAsia="仿宋"/>
          <w:bCs/>
          <w:lang w:eastAsia="zh-CN"/>
        </w:rPr>
        <w:t>委托方</w:t>
      </w:r>
      <w:r>
        <w:rPr>
          <w:rFonts w:hint="eastAsia" w:ascii="仿宋" w:hAnsi="仿宋" w:eastAsia="仿宋"/>
          <w:bCs/>
        </w:rPr>
        <w:t>同意，</w:t>
      </w:r>
      <w:r>
        <w:rPr>
          <w:rFonts w:hint="eastAsia" w:ascii="仿宋" w:hAnsi="仿宋" w:eastAsia="仿宋"/>
          <w:bCs/>
          <w:lang w:eastAsia="zh-CN"/>
        </w:rPr>
        <w:t>承包方</w:t>
      </w:r>
      <w:r>
        <w:rPr>
          <w:rFonts w:hint="eastAsia" w:ascii="仿宋" w:hAnsi="仿宋" w:eastAsia="仿宋"/>
          <w:bCs/>
        </w:rPr>
        <w:t>擅自调换经</w:t>
      </w:r>
      <w:r>
        <w:rPr>
          <w:rFonts w:hint="eastAsia" w:ascii="仿宋" w:hAnsi="仿宋" w:eastAsia="仿宋"/>
          <w:bCs/>
          <w:lang w:eastAsia="zh-CN"/>
        </w:rPr>
        <w:t>委托方</w:t>
      </w:r>
      <w:r>
        <w:rPr>
          <w:rFonts w:hint="eastAsia" w:ascii="仿宋" w:hAnsi="仿宋" w:eastAsia="仿宋"/>
          <w:bCs/>
        </w:rPr>
        <w:t>认可的项目负责人，或更换主要设计人员</w:t>
      </w:r>
      <w:r>
        <w:rPr>
          <w:rFonts w:hint="eastAsia" w:ascii="仿宋" w:hAnsi="仿宋" w:eastAsia="仿宋"/>
          <w:b/>
          <w:color w:val="FF0000"/>
        </w:rPr>
        <w:t>2人（次）</w:t>
      </w:r>
      <w:r>
        <w:rPr>
          <w:rFonts w:hint="eastAsia" w:ascii="仿宋" w:hAnsi="仿宋" w:eastAsia="仿宋"/>
          <w:bCs/>
        </w:rPr>
        <w:t>时，</w:t>
      </w:r>
      <w:r>
        <w:rPr>
          <w:rFonts w:hint="eastAsia" w:ascii="仿宋" w:hAnsi="仿宋" w:eastAsia="仿宋"/>
          <w:bCs/>
          <w:lang w:eastAsia="zh-CN"/>
        </w:rPr>
        <w:t>委托方</w:t>
      </w:r>
      <w:r>
        <w:rPr>
          <w:rFonts w:hint="eastAsia" w:ascii="仿宋" w:hAnsi="仿宋" w:eastAsia="仿宋"/>
          <w:bCs/>
        </w:rPr>
        <w:t>有权单方面解除本合同，并要求</w:t>
      </w:r>
      <w:r>
        <w:rPr>
          <w:rFonts w:hint="eastAsia" w:ascii="仿宋" w:hAnsi="仿宋" w:eastAsia="仿宋"/>
          <w:bCs/>
          <w:lang w:eastAsia="zh-CN"/>
        </w:rPr>
        <w:t>承包方</w:t>
      </w:r>
      <w:r>
        <w:rPr>
          <w:rFonts w:hint="eastAsia" w:ascii="仿宋" w:hAnsi="仿宋" w:eastAsia="仿宋"/>
          <w:bCs/>
        </w:rPr>
        <w:t>支付</w:t>
      </w:r>
      <w:r>
        <w:rPr>
          <w:rFonts w:hint="eastAsia" w:ascii="仿宋" w:hAnsi="仿宋" w:eastAsia="仿宋"/>
          <w:b/>
          <w:bCs/>
          <w:color w:val="FF0000"/>
        </w:rPr>
        <w:t>本合同总价20％</w:t>
      </w:r>
      <w:r>
        <w:rPr>
          <w:rFonts w:hint="eastAsia" w:ascii="仿宋" w:hAnsi="仿宋" w:eastAsia="仿宋"/>
          <w:bCs/>
        </w:rPr>
        <w:t>的合同解除赔偿金，</w:t>
      </w:r>
      <w:r>
        <w:rPr>
          <w:rFonts w:hint="eastAsia" w:ascii="仿宋" w:hAnsi="仿宋" w:eastAsia="仿宋"/>
          <w:color w:val="4472C4"/>
        </w:rPr>
        <w:t>同时有权根据第14.17条的约定要求</w:t>
      </w:r>
      <w:r>
        <w:rPr>
          <w:rFonts w:hint="eastAsia" w:ascii="仿宋" w:hAnsi="仿宋" w:eastAsia="仿宋"/>
          <w:color w:val="4472C4"/>
          <w:lang w:eastAsia="zh-CN"/>
        </w:rPr>
        <w:t>承包方</w:t>
      </w:r>
      <w:r>
        <w:rPr>
          <w:rFonts w:hint="eastAsia" w:ascii="仿宋" w:hAnsi="仿宋" w:eastAsia="仿宋"/>
          <w:color w:val="4472C4"/>
        </w:rPr>
        <w:t>退回</w:t>
      </w:r>
      <w:r>
        <w:rPr>
          <w:rFonts w:hint="eastAsia" w:ascii="仿宋" w:hAnsi="仿宋" w:eastAsia="仿宋"/>
          <w:color w:val="4472C4"/>
          <w:lang w:eastAsia="zh-CN"/>
        </w:rPr>
        <w:t>委托方</w:t>
      </w:r>
      <w:r>
        <w:rPr>
          <w:rFonts w:hint="eastAsia" w:ascii="仿宋" w:hAnsi="仿宋" w:eastAsia="仿宋"/>
          <w:color w:val="4472C4"/>
        </w:rPr>
        <w:t>已向其支付的设计费</w:t>
      </w:r>
      <w:r>
        <w:rPr>
          <w:rFonts w:hint="eastAsia" w:ascii="仿宋" w:hAnsi="仿宋" w:eastAsia="仿宋"/>
          <w:bCs/>
        </w:rPr>
        <w:t>；</w:t>
      </w:r>
      <w:r>
        <w:rPr>
          <w:rFonts w:hint="eastAsia" w:ascii="仿宋" w:hAnsi="仿宋" w:eastAsia="仿宋"/>
          <w:bCs/>
          <w:lang w:eastAsia="zh-CN"/>
        </w:rPr>
        <w:t>委托方</w:t>
      </w:r>
      <w:r>
        <w:rPr>
          <w:rFonts w:hint="eastAsia" w:ascii="仿宋" w:hAnsi="仿宋" w:eastAsia="仿宋"/>
          <w:bCs/>
        </w:rPr>
        <w:t>未解除合同的，</w:t>
      </w:r>
      <w:r>
        <w:rPr>
          <w:rFonts w:hint="eastAsia" w:ascii="仿宋" w:hAnsi="仿宋" w:eastAsia="仿宋"/>
          <w:bCs/>
          <w:lang w:eastAsia="zh-CN"/>
        </w:rPr>
        <w:t>承包方</w:t>
      </w:r>
      <w:r>
        <w:rPr>
          <w:rFonts w:hint="eastAsia" w:ascii="仿宋" w:hAnsi="仿宋" w:eastAsia="仿宋"/>
          <w:bCs/>
        </w:rPr>
        <w:t>须按照更换项目负责人每人次</w:t>
      </w:r>
      <w:r>
        <w:rPr>
          <w:rFonts w:hint="eastAsia" w:ascii="仿宋" w:hAnsi="仿宋" w:eastAsia="仿宋"/>
          <w:b/>
          <w:color w:val="FF0000"/>
        </w:rPr>
        <w:t>10万元</w:t>
      </w:r>
      <w:r>
        <w:rPr>
          <w:rFonts w:hint="eastAsia" w:ascii="仿宋" w:hAnsi="仿宋" w:eastAsia="仿宋"/>
          <w:bCs/>
        </w:rPr>
        <w:t>、更换设计人员每人次</w:t>
      </w:r>
      <w:r>
        <w:rPr>
          <w:rFonts w:hint="eastAsia" w:ascii="仿宋" w:hAnsi="仿宋" w:eastAsia="仿宋"/>
          <w:b/>
          <w:color w:val="FF0000"/>
        </w:rPr>
        <w:t>5 万元</w:t>
      </w:r>
      <w:r>
        <w:rPr>
          <w:rFonts w:hint="eastAsia" w:ascii="仿宋" w:hAnsi="仿宋" w:eastAsia="仿宋"/>
          <w:bCs/>
        </w:rPr>
        <w:t>的标准，向</w:t>
      </w:r>
      <w:r>
        <w:rPr>
          <w:rFonts w:hint="eastAsia" w:ascii="仿宋" w:hAnsi="仿宋" w:eastAsia="仿宋"/>
          <w:bCs/>
          <w:lang w:eastAsia="zh-CN"/>
        </w:rPr>
        <w:t>委托方</w:t>
      </w:r>
      <w:r>
        <w:rPr>
          <w:rFonts w:hint="eastAsia" w:ascii="仿宋" w:hAnsi="仿宋" w:eastAsia="仿宋"/>
          <w:bCs/>
        </w:rPr>
        <w:t>支付违约金，且应安排</w:t>
      </w:r>
      <w:r>
        <w:rPr>
          <w:rFonts w:hint="eastAsia" w:ascii="仿宋" w:hAnsi="仿宋" w:eastAsia="仿宋"/>
          <w:bCs/>
          <w:lang w:eastAsia="zh-CN"/>
        </w:rPr>
        <w:t>委托方</w:t>
      </w:r>
      <w:r>
        <w:rPr>
          <w:rFonts w:hint="eastAsia" w:ascii="仿宋" w:hAnsi="仿宋" w:eastAsia="仿宋"/>
          <w:bCs/>
        </w:rPr>
        <w:t>认可的人员，本合同继续履行；</w:t>
      </w:r>
    </w:p>
    <w:p w14:paraId="5515DA0C">
      <w:pPr>
        <w:spacing w:line="360" w:lineRule="auto"/>
        <w:rPr>
          <w:rFonts w:hint="eastAsia" w:ascii="仿宋" w:hAnsi="仿宋" w:eastAsia="仿宋"/>
          <w:bCs/>
        </w:rPr>
      </w:pPr>
      <w:r>
        <w:rPr>
          <w:rFonts w:hint="eastAsia" w:ascii="仿宋" w:hAnsi="仿宋" w:eastAsia="仿宋"/>
          <w:bCs/>
        </w:rPr>
        <w:t>1</w:t>
      </w:r>
      <w:r>
        <w:rPr>
          <w:rFonts w:hint="eastAsia" w:ascii="仿宋" w:hAnsi="仿宋" w:eastAsia="仿宋"/>
          <w:bCs/>
          <w:lang w:val="en-US" w:eastAsia="zh-CN"/>
        </w:rPr>
        <w:t>3</w:t>
      </w:r>
      <w:r>
        <w:rPr>
          <w:rFonts w:hint="eastAsia" w:ascii="仿宋" w:hAnsi="仿宋" w:eastAsia="仿宋"/>
          <w:bCs/>
        </w:rPr>
        <w:t xml:space="preserve">.10 </w:t>
      </w:r>
      <w:r>
        <w:rPr>
          <w:rFonts w:hint="eastAsia" w:ascii="仿宋" w:hAnsi="仿宋" w:eastAsia="仿宋"/>
          <w:bCs/>
          <w:lang w:eastAsia="zh-CN"/>
        </w:rPr>
        <w:t>委托方</w:t>
      </w:r>
      <w:r>
        <w:rPr>
          <w:rFonts w:hint="eastAsia" w:ascii="仿宋" w:hAnsi="仿宋" w:eastAsia="仿宋"/>
          <w:bCs/>
        </w:rPr>
        <w:t>要求</w:t>
      </w:r>
      <w:r>
        <w:rPr>
          <w:rFonts w:hint="eastAsia" w:ascii="仿宋" w:hAnsi="仿宋" w:eastAsia="仿宋"/>
          <w:bCs/>
          <w:lang w:eastAsia="zh-CN"/>
        </w:rPr>
        <w:t>承包方</w:t>
      </w:r>
      <w:r>
        <w:rPr>
          <w:rFonts w:hint="eastAsia" w:ascii="仿宋" w:hAnsi="仿宋" w:eastAsia="仿宋"/>
          <w:bCs/>
        </w:rPr>
        <w:t>履行本合同约定的有关设计配合、施工现场配合、设计汇报、变更设计等相关义务时，</w:t>
      </w:r>
      <w:r>
        <w:rPr>
          <w:rFonts w:hint="eastAsia" w:ascii="仿宋" w:hAnsi="仿宋" w:eastAsia="仿宋"/>
          <w:bCs/>
          <w:lang w:eastAsia="zh-CN"/>
        </w:rPr>
        <w:t>承包方</w:t>
      </w:r>
      <w:r>
        <w:rPr>
          <w:rFonts w:hint="eastAsia" w:ascii="仿宋" w:hAnsi="仿宋" w:eastAsia="仿宋"/>
          <w:bCs/>
        </w:rPr>
        <w:t>未及时履行的，</w:t>
      </w:r>
      <w:r>
        <w:rPr>
          <w:rFonts w:hint="eastAsia" w:ascii="仿宋" w:hAnsi="仿宋" w:eastAsia="仿宋"/>
          <w:bCs/>
          <w:lang w:eastAsia="zh-CN"/>
        </w:rPr>
        <w:t>承包方</w:t>
      </w:r>
      <w:r>
        <w:rPr>
          <w:rFonts w:hint="eastAsia" w:ascii="仿宋" w:hAnsi="仿宋" w:eastAsia="仿宋"/>
          <w:bCs/>
        </w:rPr>
        <w:t>应向</w:t>
      </w:r>
      <w:r>
        <w:rPr>
          <w:rFonts w:hint="eastAsia" w:ascii="仿宋" w:hAnsi="仿宋" w:eastAsia="仿宋"/>
          <w:bCs/>
          <w:lang w:eastAsia="zh-CN"/>
        </w:rPr>
        <w:t>委托方</w:t>
      </w:r>
      <w:r>
        <w:rPr>
          <w:rFonts w:hint="eastAsia" w:ascii="仿宋" w:hAnsi="仿宋" w:eastAsia="仿宋"/>
          <w:bCs/>
        </w:rPr>
        <w:t>支付违约金</w:t>
      </w:r>
      <w:r>
        <w:rPr>
          <w:rFonts w:hint="eastAsia" w:ascii="仿宋" w:hAnsi="仿宋" w:eastAsia="仿宋"/>
          <w:b/>
          <w:color w:val="FF0000"/>
        </w:rPr>
        <w:t>5000元</w:t>
      </w:r>
      <w:r>
        <w:rPr>
          <w:rFonts w:hint="eastAsia" w:ascii="仿宋" w:hAnsi="仿宋" w:eastAsia="仿宋"/>
          <w:bCs/>
        </w:rPr>
        <w:t>/次；当</w:t>
      </w:r>
      <w:r>
        <w:rPr>
          <w:rFonts w:hint="eastAsia" w:ascii="仿宋" w:hAnsi="仿宋" w:eastAsia="仿宋"/>
          <w:bCs/>
          <w:lang w:eastAsia="zh-CN"/>
        </w:rPr>
        <w:t>承包方</w:t>
      </w:r>
      <w:r>
        <w:rPr>
          <w:rFonts w:hint="eastAsia" w:ascii="仿宋" w:hAnsi="仿宋" w:eastAsia="仿宋"/>
          <w:bCs/>
        </w:rPr>
        <w:t>出现上述情形累计达</w:t>
      </w:r>
      <w:r>
        <w:rPr>
          <w:rFonts w:hint="eastAsia" w:ascii="仿宋" w:hAnsi="仿宋" w:eastAsia="仿宋"/>
          <w:b/>
          <w:color w:val="FF0000"/>
        </w:rPr>
        <w:t>5次</w:t>
      </w:r>
      <w:r>
        <w:rPr>
          <w:rFonts w:hint="eastAsia" w:ascii="仿宋" w:hAnsi="仿宋" w:eastAsia="仿宋"/>
          <w:bCs/>
        </w:rPr>
        <w:t>时，</w:t>
      </w:r>
      <w:r>
        <w:rPr>
          <w:rFonts w:hint="eastAsia" w:ascii="仿宋" w:hAnsi="仿宋" w:eastAsia="仿宋"/>
          <w:bCs/>
          <w:lang w:eastAsia="zh-CN"/>
        </w:rPr>
        <w:t>委托方</w:t>
      </w:r>
      <w:r>
        <w:rPr>
          <w:rFonts w:hint="eastAsia" w:ascii="仿宋" w:hAnsi="仿宋" w:eastAsia="仿宋"/>
          <w:bCs/>
        </w:rPr>
        <w:t>有权单方面解除本合同，并要求</w:t>
      </w:r>
      <w:r>
        <w:rPr>
          <w:rFonts w:hint="eastAsia" w:ascii="仿宋" w:hAnsi="仿宋" w:eastAsia="仿宋"/>
          <w:bCs/>
          <w:lang w:eastAsia="zh-CN"/>
        </w:rPr>
        <w:t>承包方</w:t>
      </w:r>
      <w:r>
        <w:rPr>
          <w:rFonts w:hint="eastAsia" w:ascii="仿宋" w:hAnsi="仿宋" w:eastAsia="仿宋"/>
          <w:bCs/>
        </w:rPr>
        <w:t>支付</w:t>
      </w:r>
      <w:r>
        <w:rPr>
          <w:rFonts w:hint="eastAsia" w:ascii="仿宋" w:hAnsi="仿宋" w:eastAsia="仿宋"/>
          <w:b/>
          <w:bCs/>
          <w:color w:val="FF0000"/>
        </w:rPr>
        <w:t>本合同总价20％</w:t>
      </w:r>
      <w:r>
        <w:rPr>
          <w:rFonts w:hint="eastAsia" w:ascii="仿宋" w:hAnsi="仿宋" w:eastAsia="仿宋"/>
          <w:bCs/>
        </w:rPr>
        <w:t>的合同解除赔偿金，</w:t>
      </w:r>
      <w:r>
        <w:rPr>
          <w:rFonts w:hint="eastAsia" w:ascii="仿宋" w:hAnsi="仿宋" w:eastAsia="仿宋"/>
          <w:color w:val="4472C4"/>
        </w:rPr>
        <w:t>同时有权根据第14.17条的约定要求</w:t>
      </w:r>
      <w:r>
        <w:rPr>
          <w:rFonts w:hint="eastAsia" w:ascii="仿宋" w:hAnsi="仿宋" w:eastAsia="仿宋"/>
          <w:color w:val="4472C4"/>
          <w:lang w:eastAsia="zh-CN"/>
        </w:rPr>
        <w:t>承包方</w:t>
      </w:r>
      <w:r>
        <w:rPr>
          <w:rFonts w:hint="eastAsia" w:ascii="仿宋" w:hAnsi="仿宋" w:eastAsia="仿宋"/>
          <w:color w:val="4472C4"/>
        </w:rPr>
        <w:t>退回</w:t>
      </w:r>
      <w:r>
        <w:rPr>
          <w:rFonts w:hint="eastAsia" w:ascii="仿宋" w:hAnsi="仿宋" w:eastAsia="仿宋"/>
          <w:color w:val="4472C4"/>
          <w:lang w:eastAsia="zh-CN"/>
        </w:rPr>
        <w:t>委托方</w:t>
      </w:r>
      <w:r>
        <w:rPr>
          <w:rFonts w:hint="eastAsia" w:ascii="仿宋" w:hAnsi="仿宋" w:eastAsia="仿宋"/>
          <w:color w:val="4472C4"/>
        </w:rPr>
        <w:t>已向其支付的设计费</w:t>
      </w:r>
      <w:r>
        <w:rPr>
          <w:rFonts w:hint="eastAsia" w:ascii="仿宋" w:hAnsi="仿宋" w:eastAsia="仿宋"/>
          <w:bCs/>
        </w:rPr>
        <w:t>；</w:t>
      </w:r>
    </w:p>
    <w:p w14:paraId="6ECCCA5C">
      <w:pPr>
        <w:spacing w:line="360" w:lineRule="auto"/>
        <w:rPr>
          <w:rFonts w:hint="eastAsia" w:ascii="仿宋" w:hAnsi="仿宋" w:eastAsia="仿宋"/>
          <w:bCs/>
        </w:rPr>
      </w:pPr>
      <w:r>
        <w:rPr>
          <w:rFonts w:hint="eastAsia" w:ascii="仿宋" w:hAnsi="仿宋" w:eastAsia="仿宋"/>
          <w:bCs/>
        </w:rPr>
        <w:t>1</w:t>
      </w:r>
      <w:r>
        <w:rPr>
          <w:rFonts w:hint="eastAsia" w:ascii="仿宋" w:hAnsi="仿宋" w:eastAsia="仿宋"/>
          <w:bCs/>
          <w:lang w:val="en-US" w:eastAsia="zh-CN"/>
        </w:rPr>
        <w:t>3</w:t>
      </w:r>
      <w:r>
        <w:rPr>
          <w:rFonts w:hint="eastAsia" w:ascii="仿宋" w:hAnsi="仿宋" w:eastAsia="仿宋"/>
          <w:bCs/>
        </w:rPr>
        <w:t>.11</w:t>
      </w:r>
      <w:r>
        <w:rPr>
          <w:rFonts w:hint="eastAsia" w:ascii="仿宋" w:hAnsi="仿宋" w:eastAsia="仿宋"/>
          <w:bCs/>
          <w:lang w:eastAsia="zh-CN"/>
        </w:rPr>
        <w:t>承包方</w:t>
      </w:r>
      <w:r>
        <w:rPr>
          <w:rFonts w:hint="eastAsia" w:ascii="仿宋" w:hAnsi="仿宋" w:eastAsia="仿宋"/>
          <w:bCs/>
        </w:rPr>
        <w:t>违反本合同规定，侵犯</w:t>
      </w:r>
      <w:r>
        <w:rPr>
          <w:rFonts w:hint="eastAsia" w:ascii="仿宋" w:hAnsi="仿宋" w:eastAsia="仿宋"/>
          <w:bCs/>
          <w:lang w:eastAsia="zh-CN"/>
        </w:rPr>
        <w:t>委托方</w:t>
      </w:r>
      <w:r>
        <w:rPr>
          <w:rFonts w:hint="eastAsia" w:ascii="仿宋" w:hAnsi="仿宋" w:eastAsia="仿宋"/>
          <w:bCs/>
        </w:rPr>
        <w:t>商业机密的，</w:t>
      </w:r>
      <w:r>
        <w:rPr>
          <w:rFonts w:hint="eastAsia" w:ascii="仿宋" w:hAnsi="仿宋" w:eastAsia="仿宋"/>
          <w:bCs/>
          <w:lang w:eastAsia="zh-CN"/>
        </w:rPr>
        <w:t>委托方</w:t>
      </w:r>
      <w:r>
        <w:rPr>
          <w:rFonts w:hint="eastAsia" w:ascii="仿宋" w:hAnsi="仿宋" w:eastAsia="仿宋"/>
          <w:bCs/>
        </w:rPr>
        <w:t>有权单方面解除本合同，并要求</w:t>
      </w:r>
      <w:r>
        <w:rPr>
          <w:rFonts w:hint="eastAsia" w:ascii="仿宋" w:hAnsi="仿宋" w:eastAsia="仿宋"/>
          <w:bCs/>
          <w:lang w:eastAsia="zh-CN"/>
        </w:rPr>
        <w:t>承包方</w:t>
      </w:r>
      <w:r>
        <w:rPr>
          <w:rFonts w:hint="eastAsia" w:ascii="仿宋" w:hAnsi="仿宋" w:eastAsia="仿宋"/>
          <w:bCs/>
        </w:rPr>
        <w:t>支付</w:t>
      </w:r>
      <w:r>
        <w:rPr>
          <w:rFonts w:hint="eastAsia" w:ascii="仿宋" w:hAnsi="仿宋" w:eastAsia="仿宋"/>
          <w:b/>
          <w:bCs/>
          <w:color w:val="FF0000"/>
        </w:rPr>
        <w:t>本合同总价20％</w:t>
      </w:r>
      <w:r>
        <w:rPr>
          <w:rFonts w:hint="eastAsia" w:ascii="仿宋" w:hAnsi="仿宋" w:eastAsia="仿宋"/>
          <w:bCs/>
        </w:rPr>
        <w:t>的合同解除赔偿金，</w:t>
      </w:r>
      <w:r>
        <w:rPr>
          <w:rFonts w:hint="eastAsia" w:ascii="仿宋" w:hAnsi="仿宋" w:eastAsia="仿宋"/>
          <w:color w:val="4472C4"/>
        </w:rPr>
        <w:t>同时有权根据第14.17条的约定要求</w:t>
      </w:r>
      <w:r>
        <w:rPr>
          <w:rFonts w:hint="eastAsia" w:ascii="仿宋" w:hAnsi="仿宋" w:eastAsia="仿宋"/>
          <w:color w:val="4472C4"/>
          <w:lang w:eastAsia="zh-CN"/>
        </w:rPr>
        <w:t>承包方</w:t>
      </w:r>
      <w:r>
        <w:rPr>
          <w:rFonts w:hint="eastAsia" w:ascii="仿宋" w:hAnsi="仿宋" w:eastAsia="仿宋"/>
          <w:color w:val="4472C4"/>
        </w:rPr>
        <w:t>退回</w:t>
      </w:r>
      <w:r>
        <w:rPr>
          <w:rFonts w:hint="eastAsia" w:ascii="仿宋" w:hAnsi="仿宋" w:eastAsia="仿宋"/>
          <w:color w:val="4472C4"/>
          <w:lang w:eastAsia="zh-CN"/>
        </w:rPr>
        <w:t>委托方</w:t>
      </w:r>
      <w:r>
        <w:rPr>
          <w:rFonts w:hint="eastAsia" w:ascii="仿宋" w:hAnsi="仿宋" w:eastAsia="仿宋"/>
          <w:color w:val="4472C4"/>
        </w:rPr>
        <w:t>已向其支付的设计费</w:t>
      </w:r>
      <w:r>
        <w:rPr>
          <w:rFonts w:hint="eastAsia" w:ascii="仿宋" w:hAnsi="仿宋" w:eastAsia="仿宋"/>
          <w:bCs/>
        </w:rPr>
        <w:t>；</w:t>
      </w:r>
      <w:r>
        <w:rPr>
          <w:rFonts w:hint="eastAsia" w:ascii="仿宋" w:hAnsi="仿宋" w:eastAsia="仿宋"/>
          <w:bCs/>
          <w:lang w:eastAsia="zh-CN"/>
        </w:rPr>
        <w:t>委托方</w:t>
      </w:r>
      <w:r>
        <w:rPr>
          <w:rFonts w:hint="eastAsia" w:ascii="仿宋" w:hAnsi="仿宋" w:eastAsia="仿宋"/>
          <w:bCs/>
        </w:rPr>
        <w:t>未解除合同的，有权要求</w:t>
      </w:r>
      <w:r>
        <w:rPr>
          <w:rFonts w:hint="eastAsia" w:ascii="仿宋" w:hAnsi="仿宋" w:eastAsia="仿宋"/>
          <w:bCs/>
          <w:lang w:eastAsia="zh-CN"/>
        </w:rPr>
        <w:t>承包方</w:t>
      </w:r>
      <w:r>
        <w:rPr>
          <w:rFonts w:hint="eastAsia" w:ascii="仿宋" w:hAnsi="仿宋" w:eastAsia="仿宋"/>
          <w:bCs/>
        </w:rPr>
        <w:t>偿付</w:t>
      </w:r>
      <w:r>
        <w:rPr>
          <w:rFonts w:hint="eastAsia" w:ascii="仿宋" w:hAnsi="仿宋" w:eastAsia="仿宋"/>
          <w:b/>
          <w:color w:val="FF0000"/>
        </w:rPr>
        <w:t>10万元</w:t>
      </w:r>
      <w:r>
        <w:rPr>
          <w:rFonts w:hint="eastAsia" w:ascii="仿宋" w:hAnsi="仿宋" w:eastAsia="仿宋"/>
          <w:bCs/>
        </w:rPr>
        <w:t>的违约金，本合同继续履行；</w:t>
      </w:r>
    </w:p>
    <w:p w14:paraId="211FCEA6">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.12未经委托方书面审批同意，承包方不得擅自将本合同项下的设计内容全部或部分转包/分包给任何第三方(效果图、汇报用多媒体、工作模型制作除外)。否则，委托方有权单方面解除本合同，并要求承包方支付</w:t>
      </w:r>
      <w:r>
        <w:rPr>
          <w:rFonts w:hint="eastAsia" w:ascii="仿宋" w:hAnsi="仿宋" w:eastAsia="仿宋"/>
          <w:b/>
          <w:bCs/>
          <w:color w:val="FF0000"/>
          <w:kern w:val="2"/>
          <w:sz w:val="21"/>
          <w:lang w:eastAsia="zh-CN" w:bidi="ar-SA"/>
        </w:rPr>
        <w:t>本合同总价20％</w:t>
      </w:r>
      <w:r>
        <w:rPr>
          <w:rFonts w:hint="eastAsia" w:ascii="仿宋" w:hAnsi="仿宋" w:eastAsia="仿宋"/>
          <w:bCs/>
          <w:kern w:val="2"/>
          <w:sz w:val="21"/>
          <w:lang w:eastAsia="zh-CN" w:bidi="ar-SA"/>
        </w:rPr>
        <w:t>的合同解除赔偿金，</w:t>
      </w:r>
      <w:r>
        <w:rPr>
          <w:rFonts w:hint="eastAsia" w:ascii="仿宋" w:hAnsi="仿宋" w:eastAsia="仿宋"/>
          <w:color w:val="4472C4"/>
          <w:sz w:val="21"/>
          <w:szCs w:val="21"/>
          <w:lang w:eastAsia="zh-CN"/>
        </w:rPr>
        <w:t>同时有权根据第14.17条的约定要求承包方退回委托方已向其支付的设计费</w:t>
      </w:r>
      <w:r>
        <w:rPr>
          <w:rFonts w:hint="eastAsia" w:ascii="仿宋" w:hAnsi="仿宋" w:eastAsia="仿宋"/>
          <w:bCs/>
          <w:kern w:val="2"/>
          <w:sz w:val="21"/>
          <w:szCs w:val="21"/>
          <w:lang w:eastAsia="zh-CN" w:bidi="ar-SA"/>
        </w:rPr>
        <w:t>；委托方未解除合同的</w:t>
      </w:r>
      <w:r>
        <w:rPr>
          <w:rFonts w:hint="eastAsia" w:ascii="仿宋" w:hAnsi="仿宋" w:eastAsia="仿宋"/>
          <w:bCs/>
          <w:kern w:val="2"/>
          <w:sz w:val="21"/>
          <w:lang w:eastAsia="zh-CN" w:bidi="ar-SA"/>
        </w:rPr>
        <w:t>，承包方应继续完成设计工作，并按该</w:t>
      </w:r>
      <w:r>
        <w:rPr>
          <w:rFonts w:hint="eastAsia" w:ascii="仿宋" w:hAnsi="仿宋" w:eastAsia="仿宋"/>
          <w:bCs/>
          <w:color w:val="4472C4"/>
          <w:kern w:val="2"/>
          <w:sz w:val="21"/>
          <w:lang w:eastAsia="zh-CN" w:bidi="ar-SA"/>
        </w:rPr>
        <w:t>转包/分包</w:t>
      </w:r>
      <w:r>
        <w:rPr>
          <w:rFonts w:hint="eastAsia" w:ascii="仿宋" w:hAnsi="仿宋" w:eastAsia="仿宋"/>
          <w:bCs/>
          <w:kern w:val="2"/>
          <w:sz w:val="21"/>
          <w:lang w:eastAsia="zh-CN" w:bidi="ar-SA"/>
        </w:rPr>
        <w:t>部分设计内容的设计费用的一倍向委托方支付违约金，具体金额由委托方判定，合同继续履行；</w:t>
      </w:r>
    </w:p>
    <w:p w14:paraId="02DB17F9">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.13 由于承包方设计错误造成工程质量事故损失，承包方除采取补救措施外，应免收损失部分的设计费，并根据有关法律规定向委托方支付事故损失赔偿金；由承包方设计错误造成人身事故或在社会上引起恶劣影响的重大工程事故，委托方有权单方面解除本合同，并要求承包方归还全部已支付设计费用，并支付</w:t>
      </w:r>
      <w:r>
        <w:rPr>
          <w:rFonts w:hint="eastAsia" w:ascii="仿宋" w:hAnsi="仿宋" w:eastAsia="仿宋"/>
          <w:b/>
          <w:bCs/>
          <w:color w:val="FF0000"/>
          <w:kern w:val="2"/>
          <w:sz w:val="21"/>
          <w:lang w:eastAsia="zh-CN" w:bidi="ar-SA"/>
        </w:rPr>
        <w:t>本合同总价20％</w:t>
      </w:r>
      <w:r>
        <w:rPr>
          <w:rFonts w:hint="eastAsia" w:ascii="仿宋" w:hAnsi="仿宋" w:eastAsia="仿宋"/>
          <w:bCs/>
          <w:kern w:val="2"/>
          <w:sz w:val="21"/>
          <w:lang w:eastAsia="zh-CN" w:bidi="ar-SA"/>
        </w:rPr>
        <w:t>的合同解除赔偿金；承包方支付合同解除赔偿金不影响其根据有关法律规定向委托方支付事故损失的赔偿金及承担其他相关责任；</w:t>
      </w:r>
    </w:p>
    <w:p w14:paraId="736527CC">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14承包方如违反本合同承诺时，承包方应负责处理并自行承担一切费用和责任，确保委托方不会因此遭受到任何损失；如给委托方造成损失的，承包方应赔偿委托方由此遭致的全部损失。同时，委托方有权不予支付设计费用；委托方亦有权单方面解除本合同，并要求承包方支付</w:t>
      </w:r>
      <w:r>
        <w:rPr>
          <w:rFonts w:hint="eastAsia" w:ascii="仿宋" w:hAnsi="仿宋" w:eastAsia="仿宋"/>
          <w:b/>
          <w:bCs/>
          <w:color w:val="FF0000"/>
          <w:kern w:val="2"/>
          <w:sz w:val="21"/>
          <w:lang w:eastAsia="zh-CN" w:bidi="ar-SA"/>
        </w:rPr>
        <w:t>本合同总价20％</w:t>
      </w:r>
      <w:r>
        <w:rPr>
          <w:rFonts w:hint="eastAsia" w:ascii="仿宋" w:hAnsi="仿宋" w:eastAsia="仿宋"/>
          <w:bCs/>
          <w:kern w:val="2"/>
          <w:sz w:val="21"/>
          <w:lang w:eastAsia="zh-CN" w:bidi="ar-SA"/>
        </w:rPr>
        <w:t>的合同解除赔偿金；</w:t>
      </w:r>
    </w:p>
    <w:p w14:paraId="48DB6D7F">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.15委托方在各阶段图纸质量审核过程中提出的符合国家规范的修改意见，承包方必须遵照执行；委托方在二次审核中若发现前次审核意见未修改落实的，则承包方应向委托方支付赔偿金</w:t>
      </w:r>
      <w:r>
        <w:rPr>
          <w:rFonts w:hint="eastAsia" w:ascii="仿宋" w:hAnsi="仿宋" w:eastAsia="仿宋"/>
          <w:b/>
          <w:kern w:val="2"/>
          <w:sz w:val="21"/>
          <w:lang w:eastAsia="zh-CN" w:bidi="ar-SA"/>
        </w:rPr>
        <w:t xml:space="preserve"> </w:t>
      </w:r>
      <w:r>
        <w:rPr>
          <w:rFonts w:hint="eastAsia" w:ascii="仿宋" w:hAnsi="仿宋" w:eastAsia="仿宋"/>
          <w:b/>
          <w:color w:val="FF0000"/>
          <w:kern w:val="2"/>
          <w:sz w:val="21"/>
          <w:lang w:eastAsia="zh-CN" w:bidi="ar-SA"/>
        </w:rPr>
        <w:t>5000元</w:t>
      </w:r>
      <w:r>
        <w:rPr>
          <w:rFonts w:hint="eastAsia" w:ascii="仿宋" w:hAnsi="仿宋" w:eastAsia="仿宋"/>
          <w:bCs/>
          <w:kern w:val="2"/>
          <w:sz w:val="21"/>
          <w:lang w:eastAsia="zh-CN" w:bidi="ar-SA"/>
        </w:rPr>
        <w:t>/次；</w:t>
      </w:r>
    </w:p>
    <w:p w14:paraId="5251E868">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.16委托方用于向政府部门报批报建的图纸，承包方应在建筑面积的核定上予以详细审核。当承包方计算的送审图纸上的总建筑面积与政府部门的批复面积之间误差超过±3%时，承包方应向委托方支付</w:t>
      </w:r>
      <w:r>
        <w:rPr>
          <w:rFonts w:hint="eastAsia" w:ascii="仿宋" w:hAnsi="仿宋" w:eastAsia="仿宋"/>
          <w:b/>
          <w:color w:val="FF0000"/>
          <w:kern w:val="2"/>
          <w:sz w:val="21"/>
          <w:lang w:val="en-US" w:eastAsia="zh-CN" w:bidi="ar-SA"/>
        </w:rPr>
        <w:t>2</w:t>
      </w:r>
      <w:r>
        <w:rPr>
          <w:rFonts w:hint="eastAsia" w:ascii="仿宋" w:hAnsi="仿宋" w:eastAsia="仿宋"/>
          <w:b/>
          <w:color w:val="FF0000"/>
          <w:kern w:val="2"/>
          <w:sz w:val="21"/>
          <w:lang w:eastAsia="zh-CN" w:bidi="ar-SA"/>
        </w:rPr>
        <w:t>万元</w:t>
      </w:r>
      <w:r>
        <w:rPr>
          <w:rFonts w:hint="eastAsia" w:ascii="仿宋" w:hAnsi="仿宋" w:eastAsia="仿宋"/>
          <w:bCs/>
          <w:kern w:val="2"/>
          <w:sz w:val="21"/>
          <w:lang w:eastAsia="zh-CN" w:bidi="ar-SA"/>
        </w:rPr>
        <w:t>损失赔偿金；</w:t>
      </w:r>
    </w:p>
    <w:p w14:paraId="6FF45CD8">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val="en-US" w:eastAsia="zh-CN" w:bidi="ar-SA"/>
        </w:rPr>
        <w:t>13.17 承包方应在项目竣工两</w:t>
      </w:r>
      <w:r>
        <w:rPr>
          <w:rFonts w:hint="eastAsia" w:ascii="仿宋" w:hAnsi="仿宋" w:eastAsia="仿宋" w:cs="Times New Roman"/>
          <w:bCs/>
          <w:kern w:val="2"/>
          <w:sz w:val="21"/>
          <w:lang w:val="en-US" w:eastAsia="zh-CN" w:bidi="ar-SA"/>
        </w:rPr>
        <w:t>年内取得江苏省省</w:t>
      </w:r>
      <w:r>
        <w:rPr>
          <w:rFonts w:hint="eastAsia" w:ascii="仿宋" w:hAnsi="仿宋" w:eastAsia="仿宋" w:cs="Times New Roman"/>
          <w:bCs/>
          <w:kern w:val="2"/>
          <w:sz w:val="21"/>
          <w:highlight w:val="none"/>
          <w:lang w:val="en-US" w:eastAsia="zh-CN" w:bidi="ar-SA"/>
        </w:rPr>
        <w:t>级或以上优</w:t>
      </w:r>
      <w:r>
        <w:rPr>
          <w:rFonts w:hint="eastAsia" w:ascii="仿宋" w:hAnsi="仿宋" w:eastAsia="仿宋" w:cs="Times New Roman"/>
          <w:bCs/>
          <w:kern w:val="2"/>
          <w:sz w:val="21"/>
          <w:lang w:val="en-US" w:eastAsia="zh-CN" w:bidi="ar-SA"/>
        </w:rPr>
        <w:t>秀设计相关奖项，如未取得扣除最终设计费的</w:t>
      </w:r>
      <w:r>
        <w:rPr>
          <w:rFonts w:hint="eastAsia" w:ascii="仿宋" w:hAnsi="仿宋" w:eastAsia="仿宋" w:cs="Times New Roman"/>
          <w:b/>
          <w:color w:val="FF0000"/>
          <w:kern w:val="2"/>
          <w:sz w:val="21"/>
          <w:lang w:val="en-US" w:eastAsia="zh-CN" w:bidi="ar-SA"/>
        </w:rPr>
        <w:t>5%</w:t>
      </w:r>
      <w:r>
        <w:rPr>
          <w:rFonts w:hint="eastAsia" w:ascii="仿宋" w:hAnsi="仿宋" w:eastAsia="仿宋" w:cs="Times New Roman"/>
          <w:bCs/>
          <w:kern w:val="2"/>
          <w:sz w:val="21"/>
          <w:lang w:val="en-US" w:eastAsia="zh-CN" w:bidi="ar-SA"/>
        </w:rPr>
        <w:t>。</w:t>
      </w:r>
    </w:p>
    <w:p w14:paraId="7A7AEF26">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8</w:t>
      </w:r>
      <w:r>
        <w:rPr>
          <w:rFonts w:hint="eastAsia" w:ascii="仿宋" w:hAnsi="仿宋" w:eastAsia="仿宋"/>
          <w:bCs/>
          <w:kern w:val="2"/>
          <w:sz w:val="21"/>
          <w:lang w:eastAsia="zh-CN" w:bidi="ar-SA"/>
        </w:rPr>
        <w:t xml:space="preserve"> 若因承包方原因导致本合同解除的，委托方有权要求承包方退还委托方已支付的全部设计费（含定金），但若委托方决定继续使用承包方已提交设计成果的，则应当支付该部分设计成果相对应的设计费用，具体金额按照本合同约定的计价方式确定。</w:t>
      </w:r>
    </w:p>
    <w:p w14:paraId="03746C55">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9</w:t>
      </w:r>
      <w:r>
        <w:rPr>
          <w:rFonts w:hint="eastAsia" w:ascii="仿宋" w:hAnsi="仿宋" w:eastAsia="仿宋"/>
          <w:bCs/>
          <w:kern w:val="2"/>
          <w:sz w:val="21"/>
          <w:lang w:eastAsia="zh-CN" w:bidi="ar-SA"/>
        </w:rPr>
        <w:t>如承包方违反国家法律、法规、规章、政策等规定开具、提供发票的，或因承包方开具或提供的发票不规范、不合法或涉嫌虚开发票引起税务问题的，导致委托方税前不能列支及进项不能抵扣的，委托方有权要求承包方采取重新开具发票等补救措施，并有权要求承包方支付</w:t>
      </w:r>
      <w:r>
        <w:rPr>
          <w:rFonts w:hint="eastAsia" w:ascii="仿宋" w:hAnsi="仿宋" w:eastAsia="仿宋"/>
          <w:b/>
          <w:bCs/>
          <w:color w:val="FF0000"/>
          <w:kern w:val="2"/>
          <w:sz w:val="21"/>
          <w:lang w:eastAsia="zh-CN" w:bidi="ar-SA"/>
        </w:rPr>
        <w:t>本合同总价10％</w:t>
      </w:r>
      <w:r>
        <w:rPr>
          <w:rFonts w:hint="eastAsia" w:ascii="仿宋" w:hAnsi="仿宋" w:eastAsia="仿宋"/>
          <w:bCs/>
          <w:kern w:val="2"/>
          <w:sz w:val="21"/>
          <w:lang w:eastAsia="zh-CN" w:bidi="ar-SA"/>
        </w:rPr>
        <w:t>的违约金，违约金不足以弥补委托方损失的，委托方有权继续追偿；如承包方不按合同约定提供发票，经委托方催告后5日内仍不提供的，委托方有权解除本合同，不予退还承包方已支付的履约保证金（如有），要求承包方支付</w:t>
      </w:r>
      <w:r>
        <w:rPr>
          <w:rFonts w:hint="eastAsia" w:ascii="仿宋" w:hAnsi="仿宋" w:eastAsia="仿宋"/>
          <w:b/>
          <w:bCs/>
          <w:color w:val="FF0000"/>
          <w:kern w:val="2"/>
          <w:sz w:val="21"/>
          <w:lang w:eastAsia="zh-CN" w:bidi="ar-SA"/>
        </w:rPr>
        <w:t>本合同总价20％</w:t>
      </w:r>
      <w:r>
        <w:rPr>
          <w:rFonts w:hint="eastAsia" w:ascii="仿宋" w:hAnsi="仿宋" w:eastAsia="仿宋"/>
          <w:bCs/>
          <w:kern w:val="2"/>
          <w:sz w:val="21"/>
          <w:lang w:eastAsia="zh-CN" w:bidi="ar-SA"/>
        </w:rPr>
        <w:t>的违约金，如违约金不足以弥补委托方全部损失（包括但不限于税款、滞纳金、罚款及委托方其他相关损失等）的，委托方有权继续追偿。</w:t>
      </w:r>
    </w:p>
    <w:p w14:paraId="7D7C6B36">
      <w:pPr>
        <w:pStyle w:val="4"/>
        <w:spacing w:line="360" w:lineRule="auto"/>
        <w:jc w:val="both"/>
        <w:rPr>
          <w:rFonts w:hint="eastAsia" w:ascii="仿宋" w:hAnsi="仿宋" w:eastAsia="仿宋"/>
          <w:bCs/>
          <w:kern w:val="2"/>
          <w:sz w:val="21"/>
          <w:lang w:val="zh-CN"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w:t>
      </w:r>
      <w:r>
        <w:rPr>
          <w:rFonts w:hint="eastAsia" w:ascii="仿宋" w:hAnsi="仿宋" w:eastAsia="仿宋"/>
          <w:bCs/>
          <w:kern w:val="2"/>
          <w:sz w:val="21"/>
          <w:lang w:val="en-US" w:eastAsia="zh-CN" w:bidi="ar-SA"/>
        </w:rPr>
        <w:t>20</w:t>
      </w:r>
      <w:r>
        <w:rPr>
          <w:rFonts w:hint="eastAsia" w:ascii="仿宋" w:hAnsi="仿宋" w:eastAsia="仿宋"/>
          <w:bCs/>
          <w:kern w:val="2"/>
          <w:sz w:val="21"/>
          <w:lang w:val="zh-CN" w:eastAsia="zh-CN" w:bidi="ar-SA"/>
        </w:rPr>
        <w:t>本合同约定的按合同总价或已付款或未付款一定比例计算的违约金、赔偿金、补偿金等，其计算基数均包含增值税额。</w:t>
      </w:r>
    </w:p>
    <w:p w14:paraId="42E94C18">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.2</w:t>
      </w:r>
      <w:r>
        <w:rPr>
          <w:rFonts w:hint="eastAsia" w:ascii="仿宋" w:hAnsi="仿宋" w:eastAsia="仿宋"/>
          <w:bCs/>
          <w:kern w:val="2"/>
          <w:sz w:val="21"/>
          <w:lang w:val="en-US" w:eastAsia="zh-CN" w:bidi="ar-SA"/>
        </w:rPr>
        <w:t>1</w:t>
      </w:r>
      <w:r>
        <w:rPr>
          <w:rFonts w:hint="eastAsia" w:ascii="仿宋" w:hAnsi="仿宋" w:eastAsia="仿宋"/>
          <w:bCs/>
          <w:kern w:val="2"/>
          <w:sz w:val="21"/>
          <w:lang w:eastAsia="zh-CN" w:bidi="ar-SA"/>
        </w:rPr>
        <w:t>若因承包方原因导致合同未执行就解除的，委托方应就向承包方收取的违约金、赔偿金（如有）开具收据。</w:t>
      </w:r>
    </w:p>
    <w:p w14:paraId="4297532E">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.2</w:t>
      </w:r>
      <w:r>
        <w:rPr>
          <w:rFonts w:hint="eastAsia" w:ascii="仿宋" w:hAnsi="仿宋" w:eastAsia="仿宋"/>
          <w:bCs/>
          <w:kern w:val="2"/>
          <w:sz w:val="21"/>
          <w:lang w:val="en-US" w:eastAsia="zh-CN" w:bidi="ar-SA"/>
        </w:rPr>
        <w:t>2</w:t>
      </w:r>
      <w:r>
        <w:rPr>
          <w:rFonts w:hint="eastAsia" w:ascii="仿宋" w:hAnsi="仿宋" w:eastAsia="仿宋"/>
          <w:bCs/>
          <w:kern w:val="2"/>
          <w:sz w:val="21"/>
          <w:lang w:eastAsia="zh-CN" w:bidi="ar-SA"/>
        </w:rPr>
        <w:t>如承包方违约的，委托方有权要求承包方返还所有款项（如有），或从应付未付款项中扣除承包方违约金、赔偿金后再行支付款项的（如有），承包方应按扣除违约金、赔偿金后净额金额向委托方开具增值税</w:t>
      </w:r>
      <w:r>
        <w:rPr>
          <w:rFonts w:hint="eastAsia" w:ascii="仿宋" w:hAnsi="仿宋" w:eastAsia="仿宋"/>
          <w:bCs/>
          <w:color w:val="FF0000"/>
          <w:kern w:val="2"/>
          <w:sz w:val="21"/>
          <w:lang w:eastAsia="zh-CN" w:bidi="ar-SA"/>
        </w:rPr>
        <w:t>专用</w:t>
      </w:r>
      <w:r>
        <w:rPr>
          <w:rFonts w:hint="eastAsia" w:ascii="仿宋" w:hAnsi="仿宋" w:eastAsia="仿宋"/>
          <w:bCs/>
          <w:kern w:val="2"/>
          <w:sz w:val="21"/>
          <w:lang w:eastAsia="zh-CN" w:bidi="ar-SA"/>
        </w:rPr>
        <w:t>发票；若承包方已开具增值税</w:t>
      </w:r>
      <w:r>
        <w:rPr>
          <w:rFonts w:hint="eastAsia" w:ascii="仿宋" w:hAnsi="仿宋" w:eastAsia="仿宋"/>
          <w:bCs/>
          <w:color w:val="FF0000"/>
          <w:kern w:val="2"/>
          <w:sz w:val="21"/>
          <w:lang w:eastAsia="zh-CN" w:bidi="ar-SA"/>
        </w:rPr>
        <w:t>专用</w:t>
      </w:r>
      <w:r>
        <w:rPr>
          <w:rFonts w:hint="eastAsia" w:ascii="仿宋" w:hAnsi="仿宋" w:eastAsia="仿宋"/>
          <w:bCs/>
          <w:kern w:val="2"/>
          <w:sz w:val="21"/>
          <w:lang w:eastAsia="zh-CN" w:bidi="ar-SA"/>
        </w:rPr>
        <w:t>发票的，应当依规作废、重开或红字开具增值税</w:t>
      </w:r>
      <w:r>
        <w:rPr>
          <w:rFonts w:hint="eastAsia" w:ascii="仿宋" w:hAnsi="仿宋" w:eastAsia="仿宋"/>
          <w:bCs/>
          <w:color w:val="FF0000"/>
          <w:kern w:val="2"/>
          <w:sz w:val="21"/>
          <w:lang w:eastAsia="zh-CN" w:bidi="ar-SA"/>
        </w:rPr>
        <w:t>专用</w:t>
      </w:r>
      <w:r>
        <w:rPr>
          <w:rFonts w:hint="eastAsia" w:ascii="仿宋" w:hAnsi="仿宋" w:eastAsia="仿宋"/>
          <w:bCs/>
          <w:kern w:val="2"/>
          <w:sz w:val="21"/>
          <w:lang w:eastAsia="zh-CN" w:bidi="ar-SA"/>
        </w:rPr>
        <w:t>发票。</w:t>
      </w:r>
    </w:p>
    <w:p w14:paraId="4DB1F001">
      <w:pPr>
        <w:pStyle w:val="4"/>
        <w:spacing w:line="360" w:lineRule="auto"/>
        <w:jc w:val="both"/>
        <w:rPr>
          <w:rFonts w:hint="eastAsia" w:ascii="仿宋" w:hAnsi="仿宋" w:eastAsia="仿宋"/>
          <w:bCs/>
          <w:kern w:val="2"/>
          <w:sz w:val="21"/>
          <w:lang w:eastAsia="zh-CN" w:bidi="ar-SA"/>
        </w:rPr>
      </w:pPr>
      <w:r>
        <w:rPr>
          <w:rFonts w:hint="eastAsia" w:ascii="仿宋" w:hAnsi="仿宋" w:eastAsia="仿宋"/>
          <w:bCs/>
          <w:kern w:val="2"/>
          <w:sz w:val="21"/>
          <w:lang w:eastAsia="zh-CN" w:bidi="ar-SA"/>
        </w:rPr>
        <w:t>1</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.2</w:t>
      </w:r>
      <w:r>
        <w:rPr>
          <w:rFonts w:hint="eastAsia" w:ascii="仿宋" w:hAnsi="仿宋" w:eastAsia="仿宋"/>
          <w:bCs/>
          <w:kern w:val="2"/>
          <w:sz w:val="21"/>
          <w:lang w:val="en-US" w:eastAsia="zh-CN" w:bidi="ar-SA"/>
        </w:rPr>
        <w:t>3</w:t>
      </w:r>
      <w:r>
        <w:rPr>
          <w:rFonts w:hint="eastAsia" w:ascii="仿宋" w:hAnsi="仿宋" w:eastAsia="仿宋"/>
          <w:bCs/>
          <w:kern w:val="2"/>
          <w:sz w:val="21"/>
          <w:lang w:eastAsia="zh-CN" w:bidi="ar-SA"/>
        </w:rPr>
        <w:t xml:space="preserve"> 违约方支付的违约金、赔偿金不足以抵偿守约方损失的，违约方应予以补足。</w:t>
      </w:r>
    </w:p>
    <w:p w14:paraId="72002FCB">
      <w:pPr>
        <w:pStyle w:val="4"/>
        <w:spacing w:line="360" w:lineRule="auto"/>
        <w:jc w:val="both"/>
        <w:rPr>
          <w:rFonts w:hint="eastAsia" w:ascii="仿宋" w:hAnsi="仿宋" w:eastAsia="仿宋"/>
          <w:bCs/>
          <w:kern w:val="2"/>
          <w:sz w:val="21"/>
          <w:lang w:eastAsia="zh-CN" w:bidi="ar-SA"/>
        </w:rPr>
      </w:pPr>
    </w:p>
    <w:p w14:paraId="3A76A99C">
      <w:pPr>
        <w:numPr>
          <w:ilvl w:val="0"/>
          <w:numId w:val="2"/>
        </w:numPr>
        <w:spacing w:before="156" w:beforeLines="50" w:line="360" w:lineRule="auto"/>
        <w:ind w:left="0" w:firstLine="0"/>
        <w:rPr>
          <w:rFonts w:ascii="仿宋" w:hAnsi="仿宋" w:eastAsia="仿宋"/>
          <w:b/>
        </w:rPr>
      </w:pPr>
      <w:r>
        <w:rPr>
          <w:rFonts w:hint="eastAsia" w:ascii="仿宋" w:hAnsi="仿宋" w:eastAsia="仿宋"/>
          <w:b/>
        </w:rPr>
        <w:t>终止合同</w:t>
      </w:r>
    </w:p>
    <w:p w14:paraId="16615788">
      <w:pPr>
        <w:tabs>
          <w:tab w:val="left" w:pos="993"/>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4</w:t>
      </w:r>
      <w:r>
        <w:rPr>
          <w:rFonts w:ascii="仿宋" w:hAnsi="仿宋" w:eastAsia="仿宋"/>
        </w:rPr>
        <w:t>.1</w:t>
      </w:r>
      <w:r>
        <w:rPr>
          <w:rFonts w:hint="eastAsia" w:ascii="仿宋" w:hAnsi="仿宋" w:eastAsia="仿宋"/>
        </w:rPr>
        <w:t>本合同履行完毕及合同的解除都属于合同的终止；</w:t>
      </w:r>
    </w:p>
    <w:p w14:paraId="0FB61AE7">
      <w:pPr>
        <w:tabs>
          <w:tab w:val="left" w:pos="993"/>
        </w:tabs>
        <w:spacing w:line="360" w:lineRule="auto"/>
        <w:rPr>
          <w:rFonts w:ascii="仿宋" w:hAnsi="仿宋" w:eastAsia="仿宋"/>
        </w:rPr>
      </w:pPr>
      <w:r>
        <w:rPr>
          <w:rFonts w:ascii="仿宋" w:hAnsi="仿宋" w:eastAsia="仿宋"/>
        </w:rPr>
        <w:t>1</w:t>
      </w:r>
      <w:r>
        <w:rPr>
          <w:rFonts w:hint="eastAsia" w:ascii="仿宋" w:hAnsi="仿宋" w:eastAsia="仿宋"/>
          <w:lang w:val="en-US" w:eastAsia="zh-CN"/>
        </w:rPr>
        <w:t>4</w:t>
      </w:r>
      <w:r>
        <w:rPr>
          <w:rFonts w:ascii="仿宋" w:hAnsi="仿宋" w:eastAsia="仿宋"/>
        </w:rPr>
        <w:t>.2</w:t>
      </w:r>
      <w:r>
        <w:rPr>
          <w:rFonts w:hint="eastAsia" w:ascii="仿宋" w:hAnsi="仿宋" w:eastAsia="仿宋"/>
        </w:rPr>
        <w:t>如发生下列情况，任何一方均有权提前30天向对方发出书面通知后提前终止本合同：</w:t>
      </w:r>
    </w:p>
    <w:p w14:paraId="53506148">
      <w:pPr>
        <w:tabs>
          <w:tab w:val="left" w:pos="1276"/>
        </w:tabs>
        <w:spacing w:line="360" w:lineRule="auto"/>
        <w:ind w:firstLine="420" w:firstLineChars="200"/>
        <w:rPr>
          <w:rFonts w:ascii="仿宋" w:hAnsi="仿宋" w:eastAsia="仿宋"/>
        </w:rPr>
      </w:pPr>
      <w:r>
        <w:rPr>
          <w:rFonts w:ascii="仿宋" w:hAnsi="仿宋" w:eastAsia="仿宋"/>
        </w:rPr>
        <w:t>1</w:t>
      </w:r>
      <w:r>
        <w:rPr>
          <w:rFonts w:hint="eastAsia" w:ascii="仿宋" w:hAnsi="仿宋" w:eastAsia="仿宋"/>
          <w:lang w:val="en-US" w:eastAsia="zh-CN"/>
        </w:rPr>
        <w:t>4</w:t>
      </w:r>
      <w:r>
        <w:rPr>
          <w:rFonts w:ascii="仿宋" w:hAnsi="仿宋" w:eastAsia="仿宋"/>
        </w:rPr>
        <w:t>.2.1</w:t>
      </w:r>
      <w:r>
        <w:rPr>
          <w:rFonts w:hint="eastAsia" w:ascii="仿宋" w:hAnsi="仿宋" w:eastAsia="仿宋"/>
        </w:rPr>
        <w:t>发生不可抗力事件且不可抗力事件持续超过九十天，而双方无法觅得合理的解决办法继续履行本合同；</w:t>
      </w:r>
    </w:p>
    <w:p w14:paraId="7D0345A2">
      <w:pPr>
        <w:tabs>
          <w:tab w:val="left" w:pos="1050"/>
        </w:tabs>
        <w:spacing w:line="360" w:lineRule="auto"/>
        <w:ind w:firstLine="420" w:firstLineChars="200"/>
        <w:rPr>
          <w:rFonts w:ascii="仿宋" w:hAnsi="仿宋" w:eastAsia="仿宋"/>
        </w:rPr>
      </w:pPr>
      <w:r>
        <w:rPr>
          <w:rFonts w:ascii="仿宋" w:hAnsi="仿宋" w:eastAsia="仿宋"/>
        </w:rPr>
        <w:t>1</w:t>
      </w:r>
      <w:r>
        <w:rPr>
          <w:rFonts w:hint="eastAsia" w:ascii="仿宋" w:hAnsi="仿宋" w:eastAsia="仿宋"/>
          <w:lang w:val="en-US" w:eastAsia="zh-CN"/>
        </w:rPr>
        <w:t>4</w:t>
      </w:r>
      <w:r>
        <w:rPr>
          <w:rFonts w:ascii="仿宋" w:hAnsi="仿宋" w:eastAsia="仿宋"/>
        </w:rPr>
        <w:t>.2.2</w:t>
      </w:r>
      <w:r>
        <w:rPr>
          <w:rFonts w:hint="eastAsia" w:ascii="仿宋" w:hAnsi="仿宋" w:eastAsia="仿宋"/>
        </w:rPr>
        <w:t>任何一方破产、资不抵债、停止营业或无力偿还债务。</w:t>
      </w:r>
    </w:p>
    <w:p w14:paraId="43CC038F">
      <w:pPr>
        <w:spacing w:line="360" w:lineRule="auto"/>
        <w:rPr>
          <w:rFonts w:ascii="仿宋" w:hAnsi="仿宋" w:eastAsia="仿宋"/>
          <w:bCs/>
        </w:rPr>
      </w:pPr>
      <w:r>
        <w:rPr>
          <w:rFonts w:hint="eastAsia" w:ascii="仿宋" w:hAnsi="仿宋" w:eastAsia="仿宋"/>
        </w:rPr>
        <w:t>1</w:t>
      </w:r>
      <w:r>
        <w:rPr>
          <w:rFonts w:hint="eastAsia" w:ascii="仿宋" w:hAnsi="仿宋" w:eastAsia="仿宋"/>
          <w:lang w:val="en-US" w:eastAsia="zh-CN"/>
        </w:rPr>
        <w:t>4</w:t>
      </w:r>
      <w:r>
        <w:rPr>
          <w:rFonts w:hint="eastAsia" w:ascii="仿宋" w:hAnsi="仿宋" w:eastAsia="仿宋"/>
        </w:rPr>
        <w:t>.3 本合同执行过程中，如</w:t>
      </w:r>
      <w:r>
        <w:rPr>
          <w:rFonts w:hint="eastAsia" w:ascii="仿宋" w:hAnsi="仿宋" w:eastAsia="仿宋"/>
          <w:lang w:eastAsia="zh-CN"/>
        </w:rPr>
        <w:t>承包方</w:t>
      </w:r>
      <w:r>
        <w:rPr>
          <w:rFonts w:hint="eastAsia" w:ascii="仿宋" w:hAnsi="仿宋" w:eastAsia="仿宋"/>
        </w:rPr>
        <w:t>在某设计阶段连续 2 次向</w:t>
      </w:r>
      <w:r>
        <w:rPr>
          <w:rFonts w:hint="eastAsia" w:ascii="仿宋" w:hAnsi="仿宋" w:eastAsia="仿宋"/>
          <w:lang w:eastAsia="zh-CN"/>
        </w:rPr>
        <w:t>委托方</w:t>
      </w:r>
      <w:r>
        <w:rPr>
          <w:rFonts w:hint="eastAsia" w:ascii="仿宋" w:hAnsi="仿宋" w:eastAsia="仿宋"/>
        </w:rPr>
        <w:t>提交设计成果，但均未获</w:t>
      </w:r>
      <w:r>
        <w:rPr>
          <w:rFonts w:hint="eastAsia" w:ascii="仿宋" w:hAnsi="仿宋" w:eastAsia="仿宋"/>
          <w:lang w:eastAsia="zh-CN"/>
        </w:rPr>
        <w:t>委托方</w:t>
      </w:r>
      <w:r>
        <w:rPr>
          <w:rFonts w:hint="eastAsia" w:ascii="仿宋" w:hAnsi="仿宋" w:eastAsia="仿宋"/>
        </w:rPr>
        <w:t>认可，</w:t>
      </w:r>
      <w:r>
        <w:rPr>
          <w:rFonts w:hint="eastAsia" w:ascii="仿宋" w:hAnsi="仿宋" w:eastAsia="仿宋"/>
          <w:lang w:eastAsia="zh-CN"/>
        </w:rPr>
        <w:t>委托方</w:t>
      </w:r>
      <w:r>
        <w:rPr>
          <w:rFonts w:hint="eastAsia" w:ascii="仿宋" w:hAnsi="仿宋" w:eastAsia="仿宋"/>
        </w:rPr>
        <w:t>有权认为</w:t>
      </w:r>
      <w:r>
        <w:rPr>
          <w:rFonts w:hint="eastAsia" w:ascii="仿宋" w:hAnsi="仿宋" w:eastAsia="仿宋"/>
          <w:lang w:eastAsia="zh-CN"/>
        </w:rPr>
        <w:t>承包方</w:t>
      </w:r>
      <w:r>
        <w:rPr>
          <w:rFonts w:hint="eastAsia" w:ascii="仿宋" w:hAnsi="仿宋" w:eastAsia="仿宋"/>
        </w:rPr>
        <w:t>已经难以胜任该工作，并有权单方面解除合同（须提前15个工作日以书面形式通知</w:t>
      </w:r>
      <w:r>
        <w:rPr>
          <w:rFonts w:hint="eastAsia" w:ascii="仿宋" w:hAnsi="仿宋" w:eastAsia="仿宋"/>
          <w:lang w:eastAsia="zh-CN"/>
        </w:rPr>
        <w:t>承包方</w:t>
      </w:r>
      <w:r>
        <w:rPr>
          <w:rFonts w:hint="eastAsia" w:ascii="仿宋" w:hAnsi="仿宋" w:eastAsia="仿宋"/>
        </w:rPr>
        <w:t>）；具体设计费用按照本合同执行，</w:t>
      </w:r>
      <w:r>
        <w:rPr>
          <w:rFonts w:hint="eastAsia" w:ascii="仿宋" w:hAnsi="仿宋" w:eastAsia="仿宋"/>
          <w:lang w:val="en-US" w:eastAsia="zh-CN"/>
        </w:rPr>
        <w:t>委托方</w:t>
      </w:r>
      <w:r>
        <w:rPr>
          <w:rFonts w:hint="eastAsia" w:ascii="仿宋" w:hAnsi="仿宋" w:eastAsia="仿宋"/>
        </w:rPr>
        <w:t>、</w:t>
      </w:r>
      <w:r>
        <w:rPr>
          <w:rFonts w:hint="eastAsia" w:ascii="仿宋" w:hAnsi="仿宋" w:eastAsia="仿宋"/>
          <w:lang w:val="en-US" w:eastAsia="zh-CN"/>
        </w:rPr>
        <w:t>承包方</w:t>
      </w:r>
      <w:r>
        <w:rPr>
          <w:rFonts w:hint="eastAsia" w:ascii="仿宋" w:hAnsi="仿宋" w:eastAsia="仿宋"/>
        </w:rPr>
        <w:t>双方按照</w:t>
      </w:r>
      <w:r>
        <w:rPr>
          <w:rFonts w:hint="eastAsia" w:ascii="仿宋" w:hAnsi="仿宋" w:eastAsia="仿宋"/>
          <w:lang w:eastAsia="zh-CN"/>
        </w:rPr>
        <w:t>承包方</w:t>
      </w:r>
      <w:r>
        <w:rPr>
          <w:rFonts w:hint="eastAsia" w:ascii="仿宋" w:hAnsi="仿宋" w:eastAsia="仿宋"/>
        </w:rPr>
        <w:t>有效工作成果据实结算费用，如</w:t>
      </w:r>
      <w:r>
        <w:rPr>
          <w:rFonts w:hint="eastAsia" w:ascii="仿宋" w:hAnsi="仿宋" w:eastAsia="仿宋"/>
          <w:lang w:eastAsia="zh-CN"/>
        </w:rPr>
        <w:t>委托方</w:t>
      </w:r>
      <w:r>
        <w:rPr>
          <w:rFonts w:hint="eastAsia" w:ascii="仿宋" w:hAnsi="仿宋" w:eastAsia="仿宋"/>
        </w:rPr>
        <w:t>已支付对应设计阶段费用，但该阶段设计成果无法获得</w:t>
      </w:r>
      <w:r>
        <w:rPr>
          <w:rFonts w:hint="eastAsia" w:ascii="仿宋" w:hAnsi="仿宋" w:eastAsia="仿宋"/>
          <w:lang w:eastAsia="zh-CN"/>
        </w:rPr>
        <w:t>委托方</w:t>
      </w:r>
      <w:r>
        <w:rPr>
          <w:rFonts w:hint="eastAsia" w:ascii="仿宋" w:hAnsi="仿宋" w:eastAsia="仿宋"/>
        </w:rPr>
        <w:t>认可的，</w:t>
      </w:r>
      <w:r>
        <w:rPr>
          <w:rFonts w:hint="eastAsia" w:ascii="仿宋" w:hAnsi="仿宋" w:eastAsia="仿宋"/>
          <w:lang w:eastAsia="zh-CN"/>
        </w:rPr>
        <w:t>承包方</w:t>
      </w:r>
      <w:r>
        <w:rPr>
          <w:rFonts w:hint="eastAsia" w:ascii="仿宋" w:hAnsi="仿宋" w:eastAsia="仿宋"/>
        </w:rPr>
        <w:t>应返还该部分款项。</w:t>
      </w:r>
    </w:p>
    <w:p w14:paraId="3DE2DC39">
      <w:pPr>
        <w:tabs>
          <w:tab w:val="left" w:pos="993"/>
        </w:tabs>
        <w:spacing w:line="360" w:lineRule="auto"/>
        <w:rPr>
          <w:rFonts w:hint="eastAsia" w:ascii="仿宋" w:hAnsi="仿宋" w:eastAsia="仿宋"/>
        </w:rPr>
      </w:pPr>
      <w:r>
        <w:rPr>
          <w:rFonts w:ascii="仿宋" w:hAnsi="仿宋" w:eastAsia="仿宋"/>
        </w:rPr>
        <w:t>1</w:t>
      </w:r>
      <w:r>
        <w:rPr>
          <w:rFonts w:hint="eastAsia" w:ascii="仿宋" w:hAnsi="仿宋" w:eastAsia="仿宋"/>
          <w:lang w:val="en-US" w:eastAsia="zh-CN"/>
        </w:rPr>
        <w:t>4</w:t>
      </w:r>
      <w:r>
        <w:rPr>
          <w:rFonts w:ascii="仿宋" w:hAnsi="仿宋" w:eastAsia="仿宋"/>
        </w:rPr>
        <w:t>.4</w:t>
      </w:r>
      <w:r>
        <w:rPr>
          <w:rFonts w:hint="eastAsia" w:ascii="仿宋" w:hAnsi="仿宋" w:eastAsia="仿宋"/>
        </w:rPr>
        <w:t>合同履行期间，</w:t>
      </w:r>
      <w:r>
        <w:rPr>
          <w:rFonts w:hint="eastAsia" w:ascii="仿宋" w:hAnsi="仿宋" w:eastAsia="仿宋"/>
          <w:lang w:eastAsia="zh-CN"/>
        </w:rPr>
        <w:t>承包方</w:t>
      </w:r>
      <w:r>
        <w:rPr>
          <w:rFonts w:hint="eastAsia" w:ascii="仿宋" w:hAnsi="仿宋" w:eastAsia="仿宋"/>
        </w:rPr>
        <w:t>因</w:t>
      </w:r>
      <w:r>
        <w:rPr>
          <w:rFonts w:hint="eastAsia" w:ascii="仿宋" w:hAnsi="仿宋" w:eastAsia="仿宋"/>
          <w:lang w:eastAsia="zh-CN"/>
        </w:rPr>
        <w:t>承包方</w:t>
      </w:r>
      <w:r>
        <w:rPr>
          <w:rFonts w:hint="eastAsia" w:ascii="仿宋" w:hAnsi="仿宋" w:eastAsia="仿宋"/>
        </w:rPr>
        <w:t>原因要求终止或解除合同时，在书面告知</w:t>
      </w:r>
      <w:r>
        <w:rPr>
          <w:rFonts w:hint="eastAsia" w:ascii="仿宋" w:hAnsi="仿宋" w:eastAsia="仿宋"/>
          <w:lang w:eastAsia="zh-CN"/>
        </w:rPr>
        <w:t>委托方</w:t>
      </w:r>
      <w:r>
        <w:rPr>
          <w:rFonts w:hint="eastAsia" w:ascii="仿宋" w:hAnsi="仿宋" w:eastAsia="仿宋"/>
        </w:rPr>
        <w:t>并征得</w:t>
      </w:r>
      <w:r>
        <w:rPr>
          <w:rFonts w:hint="eastAsia" w:ascii="仿宋" w:hAnsi="仿宋" w:eastAsia="仿宋"/>
          <w:lang w:eastAsia="zh-CN"/>
        </w:rPr>
        <w:t>委托方</w:t>
      </w:r>
      <w:r>
        <w:rPr>
          <w:rFonts w:hint="eastAsia" w:ascii="仿宋" w:hAnsi="仿宋" w:eastAsia="仿宋"/>
        </w:rPr>
        <w:t>同意后，可提前终止本合同。但</w:t>
      </w:r>
      <w:r>
        <w:rPr>
          <w:rFonts w:hint="eastAsia" w:ascii="仿宋" w:hAnsi="仿宋" w:eastAsia="仿宋"/>
          <w:lang w:eastAsia="zh-CN"/>
        </w:rPr>
        <w:t>承包方</w:t>
      </w:r>
      <w:r>
        <w:rPr>
          <w:rFonts w:hint="eastAsia" w:ascii="仿宋" w:hAnsi="仿宋" w:eastAsia="仿宋"/>
        </w:rPr>
        <w:t>须退还</w:t>
      </w:r>
      <w:r>
        <w:rPr>
          <w:rFonts w:hint="eastAsia" w:ascii="仿宋" w:hAnsi="仿宋" w:eastAsia="仿宋"/>
          <w:lang w:eastAsia="zh-CN"/>
        </w:rPr>
        <w:t>委托方</w:t>
      </w:r>
      <w:r>
        <w:rPr>
          <w:rFonts w:hint="eastAsia" w:ascii="仿宋" w:hAnsi="仿宋" w:eastAsia="仿宋"/>
        </w:rPr>
        <w:t>已支付的全部设计费（含定金），并支付本合同暂定总价20%的合同解除赔偿金，同时须配合</w:t>
      </w:r>
      <w:r>
        <w:rPr>
          <w:rFonts w:hint="eastAsia" w:ascii="仿宋" w:hAnsi="仿宋" w:eastAsia="仿宋"/>
          <w:lang w:eastAsia="zh-CN"/>
        </w:rPr>
        <w:t>委托方</w:t>
      </w:r>
      <w:r>
        <w:rPr>
          <w:rFonts w:hint="eastAsia" w:ascii="仿宋" w:hAnsi="仿宋" w:eastAsia="仿宋"/>
        </w:rPr>
        <w:t>指定的设计公司做好设计交接工作。</w:t>
      </w:r>
    </w:p>
    <w:p w14:paraId="25CCB982">
      <w:pPr>
        <w:tabs>
          <w:tab w:val="left" w:pos="993"/>
        </w:tabs>
        <w:spacing w:line="360" w:lineRule="auto"/>
        <w:rPr>
          <w:rFonts w:hint="eastAsia" w:ascii="仿宋" w:hAnsi="仿宋" w:eastAsia="仿宋"/>
        </w:rPr>
      </w:pPr>
    </w:p>
    <w:p w14:paraId="48509F67">
      <w:pPr>
        <w:numPr>
          <w:ilvl w:val="0"/>
          <w:numId w:val="2"/>
        </w:numPr>
        <w:spacing w:before="156" w:beforeLines="50" w:line="360" w:lineRule="auto"/>
        <w:ind w:left="0" w:firstLine="0"/>
        <w:rPr>
          <w:rFonts w:ascii="仿宋" w:hAnsi="仿宋" w:eastAsia="仿宋"/>
          <w:b/>
        </w:rPr>
      </w:pPr>
      <w:r>
        <w:rPr>
          <w:rFonts w:hint="eastAsia" w:ascii="仿宋" w:hAnsi="仿宋" w:eastAsia="仿宋"/>
          <w:b/>
        </w:rPr>
        <w:t>不可抗力</w:t>
      </w:r>
    </w:p>
    <w:p w14:paraId="7EBA15FB">
      <w:pPr>
        <w:spacing w:line="360" w:lineRule="auto"/>
        <w:rPr>
          <w:rFonts w:ascii="仿宋" w:hAnsi="仿宋" w:eastAsia="仿宋"/>
          <w:color w:val="000000"/>
        </w:rPr>
      </w:pPr>
      <w:r>
        <w:rPr>
          <w:rFonts w:hint="eastAsia" w:ascii="仿宋" w:hAnsi="仿宋" w:eastAsia="仿宋"/>
        </w:rPr>
        <w:t>1</w:t>
      </w:r>
      <w:r>
        <w:rPr>
          <w:rFonts w:hint="eastAsia" w:ascii="仿宋" w:hAnsi="仿宋" w:eastAsia="仿宋"/>
          <w:lang w:val="en-US" w:eastAsia="zh-CN"/>
        </w:rPr>
        <w:t>5</w:t>
      </w:r>
      <w:r>
        <w:rPr>
          <w:rFonts w:hint="eastAsia" w:ascii="仿宋" w:hAnsi="仿宋" w:eastAsia="仿宋"/>
        </w:rPr>
        <w:t>.1 由于地震、台风、水灾、战争、传染性疾病以及其他不能预见并且对发生和后果不能防止或避免的不可抗力事故，致使直接影响本合同的履行或者不能按约定的条件履行时，遇有上述不可抗力事故的一方，应立即将事故情况通知对方，并应在十五个工作日内，提供事故详情及合同不能履行或者部分不能履行，或者需要延期履行的理由的有效证明文件；</w:t>
      </w:r>
      <w:r>
        <w:rPr>
          <w:rFonts w:hint="eastAsia" w:ascii="仿宋" w:hAnsi="仿宋" w:eastAsia="仿宋"/>
          <w:color w:val="000000"/>
        </w:rPr>
        <w:t>本条款所定义的不可抗力是指不能预见、不能避免并不能克服的客观情况，对于经营状况严重恶化、安排不周及税收政策的调整等情形，无论严重程度如何，均不理解为不可抗力；</w:t>
      </w:r>
    </w:p>
    <w:p w14:paraId="46D099B4">
      <w:pPr>
        <w:tabs>
          <w:tab w:val="left" w:pos="567"/>
        </w:tabs>
        <w:autoSpaceDE w:val="0"/>
        <w:autoSpaceDN w:val="0"/>
        <w:spacing w:line="360" w:lineRule="auto"/>
        <w:rPr>
          <w:rFonts w:hint="eastAsia" w:ascii="仿宋" w:hAnsi="仿宋" w:eastAsia="仿宋" w:cs="仿宋"/>
          <w:kern w:val="1"/>
        </w:rPr>
      </w:pPr>
      <w:r>
        <w:rPr>
          <w:rFonts w:hint="eastAsia" w:ascii="仿宋" w:hAnsi="仿宋" w:eastAsia="仿宋" w:cs="仿宋"/>
          <w:kern w:val="1"/>
        </w:rPr>
        <w:t>1</w:t>
      </w:r>
      <w:r>
        <w:rPr>
          <w:rFonts w:hint="eastAsia" w:ascii="仿宋" w:hAnsi="仿宋" w:eastAsia="仿宋" w:cs="仿宋"/>
          <w:kern w:val="1"/>
          <w:lang w:val="en-US" w:eastAsia="zh-CN"/>
        </w:rPr>
        <w:t>5</w:t>
      </w:r>
      <w:r>
        <w:rPr>
          <w:rFonts w:hint="eastAsia" w:ascii="仿宋" w:hAnsi="仿宋" w:eastAsia="仿宋" w:cs="仿宋"/>
          <w:kern w:val="1"/>
        </w:rPr>
        <w:t>.2 按照事故对履行本合同影响的程度，由双方协商决定是否解除本合同，或者部分免除履行合同的责任，或者延期履行合同；</w:t>
      </w:r>
    </w:p>
    <w:p w14:paraId="6BCD1CF5">
      <w:pPr>
        <w:tabs>
          <w:tab w:val="left" w:pos="567"/>
        </w:tabs>
        <w:autoSpaceDE w:val="0"/>
        <w:autoSpaceDN w:val="0"/>
        <w:spacing w:line="360" w:lineRule="auto"/>
        <w:rPr>
          <w:rFonts w:hint="eastAsia" w:ascii="仿宋" w:hAnsi="仿宋" w:eastAsia="仿宋" w:cs="仿宋"/>
          <w:kern w:val="1"/>
        </w:rPr>
      </w:pPr>
      <w:r>
        <w:rPr>
          <w:rFonts w:hint="eastAsia" w:ascii="仿宋" w:hAnsi="仿宋" w:eastAsia="仿宋" w:cs="仿宋"/>
          <w:kern w:val="1"/>
        </w:rPr>
        <w:t>1</w:t>
      </w:r>
      <w:r>
        <w:rPr>
          <w:rFonts w:hint="eastAsia" w:ascii="仿宋" w:hAnsi="仿宋" w:eastAsia="仿宋" w:cs="仿宋"/>
          <w:kern w:val="1"/>
          <w:lang w:val="en-US" w:eastAsia="zh-CN"/>
        </w:rPr>
        <w:t>5</w:t>
      </w:r>
      <w:r>
        <w:rPr>
          <w:rFonts w:hint="eastAsia" w:ascii="仿宋" w:hAnsi="仿宋" w:eastAsia="仿宋" w:cs="仿宋"/>
          <w:kern w:val="1"/>
        </w:rPr>
        <w:t>.3 如本合同的任何部分因为不可抗力的缘故而不能履行，</w:t>
      </w:r>
      <w:r>
        <w:rPr>
          <w:rFonts w:hint="eastAsia" w:ascii="仿宋" w:hAnsi="仿宋" w:eastAsia="仿宋" w:cs="仿宋"/>
          <w:kern w:val="1"/>
          <w:lang w:eastAsia="zh-CN"/>
        </w:rPr>
        <w:t>委托方</w:t>
      </w:r>
      <w:r>
        <w:rPr>
          <w:rFonts w:hint="eastAsia" w:ascii="仿宋" w:hAnsi="仿宋" w:eastAsia="仿宋" w:cs="仿宋"/>
          <w:kern w:val="1"/>
        </w:rPr>
        <w:t>将根据</w:t>
      </w:r>
      <w:r>
        <w:rPr>
          <w:rFonts w:hint="eastAsia" w:ascii="仿宋" w:hAnsi="仿宋" w:eastAsia="仿宋" w:cs="仿宋"/>
          <w:kern w:val="1"/>
          <w:lang w:eastAsia="zh-CN"/>
        </w:rPr>
        <w:t>承包方</w:t>
      </w:r>
      <w:r>
        <w:rPr>
          <w:rFonts w:hint="eastAsia" w:ascii="仿宋" w:hAnsi="仿宋" w:eastAsia="仿宋" w:cs="仿宋"/>
          <w:kern w:val="1"/>
        </w:rPr>
        <w:t>提交的已完成的有效工作内容进行审核确认，并在确认后向</w:t>
      </w:r>
      <w:r>
        <w:rPr>
          <w:rFonts w:hint="eastAsia" w:ascii="仿宋" w:hAnsi="仿宋" w:eastAsia="仿宋" w:cs="仿宋"/>
          <w:kern w:val="1"/>
          <w:lang w:eastAsia="zh-CN"/>
        </w:rPr>
        <w:t>承包方</w:t>
      </w:r>
      <w:r>
        <w:rPr>
          <w:rFonts w:hint="eastAsia" w:ascii="仿宋" w:hAnsi="仿宋" w:eastAsia="仿宋" w:cs="仿宋"/>
          <w:kern w:val="1"/>
        </w:rPr>
        <w:t>支付在不可抗力发生前应付未付费用。</w:t>
      </w:r>
    </w:p>
    <w:p w14:paraId="3CCE6DAD">
      <w:pPr>
        <w:numPr>
          <w:ilvl w:val="0"/>
          <w:numId w:val="2"/>
        </w:numPr>
        <w:spacing w:before="156" w:beforeLines="50" w:line="360" w:lineRule="auto"/>
        <w:ind w:left="0" w:firstLine="0"/>
        <w:rPr>
          <w:rFonts w:ascii="仿宋" w:hAnsi="仿宋" w:eastAsia="仿宋"/>
          <w:b/>
        </w:rPr>
      </w:pPr>
      <w:r>
        <w:rPr>
          <w:rFonts w:hint="eastAsia" w:ascii="仿宋" w:hAnsi="仿宋" w:eastAsia="仿宋"/>
          <w:b/>
        </w:rPr>
        <w:t>解决争议的方式</w:t>
      </w:r>
    </w:p>
    <w:p w14:paraId="324B7BE3">
      <w:pPr>
        <w:tabs>
          <w:tab w:val="left" w:pos="1701"/>
        </w:tabs>
        <w:spacing w:line="360" w:lineRule="auto"/>
        <w:rPr>
          <w:rFonts w:hint="eastAsia" w:ascii="仿宋" w:hAnsi="仿宋" w:eastAsia="仿宋"/>
        </w:rPr>
      </w:pPr>
      <w:r>
        <w:rPr>
          <w:rFonts w:hint="eastAsia" w:ascii="仿宋" w:hAnsi="仿宋" w:eastAsia="仿宋"/>
        </w:rPr>
        <w:t>1</w:t>
      </w:r>
      <w:r>
        <w:rPr>
          <w:rFonts w:hint="eastAsia" w:ascii="仿宋" w:hAnsi="仿宋" w:eastAsia="仿宋"/>
          <w:lang w:val="en-US" w:eastAsia="zh-CN"/>
        </w:rPr>
        <w:t>6</w:t>
      </w:r>
      <w:r>
        <w:rPr>
          <w:rFonts w:hint="eastAsia" w:ascii="仿宋" w:hAnsi="仿宋" w:eastAsia="仿宋"/>
        </w:rPr>
        <w:t>.1双方在在履行合同中发生争议，友好协商解决；协商不成，任何一方均可向</w:t>
      </w:r>
      <w:r>
        <w:rPr>
          <w:rFonts w:hint="eastAsia" w:ascii="仿宋" w:hAnsi="仿宋" w:eastAsia="仿宋"/>
          <w:lang w:eastAsia="zh-CN"/>
        </w:rPr>
        <w:t>委托方</w:t>
      </w:r>
      <w:r>
        <w:rPr>
          <w:rFonts w:hint="eastAsia" w:ascii="仿宋" w:hAnsi="仿宋" w:eastAsia="仿宋"/>
        </w:rPr>
        <w:t>所在地的人民法院提起诉讼。</w:t>
      </w:r>
    </w:p>
    <w:p w14:paraId="10EB75AB">
      <w:pPr>
        <w:numPr>
          <w:ilvl w:val="0"/>
          <w:numId w:val="2"/>
        </w:numPr>
        <w:spacing w:before="156" w:beforeLines="50" w:line="360" w:lineRule="auto"/>
        <w:ind w:left="0" w:firstLine="0"/>
        <w:rPr>
          <w:rFonts w:ascii="仿宋" w:hAnsi="仿宋" w:eastAsia="仿宋"/>
          <w:b/>
        </w:rPr>
      </w:pPr>
      <w:r>
        <w:rPr>
          <w:rFonts w:hint="eastAsia" w:ascii="仿宋" w:hAnsi="仿宋" w:eastAsia="仿宋"/>
          <w:b/>
        </w:rPr>
        <w:t>其他</w:t>
      </w:r>
    </w:p>
    <w:p w14:paraId="6E18579F">
      <w:pPr>
        <w:tabs>
          <w:tab w:val="left" w:pos="420"/>
        </w:tabs>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.1</w:t>
      </w:r>
      <w:r>
        <w:rPr>
          <w:rFonts w:hint="eastAsia" w:ascii="仿宋" w:hAnsi="仿宋" w:eastAsia="仿宋" w:cs="仿宋"/>
        </w:rPr>
        <w:t>附件：本合同的所有附件均为本合同不可分割的部分，均具有同等法律效力。附件如下：</w:t>
      </w:r>
      <w:r>
        <w:rPr>
          <w:rFonts w:hint="eastAsia" w:ascii="仿宋" w:hAnsi="仿宋" w:eastAsia="仿宋"/>
        </w:rPr>
        <w:t>附件一：《设计任务书》；附件二：</w:t>
      </w:r>
      <w:r>
        <w:rPr>
          <w:rFonts w:hint="eastAsia" w:ascii="仿宋" w:hAnsi="仿宋" w:eastAsia="仿宋"/>
          <w:lang w:eastAsia="zh-CN"/>
        </w:rPr>
        <w:t>承包方</w:t>
      </w:r>
      <w:r>
        <w:rPr>
          <w:rFonts w:hint="eastAsia" w:ascii="仿宋" w:hAnsi="仿宋" w:eastAsia="仿宋"/>
        </w:rPr>
        <w:t>项目成员名单及简历；附件三：设计合同考核内容及评分标准。</w:t>
      </w:r>
    </w:p>
    <w:p w14:paraId="11856915">
      <w:pPr>
        <w:tabs>
          <w:tab w:val="left" w:pos="420"/>
        </w:tabs>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.2本合同经双方加盖公章后即告生效；本合同如有任何变更，需采用书面形式，并经双方盖章后，方有效力；</w:t>
      </w:r>
    </w:p>
    <w:p w14:paraId="05D93B0F">
      <w:pPr>
        <w:tabs>
          <w:tab w:val="left" w:pos="420"/>
        </w:tabs>
        <w:spacing w:line="360" w:lineRule="auto"/>
        <w:rPr>
          <w:rFonts w:ascii="仿宋" w:hAnsi="仿宋" w:eastAsia="仿宋"/>
        </w:rPr>
      </w:pPr>
      <w:r>
        <w:rPr>
          <w:rFonts w:hint="eastAsia" w:ascii="仿宋" w:hAnsi="仿宋" w:eastAsia="仿宋"/>
        </w:rPr>
        <w:t>1</w:t>
      </w:r>
      <w:r>
        <w:rPr>
          <w:rFonts w:hint="eastAsia" w:ascii="仿宋" w:hAnsi="仿宋" w:eastAsia="仿宋"/>
          <w:lang w:val="en-US" w:eastAsia="zh-CN"/>
        </w:rPr>
        <w:t>7</w:t>
      </w:r>
      <w:r>
        <w:rPr>
          <w:rFonts w:hint="eastAsia" w:ascii="仿宋" w:hAnsi="仿宋" w:eastAsia="仿宋"/>
        </w:rPr>
        <w:t xml:space="preserve">.3本合同一式 </w:t>
      </w:r>
      <w:r>
        <w:rPr>
          <w:rFonts w:hint="eastAsia" w:ascii="仿宋" w:hAnsi="仿宋" w:eastAsia="仿宋"/>
          <w:color w:val="FF0000"/>
        </w:rPr>
        <w:t xml:space="preserve">陆 </w:t>
      </w:r>
      <w:r>
        <w:rPr>
          <w:rFonts w:hint="eastAsia" w:ascii="仿宋" w:hAnsi="仿宋" w:eastAsia="仿宋"/>
        </w:rPr>
        <w:t>份，</w:t>
      </w:r>
      <w:r>
        <w:rPr>
          <w:rFonts w:hint="eastAsia" w:ascii="仿宋" w:hAnsi="仿宋" w:eastAsia="仿宋"/>
          <w:lang w:eastAsia="zh-CN"/>
        </w:rPr>
        <w:t>委托方</w:t>
      </w:r>
      <w:r>
        <w:rPr>
          <w:rFonts w:hint="eastAsia" w:ascii="仿宋" w:hAnsi="仿宋" w:eastAsia="仿宋"/>
        </w:rPr>
        <w:t xml:space="preserve">执 </w:t>
      </w:r>
      <w:r>
        <w:rPr>
          <w:rFonts w:hint="eastAsia" w:ascii="仿宋" w:hAnsi="仿宋" w:eastAsia="仿宋"/>
          <w:color w:val="FF0000"/>
        </w:rPr>
        <w:t xml:space="preserve">叁 </w:t>
      </w:r>
      <w:r>
        <w:rPr>
          <w:rFonts w:hint="eastAsia" w:ascii="仿宋" w:hAnsi="仿宋" w:eastAsia="仿宋"/>
        </w:rPr>
        <w:t>份，</w:t>
      </w:r>
      <w:r>
        <w:rPr>
          <w:rFonts w:hint="eastAsia" w:ascii="仿宋" w:hAnsi="仿宋" w:eastAsia="仿宋"/>
          <w:lang w:eastAsia="zh-CN"/>
        </w:rPr>
        <w:t>承包方</w:t>
      </w:r>
      <w:r>
        <w:rPr>
          <w:rFonts w:hint="eastAsia" w:ascii="仿宋" w:hAnsi="仿宋" w:eastAsia="仿宋"/>
        </w:rPr>
        <w:t xml:space="preserve">执 </w:t>
      </w:r>
      <w:r>
        <w:rPr>
          <w:rFonts w:hint="eastAsia" w:ascii="仿宋" w:hAnsi="仿宋" w:eastAsia="仿宋"/>
          <w:color w:val="FF0000"/>
        </w:rPr>
        <w:t xml:space="preserve">叁 </w:t>
      </w:r>
      <w:r>
        <w:rPr>
          <w:rFonts w:hint="eastAsia" w:ascii="仿宋" w:hAnsi="仿宋" w:eastAsia="仿宋"/>
        </w:rPr>
        <w:t xml:space="preserve">份，具有同等法律效力。 </w:t>
      </w:r>
    </w:p>
    <w:p w14:paraId="45E568F1">
      <w:pPr>
        <w:spacing w:before="156" w:beforeLines="50" w:line="360" w:lineRule="auto"/>
        <w:rPr>
          <w:rFonts w:ascii="仿宋" w:hAnsi="仿宋" w:eastAsia="仿宋"/>
          <w:b/>
        </w:rPr>
      </w:pPr>
    </w:p>
    <w:p w14:paraId="43AC2CDF">
      <w:pPr>
        <w:tabs>
          <w:tab w:val="left" w:pos="426"/>
        </w:tabs>
        <w:spacing w:line="360" w:lineRule="auto"/>
        <w:rPr>
          <w:rFonts w:hint="eastAsia" w:ascii="仿宋" w:hAnsi="仿宋" w:eastAsia="仿宋"/>
        </w:rPr>
      </w:pPr>
      <w:r>
        <w:rPr>
          <w:rFonts w:hint="eastAsia" w:ascii="仿宋" w:hAnsi="仿宋" w:eastAsia="仿宋"/>
        </w:rPr>
        <w:t>（以下无正文）</w:t>
      </w:r>
    </w:p>
    <w:p w14:paraId="24E3A922">
      <w:pPr>
        <w:tabs>
          <w:tab w:val="left" w:pos="770"/>
        </w:tabs>
        <w:spacing w:before="120" w:line="360" w:lineRule="auto"/>
        <w:rPr>
          <w:rFonts w:hint="eastAsia" w:ascii="仿宋" w:hAnsi="仿宋" w:eastAsia="仿宋"/>
          <w:sz w:val="24"/>
          <w:lang w:val="en-US" w:eastAsia="zh-CN"/>
        </w:rPr>
      </w:pPr>
    </w:p>
    <w:p w14:paraId="0F643BA2">
      <w:pPr>
        <w:tabs>
          <w:tab w:val="left" w:pos="770"/>
        </w:tabs>
        <w:spacing w:before="120" w:line="360" w:lineRule="auto"/>
        <w:rPr>
          <w:rFonts w:hint="eastAsia" w:ascii="仿宋" w:hAnsi="仿宋" w:eastAsia="仿宋"/>
          <w:sz w:val="24"/>
          <w:lang w:val="en-US" w:eastAsia="zh-CN"/>
        </w:rPr>
      </w:pPr>
    </w:p>
    <w:p w14:paraId="607C25C1">
      <w:pPr>
        <w:tabs>
          <w:tab w:val="left" w:pos="770"/>
        </w:tabs>
        <w:spacing w:before="120" w:line="360" w:lineRule="auto"/>
        <w:rPr>
          <w:rFonts w:hint="eastAsia" w:ascii="仿宋" w:hAnsi="仿宋" w:eastAsia="仿宋"/>
          <w:sz w:val="24"/>
          <w:lang w:val="en-US" w:eastAsia="zh-CN"/>
        </w:rPr>
      </w:pPr>
    </w:p>
    <w:p w14:paraId="03D11F0F">
      <w:pPr>
        <w:tabs>
          <w:tab w:val="left" w:pos="770"/>
        </w:tabs>
        <w:spacing w:before="120" w:line="360" w:lineRule="auto"/>
        <w:rPr>
          <w:rFonts w:hint="eastAsia" w:ascii="仿宋" w:hAnsi="仿宋" w:eastAsia="仿宋"/>
          <w:sz w:val="24"/>
          <w:lang w:val="en-US" w:eastAsia="zh-CN"/>
        </w:rPr>
      </w:pPr>
    </w:p>
    <w:p w14:paraId="6F119485">
      <w:pPr>
        <w:tabs>
          <w:tab w:val="left" w:pos="770"/>
        </w:tabs>
        <w:spacing w:before="120" w:line="360" w:lineRule="auto"/>
        <w:rPr>
          <w:rFonts w:hint="eastAsia" w:ascii="仿宋" w:hAnsi="仿宋" w:eastAsia="仿宋"/>
          <w:sz w:val="24"/>
          <w:lang w:val="en-US" w:eastAsia="zh-CN"/>
        </w:rPr>
      </w:pPr>
    </w:p>
    <w:p w14:paraId="764A27BD">
      <w:pPr>
        <w:tabs>
          <w:tab w:val="left" w:pos="770"/>
        </w:tabs>
        <w:spacing w:before="120" w:line="360" w:lineRule="auto"/>
        <w:rPr>
          <w:rFonts w:hint="eastAsia" w:ascii="仿宋" w:hAnsi="仿宋" w:eastAsia="仿宋"/>
          <w:sz w:val="24"/>
          <w:lang w:val="en-US" w:eastAsia="zh-CN"/>
        </w:rPr>
      </w:pPr>
    </w:p>
    <w:p w14:paraId="78226141">
      <w:pPr>
        <w:tabs>
          <w:tab w:val="left" w:pos="770"/>
        </w:tabs>
        <w:spacing w:before="120" w:line="360" w:lineRule="auto"/>
        <w:rPr>
          <w:rFonts w:hint="eastAsia" w:ascii="仿宋" w:hAnsi="仿宋" w:eastAsia="仿宋"/>
          <w:sz w:val="24"/>
          <w:lang w:val="en-US" w:eastAsia="zh-CN"/>
        </w:rPr>
      </w:pPr>
    </w:p>
    <w:p w14:paraId="639B8732">
      <w:pPr>
        <w:tabs>
          <w:tab w:val="left" w:pos="770"/>
        </w:tabs>
        <w:spacing w:before="120" w:line="360" w:lineRule="auto"/>
        <w:rPr>
          <w:rFonts w:hint="eastAsia" w:ascii="仿宋" w:hAnsi="仿宋" w:eastAsia="仿宋"/>
          <w:sz w:val="24"/>
          <w:lang w:val="en-US" w:eastAsia="zh-CN"/>
        </w:rPr>
      </w:pPr>
    </w:p>
    <w:p w14:paraId="37C5D264">
      <w:pPr>
        <w:tabs>
          <w:tab w:val="left" w:pos="770"/>
        </w:tabs>
        <w:spacing w:before="120" w:line="360" w:lineRule="auto"/>
        <w:rPr>
          <w:rFonts w:hint="eastAsia" w:ascii="仿宋" w:hAnsi="仿宋" w:eastAsia="仿宋"/>
          <w:sz w:val="24"/>
          <w:lang w:val="en-US" w:eastAsia="zh-CN"/>
        </w:rPr>
      </w:pPr>
    </w:p>
    <w:p w14:paraId="07F98302">
      <w:pPr>
        <w:tabs>
          <w:tab w:val="left" w:pos="770"/>
        </w:tabs>
        <w:spacing w:before="120" w:line="360" w:lineRule="auto"/>
        <w:rPr>
          <w:rFonts w:hint="eastAsia" w:ascii="仿宋" w:hAnsi="仿宋" w:eastAsia="仿宋"/>
          <w:sz w:val="24"/>
          <w:lang w:val="en-US" w:eastAsia="zh-CN"/>
        </w:rPr>
      </w:pPr>
    </w:p>
    <w:p w14:paraId="7084849E">
      <w:pPr>
        <w:tabs>
          <w:tab w:val="left" w:pos="770"/>
        </w:tabs>
        <w:spacing w:before="120" w:line="360" w:lineRule="auto"/>
        <w:rPr>
          <w:rFonts w:hint="eastAsia" w:ascii="仿宋" w:hAnsi="仿宋" w:eastAsia="仿宋"/>
          <w:sz w:val="24"/>
          <w:lang w:val="en-US" w:eastAsia="zh-CN"/>
        </w:rPr>
      </w:pPr>
    </w:p>
    <w:p w14:paraId="51B10638">
      <w:pPr>
        <w:tabs>
          <w:tab w:val="left" w:pos="770"/>
        </w:tabs>
        <w:spacing w:before="120" w:line="360" w:lineRule="auto"/>
        <w:rPr>
          <w:rFonts w:hint="eastAsia" w:ascii="仿宋" w:hAnsi="仿宋" w:eastAsia="仿宋"/>
          <w:sz w:val="24"/>
          <w:lang w:val="en-US" w:eastAsia="zh-CN"/>
        </w:rPr>
      </w:pPr>
    </w:p>
    <w:p w14:paraId="72AD9F4C">
      <w:pPr>
        <w:tabs>
          <w:tab w:val="left" w:pos="770"/>
        </w:tabs>
        <w:spacing w:before="120" w:line="360" w:lineRule="auto"/>
        <w:rPr>
          <w:rFonts w:hint="eastAsia" w:ascii="仿宋" w:hAnsi="仿宋" w:eastAsia="仿宋"/>
          <w:sz w:val="24"/>
          <w:lang w:val="en-US" w:eastAsia="zh-CN"/>
        </w:rPr>
      </w:pPr>
    </w:p>
    <w:p w14:paraId="6A860A08">
      <w:pPr>
        <w:tabs>
          <w:tab w:val="left" w:pos="770"/>
        </w:tabs>
        <w:spacing w:before="120" w:line="360" w:lineRule="auto"/>
        <w:rPr>
          <w:rFonts w:hint="eastAsia" w:ascii="仿宋" w:hAnsi="仿宋" w:eastAsia="仿宋"/>
          <w:sz w:val="24"/>
          <w:lang w:val="en-US" w:eastAsia="zh-CN"/>
        </w:rPr>
      </w:pPr>
    </w:p>
    <w:p w14:paraId="60E90891">
      <w:pPr>
        <w:tabs>
          <w:tab w:val="left" w:pos="770"/>
        </w:tabs>
        <w:spacing w:before="120" w:line="360" w:lineRule="auto"/>
        <w:rPr>
          <w:rFonts w:hint="eastAsia" w:ascii="仿宋" w:hAnsi="仿宋" w:eastAsia="仿宋"/>
          <w:sz w:val="24"/>
          <w:lang w:val="en-US" w:eastAsia="zh-CN"/>
        </w:rPr>
      </w:pPr>
    </w:p>
    <w:p w14:paraId="157EE036">
      <w:pPr>
        <w:tabs>
          <w:tab w:val="left" w:pos="770"/>
        </w:tabs>
        <w:spacing w:before="120" w:line="360" w:lineRule="auto"/>
        <w:rPr>
          <w:rFonts w:hint="eastAsia" w:ascii="仿宋" w:hAnsi="仿宋" w:eastAsia="仿宋"/>
          <w:sz w:val="24"/>
          <w:lang w:val="en-US" w:eastAsia="zh-CN"/>
        </w:rPr>
      </w:pPr>
    </w:p>
    <w:p w14:paraId="2E7A062D">
      <w:pPr>
        <w:tabs>
          <w:tab w:val="left" w:pos="770"/>
        </w:tabs>
        <w:spacing w:before="120" w:line="360" w:lineRule="auto"/>
        <w:rPr>
          <w:rFonts w:hint="eastAsia" w:ascii="仿宋" w:hAnsi="仿宋" w:eastAsia="仿宋"/>
          <w:sz w:val="24"/>
        </w:rPr>
      </w:pPr>
      <w:r>
        <w:rPr>
          <w:rFonts w:hint="eastAsia" w:ascii="仿宋" w:hAnsi="仿宋" w:eastAsia="仿宋"/>
          <w:sz w:val="24"/>
          <w:lang w:val="en-US" w:eastAsia="zh-CN"/>
        </w:rPr>
        <w:t>委托方</w:t>
      </w:r>
      <w:r>
        <w:rPr>
          <w:rFonts w:hint="eastAsia" w:ascii="仿宋" w:hAnsi="仿宋" w:eastAsia="仿宋"/>
          <w:sz w:val="24"/>
        </w:rPr>
        <w:t>：</w:t>
      </w:r>
      <w:r>
        <w:rPr>
          <w:rFonts w:hint="eastAsia" w:ascii="仿宋" w:hAnsi="仿宋" w:eastAsia="仿宋"/>
          <w:color w:val="FF0000"/>
          <w:sz w:val="24"/>
          <w:lang w:val="en-US" w:eastAsia="zh-CN"/>
        </w:rPr>
        <w:t>张家港市高铁投资发展（集团）有限公司</w:t>
      </w:r>
      <w:r>
        <w:rPr>
          <w:rFonts w:hint="eastAsia" w:ascii="仿宋" w:hAnsi="仿宋" w:eastAsia="仿宋"/>
          <w:sz w:val="24"/>
        </w:rPr>
        <w:t xml:space="preserve">   </w:t>
      </w:r>
      <w:r>
        <w:rPr>
          <w:rFonts w:hint="eastAsia" w:ascii="仿宋" w:hAnsi="仿宋" w:eastAsia="仿宋"/>
          <w:sz w:val="24"/>
          <w:lang w:val="en-US" w:eastAsia="zh-CN"/>
        </w:rPr>
        <w:t>承包方</w:t>
      </w:r>
      <w:r>
        <w:rPr>
          <w:rFonts w:hint="eastAsia" w:ascii="仿宋" w:hAnsi="仿宋" w:eastAsia="仿宋"/>
          <w:sz w:val="24"/>
        </w:rPr>
        <w:t>：</w:t>
      </w:r>
      <w:r>
        <w:rPr>
          <w:rFonts w:hint="eastAsia" w:eastAsia="仿宋"/>
          <w:u w:val="single"/>
          <w:lang w:val="en-US" w:eastAsia="zh-CN"/>
        </w:rPr>
        <w:t xml:space="preserve">                            </w:t>
      </w:r>
      <w:r>
        <w:rPr>
          <w:rFonts w:hint="eastAsia"/>
          <w:u w:val="single"/>
        </w:rPr>
        <w:t xml:space="preserve"> </w:t>
      </w:r>
      <w:r>
        <w:rPr>
          <w:rFonts w:hint="eastAsia" w:ascii="仿宋" w:hAnsi="仿宋" w:eastAsia="仿宋"/>
          <w:sz w:val="24"/>
          <w:u w:val="single"/>
        </w:rPr>
        <w:t xml:space="preserve">   </w:t>
      </w:r>
    </w:p>
    <w:p w14:paraId="7B12D913">
      <w:pPr>
        <w:tabs>
          <w:tab w:val="left" w:pos="770"/>
        </w:tabs>
        <w:spacing w:before="120" w:line="360" w:lineRule="auto"/>
        <w:rPr>
          <w:rFonts w:hint="eastAsia" w:ascii="仿宋" w:hAnsi="仿宋" w:eastAsia="仿宋"/>
          <w:sz w:val="24"/>
        </w:rPr>
      </w:pPr>
      <w:r>
        <w:rPr>
          <w:rFonts w:hint="eastAsia" w:ascii="仿宋" w:hAnsi="仿宋" w:eastAsia="仿宋"/>
          <w:sz w:val="24"/>
        </w:rPr>
        <w:t>（盖章）                                 （盖章）</w:t>
      </w:r>
    </w:p>
    <w:p w14:paraId="6277784D">
      <w:pPr>
        <w:tabs>
          <w:tab w:val="left" w:pos="770"/>
        </w:tabs>
        <w:spacing w:before="120" w:line="360" w:lineRule="auto"/>
        <w:rPr>
          <w:rFonts w:hint="eastAsia" w:ascii="仿宋" w:hAnsi="仿宋" w:eastAsia="仿宋"/>
          <w:sz w:val="24"/>
        </w:rPr>
      </w:pPr>
    </w:p>
    <w:p w14:paraId="104897E6">
      <w:pPr>
        <w:spacing w:line="360" w:lineRule="auto"/>
        <w:rPr>
          <w:rFonts w:hint="eastAsia" w:ascii="仿宋" w:hAnsi="仿宋" w:eastAsia="仿宋"/>
          <w:sz w:val="24"/>
        </w:rPr>
      </w:pPr>
      <w:r>
        <w:rPr>
          <w:rFonts w:hint="eastAsia" w:ascii="仿宋" w:hAnsi="仿宋" w:eastAsia="仿宋"/>
          <w:color w:val="4472C4"/>
          <w:sz w:val="24"/>
        </w:rPr>
        <w:t>统一社会信用代码：</w:t>
      </w:r>
      <w:r>
        <w:rPr>
          <w:rFonts w:hint="eastAsia" w:ascii="仿宋" w:hAnsi="仿宋" w:eastAsia="仿宋"/>
          <w:color w:val="4472C4"/>
          <w:sz w:val="24"/>
          <w:lang w:val="en-US" w:eastAsia="zh-CN"/>
        </w:rPr>
        <w:t xml:space="preserve">                </w:t>
      </w:r>
      <w:r>
        <w:rPr>
          <w:rFonts w:hint="eastAsia" w:ascii="仿宋" w:hAnsi="仿宋" w:eastAsia="仿宋"/>
          <w:color w:val="4472C4"/>
          <w:sz w:val="24"/>
        </w:rPr>
        <w:t xml:space="preserve">  </w:t>
      </w:r>
      <w:r>
        <w:rPr>
          <w:rFonts w:ascii="仿宋" w:hAnsi="仿宋" w:eastAsia="仿宋"/>
          <w:color w:val="4472C4"/>
          <w:sz w:val="24"/>
        </w:rPr>
        <w:t xml:space="preserve"> </w:t>
      </w:r>
      <w:r>
        <w:rPr>
          <w:rFonts w:hint="eastAsia" w:ascii="仿宋" w:hAnsi="仿宋" w:eastAsia="仿宋"/>
          <w:color w:val="4472C4"/>
          <w:sz w:val="24"/>
          <w:lang w:val="en-US" w:eastAsia="zh-CN"/>
        </w:rPr>
        <w:t xml:space="preserve"> </w:t>
      </w:r>
      <w:r>
        <w:rPr>
          <w:rFonts w:hint="eastAsia" w:ascii="仿宋" w:hAnsi="仿宋" w:eastAsia="仿宋"/>
          <w:color w:val="4472C4"/>
          <w:sz w:val="24"/>
        </w:rPr>
        <w:t>统一社会信用代码：</w:t>
      </w:r>
      <w:r>
        <w:rPr>
          <w:rFonts w:hint="eastAsia" w:ascii="仿宋" w:hAnsi="仿宋" w:eastAsia="仿宋"/>
          <w:color w:val="FF0000"/>
          <w:sz w:val="24"/>
        </w:rPr>
        <w:t>...................</w:t>
      </w:r>
      <w:r>
        <w:rPr>
          <w:rFonts w:hint="eastAsia" w:ascii="仿宋" w:hAnsi="仿宋" w:eastAsia="仿宋"/>
          <w:sz w:val="24"/>
        </w:rPr>
        <w:t xml:space="preserve">法定代表人：（签字） </w:t>
      </w:r>
      <w:r>
        <w:rPr>
          <w:rFonts w:hint="eastAsia" w:ascii="仿宋" w:hAnsi="仿宋" w:eastAsia="仿宋"/>
          <w:color w:val="FF0000"/>
          <w:sz w:val="24"/>
        </w:rPr>
        <w:t>..................</w:t>
      </w:r>
      <w:r>
        <w:rPr>
          <w:rFonts w:hint="eastAsia" w:ascii="仿宋" w:hAnsi="仿宋" w:eastAsia="仿宋"/>
          <w:sz w:val="24"/>
        </w:rPr>
        <w:t xml:space="preserve">   法定代表人：（签字）</w:t>
      </w:r>
      <w:r>
        <w:rPr>
          <w:rFonts w:hint="eastAsia" w:ascii="仿宋" w:hAnsi="仿宋" w:eastAsia="仿宋"/>
          <w:color w:val="FF0000"/>
          <w:sz w:val="24"/>
        </w:rPr>
        <w:t>..................</w:t>
      </w:r>
      <w:r>
        <w:rPr>
          <w:rFonts w:hint="eastAsia" w:ascii="仿宋" w:hAnsi="仿宋" w:eastAsia="仿宋"/>
          <w:sz w:val="24"/>
        </w:rPr>
        <w:t xml:space="preserve">委托代理人：（签字） </w:t>
      </w:r>
      <w:r>
        <w:rPr>
          <w:rFonts w:hint="eastAsia" w:ascii="仿宋" w:hAnsi="仿宋" w:eastAsia="仿宋"/>
          <w:color w:val="FF0000"/>
          <w:sz w:val="24"/>
        </w:rPr>
        <w:t>..................</w:t>
      </w:r>
      <w:r>
        <w:rPr>
          <w:rFonts w:hint="eastAsia" w:ascii="仿宋" w:hAnsi="仿宋" w:eastAsia="仿宋"/>
          <w:sz w:val="24"/>
        </w:rPr>
        <w:t xml:space="preserve">   委托代理人：（签字）</w:t>
      </w:r>
      <w:r>
        <w:rPr>
          <w:rFonts w:hint="eastAsia" w:ascii="仿宋" w:hAnsi="仿宋" w:eastAsia="仿宋"/>
          <w:color w:val="FF0000"/>
          <w:sz w:val="24"/>
        </w:rPr>
        <w:t>..................</w:t>
      </w:r>
    </w:p>
    <w:p w14:paraId="2BF3E553">
      <w:pPr>
        <w:tabs>
          <w:tab w:val="left" w:pos="770"/>
        </w:tabs>
        <w:spacing w:before="120" w:line="360" w:lineRule="auto"/>
        <w:rPr>
          <w:rFonts w:hint="eastAsia" w:ascii="仿宋" w:hAnsi="仿宋" w:eastAsia="仿宋"/>
          <w:sz w:val="24"/>
        </w:rPr>
      </w:pPr>
      <w:r>
        <w:rPr>
          <w:rFonts w:hint="eastAsia" w:ascii="仿宋" w:hAnsi="仿宋" w:eastAsia="仿宋"/>
          <w:sz w:val="24"/>
        </w:rPr>
        <w:t>住所：</w:t>
      </w:r>
      <w:r>
        <w:rPr>
          <w:rFonts w:hint="eastAsia" w:ascii="仿宋" w:hAnsi="仿宋" w:eastAsia="仿宋"/>
          <w:color w:val="FF0000"/>
          <w:sz w:val="24"/>
        </w:rPr>
        <w:t>张家港市塘桥镇南京</w:t>
      </w:r>
      <w:r>
        <w:rPr>
          <w:rFonts w:hint="eastAsia" w:ascii="仿宋" w:hAnsi="仿宋" w:eastAsia="仿宋"/>
          <w:color w:val="FF0000"/>
          <w:sz w:val="24"/>
          <w:lang w:val="en-US" w:eastAsia="zh-CN"/>
        </w:rPr>
        <w:t>西</w:t>
      </w:r>
      <w:r>
        <w:rPr>
          <w:rFonts w:hint="eastAsia" w:ascii="仿宋" w:hAnsi="仿宋" w:eastAsia="仿宋"/>
          <w:color w:val="FF0000"/>
          <w:sz w:val="24"/>
        </w:rPr>
        <w:t>路</w:t>
      </w:r>
      <w:r>
        <w:rPr>
          <w:rFonts w:hint="eastAsia" w:ascii="仿宋" w:hAnsi="仿宋" w:eastAsia="仿宋"/>
          <w:color w:val="FF0000"/>
          <w:sz w:val="24"/>
          <w:lang w:val="en-US" w:eastAsia="zh-CN"/>
        </w:rPr>
        <w:t>253</w:t>
      </w:r>
      <w:r>
        <w:rPr>
          <w:rFonts w:hint="eastAsia" w:ascii="仿宋" w:hAnsi="仿宋" w:eastAsia="仿宋"/>
          <w:color w:val="FF0000"/>
          <w:sz w:val="24"/>
        </w:rPr>
        <w:t>号</w:t>
      </w:r>
      <w:r>
        <w:rPr>
          <w:rFonts w:hint="eastAsia" w:ascii="仿宋" w:hAnsi="仿宋" w:eastAsia="仿宋"/>
          <w:sz w:val="24"/>
        </w:rPr>
        <w:t xml:space="preserve">      住所：</w:t>
      </w:r>
      <w:r>
        <w:rPr>
          <w:rFonts w:hint="eastAsia" w:ascii="仿宋" w:hAnsi="仿宋" w:eastAsia="仿宋"/>
          <w:color w:val="FF0000"/>
          <w:sz w:val="24"/>
        </w:rPr>
        <w:t xml:space="preserve">............................ </w:t>
      </w:r>
    </w:p>
    <w:p w14:paraId="625F9740">
      <w:pPr>
        <w:tabs>
          <w:tab w:val="left" w:pos="770"/>
        </w:tabs>
        <w:spacing w:before="120" w:line="360" w:lineRule="auto"/>
        <w:rPr>
          <w:rFonts w:hint="eastAsia" w:ascii="仿宋" w:hAnsi="仿宋" w:eastAsia="仿宋"/>
          <w:sz w:val="24"/>
        </w:rPr>
      </w:pPr>
      <w:r>
        <w:rPr>
          <w:rFonts w:hint="eastAsia" w:ascii="仿宋" w:hAnsi="仿宋" w:eastAsia="仿宋"/>
          <w:sz w:val="24"/>
        </w:rPr>
        <w:t>邮政编码：</w:t>
      </w:r>
      <w:r>
        <w:rPr>
          <w:rFonts w:hint="eastAsia" w:ascii="仿宋" w:hAnsi="仿宋" w:eastAsia="仿宋"/>
          <w:color w:val="FF0000"/>
          <w:sz w:val="24"/>
        </w:rPr>
        <w:t>215600</w:t>
      </w:r>
      <w:r>
        <w:rPr>
          <w:rFonts w:hint="eastAsia" w:ascii="仿宋" w:hAnsi="仿宋" w:eastAsia="仿宋"/>
          <w:sz w:val="24"/>
        </w:rPr>
        <w:t xml:space="preserve">                       邮政编码：</w:t>
      </w:r>
      <w:r>
        <w:rPr>
          <w:rFonts w:hint="eastAsia" w:ascii="仿宋" w:hAnsi="仿宋" w:eastAsia="仿宋"/>
          <w:color w:val="FF0000"/>
          <w:sz w:val="24"/>
        </w:rPr>
        <w:t>................</w:t>
      </w:r>
    </w:p>
    <w:p w14:paraId="646C3487">
      <w:pPr>
        <w:tabs>
          <w:tab w:val="left" w:pos="770"/>
        </w:tabs>
        <w:spacing w:before="120" w:line="360" w:lineRule="auto"/>
        <w:rPr>
          <w:rFonts w:hint="eastAsia" w:ascii="仿宋" w:hAnsi="仿宋" w:eastAsia="仿宋"/>
          <w:sz w:val="24"/>
        </w:rPr>
      </w:pPr>
      <w:r>
        <w:rPr>
          <w:rFonts w:hint="eastAsia" w:ascii="仿宋" w:hAnsi="仿宋" w:eastAsia="仿宋"/>
          <w:sz w:val="24"/>
        </w:rPr>
        <w:t>电    话：</w:t>
      </w:r>
      <w:r>
        <w:rPr>
          <w:rFonts w:hint="eastAsia" w:ascii="仿宋" w:hAnsi="仿宋" w:eastAsia="仿宋"/>
          <w:color w:val="FF0000"/>
          <w:sz w:val="24"/>
        </w:rPr>
        <w:t xml:space="preserve">             </w:t>
      </w:r>
      <w:r>
        <w:rPr>
          <w:rFonts w:hint="eastAsia" w:ascii="仿宋" w:hAnsi="仿宋" w:eastAsia="仿宋"/>
          <w:sz w:val="24"/>
        </w:rPr>
        <w:t xml:space="preserve">                电    话：</w:t>
      </w:r>
      <w:r>
        <w:rPr>
          <w:rFonts w:hint="eastAsia" w:ascii="仿宋" w:hAnsi="仿宋" w:eastAsia="仿宋"/>
          <w:color w:val="FF0000"/>
          <w:sz w:val="24"/>
        </w:rPr>
        <w:t>................</w:t>
      </w:r>
    </w:p>
    <w:p w14:paraId="3676E926">
      <w:pPr>
        <w:tabs>
          <w:tab w:val="left" w:pos="770"/>
        </w:tabs>
        <w:spacing w:before="120" w:line="360" w:lineRule="auto"/>
        <w:rPr>
          <w:rFonts w:hint="eastAsia" w:ascii="仿宋" w:hAnsi="仿宋" w:eastAsia="仿宋"/>
          <w:color w:val="FF0000"/>
          <w:sz w:val="24"/>
        </w:rPr>
      </w:pPr>
      <w:r>
        <w:rPr>
          <w:rFonts w:hint="eastAsia" w:ascii="仿宋" w:hAnsi="仿宋" w:eastAsia="仿宋"/>
          <w:sz w:val="24"/>
        </w:rPr>
        <w:t>传    真：</w:t>
      </w:r>
      <w:r>
        <w:rPr>
          <w:rFonts w:hint="eastAsia" w:ascii="仿宋" w:hAnsi="仿宋" w:eastAsia="仿宋"/>
          <w:color w:val="FF0000"/>
          <w:sz w:val="24"/>
        </w:rPr>
        <w:t xml:space="preserve">             </w:t>
      </w:r>
      <w:r>
        <w:rPr>
          <w:rFonts w:hint="eastAsia" w:ascii="仿宋" w:hAnsi="仿宋" w:eastAsia="仿宋"/>
          <w:sz w:val="24"/>
        </w:rPr>
        <w:t xml:space="preserve">                传    真：</w:t>
      </w:r>
      <w:r>
        <w:rPr>
          <w:rFonts w:hint="eastAsia" w:ascii="仿宋" w:hAnsi="仿宋" w:eastAsia="仿宋"/>
          <w:color w:val="FF0000"/>
          <w:sz w:val="24"/>
        </w:rPr>
        <w:t>................</w:t>
      </w:r>
    </w:p>
    <w:p w14:paraId="019E7289">
      <w:pPr>
        <w:tabs>
          <w:tab w:val="left" w:pos="770"/>
        </w:tabs>
        <w:spacing w:before="120" w:line="360" w:lineRule="auto"/>
        <w:rPr>
          <w:rFonts w:hint="eastAsia" w:ascii="仿宋" w:hAnsi="仿宋" w:eastAsia="仿宋"/>
          <w:sz w:val="24"/>
        </w:rPr>
      </w:pPr>
      <w:r>
        <w:rPr>
          <w:rFonts w:hint="eastAsia" w:ascii="仿宋" w:hAnsi="仿宋" w:eastAsia="仿宋"/>
          <w:sz w:val="24"/>
        </w:rPr>
        <w:t>开户银行：</w:t>
      </w:r>
      <w:r>
        <w:rPr>
          <w:rFonts w:hint="eastAsia" w:ascii="仿宋" w:hAnsi="仿宋" w:eastAsia="仿宋"/>
          <w:color w:val="FF0000"/>
          <w:sz w:val="24"/>
        </w:rPr>
        <w:t xml:space="preserve">                  </w:t>
      </w:r>
      <w:r>
        <w:rPr>
          <w:rFonts w:hint="eastAsia" w:ascii="仿宋" w:hAnsi="仿宋" w:eastAsia="仿宋"/>
          <w:sz w:val="24"/>
        </w:rPr>
        <w:t xml:space="preserve">           开户银行：</w:t>
      </w:r>
      <w:r>
        <w:rPr>
          <w:rFonts w:hint="eastAsia" w:ascii="仿宋" w:hAnsi="仿宋" w:eastAsia="仿宋"/>
          <w:color w:val="FF0000"/>
          <w:sz w:val="24"/>
        </w:rPr>
        <w:t xml:space="preserve">................ </w:t>
      </w:r>
      <w:r>
        <w:rPr>
          <w:rFonts w:hint="eastAsia" w:ascii="仿宋" w:hAnsi="仿宋" w:eastAsia="仿宋"/>
          <w:sz w:val="24"/>
        </w:rPr>
        <w:tab/>
      </w:r>
      <w:r>
        <w:rPr>
          <w:rFonts w:hint="eastAsia" w:ascii="仿宋" w:hAnsi="仿宋" w:eastAsia="仿宋"/>
          <w:sz w:val="24"/>
        </w:rPr>
        <w:t xml:space="preserve">                         </w:t>
      </w:r>
    </w:p>
    <w:p w14:paraId="311435BD">
      <w:pPr>
        <w:tabs>
          <w:tab w:val="left" w:pos="770"/>
        </w:tabs>
        <w:spacing w:before="120" w:line="360" w:lineRule="auto"/>
        <w:rPr>
          <w:rFonts w:hint="eastAsia" w:ascii="仿宋" w:hAnsi="仿宋" w:eastAsia="仿宋"/>
          <w:sz w:val="24"/>
        </w:rPr>
      </w:pPr>
      <w:r>
        <w:rPr>
          <w:rFonts w:hint="eastAsia" w:ascii="仿宋" w:hAnsi="仿宋" w:eastAsia="仿宋"/>
          <w:sz w:val="24"/>
        </w:rPr>
        <w:t>银行帐号：</w:t>
      </w:r>
      <w:r>
        <w:rPr>
          <w:rFonts w:hint="eastAsia" w:ascii="仿宋" w:hAnsi="仿宋" w:eastAsia="仿宋"/>
          <w:color w:val="FF0000"/>
          <w:sz w:val="24"/>
        </w:rPr>
        <w:t xml:space="preserve">             </w:t>
      </w:r>
      <w:r>
        <w:rPr>
          <w:rFonts w:hint="eastAsia" w:ascii="仿宋" w:hAnsi="仿宋" w:eastAsia="仿宋"/>
          <w:sz w:val="24"/>
        </w:rPr>
        <w:t xml:space="preserve">                银行帐号：</w:t>
      </w:r>
      <w:r>
        <w:rPr>
          <w:rFonts w:hint="eastAsia" w:ascii="仿宋" w:hAnsi="仿宋" w:eastAsia="仿宋"/>
          <w:color w:val="FF0000"/>
          <w:sz w:val="24"/>
        </w:rPr>
        <w:t>................</w:t>
      </w:r>
    </w:p>
    <w:p w14:paraId="665825C6">
      <w:pPr>
        <w:tabs>
          <w:tab w:val="left" w:pos="770"/>
        </w:tabs>
        <w:spacing w:before="120" w:line="360" w:lineRule="auto"/>
        <w:rPr>
          <w:rFonts w:hint="eastAsia" w:ascii="仿宋" w:hAnsi="仿宋" w:eastAsia="仿宋"/>
          <w:sz w:val="24"/>
        </w:rPr>
      </w:pPr>
    </w:p>
    <w:p w14:paraId="2B6FB4C5">
      <w:pPr>
        <w:tabs>
          <w:tab w:val="left" w:pos="770"/>
        </w:tabs>
        <w:spacing w:before="120" w:line="360" w:lineRule="auto"/>
        <w:rPr>
          <w:rFonts w:hint="eastAsia" w:ascii="仿宋" w:hAnsi="仿宋" w:eastAsia="仿宋"/>
          <w:sz w:val="24"/>
        </w:rPr>
      </w:pPr>
      <w:r>
        <w:rPr>
          <w:rFonts w:hint="eastAsia" w:ascii="仿宋" w:hAnsi="仿宋" w:eastAsia="仿宋"/>
          <w:sz w:val="24"/>
          <w:lang w:val="en-US" w:eastAsia="zh-CN"/>
        </w:rPr>
        <w:t>集中建设</w:t>
      </w:r>
      <w:r>
        <w:rPr>
          <w:rFonts w:hint="eastAsia" w:ascii="仿宋" w:hAnsi="仿宋" w:eastAsia="仿宋"/>
          <w:sz w:val="24"/>
        </w:rPr>
        <w:t>方：</w:t>
      </w:r>
      <w:r>
        <w:rPr>
          <w:rFonts w:hint="eastAsia" w:ascii="仿宋" w:hAnsi="仿宋" w:eastAsia="仿宋"/>
          <w:color w:val="FF0000"/>
          <w:sz w:val="24"/>
          <w:lang w:val="en-US" w:eastAsia="zh-CN"/>
        </w:rPr>
        <w:t>张家港市高铁新城开发有限公司</w:t>
      </w:r>
      <w:r>
        <w:rPr>
          <w:rFonts w:hint="eastAsia" w:ascii="仿宋" w:hAnsi="仿宋" w:eastAsia="仿宋"/>
          <w:sz w:val="24"/>
        </w:rPr>
        <w:t xml:space="preserve">   </w:t>
      </w:r>
    </w:p>
    <w:p w14:paraId="24A66E8D">
      <w:pPr>
        <w:tabs>
          <w:tab w:val="left" w:pos="770"/>
        </w:tabs>
        <w:spacing w:before="120" w:line="360" w:lineRule="auto"/>
        <w:rPr>
          <w:rFonts w:hint="eastAsia" w:ascii="仿宋" w:hAnsi="仿宋" w:eastAsia="仿宋"/>
          <w:sz w:val="24"/>
        </w:rPr>
      </w:pPr>
      <w:r>
        <w:rPr>
          <w:rFonts w:hint="eastAsia" w:ascii="仿宋" w:hAnsi="仿宋" w:eastAsia="仿宋"/>
          <w:sz w:val="24"/>
        </w:rPr>
        <w:t xml:space="preserve">（盖章）     </w:t>
      </w:r>
    </w:p>
    <w:p w14:paraId="7DE1F808">
      <w:pPr>
        <w:tabs>
          <w:tab w:val="left" w:pos="770"/>
        </w:tabs>
        <w:spacing w:before="120" w:line="360" w:lineRule="auto"/>
        <w:rPr>
          <w:rFonts w:hint="eastAsia" w:ascii="仿宋" w:hAnsi="仿宋" w:eastAsia="仿宋"/>
          <w:color w:val="4472C4"/>
          <w:sz w:val="24"/>
        </w:rPr>
      </w:pPr>
      <w:r>
        <w:rPr>
          <w:rFonts w:hint="eastAsia" w:ascii="仿宋" w:hAnsi="仿宋" w:eastAsia="仿宋"/>
          <w:sz w:val="24"/>
        </w:rPr>
        <w:t xml:space="preserve">                            </w:t>
      </w:r>
    </w:p>
    <w:p w14:paraId="5D109281">
      <w:pPr>
        <w:spacing w:line="360" w:lineRule="auto"/>
        <w:rPr>
          <w:rFonts w:ascii="仿宋" w:hAnsi="仿宋" w:eastAsia="仿宋"/>
          <w:color w:val="4472C4"/>
          <w:sz w:val="24"/>
        </w:rPr>
      </w:pPr>
      <w:r>
        <w:rPr>
          <w:rFonts w:hint="eastAsia" w:ascii="仿宋" w:hAnsi="仿宋" w:eastAsia="仿宋"/>
          <w:color w:val="4472C4"/>
          <w:sz w:val="24"/>
        </w:rPr>
        <w:t>统一社会信用代码：</w:t>
      </w:r>
      <w:r>
        <w:rPr>
          <w:rFonts w:hint="eastAsia" w:ascii="仿宋" w:hAnsi="仿宋" w:eastAsia="仿宋"/>
          <w:color w:val="FF0000"/>
          <w:sz w:val="24"/>
          <w:lang w:val="en-US" w:eastAsia="zh-CN"/>
        </w:rPr>
        <w:t xml:space="preserve">                      </w:t>
      </w:r>
      <w:r>
        <w:rPr>
          <w:rFonts w:hint="eastAsia" w:ascii="仿宋" w:hAnsi="仿宋" w:eastAsia="仿宋"/>
          <w:color w:val="4472C4"/>
          <w:sz w:val="24"/>
        </w:rPr>
        <w:t xml:space="preserve">  </w:t>
      </w:r>
      <w:r>
        <w:rPr>
          <w:rFonts w:ascii="仿宋" w:hAnsi="仿宋" w:eastAsia="仿宋"/>
          <w:color w:val="4472C4"/>
          <w:sz w:val="24"/>
        </w:rPr>
        <w:t xml:space="preserve"> </w:t>
      </w:r>
    </w:p>
    <w:p w14:paraId="5EB9EE05">
      <w:pPr>
        <w:spacing w:line="360" w:lineRule="auto"/>
        <w:rPr>
          <w:rFonts w:hint="eastAsia" w:ascii="仿宋" w:hAnsi="仿宋" w:eastAsia="仿宋"/>
          <w:sz w:val="24"/>
        </w:rPr>
      </w:pPr>
      <w:r>
        <w:rPr>
          <w:rFonts w:hint="eastAsia" w:ascii="仿宋" w:hAnsi="仿宋" w:eastAsia="仿宋"/>
          <w:sz w:val="24"/>
        </w:rPr>
        <w:t xml:space="preserve">法定代表人：（签字） </w:t>
      </w:r>
      <w:r>
        <w:rPr>
          <w:rFonts w:hint="eastAsia" w:ascii="仿宋" w:hAnsi="仿宋" w:eastAsia="仿宋"/>
          <w:color w:val="FF0000"/>
          <w:sz w:val="24"/>
        </w:rPr>
        <w:t>..................</w:t>
      </w:r>
      <w:r>
        <w:rPr>
          <w:rFonts w:hint="eastAsia" w:ascii="仿宋" w:hAnsi="仿宋" w:eastAsia="仿宋"/>
          <w:sz w:val="24"/>
        </w:rPr>
        <w:t xml:space="preserve">   </w:t>
      </w:r>
    </w:p>
    <w:p w14:paraId="049B1EEC">
      <w:pPr>
        <w:spacing w:line="360" w:lineRule="auto"/>
        <w:rPr>
          <w:rFonts w:hint="eastAsia" w:ascii="仿宋" w:hAnsi="仿宋" w:eastAsia="仿宋"/>
          <w:sz w:val="24"/>
        </w:rPr>
      </w:pPr>
      <w:r>
        <w:rPr>
          <w:rFonts w:hint="eastAsia" w:ascii="仿宋" w:hAnsi="仿宋" w:eastAsia="仿宋"/>
          <w:sz w:val="24"/>
        </w:rPr>
        <w:t xml:space="preserve">委托代理人：（签字） </w:t>
      </w:r>
      <w:r>
        <w:rPr>
          <w:rFonts w:hint="eastAsia" w:ascii="仿宋" w:hAnsi="仿宋" w:eastAsia="仿宋"/>
          <w:color w:val="FF0000"/>
          <w:sz w:val="24"/>
        </w:rPr>
        <w:t>..................</w:t>
      </w:r>
      <w:r>
        <w:rPr>
          <w:rFonts w:hint="eastAsia" w:ascii="仿宋" w:hAnsi="仿宋" w:eastAsia="仿宋"/>
          <w:sz w:val="24"/>
        </w:rPr>
        <w:t xml:space="preserve">   </w:t>
      </w:r>
    </w:p>
    <w:p w14:paraId="506C6D49">
      <w:pPr>
        <w:tabs>
          <w:tab w:val="left" w:pos="770"/>
        </w:tabs>
        <w:spacing w:before="120" w:line="360" w:lineRule="auto"/>
        <w:rPr>
          <w:rFonts w:hint="eastAsia" w:ascii="仿宋" w:hAnsi="仿宋" w:eastAsia="仿宋"/>
          <w:sz w:val="24"/>
        </w:rPr>
      </w:pPr>
      <w:r>
        <w:rPr>
          <w:rFonts w:hint="eastAsia" w:ascii="仿宋" w:hAnsi="仿宋" w:eastAsia="仿宋"/>
          <w:sz w:val="24"/>
        </w:rPr>
        <w:t>住所：</w:t>
      </w:r>
      <w:r>
        <w:rPr>
          <w:rFonts w:hint="eastAsia" w:ascii="仿宋" w:hAnsi="仿宋" w:eastAsia="仿宋"/>
          <w:color w:val="FF0000"/>
          <w:sz w:val="24"/>
        </w:rPr>
        <w:t>张家港市塘桥镇南京</w:t>
      </w:r>
      <w:r>
        <w:rPr>
          <w:rFonts w:hint="eastAsia" w:ascii="仿宋" w:hAnsi="仿宋" w:eastAsia="仿宋"/>
          <w:color w:val="FF0000"/>
          <w:sz w:val="24"/>
          <w:lang w:val="en-US" w:eastAsia="zh-CN"/>
        </w:rPr>
        <w:t>西</w:t>
      </w:r>
      <w:r>
        <w:rPr>
          <w:rFonts w:hint="eastAsia" w:ascii="仿宋" w:hAnsi="仿宋" w:eastAsia="仿宋"/>
          <w:color w:val="FF0000"/>
          <w:sz w:val="24"/>
        </w:rPr>
        <w:t>路</w:t>
      </w:r>
      <w:r>
        <w:rPr>
          <w:rFonts w:hint="eastAsia" w:ascii="仿宋" w:hAnsi="仿宋" w:eastAsia="仿宋"/>
          <w:color w:val="FF0000"/>
          <w:sz w:val="24"/>
          <w:lang w:val="en-US" w:eastAsia="zh-CN"/>
        </w:rPr>
        <w:t>272</w:t>
      </w:r>
      <w:r>
        <w:rPr>
          <w:rFonts w:hint="eastAsia" w:ascii="仿宋" w:hAnsi="仿宋" w:eastAsia="仿宋"/>
          <w:color w:val="FF0000"/>
          <w:sz w:val="24"/>
        </w:rPr>
        <w:t>号</w:t>
      </w:r>
      <w:r>
        <w:rPr>
          <w:rFonts w:hint="eastAsia" w:ascii="仿宋" w:hAnsi="仿宋" w:eastAsia="仿宋"/>
          <w:sz w:val="24"/>
        </w:rPr>
        <w:t xml:space="preserve">       </w:t>
      </w:r>
      <w:r>
        <w:rPr>
          <w:rFonts w:hint="eastAsia" w:ascii="仿宋" w:hAnsi="仿宋" w:eastAsia="仿宋"/>
          <w:color w:val="FF0000"/>
          <w:sz w:val="24"/>
        </w:rPr>
        <w:t xml:space="preserve"> </w:t>
      </w:r>
    </w:p>
    <w:p w14:paraId="67938365">
      <w:pPr>
        <w:tabs>
          <w:tab w:val="left" w:pos="770"/>
        </w:tabs>
        <w:spacing w:before="120" w:line="360" w:lineRule="auto"/>
        <w:rPr>
          <w:rFonts w:hint="eastAsia" w:ascii="仿宋" w:hAnsi="仿宋" w:eastAsia="仿宋"/>
          <w:sz w:val="24"/>
        </w:rPr>
      </w:pPr>
      <w:r>
        <w:rPr>
          <w:rFonts w:hint="eastAsia" w:ascii="仿宋" w:hAnsi="仿宋" w:eastAsia="仿宋"/>
          <w:sz w:val="24"/>
        </w:rPr>
        <w:t>邮政编码：</w:t>
      </w:r>
      <w:r>
        <w:rPr>
          <w:rFonts w:hint="eastAsia" w:ascii="仿宋" w:hAnsi="仿宋" w:eastAsia="仿宋"/>
          <w:color w:val="FF0000"/>
          <w:sz w:val="24"/>
        </w:rPr>
        <w:t>215600</w:t>
      </w:r>
      <w:r>
        <w:rPr>
          <w:rFonts w:hint="eastAsia" w:ascii="仿宋" w:hAnsi="仿宋" w:eastAsia="仿宋"/>
          <w:sz w:val="24"/>
        </w:rPr>
        <w:t xml:space="preserve">                       </w:t>
      </w:r>
    </w:p>
    <w:p w14:paraId="4FBEF3FC">
      <w:pPr>
        <w:tabs>
          <w:tab w:val="left" w:pos="770"/>
        </w:tabs>
        <w:spacing w:before="120" w:line="360" w:lineRule="auto"/>
        <w:rPr>
          <w:rFonts w:hint="eastAsia" w:ascii="仿宋" w:hAnsi="仿宋" w:eastAsia="仿宋"/>
          <w:sz w:val="24"/>
        </w:rPr>
      </w:pPr>
      <w:r>
        <w:rPr>
          <w:rFonts w:hint="eastAsia" w:ascii="仿宋" w:hAnsi="仿宋" w:eastAsia="仿宋"/>
          <w:sz w:val="24"/>
        </w:rPr>
        <w:t>电    话：</w:t>
      </w:r>
      <w:r>
        <w:rPr>
          <w:rFonts w:hint="eastAsia" w:ascii="仿宋" w:hAnsi="仿宋" w:eastAsia="仿宋"/>
          <w:color w:val="FF0000"/>
          <w:sz w:val="24"/>
        </w:rPr>
        <w:t xml:space="preserve">             </w:t>
      </w:r>
      <w:r>
        <w:rPr>
          <w:rFonts w:hint="eastAsia" w:ascii="仿宋" w:hAnsi="仿宋" w:eastAsia="仿宋"/>
          <w:sz w:val="24"/>
        </w:rPr>
        <w:t xml:space="preserve">                </w:t>
      </w:r>
    </w:p>
    <w:p w14:paraId="32C998F0">
      <w:pPr>
        <w:tabs>
          <w:tab w:val="left" w:pos="770"/>
        </w:tabs>
        <w:spacing w:before="120" w:line="360" w:lineRule="auto"/>
        <w:rPr>
          <w:rFonts w:hint="eastAsia" w:ascii="仿宋" w:hAnsi="仿宋" w:eastAsia="仿宋"/>
          <w:color w:val="FF0000"/>
          <w:sz w:val="24"/>
        </w:rPr>
      </w:pPr>
      <w:r>
        <w:rPr>
          <w:rFonts w:hint="eastAsia" w:ascii="仿宋" w:hAnsi="仿宋" w:eastAsia="仿宋"/>
          <w:sz w:val="24"/>
        </w:rPr>
        <w:t>传    真：</w:t>
      </w:r>
      <w:r>
        <w:rPr>
          <w:rFonts w:hint="eastAsia" w:ascii="仿宋" w:hAnsi="仿宋" w:eastAsia="仿宋"/>
          <w:color w:val="FF0000"/>
          <w:sz w:val="24"/>
        </w:rPr>
        <w:t xml:space="preserve">             </w:t>
      </w:r>
      <w:r>
        <w:rPr>
          <w:rFonts w:hint="eastAsia" w:ascii="仿宋" w:hAnsi="仿宋" w:eastAsia="仿宋"/>
          <w:sz w:val="24"/>
        </w:rPr>
        <w:t xml:space="preserve">                </w:t>
      </w:r>
    </w:p>
    <w:p w14:paraId="2C3B9912">
      <w:pPr>
        <w:tabs>
          <w:tab w:val="left" w:pos="770"/>
        </w:tabs>
        <w:spacing w:before="120" w:line="360" w:lineRule="auto"/>
        <w:rPr>
          <w:rFonts w:hint="eastAsia" w:ascii="仿宋" w:hAnsi="仿宋" w:eastAsia="仿宋"/>
          <w:sz w:val="24"/>
        </w:rPr>
      </w:pPr>
      <w:r>
        <w:rPr>
          <w:rFonts w:hint="eastAsia" w:ascii="仿宋" w:hAnsi="仿宋" w:eastAsia="仿宋"/>
          <w:sz w:val="24"/>
        </w:rPr>
        <w:t>开户银行：</w:t>
      </w:r>
      <w:r>
        <w:rPr>
          <w:rFonts w:hint="eastAsia" w:ascii="仿宋" w:hAnsi="仿宋" w:eastAsia="仿宋"/>
          <w:color w:val="FF0000"/>
          <w:sz w:val="24"/>
        </w:rPr>
        <w:t xml:space="preserve">                  </w:t>
      </w:r>
      <w:r>
        <w:rPr>
          <w:rFonts w:hint="eastAsia" w:ascii="仿宋" w:hAnsi="仿宋" w:eastAsia="仿宋"/>
          <w:sz w:val="24"/>
        </w:rPr>
        <w:t xml:space="preserve">                                  </w:t>
      </w:r>
    </w:p>
    <w:p w14:paraId="66EE77F7">
      <w:pPr>
        <w:tabs>
          <w:tab w:val="left" w:pos="770"/>
        </w:tabs>
        <w:spacing w:before="120" w:line="360" w:lineRule="auto"/>
        <w:rPr>
          <w:rFonts w:hint="eastAsia" w:ascii="仿宋" w:hAnsi="仿宋" w:eastAsia="仿宋"/>
          <w:sz w:val="24"/>
        </w:rPr>
      </w:pPr>
      <w:r>
        <w:rPr>
          <w:rFonts w:hint="eastAsia" w:ascii="仿宋" w:hAnsi="仿宋" w:eastAsia="仿宋"/>
          <w:sz w:val="24"/>
        </w:rPr>
        <w:t>银行帐号：</w:t>
      </w:r>
      <w:r>
        <w:rPr>
          <w:rFonts w:hint="eastAsia" w:ascii="仿宋" w:hAnsi="仿宋" w:eastAsia="仿宋"/>
          <w:color w:val="FF0000"/>
          <w:sz w:val="24"/>
        </w:rPr>
        <w:t xml:space="preserve">             </w:t>
      </w:r>
      <w:r>
        <w:rPr>
          <w:rFonts w:hint="eastAsia" w:ascii="仿宋" w:hAnsi="仿宋" w:eastAsia="仿宋"/>
          <w:sz w:val="24"/>
        </w:rPr>
        <w:t xml:space="preserve">                </w:t>
      </w:r>
    </w:p>
    <w:p w14:paraId="6FEA49DE">
      <w:pPr>
        <w:spacing w:line="360" w:lineRule="auto"/>
        <w:rPr>
          <w:rFonts w:hint="eastAsia" w:ascii="仿宋" w:hAnsi="仿宋" w:eastAsia="仿宋"/>
          <w:b/>
          <w:sz w:val="24"/>
        </w:rPr>
      </w:pPr>
    </w:p>
    <w:p w14:paraId="35BAB487">
      <w:pPr>
        <w:spacing w:line="360" w:lineRule="auto"/>
        <w:rPr>
          <w:rFonts w:hint="eastAsia" w:ascii="仿宋" w:hAnsi="仿宋" w:eastAsia="仿宋"/>
          <w:b/>
          <w:sz w:val="24"/>
        </w:rPr>
      </w:pPr>
    </w:p>
    <w:p w14:paraId="3AB3E775">
      <w:pPr>
        <w:spacing w:line="360" w:lineRule="auto"/>
        <w:rPr>
          <w:rFonts w:ascii="仿宋" w:hAnsi="仿宋" w:eastAsia="仿宋"/>
          <w:b/>
          <w:sz w:val="24"/>
        </w:rPr>
      </w:pPr>
      <w:r>
        <w:rPr>
          <w:rFonts w:hint="eastAsia" w:ascii="仿宋" w:hAnsi="仿宋" w:eastAsia="仿宋"/>
          <w:b/>
          <w:sz w:val="24"/>
        </w:rPr>
        <w:t>附件2：</w:t>
      </w:r>
      <w:r>
        <w:rPr>
          <w:rFonts w:hint="eastAsia" w:ascii="仿宋" w:hAnsi="仿宋" w:eastAsia="仿宋" w:cs="宋体"/>
          <w:b/>
          <w:kern w:val="1"/>
          <w:lang w:eastAsia="zh-CN"/>
        </w:rPr>
        <w:t>承包方</w:t>
      </w:r>
      <w:r>
        <w:rPr>
          <w:rFonts w:hint="eastAsia" w:ascii="仿宋" w:hAnsi="仿宋" w:eastAsia="仿宋" w:cs="宋体"/>
          <w:b/>
          <w:kern w:val="1"/>
        </w:rPr>
        <w:t>项目成员名单及简历</w:t>
      </w:r>
      <w:r>
        <w:rPr>
          <w:rFonts w:hint="eastAsia" w:ascii="仿宋" w:hAnsi="仿宋" w:eastAsia="仿宋"/>
          <w:b/>
          <w:sz w:val="24"/>
        </w:rPr>
        <w:t xml:space="preserve">     </w:t>
      </w:r>
    </w:p>
    <w:tbl>
      <w:tblPr>
        <w:tblStyle w:val="8"/>
        <w:tblW w:w="9384"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1"/>
        <w:gridCol w:w="567"/>
        <w:gridCol w:w="619"/>
        <w:gridCol w:w="700"/>
        <w:gridCol w:w="1467"/>
        <w:gridCol w:w="1600"/>
        <w:gridCol w:w="1817"/>
        <w:gridCol w:w="1583"/>
      </w:tblGrid>
      <w:tr w14:paraId="09445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31" w:type="dxa"/>
            <w:noWrap w:val="0"/>
            <w:vAlign w:val="center"/>
          </w:tcPr>
          <w:p w14:paraId="3537499B">
            <w:pPr>
              <w:snapToGrid w:val="0"/>
              <w:spacing w:line="360" w:lineRule="auto"/>
              <w:jc w:val="center"/>
              <w:rPr>
                <w:rFonts w:hint="eastAsia" w:ascii="宋体" w:hAnsi="宋体"/>
              </w:rPr>
            </w:pPr>
            <w:r>
              <w:rPr>
                <w:rFonts w:hint="eastAsia" w:ascii="宋体" w:hAnsi="宋体"/>
              </w:rPr>
              <w:t>姓名</w:t>
            </w:r>
          </w:p>
        </w:tc>
        <w:tc>
          <w:tcPr>
            <w:tcW w:w="567" w:type="dxa"/>
            <w:noWrap w:val="0"/>
            <w:vAlign w:val="center"/>
          </w:tcPr>
          <w:p w14:paraId="5618428E">
            <w:pPr>
              <w:snapToGrid w:val="0"/>
              <w:spacing w:line="360" w:lineRule="auto"/>
              <w:jc w:val="center"/>
              <w:rPr>
                <w:rFonts w:hint="eastAsia" w:ascii="宋体" w:hAnsi="宋体"/>
              </w:rPr>
            </w:pPr>
            <w:r>
              <w:rPr>
                <w:rFonts w:hint="eastAsia" w:ascii="宋体" w:hAnsi="宋体"/>
              </w:rPr>
              <w:t>性别</w:t>
            </w:r>
          </w:p>
        </w:tc>
        <w:tc>
          <w:tcPr>
            <w:tcW w:w="619" w:type="dxa"/>
            <w:noWrap w:val="0"/>
            <w:vAlign w:val="center"/>
          </w:tcPr>
          <w:p w14:paraId="65B93A02">
            <w:pPr>
              <w:snapToGrid w:val="0"/>
              <w:spacing w:line="360" w:lineRule="auto"/>
              <w:jc w:val="center"/>
              <w:rPr>
                <w:rFonts w:hint="eastAsia" w:ascii="宋体" w:hAnsi="宋体"/>
              </w:rPr>
            </w:pPr>
            <w:r>
              <w:rPr>
                <w:rFonts w:hint="eastAsia" w:ascii="宋体" w:hAnsi="宋体"/>
              </w:rPr>
              <w:t>年龄</w:t>
            </w:r>
          </w:p>
        </w:tc>
        <w:tc>
          <w:tcPr>
            <w:tcW w:w="700" w:type="dxa"/>
            <w:noWrap w:val="0"/>
            <w:vAlign w:val="center"/>
          </w:tcPr>
          <w:p w14:paraId="5F020B9F">
            <w:pPr>
              <w:snapToGrid w:val="0"/>
              <w:spacing w:line="360" w:lineRule="auto"/>
              <w:jc w:val="center"/>
              <w:rPr>
                <w:rFonts w:hint="eastAsia" w:ascii="宋体" w:hAnsi="宋体"/>
              </w:rPr>
            </w:pPr>
            <w:r>
              <w:rPr>
                <w:rFonts w:hint="eastAsia" w:ascii="宋体" w:hAnsi="宋体"/>
              </w:rPr>
              <w:t>专业</w:t>
            </w:r>
          </w:p>
        </w:tc>
        <w:tc>
          <w:tcPr>
            <w:tcW w:w="1467" w:type="dxa"/>
            <w:noWrap w:val="0"/>
            <w:vAlign w:val="center"/>
          </w:tcPr>
          <w:p w14:paraId="1887ACE0">
            <w:pPr>
              <w:snapToGrid w:val="0"/>
              <w:spacing w:line="360" w:lineRule="auto"/>
              <w:jc w:val="center"/>
              <w:rPr>
                <w:rFonts w:hint="eastAsia" w:ascii="宋体" w:hAnsi="宋体"/>
              </w:rPr>
            </w:pPr>
            <w:r>
              <w:rPr>
                <w:rFonts w:hint="eastAsia" w:ascii="宋体" w:hAnsi="宋体"/>
              </w:rPr>
              <w:t>职称</w:t>
            </w:r>
          </w:p>
        </w:tc>
        <w:tc>
          <w:tcPr>
            <w:tcW w:w="1600" w:type="dxa"/>
            <w:noWrap w:val="0"/>
            <w:vAlign w:val="center"/>
          </w:tcPr>
          <w:p w14:paraId="45FF9A16">
            <w:pPr>
              <w:snapToGrid w:val="0"/>
              <w:spacing w:line="360" w:lineRule="auto"/>
              <w:jc w:val="center"/>
              <w:rPr>
                <w:rFonts w:hint="eastAsia" w:ascii="宋体" w:hAnsi="宋体"/>
              </w:rPr>
            </w:pPr>
            <w:r>
              <w:rPr>
                <w:rFonts w:hint="eastAsia" w:ascii="宋体" w:hAnsi="宋体"/>
              </w:rPr>
              <w:t>注册师类别</w:t>
            </w:r>
          </w:p>
        </w:tc>
        <w:tc>
          <w:tcPr>
            <w:tcW w:w="1817" w:type="dxa"/>
            <w:noWrap w:val="0"/>
            <w:vAlign w:val="center"/>
          </w:tcPr>
          <w:p w14:paraId="347BCACA">
            <w:pPr>
              <w:snapToGrid w:val="0"/>
              <w:spacing w:line="360" w:lineRule="auto"/>
              <w:jc w:val="center"/>
              <w:rPr>
                <w:rFonts w:hint="eastAsia" w:ascii="宋体" w:hAnsi="宋体"/>
              </w:rPr>
            </w:pPr>
            <w:r>
              <w:rPr>
                <w:rFonts w:hint="eastAsia" w:ascii="宋体" w:hAnsi="宋体"/>
              </w:rPr>
              <w:t>注册号</w:t>
            </w:r>
          </w:p>
        </w:tc>
        <w:tc>
          <w:tcPr>
            <w:tcW w:w="1583" w:type="dxa"/>
            <w:noWrap w:val="0"/>
            <w:vAlign w:val="center"/>
          </w:tcPr>
          <w:p w14:paraId="4C424F48">
            <w:pPr>
              <w:snapToGrid w:val="0"/>
              <w:spacing w:line="360" w:lineRule="auto"/>
              <w:jc w:val="center"/>
              <w:rPr>
                <w:rFonts w:hint="eastAsia" w:ascii="宋体" w:hAnsi="宋体"/>
              </w:rPr>
            </w:pPr>
            <w:r>
              <w:rPr>
                <w:rFonts w:hint="eastAsia" w:ascii="宋体" w:hAnsi="宋体"/>
              </w:rPr>
              <w:t>联系电话</w:t>
            </w:r>
          </w:p>
        </w:tc>
      </w:tr>
      <w:tr w14:paraId="43479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31" w:type="dxa"/>
            <w:tcBorders>
              <w:bottom w:val="single" w:color="auto" w:sz="4" w:space="0"/>
            </w:tcBorders>
            <w:noWrap w:val="0"/>
            <w:vAlign w:val="center"/>
          </w:tcPr>
          <w:p w14:paraId="37BC3909">
            <w:pPr>
              <w:jc w:val="center"/>
              <w:rPr>
                <w:rFonts w:hint="eastAsia" w:ascii="楷体_GB2312" w:hAnsi="宋体" w:eastAsia="楷体_GB2312"/>
                <w:color w:val="FF0000"/>
                <w:lang w:eastAsia="zh-CN"/>
              </w:rPr>
            </w:pPr>
          </w:p>
        </w:tc>
        <w:tc>
          <w:tcPr>
            <w:tcW w:w="567" w:type="dxa"/>
            <w:tcBorders>
              <w:bottom w:val="single" w:color="auto" w:sz="4" w:space="0"/>
            </w:tcBorders>
            <w:noWrap w:val="0"/>
            <w:vAlign w:val="center"/>
          </w:tcPr>
          <w:p w14:paraId="2AF19F67">
            <w:pPr>
              <w:jc w:val="center"/>
              <w:rPr>
                <w:rFonts w:hint="eastAsia" w:ascii="楷体_GB2312" w:hAnsi="宋体" w:eastAsia="楷体_GB2312"/>
                <w:color w:val="FF0000"/>
              </w:rPr>
            </w:pPr>
          </w:p>
        </w:tc>
        <w:tc>
          <w:tcPr>
            <w:tcW w:w="619" w:type="dxa"/>
            <w:tcBorders>
              <w:bottom w:val="single" w:color="auto" w:sz="4" w:space="0"/>
            </w:tcBorders>
            <w:noWrap w:val="0"/>
            <w:vAlign w:val="center"/>
          </w:tcPr>
          <w:p w14:paraId="444D165F">
            <w:pPr>
              <w:jc w:val="center"/>
              <w:rPr>
                <w:rFonts w:hint="eastAsia" w:ascii="楷体_GB2312" w:hAnsi="宋体" w:eastAsia="楷体_GB2312"/>
                <w:color w:val="FF0000"/>
                <w:lang w:val="en-US" w:eastAsia="zh-CN"/>
              </w:rPr>
            </w:pPr>
          </w:p>
        </w:tc>
        <w:tc>
          <w:tcPr>
            <w:tcW w:w="700" w:type="dxa"/>
            <w:tcBorders>
              <w:bottom w:val="single" w:color="auto" w:sz="4" w:space="0"/>
            </w:tcBorders>
            <w:noWrap w:val="0"/>
            <w:vAlign w:val="center"/>
          </w:tcPr>
          <w:p w14:paraId="2B713B91">
            <w:pPr>
              <w:jc w:val="center"/>
              <w:rPr>
                <w:rFonts w:hint="eastAsia" w:ascii="楷体_GB2312" w:hAnsi="宋体" w:eastAsia="楷体_GB2312"/>
                <w:color w:val="FF0000"/>
              </w:rPr>
            </w:pPr>
          </w:p>
        </w:tc>
        <w:tc>
          <w:tcPr>
            <w:tcW w:w="1467" w:type="dxa"/>
            <w:tcBorders>
              <w:bottom w:val="single" w:color="auto" w:sz="4" w:space="0"/>
            </w:tcBorders>
            <w:noWrap w:val="0"/>
            <w:vAlign w:val="center"/>
          </w:tcPr>
          <w:p w14:paraId="350F67D0">
            <w:pPr>
              <w:jc w:val="center"/>
              <w:rPr>
                <w:rFonts w:hint="eastAsia" w:ascii="楷体_GB2312" w:hAnsi="宋体" w:eastAsia="楷体_GB2312"/>
                <w:color w:val="FF0000"/>
              </w:rPr>
            </w:pPr>
          </w:p>
        </w:tc>
        <w:tc>
          <w:tcPr>
            <w:tcW w:w="1600" w:type="dxa"/>
            <w:tcBorders>
              <w:bottom w:val="single" w:color="auto" w:sz="4" w:space="0"/>
            </w:tcBorders>
            <w:noWrap w:val="0"/>
            <w:vAlign w:val="center"/>
          </w:tcPr>
          <w:p w14:paraId="4FA3BCAB">
            <w:pPr>
              <w:jc w:val="center"/>
              <w:rPr>
                <w:rFonts w:hint="eastAsia" w:ascii="楷体_GB2312" w:hAnsi="宋体" w:eastAsia="楷体_GB2312"/>
                <w:color w:val="FF0000"/>
              </w:rPr>
            </w:pPr>
          </w:p>
        </w:tc>
        <w:tc>
          <w:tcPr>
            <w:tcW w:w="1817" w:type="dxa"/>
            <w:tcBorders>
              <w:bottom w:val="single" w:color="auto" w:sz="4" w:space="0"/>
            </w:tcBorders>
            <w:noWrap w:val="0"/>
            <w:vAlign w:val="center"/>
          </w:tcPr>
          <w:p w14:paraId="7FB33AE0">
            <w:pPr>
              <w:jc w:val="center"/>
              <w:rPr>
                <w:rFonts w:ascii="楷体_GB2312" w:hAnsi="宋体" w:eastAsia="楷体_GB2312"/>
                <w:color w:val="FF0000"/>
              </w:rPr>
            </w:pPr>
          </w:p>
        </w:tc>
        <w:tc>
          <w:tcPr>
            <w:tcW w:w="1583" w:type="dxa"/>
            <w:tcBorders>
              <w:bottom w:val="single" w:color="auto" w:sz="4" w:space="0"/>
            </w:tcBorders>
            <w:noWrap w:val="0"/>
            <w:vAlign w:val="center"/>
          </w:tcPr>
          <w:p w14:paraId="60CC19FF">
            <w:pPr>
              <w:snapToGrid w:val="0"/>
              <w:spacing w:line="360" w:lineRule="auto"/>
              <w:jc w:val="center"/>
              <w:rPr>
                <w:rFonts w:hint="default" w:ascii="楷体_GB2312" w:hAnsi="宋体" w:eastAsia="楷体_GB2312"/>
                <w:color w:val="FF0000"/>
                <w:lang w:val="en-US" w:eastAsia="zh-CN"/>
              </w:rPr>
            </w:pPr>
          </w:p>
        </w:tc>
      </w:tr>
      <w:tr w14:paraId="1C62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31" w:type="dxa"/>
            <w:tcBorders>
              <w:bottom w:val="single" w:color="auto" w:sz="4" w:space="0"/>
            </w:tcBorders>
            <w:noWrap w:val="0"/>
            <w:vAlign w:val="center"/>
          </w:tcPr>
          <w:p w14:paraId="4F60D255">
            <w:pPr>
              <w:jc w:val="center"/>
              <w:rPr>
                <w:rFonts w:hint="eastAsia" w:ascii="楷体_GB2312" w:hAnsi="宋体" w:eastAsia="楷体_GB2312"/>
                <w:color w:val="FF0000"/>
              </w:rPr>
            </w:pPr>
          </w:p>
        </w:tc>
        <w:tc>
          <w:tcPr>
            <w:tcW w:w="567" w:type="dxa"/>
            <w:tcBorders>
              <w:bottom w:val="single" w:color="auto" w:sz="4" w:space="0"/>
            </w:tcBorders>
            <w:noWrap w:val="0"/>
            <w:vAlign w:val="center"/>
          </w:tcPr>
          <w:p w14:paraId="248F3625">
            <w:pPr>
              <w:jc w:val="center"/>
              <w:rPr>
                <w:rFonts w:hint="eastAsia" w:ascii="楷体_GB2312" w:hAnsi="宋体" w:eastAsia="楷体_GB2312"/>
                <w:color w:val="FF0000"/>
              </w:rPr>
            </w:pPr>
          </w:p>
        </w:tc>
        <w:tc>
          <w:tcPr>
            <w:tcW w:w="619" w:type="dxa"/>
            <w:tcBorders>
              <w:bottom w:val="single" w:color="auto" w:sz="4" w:space="0"/>
            </w:tcBorders>
            <w:noWrap w:val="0"/>
            <w:vAlign w:val="center"/>
          </w:tcPr>
          <w:p w14:paraId="4947EC5E">
            <w:pPr>
              <w:jc w:val="center"/>
              <w:rPr>
                <w:rFonts w:ascii="楷体_GB2312" w:hAnsi="宋体" w:eastAsia="楷体_GB2312"/>
                <w:color w:val="FF0000"/>
              </w:rPr>
            </w:pPr>
          </w:p>
        </w:tc>
        <w:tc>
          <w:tcPr>
            <w:tcW w:w="700" w:type="dxa"/>
            <w:tcBorders>
              <w:bottom w:val="single" w:color="auto" w:sz="4" w:space="0"/>
            </w:tcBorders>
            <w:noWrap w:val="0"/>
            <w:vAlign w:val="center"/>
          </w:tcPr>
          <w:p w14:paraId="0CC25E5A">
            <w:pPr>
              <w:jc w:val="center"/>
              <w:rPr>
                <w:rFonts w:hint="eastAsia" w:ascii="楷体_GB2312" w:hAnsi="宋体" w:eastAsia="楷体_GB2312"/>
                <w:color w:val="FF0000"/>
              </w:rPr>
            </w:pPr>
          </w:p>
        </w:tc>
        <w:tc>
          <w:tcPr>
            <w:tcW w:w="1467" w:type="dxa"/>
            <w:tcBorders>
              <w:bottom w:val="single" w:color="auto" w:sz="4" w:space="0"/>
            </w:tcBorders>
            <w:noWrap w:val="0"/>
            <w:vAlign w:val="center"/>
          </w:tcPr>
          <w:p w14:paraId="13D53810">
            <w:pPr>
              <w:jc w:val="center"/>
              <w:rPr>
                <w:rFonts w:hint="eastAsia" w:ascii="楷体_GB2312" w:hAnsi="宋体" w:eastAsia="楷体_GB2312"/>
                <w:color w:val="FF0000"/>
              </w:rPr>
            </w:pPr>
          </w:p>
        </w:tc>
        <w:tc>
          <w:tcPr>
            <w:tcW w:w="1600" w:type="dxa"/>
            <w:tcBorders>
              <w:bottom w:val="single" w:color="auto" w:sz="4" w:space="0"/>
            </w:tcBorders>
            <w:noWrap w:val="0"/>
            <w:vAlign w:val="center"/>
          </w:tcPr>
          <w:p w14:paraId="238BCCF8">
            <w:pPr>
              <w:jc w:val="center"/>
              <w:rPr>
                <w:rFonts w:hint="eastAsia" w:ascii="楷体_GB2312" w:hAnsi="宋体" w:eastAsia="楷体_GB2312"/>
                <w:color w:val="FF0000"/>
              </w:rPr>
            </w:pPr>
          </w:p>
        </w:tc>
        <w:tc>
          <w:tcPr>
            <w:tcW w:w="1817" w:type="dxa"/>
            <w:tcBorders>
              <w:bottom w:val="single" w:color="auto" w:sz="4" w:space="0"/>
            </w:tcBorders>
            <w:noWrap w:val="0"/>
            <w:vAlign w:val="center"/>
          </w:tcPr>
          <w:p w14:paraId="096C69AE">
            <w:pPr>
              <w:jc w:val="center"/>
              <w:rPr>
                <w:rFonts w:ascii="楷体_GB2312" w:hAnsi="宋体" w:eastAsia="楷体_GB2312"/>
                <w:color w:val="FF0000"/>
              </w:rPr>
            </w:pPr>
          </w:p>
        </w:tc>
        <w:tc>
          <w:tcPr>
            <w:tcW w:w="1583" w:type="dxa"/>
            <w:tcBorders>
              <w:bottom w:val="single" w:color="auto" w:sz="4" w:space="0"/>
            </w:tcBorders>
            <w:noWrap w:val="0"/>
            <w:vAlign w:val="center"/>
          </w:tcPr>
          <w:p w14:paraId="4E427BD2">
            <w:pPr>
              <w:snapToGrid w:val="0"/>
              <w:spacing w:line="360" w:lineRule="auto"/>
              <w:jc w:val="center"/>
              <w:rPr>
                <w:rFonts w:ascii="楷体_GB2312" w:hAnsi="宋体" w:eastAsia="楷体_GB2312"/>
                <w:color w:val="FF0000"/>
              </w:rPr>
            </w:pPr>
          </w:p>
        </w:tc>
      </w:tr>
      <w:tr w14:paraId="20731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031" w:type="dxa"/>
            <w:tcBorders>
              <w:top w:val="single" w:color="auto" w:sz="4" w:space="0"/>
            </w:tcBorders>
            <w:noWrap w:val="0"/>
            <w:vAlign w:val="center"/>
          </w:tcPr>
          <w:p w14:paraId="2E34A33B">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23F9FA0C">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099ACA75">
            <w:pPr>
              <w:jc w:val="center"/>
              <w:rPr>
                <w:rFonts w:ascii="楷体_GB2312" w:hAnsi="宋体" w:eastAsia="楷体_GB2312"/>
                <w:color w:val="FF0000"/>
              </w:rPr>
            </w:pPr>
          </w:p>
        </w:tc>
        <w:tc>
          <w:tcPr>
            <w:tcW w:w="700" w:type="dxa"/>
            <w:tcBorders>
              <w:top w:val="single" w:color="auto" w:sz="4" w:space="0"/>
            </w:tcBorders>
            <w:noWrap w:val="0"/>
            <w:vAlign w:val="center"/>
          </w:tcPr>
          <w:p w14:paraId="0AC98A2D">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641A2620">
            <w:pPr>
              <w:jc w:val="center"/>
              <w:rPr>
                <w:rFonts w:hint="eastAsia" w:ascii="楷体_GB2312" w:hAnsi="宋体" w:eastAsia="楷体_GB2312"/>
                <w:color w:val="FF0000"/>
              </w:rPr>
            </w:pPr>
          </w:p>
        </w:tc>
        <w:tc>
          <w:tcPr>
            <w:tcW w:w="1600" w:type="dxa"/>
            <w:tcBorders>
              <w:top w:val="single" w:color="auto" w:sz="4" w:space="0"/>
              <w:bottom w:val="single" w:color="auto" w:sz="6" w:space="0"/>
            </w:tcBorders>
            <w:noWrap w:val="0"/>
            <w:vAlign w:val="center"/>
          </w:tcPr>
          <w:p w14:paraId="54B5DBC4">
            <w:pPr>
              <w:jc w:val="center"/>
              <w:rPr>
                <w:rFonts w:hint="eastAsia" w:ascii="楷体_GB2312" w:hAnsi="宋体" w:eastAsia="楷体_GB2312"/>
                <w:color w:val="FF0000"/>
              </w:rPr>
            </w:pPr>
          </w:p>
        </w:tc>
        <w:tc>
          <w:tcPr>
            <w:tcW w:w="1817" w:type="dxa"/>
            <w:tcBorders>
              <w:top w:val="single" w:color="auto" w:sz="4" w:space="0"/>
              <w:bottom w:val="single" w:color="auto" w:sz="6" w:space="0"/>
            </w:tcBorders>
            <w:noWrap w:val="0"/>
            <w:vAlign w:val="center"/>
          </w:tcPr>
          <w:p w14:paraId="21DE11A7">
            <w:pPr>
              <w:jc w:val="center"/>
              <w:rPr>
                <w:rFonts w:ascii="楷体_GB2312" w:hAnsi="宋体" w:eastAsia="楷体_GB2312"/>
                <w:color w:val="FF0000"/>
              </w:rPr>
            </w:pPr>
          </w:p>
        </w:tc>
        <w:tc>
          <w:tcPr>
            <w:tcW w:w="1583" w:type="dxa"/>
            <w:tcBorders>
              <w:top w:val="single" w:color="auto" w:sz="4" w:space="0"/>
            </w:tcBorders>
            <w:noWrap w:val="0"/>
            <w:vAlign w:val="center"/>
          </w:tcPr>
          <w:p w14:paraId="6B2DCC13">
            <w:pPr>
              <w:snapToGrid w:val="0"/>
              <w:spacing w:line="360" w:lineRule="auto"/>
              <w:jc w:val="center"/>
              <w:rPr>
                <w:rFonts w:ascii="楷体_GB2312" w:hAnsi="宋体" w:eastAsia="楷体_GB2312"/>
                <w:color w:val="FF0000"/>
              </w:rPr>
            </w:pPr>
          </w:p>
        </w:tc>
      </w:tr>
      <w:tr w14:paraId="209D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1031" w:type="dxa"/>
            <w:tcBorders>
              <w:top w:val="single" w:color="auto" w:sz="4" w:space="0"/>
            </w:tcBorders>
            <w:noWrap w:val="0"/>
            <w:vAlign w:val="center"/>
          </w:tcPr>
          <w:p w14:paraId="0A3E0DFA">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014CC3AD">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7E535124">
            <w:pPr>
              <w:jc w:val="center"/>
              <w:rPr>
                <w:rFonts w:ascii="楷体_GB2312" w:hAnsi="宋体" w:eastAsia="楷体_GB2312"/>
                <w:color w:val="FF0000"/>
              </w:rPr>
            </w:pPr>
          </w:p>
        </w:tc>
        <w:tc>
          <w:tcPr>
            <w:tcW w:w="700" w:type="dxa"/>
            <w:tcBorders>
              <w:top w:val="single" w:color="auto" w:sz="4" w:space="0"/>
            </w:tcBorders>
            <w:noWrap w:val="0"/>
            <w:vAlign w:val="center"/>
          </w:tcPr>
          <w:p w14:paraId="30516EA2">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64632CA1">
            <w:pPr>
              <w:jc w:val="center"/>
              <w:rPr>
                <w:rFonts w:hint="eastAsia" w:ascii="楷体_GB2312" w:hAnsi="宋体" w:eastAsia="楷体_GB2312"/>
                <w:color w:val="FF0000"/>
              </w:rPr>
            </w:pPr>
          </w:p>
        </w:tc>
        <w:tc>
          <w:tcPr>
            <w:tcW w:w="1600" w:type="dxa"/>
            <w:tcBorders>
              <w:top w:val="single" w:color="auto" w:sz="4" w:space="0"/>
              <w:bottom w:val="single" w:color="auto" w:sz="6" w:space="0"/>
            </w:tcBorders>
            <w:noWrap w:val="0"/>
            <w:vAlign w:val="center"/>
          </w:tcPr>
          <w:p w14:paraId="7ED6A8A6">
            <w:pPr>
              <w:jc w:val="center"/>
              <w:rPr>
                <w:rFonts w:hint="eastAsia" w:ascii="楷体_GB2312" w:hAnsi="宋体" w:eastAsia="楷体_GB2312"/>
                <w:color w:val="FF0000"/>
              </w:rPr>
            </w:pPr>
          </w:p>
        </w:tc>
        <w:tc>
          <w:tcPr>
            <w:tcW w:w="1817" w:type="dxa"/>
            <w:tcBorders>
              <w:top w:val="single" w:color="auto" w:sz="4" w:space="0"/>
              <w:bottom w:val="single" w:color="auto" w:sz="6" w:space="0"/>
            </w:tcBorders>
            <w:noWrap w:val="0"/>
            <w:vAlign w:val="center"/>
          </w:tcPr>
          <w:p w14:paraId="6AED07EB">
            <w:pPr>
              <w:jc w:val="center"/>
              <w:rPr>
                <w:rFonts w:ascii="楷体_GB2312" w:hAnsi="宋体" w:eastAsia="楷体_GB2312"/>
                <w:color w:val="FF0000"/>
              </w:rPr>
            </w:pPr>
          </w:p>
        </w:tc>
        <w:tc>
          <w:tcPr>
            <w:tcW w:w="1583" w:type="dxa"/>
            <w:tcBorders>
              <w:top w:val="single" w:color="auto" w:sz="4" w:space="0"/>
            </w:tcBorders>
            <w:noWrap w:val="0"/>
            <w:vAlign w:val="center"/>
          </w:tcPr>
          <w:p w14:paraId="34AE0871">
            <w:pPr>
              <w:snapToGrid w:val="0"/>
              <w:spacing w:line="360" w:lineRule="auto"/>
              <w:jc w:val="center"/>
              <w:rPr>
                <w:rFonts w:ascii="楷体_GB2312" w:hAnsi="宋体" w:eastAsia="楷体_GB2312"/>
                <w:color w:val="FF0000"/>
              </w:rPr>
            </w:pPr>
          </w:p>
        </w:tc>
      </w:tr>
      <w:tr w14:paraId="02AF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5B85537C">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1AD4A1AB">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6BED8113">
            <w:pPr>
              <w:jc w:val="center"/>
              <w:rPr>
                <w:rFonts w:ascii="楷体_GB2312" w:hAnsi="宋体" w:eastAsia="楷体_GB2312"/>
                <w:color w:val="FF0000"/>
              </w:rPr>
            </w:pPr>
          </w:p>
        </w:tc>
        <w:tc>
          <w:tcPr>
            <w:tcW w:w="700" w:type="dxa"/>
            <w:tcBorders>
              <w:top w:val="single" w:color="auto" w:sz="4" w:space="0"/>
            </w:tcBorders>
            <w:noWrap w:val="0"/>
            <w:vAlign w:val="center"/>
          </w:tcPr>
          <w:p w14:paraId="2C6220D3">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788B1E6F">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6EA42B8D">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0942AD5D">
            <w:pPr>
              <w:jc w:val="center"/>
              <w:rPr>
                <w:rFonts w:hint="eastAsia" w:ascii="楷体_GB2312" w:hAnsi="宋体" w:eastAsia="楷体_GB2312"/>
                <w:color w:val="FF0000"/>
              </w:rPr>
            </w:pPr>
          </w:p>
        </w:tc>
        <w:tc>
          <w:tcPr>
            <w:tcW w:w="1583" w:type="dxa"/>
            <w:tcBorders>
              <w:top w:val="single" w:color="auto" w:sz="4" w:space="0"/>
            </w:tcBorders>
            <w:noWrap w:val="0"/>
            <w:vAlign w:val="center"/>
          </w:tcPr>
          <w:p w14:paraId="5BDF0272">
            <w:pPr>
              <w:snapToGrid w:val="0"/>
              <w:spacing w:line="360" w:lineRule="auto"/>
              <w:jc w:val="center"/>
              <w:rPr>
                <w:rFonts w:hint="eastAsia" w:ascii="楷体_GB2312" w:hAnsi="宋体" w:eastAsia="楷体_GB2312"/>
                <w:color w:val="FF0000"/>
              </w:rPr>
            </w:pPr>
          </w:p>
        </w:tc>
      </w:tr>
      <w:tr w14:paraId="07B91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32371339">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769E9D57">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650F53AB">
            <w:pPr>
              <w:jc w:val="center"/>
              <w:rPr>
                <w:rFonts w:ascii="楷体_GB2312" w:hAnsi="宋体" w:eastAsia="楷体_GB2312"/>
                <w:color w:val="FF0000"/>
              </w:rPr>
            </w:pPr>
          </w:p>
        </w:tc>
        <w:tc>
          <w:tcPr>
            <w:tcW w:w="700" w:type="dxa"/>
            <w:tcBorders>
              <w:top w:val="single" w:color="auto" w:sz="4" w:space="0"/>
            </w:tcBorders>
            <w:noWrap w:val="0"/>
            <w:vAlign w:val="center"/>
          </w:tcPr>
          <w:p w14:paraId="32804EEC">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29853AC7">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176B7CC5">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4B0DB242">
            <w:pPr>
              <w:jc w:val="center"/>
              <w:rPr>
                <w:rFonts w:ascii="楷体_GB2312" w:hAnsi="宋体" w:eastAsia="楷体_GB2312"/>
                <w:color w:val="FF0000"/>
              </w:rPr>
            </w:pPr>
          </w:p>
        </w:tc>
        <w:tc>
          <w:tcPr>
            <w:tcW w:w="1583" w:type="dxa"/>
            <w:tcBorders>
              <w:top w:val="single" w:color="auto" w:sz="4" w:space="0"/>
            </w:tcBorders>
            <w:noWrap w:val="0"/>
            <w:vAlign w:val="center"/>
          </w:tcPr>
          <w:p w14:paraId="5EE8ACD8">
            <w:pPr>
              <w:snapToGrid w:val="0"/>
              <w:spacing w:line="360" w:lineRule="auto"/>
              <w:jc w:val="center"/>
              <w:rPr>
                <w:rFonts w:hint="eastAsia" w:ascii="楷体_GB2312" w:hAnsi="宋体" w:eastAsia="楷体_GB2312"/>
                <w:color w:val="FF0000"/>
              </w:rPr>
            </w:pPr>
          </w:p>
        </w:tc>
      </w:tr>
      <w:tr w14:paraId="0A0A8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60AADC5F">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6BEF5E69">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630FCE92">
            <w:pPr>
              <w:jc w:val="center"/>
              <w:rPr>
                <w:rFonts w:ascii="楷体_GB2312" w:hAnsi="宋体" w:eastAsia="楷体_GB2312"/>
                <w:color w:val="FF0000"/>
              </w:rPr>
            </w:pPr>
          </w:p>
        </w:tc>
        <w:tc>
          <w:tcPr>
            <w:tcW w:w="700" w:type="dxa"/>
            <w:tcBorders>
              <w:top w:val="single" w:color="auto" w:sz="4" w:space="0"/>
            </w:tcBorders>
            <w:noWrap w:val="0"/>
            <w:vAlign w:val="center"/>
          </w:tcPr>
          <w:p w14:paraId="5EC22D3B">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19908F88">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47E03A0A">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29ADEE82">
            <w:pPr>
              <w:jc w:val="center"/>
              <w:rPr>
                <w:rFonts w:ascii="楷体_GB2312" w:hAnsi="宋体" w:eastAsia="楷体_GB2312"/>
                <w:color w:val="FF0000"/>
              </w:rPr>
            </w:pPr>
          </w:p>
        </w:tc>
        <w:tc>
          <w:tcPr>
            <w:tcW w:w="1583" w:type="dxa"/>
            <w:tcBorders>
              <w:top w:val="single" w:color="auto" w:sz="4" w:space="0"/>
            </w:tcBorders>
            <w:noWrap w:val="0"/>
            <w:vAlign w:val="center"/>
          </w:tcPr>
          <w:p w14:paraId="7BCE05EA">
            <w:pPr>
              <w:snapToGrid w:val="0"/>
              <w:spacing w:line="360" w:lineRule="auto"/>
              <w:jc w:val="center"/>
              <w:rPr>
                <w:rFonts w:ascii="楷体_GB2312" w:hAnsi="宋体" w:eastAsia="楷体_GB2312"/>
                <w:color w:val="FF0000"/>
              </w:rPr>
            </w:pPr>
          </w:p>
        </w:tc>
      </w:tr>
      <w:tr w14:paraId="1F931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12EAED54">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6DC6C8C1">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02BEA30C">
            <w:pPr>
              <w:jc w:val="center"/>
              <w:rPr>
                <w:rFonts w:ascii="楷体_GB2312" w:hAnsi="宋体" w:eastAsia="楷体_GB2312"/>
                <w:color w:val="FF0000"/>
              </w:rPr>
            </w:pPr>
          </w:p>
        </w:tc>
        <w:tc>
          <w:tcPr>
            <w:tcW w:w="700" w:type="dxa"/>
            <w:tcBorders>
              <w:top w:val="single" w:color="auto" w:sz="4" w:space="0"/>
            </w:tcBorders>
            <w:noWrap w:val="0"/>
            <w:vAlign w:val="center"/>
          </w:tcPr>
          <w:p w14:paraId="2179CC67">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3850897D">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59B7C342">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382F929A">
            <w:pPr>
              <w:jc w:val="center"/>
              <w:rPr>
                <w:rFonts w:ascii="楷体_GB2312" w:hAnsi="宋体" w:eastAsia="楷体_GB2312"/>
                <w:color w:val="FF0000"/>
              </w:rPr>
            </w:pPr>
          </w:p>
        </w:tc>
        <w:tc>
          <w:tcPr>
            <w:tcW w:w="1583" w:type="dxa"/>
            <w:tcBorders>
              <w:top w:val="single" w:color="auto" w:sz="4" w:space="0"/>
            </w:tcBorders>
            <w:noWrap w:val="0"/>
            <w:vAlign w:val="center"/>
          </w:tcPr>
          <w:p w14:paraId="5C5F2F87">
            <w:pPr>
              <w:snapToGrid w:val="0"/>
              <w:spacing w:line="360" w:lineRule="auto"/>
              <w:jc w:val="center"/>
              <w:rPr>
                <w:rFonts w:ascii="楷体_GB2312" w:hAnsi="宋体" w:eastAsia="楷体_GB2312"/>
                <w:color w:val="FF0000"/>
              </w:rPr>
            </w:pPr>
          </w:p>
        </w:tc>
      </w:tr>
      <w:tr w14:paraId="47EFB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5E37FB07">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629408AD">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2A2A4BC9">
            <w:pPr>
              <w:jc w:val="center"/>
              <w:rPr>
                <w:rFonts w:ascii="楷体_GB2312" w:hAnsi="宋体" w:eastAsia="楷体_GB2312"/>
                <w:color w:val="FF0000"/>
              </w:rPr>
            </w:pPr>
          </w:p>
        </w:tc>
        <w:tc>
          <w:tcPr>
            <w:tcW w:w="700" w:type="dxa"/>
            <w:tcBorders>
              <w:top w:val="single" w:color="auto" w:sz="4" w:space="0"/>
            </w:tcBorders>
            <w:noWrap w:val="0"/>
            <w:vAlign w:val="center"/>
          </w:tcPr>
          <w:p w14:paraId="34F81777">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46AE46E6">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726990C8">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2AF1B67C">
            <w:pPr>
              <w:jc w:val="center"/>
              <w:rPr>
                <w:rFonts w:ascii="楷体_GB2312" w:hAnsi="宋体" w:eastAsia="楷体_GB2312"/>
                <w:color w:val="FF0000"/>
              </w:rPr>
            </w:pPr>
          </w:p>
        </w:tc>
        <w:tc>
          <w:tcPr>
            <w:tcW w:w="1583" w:type="dxa"/>
            <w:tcBorders>
              <w:top w:val="single" w:color="auto" w:sz="4" w:space="0"/>
            </w:tcBorders>
            <w:noWrap w:val="0"/>
            <w:vAlign w:val="center"/>
          </w:tcPr>
          <w:p w14:paraId="1486544B">
            <w:pPr>
              <w:snapToGrid w:val="0"/>
              <w:spacing w:line="360" w:lineRule="auto"/>
              <w:jc w:val="center"/>
              <w:rPr>
                <w:rFonts w:ascii="楷体_GB2312" w:hAnsi="宋体" w:eastAsia="楷体_GB2312"/>
                <w:color w:val="FF0000"/>
              </w:rPr>
            </w:pPr>
          </w:p>
        </w:tc>
      </w:tr>
      <w:tr w14:paraId="33EB5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37BD9264">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08790D8B">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2D9EF3EC">
            <w:pPr>
              <w:jc w:val="center"/>
              <w:rPr>
                <w:rFonts w:ascii="楷体_GB2312" w:hAnsi="宋体" w:eastAsia="楷体_GB2312"/>
                <w:color w:val="FF0000"/>
              </w:rPr>
            </w:pPr>
          </w:p>
        </w:tc>
        <w:tc>
          <w:tcPr>
            <w:tcW w:w="700" w:type="dxa"/>
            <w:tcBorders>
              <w:top w:val="single" w:color="auto" w:sz="4" w:space="0"/>
            </w:tcBorders>
            <w:noWrap w:val="0"/>
            <w:vAlign w:val="center"/>
          </w:tcPr>
          <w:p w14:paraId="5780DB1E">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427FA98A">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4C048E3D">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73994B01">
            <w:pPr>
              <w:jc w:val="center"/>
              <w:rPr>
                <w:rFonts w:ascii="楷体_GB2312" w:hAnsi="宋体" w:eastAsia="楷体_GB2312"/>
                <w:color w:val="FF0000"/>
              </w:rPr>
            </w:pPr>
          </w:p>
        </w:tc>
        <w:tc>
          <w:tcPr>
            <w:tcW w:w="1583" w:type="dxa"/>
            <w:tcBorders>
              <w:top w:val="single" w:color="auto" w:sz="4" w:space="0"/>
            </w:tcBorders>
            <w:noWrap w:val="0"/>
            <w:vAlign w:val="center"/>
          </w:tcPr>
          <w:p w14:paraId="5E7BECC0">
            <w:pPr>
              <w:snapToGrid w:val="0"/>
              <w:spacing w:line="360" w:lineRule="auto"/>
              <w:jc w:val="center"/>
              <w:rPr>
                <w:rFonts w:ascii="楷体_GB2312" w:hAnsi="宋体" w:eastAsia="楷体_GB2312"/>
                <w:color w:val="FF0000"/>
              </w:rPr>
            </w:pPr>
          </w:p>
        </w:tc>
      </w:tr>
      <w:tr w14:paraId="6EF35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36A94C80">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79CE24A1">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4AC5408A">
            <w:pPr>
              <w:jc w:val="center"/>
              <w:rPr>
                <w:rFonts w:ascii="楷体_GB2312" w:hAnsi="宋体" w:eastAsia="楷体_GB2312"/>
                <w:color w:val="FF0000"/>
              </w:rPr>
            </w:pPr>
          </w:p>
        </w:tc>
        <w:tc>
          <w:tcPr>
            <w:tcW w:w="700" w:type="dxa"/>
            <w:tcBorders>
              <w:top w:val="single" w:color="auto" w:sz="4" w:space="0"/>
            </w:tcBorders>
            <w:noWrap w:val="0"/>
            <w:vAlign w:val="center"/>
          </w:tcPr>
          <w:p w14:paraId="5D0E1F27">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3F7BE16C">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1D57010D">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155E455C">
            <w:pPr>
              <w:jc w:val="center"/>
              <w:rPr>
                <w:rFonts w:ascii="楷体_GB2312" w:hAnsi="宋体" w:eastAsia="楷体_GB2312"/>
                <w:color w:val="FF0000"/>
              </w:rPr>
            </w:pPr>
          </w:p>
        </w:tc>
        <w:tc>
          <w:tcPr>
            <w:tcW w:w="1583" w:type="dxa"/>
            <w:tcBorders>
              <w:top w:val="single" w:color="auto" w:sz="4" w:space="0"/>
            </w:tcBorders>
            <w:noWrap w:val="0"/>
            <w:vAlign w:val="center"/>
          </w:tcPr>
          <w:p w14:paraId="4E51D8C6">
            <w:pPr>
              <w:snapToGrid w:val="0"/>
              <w:spacing w:line="360" w:lineRule="auto"/>
              <w:jc w:val="center"/>
              <w:rPr>
                <w:rFonts w:ascii="楷体_GB2312" w:hAnsi="宋体" w:eastAsia="楷体_GB2312"/>
                <w:color w:val="FF0000"/>
              </w:rPr>
            </w:pPr>
          </w:p>
        </w:tc>
      </w:tr>
      <w:tr w14:paraId="42A42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56B5F8DE">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09185E07">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44F5B703">
            <w:pPr>
              <w:jc w:val="center"/>
              <w:rPr>
                <w:rFonts w:ascii="楷体_GB2312" w:hAnsi="宋体" w:eastAsia="楷体_GB2312"/>
                <w:color w:val="FF0000"/>
              </w:rPr>
            </w:pPr>
          </w:p>
        </w:tc>
        <w:tc>
          <w:tcPr>
            <w:tcW w:w="700" w:type="dxa"/>
            <w:tcBorders>
              <w:top w:val="single" w:color="auto" w:sz="4" w:space="0"/>
            </w:tcBorders>
            <w:noWrap w:val="0"/>
            <w:vAlign w:val="center"/>
          </w:tcPr>
          <w:p w14:paraId="6702F54E">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2A0F745F">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22ABAF96">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18A13F78">
            <w:pPr>
              <w:jc w:val="center"/>
              <w:rPr>
                <w:rFonts w:ascii="楷体_GB2312" w:hAnsi="宋体" w:eastAsia="楷体_GB2312"/>
                <w:color w:val="FF0000"/>
              </w:rPr>
            </w:pPr>
          </w:p>
        </w:tc>
        <w:tc>
          <w:tcPr>
            <w:tcW w:w="1583" w:type="dxa"/>
            <w:tcBorders>
              <w:top w:val="single" w:color="auto" w:sz="4" w:space="0"/>
            </w:tcBorders>
            <w:noWrap w:val="0"/>
            <w:vAlign w:val="center"/>
          </w:tcPr>
          <w:p w14:paraId="35916EC7">
            <w:pPr>
              <w:snapToGrid w:val="0"/>
              <w:spacing w:line="360" w:lineRule="auto"/>
              <w:jc w:val="center"/>
              <w:rPr>
                <w:rFonts w:ascii="楷体_GB2312" w:hAnsi="宋体" w:eastAsia="楷体_GB2312"/>
                <w:color w:val="FF0000"/>
              </w:rPr>
            </w:pPr>
          </w:p>
        </w:tc>
      </w:tr>
      <w:tr w14:paraId="6713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031" w:type="dxa"/>
            <w:tcBorders>
              <w:top w:val="single" w:color="auto" w:sz="4" w:space="0"/>
            </w:tcBorders>
            <w:noWrap w:val="0"/>
            <w:vAlign w:val="center"/>
          </w:tcPr>
          <w:p w14:paraId="517247A3">
            <w:pPr>
              <w:jc w:val="center"/>
              <w:rPr>
                <w:rFonts w:hint="eastAsia" w:ascii="楷体_GB2312" w:hAnsi="宋体" w:eastAsia="楷体_GB2312"/>
                <w:color w:val="FF0000"/>
              </w:rPr>
            </w:pPr>
          </w:p>
        </w:tc>
        <w:tc>
          <w:tcPr>
            <w:tcW w:w="567" w:type="dxa"/>
            <w:tcBorders>
              <w:top w:val="single" w:color="auto" w:sz="4" w:space="0"/>
            </w:tcBorders>
            <w:noWrap w:val="0"/>
            <w:vAlign w:val="center"/>
          </w:tcPr>
          <w:p w14:paraId="7425E36F">
            <w:pPr>
              <w:jc w:val="center"/>
              <w:rPr>
                <w:rFonts w:hint="eastAsia" w:ascii="楷体_GB2312" w:hAnsi="宋体" w:eastAsia="楷体_GB2312"/>
                <w:color w:val="FF0000"/>
              </w:rPr>
            </w:pPr>
          </w:p>
        </w:tc>
        <w:tc>
          <w:tcPr>
            <w:tcW w:w="619" w:type="dxa"/>
            <w:tcBorders>
              <w:top w:val="single" w:color="auto" w:sz="4" w:space="0"/>
            </w:tcBorders>
            <w:noWrap w:val="0"/>
            <w:vAlign w:val="center"/>
          </w:tcPr>
          <w:p w14:paraId="7B372E7B">
            <w:pPr>
              <w:jc w:val="center"/>
              <w:rPr>
                <w:rFonts w:ascii="楷体_GB2312" w:hAnsi="宋体" w:eastAsia="楷体_GB2312"/>
                <w:color w:val="FF0000"/>
              </w:rPr>
            </w:pPr>
          </w:p>
        </w:tc>
        <w:tc>
          <w:tcPr>
            <w:tcW w:w="700" w:type="dxa"/>
            <w:tcBorders>
              <w:top w:val="single" w:color="auto" w:sz="4" w:space="0"/>
            </w:tcBorders>
            <w:noWrap w:val="0"/>
            <w:vAlign w:val="center"/>
          </w:tcPr>
          <w:p w14:paraId="1A52545A">
            <w:pPr>
              <w:jc w:val="center"/>
              <w:rPr>
                <w:rFonts w:hint="eastAsia" w:ascii="楷体_GB2312" w:hAnsi="宋体" w:eastAsia="楷体_GB2312"/>
                <w:color w:val="FF0000"/>
              </w:rPr>
            </w:pPr>
          </w:p>
        </w:tc>
        <w:tc>
          <w:tcPr>
            <w:tcW w:w="1467" w:type="dxa"/>
            <w:tcBorders>
              <w:top w:val="single" w:color="auto" w:sz="4" w:space="0"/>
            </w:tcBorders>
            <w:noWrap w:val="0"/>
            <w:vAlign w:val="center"/>
          </w:tcPr>
          <w:p w14:paraId="2B7B50EB">
            <w:pPr>
              <w:jc w:val="center"/>
              <w:rPr>
                <w:rFonts w:ascii="楷体_GB2312" w:hAnsi="宋体" w:eastAsia="楷体_GB2312"/>
                <w:color w:val="FF0000"/>
              </w:rPr>
            </w:pPr>
          </w:p>
        </w:tc>
        <w:tc>
          <w:tcPr>
            <w:tcW w:w="1600" w:type="dxa"/>
            <w:tcBorders>
              <w:top w:val="single" w:color="auto" w:sz="4" w:space="0"/>
              <w:bottom w:val="single" w:color="auto" w:sz="6" w:space="0"/>
            </w:tcBorders>
            <w:noWrap w:val="0"/>
            <w:vAlign w:val="center"/>
          </w:tcPr>
          <w:p w14:paraId="4E7BB83F">
            <w:pPr>
              <w:jc w:val="center"/>
              <w:rPr>
                <w:rFonts w:ascii="楷体_GB2312" w:hAnsi="宋体" w:eastAsia="楷体_GB2312"/>
                <w:color w:val="FF0000"/>
              </w:rPr>
            </w:pPr>
          </w:p>
        </w:tc>
        <w:tc>
          <w:tcPr>
            <w:tcW w:w="1817" w:type="dxa"/>
            <w:tcBorders>
              <w:top w:val="single" w:color="auto" w:sz="4" w:space="0"/>
              <w:bottom w:val="single" w:color="auto" w:sz="6" w:space="0"/>
            </w:tcBorders>
            <w:noWrap w:val="0"/>
            <w:vAlign w:val="center"/>
          </w:tcPr>
          <w:p w14:paraId="6723BA70">
            <w:pPr>
              <w:jc w:val="center"/>
              <w:rPr>
                <w:rFonts w:ascii="楷体_GB2312" w:hAnsi="宋体" w:eastAsia="楷体_GB2312"/>
                <w:color w:val="FF0000"/>
              </w:rPr>
            </w:pPr>
          </w:p>
        </w:tc>
        <w:tc>
          <w:tcPr>
            <w:tcW w:w="1583" w:type="dxa"/>
            <w:tcBorders>
              <w:top w:val="single" w:color="auto" w:sz="4" w:space="0"/>
            </w:tcBorders>
            <w:noWrap w:val="0"/>
            <w:vAlign w:val="center"/>
          </w:tcPr>
          <w:p w14:paraId="44608E16">
            <w:pPr>
              <w:snapToGrid w:val="0"/>
              <w:spacing w:line="360" w:lineRule="auto"/>
              <w:jc w:val="center"/>
              <w:rPr>
                <w:rFonts w:ascii="楷体_GB2312" w:hAnsi="宋体" w:eastAsia="楷体_GB2312"/>
                <w:color w:val="FF0000"/>
              </w:rPr>
            </w:pPr>
          </w:p>
        </w:tc>
      </w:tr>
      <w:tr w14:paraId="0AB82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031" w:type="dxa"/>
            <w:tcBorders>
              <w:top w:val="single" w:color="auto" w:sz="4" w:space="0"/>
              <w:bottom w:val="single" w:color="auto" w:sz="4" w:space="0"/>
            </w:tcBorders>
            <w:noWrap w:val="0"/>
            <w:vAlign w:val="center"/>
          </w:tcPr>
          <w:p w14:paraId="0262AFB7">
            <w:pPr>
              <w:jc w:val="center"/>
              <w:rPr>
                <w:rFonts w:hint="eastAsia" w:ascii="楷体_GB2312" w:hAnsi="宋体" w:eastAsia="楷体_GB2312"/>
                <w:color w:val="FF0000"/>
              </w:rPr>
            </w:pPr>
          </w:p>
        </w:tc>
        <w:tc>
          <w:tcPr>
            <w:tcW w:w="567" w:type="dxa"/>
            <w:tcBorders>
              <w:top w:val="single" w:color="auto" w:sz="4" w:space="0"/>
              <w:bottom w:val="single" w:color="auto" w:sz="4" w:space="0"/>
            </w:tcBorders>
            <w:noWrap w:val="0"/>
            <w:vAlign w:val="center"/>
          </w:tcPr>
          <w:p w14:paraId="1B0E94D6">
            <w:pPr>
              <w:jc w:val="center"/>
              <w:rPr>
                <w:rFonts w:hint="eastAsia" w:ascii="楷体_GB2312" w:hAnsi="宋体" w:eastAsia="楷体_GB2312"/>
                <w:color w:val="FF0000"/>
              </w:rPr>
            </w:pPr>
          </w:p>
        </w:tc>
        <w:tc>
          <w:tcPr>
            <w:tcW w:w="619" w:type="dxa"/>
            <w:tcBorders>
              <w:top w:val="single" w:color="auto" w:sz="4" w:space="0"/>
              <w:bottom w:val="single" w:color="auto" w:sz="4" w:space="0"/>
            </w:tcBorders>
            <w:noWrap w:val="0"/>
            <w:vAlign w:val="center"/>
          </w:tcPr>
          <w:p w14:paraId="0DAF9614">
            <w:pPr>
              <w:jc w:val="center"/>
              <w:rPr>
                <w:rFonts w:ascii="楷体_GB2312" w:hAnsi="宋体" w:eastAsia="楷体_GB2312"/>
                <w:color w:val="FF0000"/>
              </w:rPr>
            </w:pPr>
          </w:p>
        </w:tc>
        <w:tc>
          <w:tcPr>
            <w:tcW w:w="700" w:type="dxa"/>
            <w:tcBorders>
              <w:top w:val="single" w:color="auto" w:sz="4" w:space="0"/>
              <w:bottom w:val="single" w:color="auto" w:sz="4" w:space="0"/>
            </w:tcBorders>
            <w:noWrap w:val="0"/>
            <w:vAlign w:val="center"/>
          </w:tcPr>
          <w:p w14:paraId="550461E0">
            <w:pPr>
              <w:jc w:val="center"/>
              <w:rPr>
                <w:rFonts w:ascii="楷体_GB2312" w:hAnsi="宋体" w:eastAsia="楷体_GB2312"/>
                <w:color w:val="FF0000"/>
              </w:rPr>
            </w:pPr>
          </w:p>
        </w:tc>
        <w:tc>
          <w:tcPr>
            <w:tcW w:w="1467" w:type="dxa"/>
            <w:tcBorders>
              <w:top w:val="single" w:color="auto" w:sz="4" w:space="0"/>
              <w:bottom w:val="single" w:color="auto" w:sz="4" w:space="0"/>
            </w:tcBorders>
            <w:noWrap w:val="0"/>
            <w:vAlign w:val="center"/>
          </w:tcPr>
          <w:p w14:paraId="2393867A">
            <w:pPr>
              <w:jc w:val="center"/>
              <w:rPr>
                <w:rFonts w:ascii="楷体_GB2312" w:hAnsi="宋体" w:eastAsia="楷体_GB2312"/>
                <w:color w:val="FF0000"/>
              </w:rPr>
            </w:pPr>
          </w:p>
        </w:tc>
        <w:tc>
          <w:tcPr>
            <w:tcW w:w="1600" w:type="dxa"/>
            <w:tcBorders>
              <w:top w:val="single" w:color="auto" w:sz="4" w:space="0"/>
              <w:bottom w:val="single" w:color="auto" w:sz="4" w:space="0"/>
            </w:tcBorders>
            <w:noWrap w:val="0"/>
            <w:vAlign w:val="center"/>
          </w:tcPr>
          <w:p w14:paraId="200D82DA">
            <w:pPr>
              <w:jc w:val="center"/>
              <w:rPr>
                <w:rFonts w:ascii="楷体_GB2312" w:hAnsi="宋体" w:eastAsia="楷体_GB2312"/>
                <w:color w:val="FF0000"/>
              </w:rPr>
            </w:pPr>
          </w:p>
        </w:tc>
        <w:tc>
          <w:tcPr>
            <w:tcW w:w="1817" w:type="dxa"/>
            <w:tcBorders>
              <w:top w:val="single" w:color="auto" w:sz="4" w:space="0"/>
              <w:bottom w:val="single" w:color="auto" w:sz="4" w:space="0"/>
            </w:tcBorders>
            <w:noWrap w:val="0"/>
            <w:vAlign w:val="center"/>
          </w:tcPr>
          <w:p w14:paraId="238F3ED2">
            <w:pPr>
              <w:jc w:val="center"/>
              <w:rPr>
                <w:rFonts w:ascii="楷体_GB2312" w:hAnsi="宋体" w:eastAsia="楷体_GB2312"/>
                <w:color w:val="FF0000"/>
              </w:rPr>
            </w:pPr>
          </w:p>
        </w:tc>
        <w:tc>
          <w:tcPr>
            <w:tcW w:w="1583" w:type="dxa"/>
            <w:tcBorders>
              <w:top w:val="single" w:color="auto" w:sz="4" w:space="0"/>
              <w:bottom w:val="single" w:color="auto" w:sz="4" w:space="0"/>
            </w:tcBorders>
            <w:noWrap w:val="0"/>
            <w:vAlign w:val="center"/>
          </w:tcPr>
          <w:p w14:paraId="2DC6ACF0">
            <w:pPr>
              <w:snapToGrid w:val="0"/>
              <w:spacing w:line="360" w:lineRule="auto"/>
              <w:jc w:val="center"/>
              <w:rPr>
                <w:rFonts w:ascii="楷体_GB2312" w:hAnsi="宋体" w:eastAsia="楷体_GB2312"/>
                <w:color w:val="FF0000"/>
              </w:rPr>
            </w:pPr>
          </w:p>
        </w:tc>
      </w:tr>
    </w:tbl>
    <w:p w14:paraId="40E000B7">
      <w:pPr>
        <w:spacing w:line="360" w:lineRule="auto"/>
        <w:rPr>
          <w:rFonts w:ascii="仿宋" w:hAnsi="仿宋" w:eastAsia="仿宋"/>
          <w:sz w:val="24"/>
        </w:rPr>
      </w:pPr>
      <w:r>
        <w:rPr>
          <w:rFonts w:hint="eastAsia" w:ascii="仿宋" w:hAnsi="仿宋" w:eastAsia="仿宋"/>
          <w:sz w:val="24"/>
        </w:rPr>
        <w:t>（1）在合同履行过程中，</w:t>
      </w:r>
      <w:r>
        <w:rPr>
          <w:rFonts w:hint="eastAsia" w:ascii="仿宋" w:hAnsi="仿宋" w:eastAsia="仿宋"/>
          <w:sz w:val="24"/>
          <w:lang w:eastAsia="zh-CN"/>
        </w:rPr>
        <w:t>承包方</w:t>
      </w:r>
      <w:r>
        <w:rPr>
          <w:rFonts w:hint="eastAsia" w:ascii="仿宋" w:hAnsi="仿宋" w:eastAsia="仿宋"/>
          <w:sz w:val="24"/>
        </w:rPr>
        <w:t>如对以上名单有变更，需事先征得</w:t>
      </w:r>
      <w:r>
        <w:rPr>
          <w:rFonts w:hint="eastAsia" w:ascii="仿宋" w:hAnsi="仿宋" w:eastAsia="仿宋"/>
          <w:sz w:val="24"/>
          <w:lang w:eastAsia="zh-CN"/>
        </w:rPr>
        <w:t>委托方</w:t>
      </w:r>
      <w:r>
        <w:rPr>
          <w:rFonts w:hint="eastAsia" w:ascii="仿宋" w:hAnsi="仿宋" w:eastAsia="仿宋"/>
          <w:sz w:val="24"/>
        </w:rPr>
        <w:t>同意。</w:t>
      </w:r>
    </w:p>
    <w:p w14:paraId="792B47AD">
      <w:pPr>
        <w:spacing w:line="360" w:lineRule="auto"/>
        <w:rPr>
          <w:rFonts w:ascii="仿宋" w:hAnsi="仿宋" w:eastAsia="仿宋"/>
          <w:sz w:val="24"/>
        </w:rPr>
      </w:pPr>
      <w:r>
        <w:rPr>
          <w:rFonts w:hint="eastAsia" w:ascii="仿宋" w:hAnsi="仿宋" w:eastAsia="仿宋"/>
          <w:sz w:val="24"/>
        </w:rPr>
        <w:t>（2）如</w:t>
      </w:r>
      <w:r>
        <w:rPr>
          <w:rFonts w:hint="eastAsia" w:ascii="仿宋" w:hAnsi="仿宋" w:eastAsia="仿宋"/>
          <w:sz w:val="24"/>
          <w:lang w:eastAsia="zh-CN"/>
        </w:rPr>
        <w:t>承包方</w:t>
      </w:r>
      <w:r>
        <w:rPr>
          <w:rFonts w:hint="eastAsia" w:ascii="仿宋" w:hAnsi="仿宋" w:eastAsia="仿宋"/>
          <w:sz w:val="24"/>
        </w:rPr>
        <w:t>员不能配合</w:t>
      </w:r>
      <w:r>
        <w:rPr>
          <w:rFonts w:hint="eastAsia" w:ascii="仿宋" w:hAnsi="仿宋" w:eastAsia="仿宋"/>
          <w:sz w:val="24"/>
          <w:lang w:eastAsia="zh-CN"/>
        </w:rPr>
        <w:t>委托方</w:t>
      </w:r>
      <w:r>
        <w:rPr>
          <w:rFonts w:hint="eastAsia" w:ascii="仿宋" w:hAnsi="仿宋" w:eastAsia="仿宋"/>
          <w:sz w:val="24"/>
        </w:rPr>
        <w:t>的工作要求，</w:t>
      </w:r>
      <w:r>
        <w:rPr>
          <w:rFonts w:hint="eastAsia" w:ascii="仿宋" w:hAnsi="仿宋" w:eastAsia="仿宋"/>
          <w:sz w:val="24"/>
          <w:lang w:eastAsia="zh-CN"/>
        </w:rPr>
        <w:t>委托方</w:t>
      </w:r>
      <w:r>
        <w:rPr>
          <w:rFonts w:hint="eastAsia" w:ascii="仿宋" w:hAnsi="仿宋" w:eastAsia="仿宋"/>
          <w:sz w:val="24"/>
        </w:rPr>
        <w:t>有权要求</w:t>
      </w:r>
      <w:r>
        <w:rPr>
          <w:rFonts w:hint="eastAsia" w:ascii="仿宋" w:hAnsi="仿宋" w:eastAsia="仿宋"/>
          <w:sz w:val="24"/>
          <w:lang w:eastAsia="zh-CN"/>
        </w:rPr>
        <w:t>承包方</w:t>
      </w:r>
      <w:r>
        <w:rPr>
          <w:rFonts w:hint="eastAsia" w:ascii="仿宋" w:hAnsi="仿宋" w:eastAsia="仿宋"/>
          <w:sz w:val="24"/>
        </w:rPr>
        <w:t>在提出之日起三个工作日内调整设计组人员并报</w:t>
      </w:r>
      <w:r>
        <w:rPr>
          <w:rFonts w:hint="eastAsia" w:ascii="仿宋" w:hAnsi="仿宋" w:eastAsia="仿宋"/>
          <w:sz w:val="24"/>
          <w:lang w:eastAsia="zh-CN"/>
        </w:rPr>
        <w:t>委托方</w:t>
      </w:r>
      <w:r>
        <w:rPr>
          <w:rFonts w:hint="eastAsia" w:ascii="仿宋" w:hAnsi="仿宋" w:eastAsia="仿宋"/>
          <w:sz w:val="24"/>
        </w:rPr>
        <w:t>核定。</w:t>
      </w:r>
    </w:p>
    <w:p w14:paraId="1AEA21A1">
      <w:pPr>
        <w:spacing w:line="360" w:lineRule="auto"/>
        <w:rPr>
          <w:rFonts w:ascii="仿宋" w:hAnsi="仿宋" w:eastAsia="仿宋"/>
          <w:b/>
          <w:sz w:val="24"/>
        </w:rPr>
        <w:sectPr>
          <w:pgSz w:w="11906" w:h="16838"/>
          <w:pgMar w:top="1440" w:right="1418" w:bottom="1440" w:left="1418" w:header="851" w:footer="992" w:gutter="0"/>
          <w:pgNumType w:start="0"/>
          <w:cols w:space="720" w:num="1"/>
          <w:titlePg/>
          <w:docGrid w:type="lines" w:linePitch="312" w:charSpace="0"/>
        </w:sectPr>
      </w:pPr>
    </w:p>
    <w:p w14:paraId="4033F57A">
      <w:pPr>
        <w:spacing w:line="360" w:lineRule="auto"/>
        <w:rPr>
          <w:rFonts w:hint="eastAsia" w:ascii="仿宋" w:hAnsi="仿宋" w:eastAsia="仿宋" w:cs="仿宋"/>
          <w:sz w:val="24"/>
        </w:rPr>
      </w:pPr>
      <w:r>
        <w:rPr>
          <w:rFonts w:hint="eastAsia" w:ascii="仿宋" w:hAnsi="仿宋" w:eastAsia="仿宋"/>
          <w:b/>
          <w:sz w:val="24"/>
        </w:rPr>
        <w:t>附件</w:t>
      </w:r>
      <w:r>
        <w:rPr>
          <w:rFonts w:ascii="仿宋" w:hAnsi="仿宋" w:eastAsia="仿宋"/>
          <w:b/>
          <w:sz w:val="24"/>
        </w:rPr>
        <w:t>3</w:t>
      </w:r>
      <w:r>
        <w:rPr>
          <w:rFonts w:hint="eastAsia" w:ascii="仿宋" w:hAnsi="仿宋" w:eastAsia="仿宋"/>
          <w:b/>
          <w:sz w:val="24"/>
        </w:rPr>
        <w:t>：</w:t>
      </w:r>
      <w:r>
        <w:rPr>
          <w:rFonts w:hint="eastAsia" w:ascii="仿宋" w:hAnsi="仿宋" w:eastAsia="仿宋" w:cs="宋体"/>
          <w:b/>
          <w:kern w:val="1"/>
        </w:rPr>
        <w:t>设计合同考核内容及评分标准</w:t>
      </w:r>
      <w:r>
        <w:rPr>
          <w:rFonts w:hint="eastAsia" w:ascii="仿宋" w:hAnsi="仿宋" w:eastAsia="仿宋"/>
          <w:b/>
          <w:sz w:val="24"/>
        </w:rPr>
        <w:t xml:space="preserve">  </w:t>
      </w:r>
    </w:p>
    <w:p w14:paraId="1FC3A3B2">
      <w:pPr>
        <w:jc w:val="center"/>
        <w:rPr>
          <w:rFonts w:hint="eastAsia"/>
          <w:sz w:val="24"/>
        </w:rPr>
      </w:pPr>
      <w:r>
        <w:rPr>
          <w:rFonts w:hint="eastAsia" w:ascii="仿宋" w:hAnsi="仿宋" w:eastAsia="仿宋" w:cs="仿宋"/>
          <w:sz w:val="24"/>
        </w:rPr>
        <w:t>设计合同考核内容及评分标准</w:t>
      </w:r>
    </w:p>
    <w:tbl>
      <w:tblPr>
        <w:tblStyle w:val="8"/>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720"/>
        <w:gridCol w:w="1217"/>
        <w:gridCol w:w="2100"/>
        <w:gridCol w:w="1882"/>
        <w:gridCol w:w="2877"/>
        <w:gridCol w:w="1063"/>
        <w:gridCol w:w="764"/>
        <w:gridCol w:w="882"/>
        <w:gridCol w:w="1095"/>
        <w:gridCol w:w="902"/>
      </w:tblGrid>
      <w:tr w14:paraId="22C2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center"/>
          </w:tcPr>
          <w:p w14:paraId="40BA9BA9">
            <w:pPr>
              <w:jc w:val="center"/>
              <w:rPr>
                <w:rFonts w:hint="eastAsia" w:ascii="仿宋" w:hAnsi="仿宋" w:eastAsia="仿宋" w:cs="仿宋"/>
              </w:rPr>
            </w:pPr>
          </w:p>
        </w:tc>
        <w:tc>
          <w:tcPr>
            <w:tcW w:w="1937" w:type="dxa"/>
            <w:gridSpan w:val="2"/>
            <w:noWrap w:val="0"/>
            <w:vAlign w:val="center"/>
          </w:tcPr>
          <w:p w14:paraId="3F31D346">
            <w:pPr>
              <w:jc w:val="center"/>
              <w:rPr>
                <w:rFonts w:hint="eastAsia" w:ascii="仿宋" w:hAnsi="仿宋" w:eastAsia="仿宋" w:cs="仿宋"/>
              </w:rPr>
            </w:pPr>
            <w:r>
              <w:rPr>
                <w:rFonts w:hint="eastAsia" w:ascii="仿宋" w:hAnsi="仿宋" w:eastAsia="仿宋" w:cs="仿宋"/>
              </w:rPr>
              <w:t>考 核 项 目</w:t>
            </w:r>
          </w:p>
        </w:tc>
        <w:tc>
          <w:tcPr>
            <w:tcW w:w="7922" w:type="dxa"/>
            <w:gridSpan w:val="4"/>
            <w:noWrap w:val="0"/>
            <w:vAlign w:val="center"/>
          </w:tcPr>
          <w:p w14:paraId="60F135D9">
            <w:pPr>
              <w:jc w:val="center"/>
              <w:rPr>
                <w:rFonts w:hint="eastAsia" w:ascii="仿宋" w:hAnsi="仿宋" w:eastAsia="仿宋" w:cs="仿宋"/>
              </w:rPr>
            </w:pPr>
            <w:r>
              <w:rPr>
                <w:rFonts w:hint="eastAsia" w:ascii="仿宋" w:hAnsi="仿宋" w:eastAsia="仿宋" w:cs="仿宋"/>
              </w:rPr>
              <w:t>要   求</w:t>
            </w:r>
          </w:p>
        </w:tc>
        <w:tc>
          <w:tcPr>
            <w:tcW w:w="764" w:type="dxa"/>
            <w:noWrap w:val="0"/>
            <w:vAlign w:val="center"/>
          </w:tcPr>
          <w:p w14:paraId="7D3DE2A3">
            <w:pPr>
              <w:jc w:val="center"/>
              <w:rPr>
                <w:rFonts w:hint="eastAsia" w:ascii="仿宋" w:hAnsi="仿宋" w:eastAsia="仿宋" w:cs="仿宋"/>
              </w:rPr>
            </w:pPr>
            <w:r>
              <w:rPr>
                <w:rFonts w:hint="eastAsia" w:ascii="仿宋" w:hAnsi="仿宋" w:eastAsia="仿宋" w:cs="仿宋"/>
              </w:rPr>
              <w:t>分值</w:t>
            </w:r>
          </w:p>
        </w:tc>
        <w:tc>
          <w:tcPr>
            <w:tcW w:w="882" w:type="dxa"/>
            <w:noWrap w:val="0"/>
            <w:vAlign w:val="center"/>
          </w:tcPr>
          <w:p w14:paraId="5CE7D0E7">
            <w:pPr>
              <w:jc w:val="center"/>
              <w:rPr>
                <w:rFonts w:ascii="仿宋" w:hAnsi="仿宋" w:eastAsia="仿宋" w:cs="仿宋"/>
              </w:rPr>
            </w:pPr>
            <w:r>
              <w:rPr>
                <w:rFonts w:hint="eastAsia" w:ascii="仿宋" w:hAnsi="仿宋" w:eastAsia="仿宋" w:cs="仿宋"/>
              </w:rPr>
              <w:t>基础分</w:t>
            </w:r>
          </w:p>
        </w:tc>
        <w:tc>
          <w:tcPr>
            <w:tcW w:w="1095" w:type="dxa"/>
            <w:noWrap w:val="0"/>
            <w:vAlign w:val="center"/>
          </w:tcPr>
          <w:p w14:paraId="7D74A0D0">
            <w:pPr>
              <w:jc w:val="center"/>
              <w:rPr>
                <w:rFonts w:hint="eastAsia" w:ascii="仿宋" w:hAnsi="仿宋" w:eastAsia="仿宋" w:cs="仿宋"/>
              </w:rPr>
            </w:pPr>
            <w:r>
              <w:rPr>
                <w:rFonts w:hint="eastAsia" w:ascii="仿宋" w:hAnsi="仿宋" w:eastAsia="仿宋" w:cs="仿宋"/>
              </w:rPr>
              <w:t>设计单位自评分</w:t>
            </w:r>
          </w:p>
        </w:tc>
        <w:tc>
          <w:tcPr>
            <w:tcW w:w="902" w:type="dxa"/>
            <w:noWrap w:val="0"/>
            <w:vAlign w:val="center"/>
          </w:tcPr>
          <w:p w14:paraId="689B32E8">
            <w:pPr>
              <w:jc w:val="center"/>
              <w:rPr>
                <w:rFonts w:hint="eastAsia" w:ascii="仿宋" w:hAnsi="仿宋" w:eastAsia="仿宋" w:cs="仿宋"/>
              </w:rPr>
            </w:pPr>
            <w:r>
              <w:rPr>
                <w:rFonts w:hint="eastAsia" w:ascii="仿宋" w:hAnsi="仿宋" w:eastAsia="仿宋" w:cs="仿宋"/>
              </w:rPr>
              <w:t>考核人</w:t>
            </w:r>
          </w:p>
          <w:p w14:paraId="774DA2A7">
            <w:pPr>
              <w:jc w:val="center"/>
              <w:rPr>
                <w:rFonts w:hint="eastAsia" w:ascii="仿宋" w:hAnsi="仿宋" w:eastAsia="仿宋" w:cs="仿宋"/>
              </w:rPr>
            </w:pPr>
            <w:r>
              <w:rPr>
                <w:rFonts w:hint="eastAsia" w:ascii="仿宋" w:hAnsi="仿宋" w:eastAsia="仿宋" w:cs="仿宋"/>
              </w:rPr>
              <w:t>打分</w:t>
            </w:r>
          </w:p>
        </w:tc>
      </w:tr>
      <w:tr w14:paraId="73E6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noWrap w:val="0"/>
            <w:vAlign w:val="center"/>
          </w:tcPr>
          <w:p w14:paraId="0145A3C8">
            <w:pPr>
              <w:jc w:val="center"/>
              <w:rPr>
                <w:rFonts w:hint="eastAsia" w:ascii="仿宋" w:hAnsi="仿宋" w:eastAsia="仿宋" w:cs="仿宋"/>
              </w:rPr>
            </w:pPr>
            <w:r>
              <w:rPr>
                <w:rFonts w:hint="eastAsia" w:ascii="仿宋" w:hAnsi="仿宋" w:eastAsia="仿宋" w:cs="仿宋"/>
              </w:rPr>
              <w:t>一</w:t>
            </w:r>
          </w:p>
        </w:tc>
        <w:tc>
          <w:tcPr>
            <w:tcW w:w="1937" w:type="dxa"/>
            <w:gridSpan w:val="2"/>
            <w:vMerge w:val="restart"/>
            <w:noWrap w:val="0"/>
            <w:vAlign w:val="center"/>
          </w:tcPr>
          <w:p w14:paraId="72E72E3A">
            <w:pPr>
              <w:jc w:val="center"/>
              <w:rPr>
                <w:rFonts w:hint="eastAsia" w:ascii="仿宋" w:hAnsi="仿宋" w:eastAsia="仿宋" w:cs="仿宋"/>
              </w:rPr>
            </w:pPr>
            <w:r>
              <w:rPr>
                <w:rFonts w:hint="eastAsia" w:ascii="仿宋" w:hAnsi="仿宋" w:eastAsia="仿宋" w:cs="仿宋"/>
              </w:rPr>
              <w:t>人员配置</w:t>
            </w:r>
          </w:p>
        </w:tc>
        <w:tc>
          <w:tcPr>
            <w:tcW w:w="7922" w:type="dxa"/>
            <w:gridSpan w:val="4"/>
            <w:noWrap w:val="0"/>
            <w:vAlign w:val="center"/>
          </w:tcPr>
          <w:p w14:paraId="4B32EDA3">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必须为本项目配备符合设计需要的人员，项目负责人和设计人员名单须经</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确认，并作为本合同附件，非提前经</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书面同意，</w:t>
            </w:r>
            <w:r>
              <w:rPr>
                <w:rFonts w:hint="eastAsia" w:ascii="仿宋" w:hAnsi="仿宋" w:eastAsia="仿宋" w:cs="仿宋"/>
                <w:lang w:eastAsia="zh-CN"/>
              </w:rPr>
              <w:t>承包方</w:t>
            </w:r>
            <w:r>
              <w:rPr>
                <w:rFonts w:hint="eastAsia" w:ascii="仿宋" w:hAnsi="仿宋" w:eastAsia="仿宋" w:cs="仿宋"/>
              </w:rPr>
              <w:t>不得任意调换设计人员；如有一项不满足直接扣除3分，每调整1人，扣1分，扣完为止。</w:t>
            </w:r>
          </w:p>
        </w:tc>
        <w:tc>
          <w:tcPr>
            <w:tcW w:w="764" w:type="dxa"/>
            <w:vMerge w:val="restart"/>
            <w:noWrap w:val="0"/>
            <w:vAlign w:val="center"/>
          </w:tcPr>
          <w:p w14:paraId="34657D6A">
            <w:pPr>
              <w:jc w:val="center"/>
              <w:rPr>
                <w:rFonts w:ascii="仿宋" w:hAnsi="仿宋" w:eastAsia="仿宋" w:cs="仿宋"/>
              </w:rPr>
            </w:pPr>
            <w:r>
              <w:rPr>
                <w:rFonts w:hint="eastAsia" w:ascii="仿宋" w:hAnsi="仿宋" w:eastAsia="仿宋" w:cs="仿宋"/>
              </w:rPr>
              <w:t>11</w:t>
            </w:r>
          </w:p>
        </w:tc>
        <w:tc>
          <w:tcPr>
            <w:tcW w:w="882" w:type="dxa"/>
            <w:noWrap w:val="0"/>
            <w:vAlign w:val="center"/>
          </w:tcPr>
          <w:p w14:paraId="32DEC9DC">
            <w:pPr>
              <w:jc w:val="center"/>
              <w:rPr>
                <w:rFonts w:hint="eastAsia" w:ascii="仿宋" w:hAnsi="仿宋" w:eastAsia="仿宋" w:cs="仿宋"/>
              </w:rPr>
            </w:pPr>
            <w:r>
              <w:rPr>
                <w:rFonts w:hint="eastAsia" w:ascii="仿宋" w:hAnsi="仿宋" w:eastAsia="仿宋" w:cs="仿宋"/>
              </w:rPr>
              <w:t>3</w:t>
            </w:r>
          </w:p>
        </w:tc>
        <w:tc>
          <w:tcPr>
            <w:tcW w:w="1095" w:type="dxa"/>
            <w:noWrap w:val="0"/>
            <w:vAlign w:val="center"/>
          </w:tcPr>
          <w:p w14:paraId="27E7B5DF">
            <w:pPr>
              <w:jc w:val="center"/>
              <w:rPr>
                <w:rFonts w:hint="eastAsia" w:ascii="仿宋" w:hAnsi="仿宋" w:eastAsia="仿宋" w:cs="仿宋"/>
              </w:rPr>
            </w:pPr>
          </w:p>
        </w:tc>
        <w:tc>
          <w:tcPr>
            <w:tcW w:w="902" w:type="dxa"/>
            <w:noWrap w:val="0"/>
            <w:vAlign w:val="top"/>
          </w:tcPr>
          <w:p w14:paraId="5A6966D2">
            <w:pPr>
              <w:rPr>
                <w:rFonts w:hint="eastAsia" w:ascii="仿宋" w:hAnsi="仿宋" w:eastAsia="仿宋" w:cs="仿宋"/>
                <w:b/>
              </w:rPr>
            </w:pPr>
          </w:p>
        </w:tc>
      </w:tr>
      <w:tr w14:paraId="0911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7209637F">
            <w:pPr>
              <w:jc w:val="center"/>
              <w:rPr>
                <w:rFonts w:hint="eastAsia" w:ascii="仿宋" w:hAnsi="仿宋" w:eastAsia="仿宋" w:cs="仿宋"/>
              </w:rPr>
            </w:pPr>
          </w:p>
        </w:tc>
        <w:tc>
          <w:tcPr>
            <w:tcW w:w="1937" w:type="dxa"/>
            <w:gridSpan w:val="2"/>
            <w:vMerge w:val="continue"/>
            <w:noWrap w:val="0"/>
            <w:vAlign w:val="center"/>
          </w:tcPr>
          <w:p w14:paraId="70328D63">
            <w:pPr>
              <w:rPr>
                <w:rFonts w:hint="eastAsia" w:ascii="仿宋" w:hAnsi="仿宋" w:eastAsia="仿宋" w:cs="仿宋"/>
              </w:rPr>
            </w:pPr>
          </w:p>
        </w:tc>
        <w:tc>
          <w:tcPr>
            <w:tcW w:w="7922" w:type="dxa"/>
            <w:gridSpan w:val="4"/>
            <w:noWrap w:val="0"/>
            <w:vAlign w:val="center"/>
          </w:tcPr>
          <w:p w14:paraId="2981D055">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为本项目配备的项目负责人同时是</w:t>
            </w:r>
            <w:r>
              <w:rPr>
                <w:rFonts w:hint="eastAsia" w:ascii="仿宋" w:hAnsi="仿宋" w:eastAsia="仿宋" w:cs="仿宋"/>
                <w:lang w:eastAsia="zh-CN"/>
              </w:rPr>
              <w:t>承包方</w:t>
            </w:r>
            <w:r>
              <w:rPr>
                <w:rFonts w:ascii="仿宋" w:hAnsi="仿宋" w:eastAsia="仿宋" w:cs="仿宋"/>
              </w:rPr>
              <w:t>履行本合同的代表人，该项目负责人给予</w:t>
            </w:r>
            <w:r>
              <w:rPr>
                <w:rFonts w:hint="eastAsia" w:ascii="仿宋" w:hAnsi="仿宋" w:eastAsia="仿宋" w:cs="仿宋"/>
                <w:lang w:eastAsia="zh-CN"/>
              </w:rPr>
              <w:t>委托方</w:t>
            </w:r>
            <w:r>
              <w:rPr>
                <w:rFonts w:ascii="仿宋" w:hAnsi="仿宋" w:eastAsia="仿宋" w:cs="仿宋"/>
              </w:rPr>
              <w:t>的意见或答复能够代表</w:t>
            </w:r>
            <w:r>
              <w:rPr>
                <w:rFonts w:hint="eastAsia" w:ascii="仿宋" w:hAnsi="仿宋" w:eastAsia="仿宋" w:cs="仿宋"/>
                <w:lang w:eastAsia="zh-CN"/>
              </w:rPr>
              <w:t>承包方</w:t>
            </w:r>
            <w:r>
              <w:rPr>
                <w:rFonts w:ascii="仿宋" w:hAnsi="仿宋" w:eastAsia="仿宋" w:cs="仿宋"/>
              </w:rPr>
              <w:t>，项目负责人每不配合一次，扣1分，扣完为止。</w:t>
            </w:r>
          </w:p>
        </w:tc>
        <w:tc>
          <w:tcPr>
            <w:tcW w:w="764" w:type="dxa"/>
            <w:vMerge w:val="continue"/>
            <w:noWrap w:val="0"/>
            <w:vAlign w:val="center"/>
          </w:tcPr>
          <w:p w14:paraId="39FA6B2E">
            <w:pPr>
              <w:jc w:val="center"/>
              <w:rPr>
                <w:rFonts w:hint="eastAsia" w:ascii="仿宋" w:hAnsi="仿宋" w:eastAsia="仿宋" w:cs="仿宋"/>
              </w:rPr>
            </w:pPr>
          </w:p>
        </w:tc>
        <w:tc>
          <w:tcPr>
            <w:tcW w:w="882" w:type="dxa"/>
            <w:noWrap w:val="0"/>
            <w:vAlign w:val="center"/>
          </w:tcPr>
          <w:p w14:paraId="0E02D22D">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1F2E5DAF">
            <w:pPr>
              <w:jc w:val="center"/>
              <w:rPr>
                <w:rFonts w:hint="eastAsia" w:ascii="仿宋" w:hAnsi="仿宋" w:eastAsia="仿宋" w:cs="仿宋"/>
              </w:rPr>
            </w:pPr>
          </w:p>
        </w:tc>
        <w:tc>
          <w:tcPr>
            <w:tcW w:w="902" w:type="dxa"/>
            <w:noWrap w:val="0"/>
            <w:vAlign w:val="top"/>
          </w:tcPr>
          <w:p w14:paraId="1033825F">
            <w:pPr>
              <w:rPr>
                <w:rFonts w:hint="eastAsia" w:ascii="仿宋" w:hAnsi="仿宋" w:eastAsia="仿宋" w:cs="仿宋"/>
              </w:rPr>
            </w:pPr>
          </w:p>
        </w:tc>
      </w:tr>
      <w:tr w14:paraId="289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6E8B5125">
            <w:pPr>
              <w:jc w:val="center"/>
              <w:rPr>
                <w:rFonts w:hint="eastAsia" w:ascii="仿宋" w:hAnsi="仿宋" w:eastAsia="仿宋" w:cs="仿宋"/>
              </w:rPr>
            </w:pPr>
          </w:p>
        </w:tc>
        <w:tc>
          <w:tcPr>
            <w:tcW w:w="1937" w:type="dxa"/>
            <w:gridSpan w:val="2"/>
            <w:vMerge w:val="continue"/>
            <w:noWrap w:val="0"/>
            <w:vAlign w:val="center"/>
          </w:tcPr>
          <w:p w14:paraId="5BD3A85B">
            <w:pPr>
              <w:rPr>
                <w:rFonts w:hint="eastAsia" w:ascii="仿宋" w:hAnsi="仿宋" w:eastAsia="仿宋" w:cs="仿宋"/>
              </w:rPr>
            </w:pPr>
          </w:p>
        </w:tc>
        <w:tc>
          <w:tcPr>
            <w:tcW w:w="7922" w:type="dxa"/>
            <w:gridSpan w:val="4"/>
            <w:noWrap w:val="0"/>
            <w:vAlign w:val="center"/>
          </w:tcPr>
          <w:p w14:paraId="36372DD1">
            <w:pPr>
              <w:jc w:val="left"/>
              <w:rPr>
                <w:rFonts w:hint="eastAsia" w:ascii="仿宋" w:hAnsi="仿宋" w:eastAsia="仿宋" w:cs="仿宋"/>
              </w:rPr>
            </w:pPr>
            <w:r>
              <w:rPr>
                <w:rFonts w:ascii="仿宋" w:hAnsi="仿宋" w:eastAsia="仿宋" w:cs="仿宋"/>
              </w:rPr>
              <w:t>设计过程中，</w:t>
            </w:r>
            <w:r>
              <w:rPr>
                <w:rFonts w:hint="eastAsia" w:ascii="仿宋" w:hAnsi="仿宋" w:eastAsia="仿宋" w:cs="仿宋"/>
                <w:lang w:eastAsia="zh-CN"/>
              </w:rPr>
              <w:t>委托方</w:t>
            </w:r>
            <w:r>
              <w:rPr>
                <w:rFonts w:ascii="仿宋" w:hAnsi="仿宋" w:eastAsia="仿宋" w:cs="仿宋"/>
              </w:rPr>
              <w:t>有权要求</w:t>
            </w:r>
            <w:r>
              <w:rPr>
                <w:rFonts w:hint="eastAsia" w:ascii="仿宋" w:hAnsi="仿宋" w:eastAsia="仿宋" w:cs="仿宋"/>
                <w:lang w:eastAsia="zh-CN"/>
              </w:rPr>
              <w:t>承包方</w:t>
            </w:r>
            <w:r>
              <w:rPr>
                <w:rFonts w:ascii="仿宋" w:hAnsi="仿宋" w:eastAsia="仿宋" w:cs="仿宋"/>
              </w:rPr>
              <w:t>调换其认为不称职的设计人员，一旦</w:t>
            </w:r>
            <w:r>
              <w:rPr>
                <w:rFonts w:hint="eastAsia" w:ascii="仿宋" w:hAnsi="仿宋" w:eastAsia="仿宋" w:cs="仿宋"/>
                <w:lang w:eastAsia="zh-CN"/>
              </w:rPr>
              <w:t>委托方</w:t>
            </w:r>
            <w:r>
              <w:rPr>
                <w:rFonts w:ascii="仿宋" w:hAnsi="仿宋" w:eastAsia="仿宋" w:cs="仿宋"/>
              </w:rPr>
              <w:t>发出书面调换指令，</w:t>
            </w:r>
            <w:r>
              <w:rPr>
                <w:rFonts w:hint="eastAsia" w:ascii="仿宋" w:hAnsi="仿宋" w:eastAsia="仿宋" w:cs="仿宋"/>
                <w:lang w:eastAsia="zh-CN"/>
              </w:rPr>
              <w:t>承包方</w:t>
            </w:r>
            <w:r>
              <w:rPr>
                <w:rFonts w:ascii="仿宋" w:hAnsi="仿宋" w:eastAsia="仿宋" w:cs="仿宋"/>
              </w:rPr>
              <w:t>须在三日内完成调换，如</w:t>
            </w:r>
            <w:r>
              <w:rPr>
                <w:rFonts w:hint="eastAsia" w:ascii="仿宋" w:hAnsi="仿宋" w:eastAsia="仿宋" w:cs="仿宋"/>
                <w:lang w:eastAsia="zh-CN"/>
              </w:rPr>
              <w:t>承包方</w:t>
            </w:r>
            <w:r>
              <w:rPr>
                <w:rFonts w:ascii="仿宋" w:hAnsi="仿宋" w:eastAsia="仿宋" w:cs="仿宋"/>
              </w:rPr>
              <w:t>不配合，扣1分。</w:t>
            </w:r>
          </w:p>
        </w:tc>
        <w:tc>
          <w:tcPr>
            <w:tcW w:w="764" w:type="dxa"/>
            <w:vMerge w:val="continue"/>
            <w:noWrap w:val="0"/>
            <w:vAlign w:val="center"/>
          </w:tcPr>
          <w:p w14:paraId="550DACEA">
            <w:pPr>
              <w:jc w:val="center"/>
              <w:rPr>
                <w:rFonts w:hint="eastAsia" w:ascii="仿宋" w:hAnsi="仿宋" w:eastAsia="仿宋" w:cs="仿宋"/>
              </w:rPr>
            </w:pPr>
          </w:p>
        </w:tc>
        <w:tc>
          <w:tcPr>
            <w:tcW w:w="882" w:type="dxa"/>
            <w:noWrap w:val="0"/>
            <w:vAlign w:val="center"/>
          </w:tcPr>
          <w:p w14:paraId="5BB1477F">
            <w:pPr>
              <w:jc w:val="center"/>
              <w:rPr>
                <w:rFonts w:hint="eastAsia" w:ascii="仿宋" w:hAnsi="仿宋" w:eastAsia="仿宋" w:cs="仿宋"/>
              </w:rPr>
            </w:pPr>
            <w:r>
              <w:rPr>
                <w:rFonts w:hint="eastAsia" w:ascii="仿宋" w:hAnsi="仿宋" w:eastAsia="仿宋" w:cs="仿宋"/>
              </w:rPr>
              <w:t>1</w:t>
            </w:r>
          </w:p>
        </w:tc>
        <w:tc>
          <w:tcPr>
            <w:tcW w:w="1095" w:type="dxa"/>
            <w:noWrap w:val="0"/>
            <w:vAlign w:val="center"/>
          </w:tcPr>
          <w:p w14:paraId="595587C1">
            <w:pPr>
              <w:jc w:val="center"/>
              <w:rPr>
                <w:rFonts w:hint="eastAsia" w:ascii="仿宋" w:hAnsi="仿宋" w:eastAsia="仿宋" w:cs="仿宋"/>
              </w:rPr>
            </w:pPr>
          </w:p>
        </w:tc>
        <w:tc>
          <w:tcPr>
            <w:tcW w:w="902" w:type="dxa"/>
            <w:noWrap w:val="0"/>
            <w:vAlign w:val="top"/>
          </w:tcPr>
          <w:p w14:paraId="1BB9EAD0">
            <w:pPr>
              <w:rPr>
                <w:rFonts w:hint="eastAsia" w:ascii="仿宋" w:hAnsi="仿宋" w:eastAsia="仿宋" w:cs="仿宋"/>
              </w:rPr>
            </w:pPr>
          </w:p>
        </w:tc>
      </w:tr>
      <w:tr w14:paraId="4727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16660459">
            <w:pPr>
              <w:jc w:val="center"/>
              <w:rPr>
                <w:rFonts w:hint="eastAsia" w:ascii="仿宋" w:hAnsi="仿宋" w:eastAsia="仿宋" w:cs="仿宋"/>
              </w:rPr>
            </w:pPr>
          </w:p>
        </w:tc>
        <w:tc>
          <w:tcPr>
            <w:tcW w:w="1937" w:type="dxa"/>
            <w:gridSpan w:val="2"/>
            <w:vMerge w:val="continue"/>
            <w:noWrap w:val="0"/>
            <w:vAlign w:val="center"/>
          </w:tcPr>
          <w:p w14:paraId="51683128">
            <w:pPr>
              <w:rPr>
                <w:rFonts w:hint="eastAsia" w:ascii="仿宋" w:hAnsi="仿宋" w:eastAsia="仿宋" w:cs="仿宋"/>
              </w:rPr>
            </w:pPr>
          </w:p>
        </w:tc>
        <w:tc>
          <w:tcPr>
            <w:tcW w:w="7922" w:type="dxa"/>
            <w:gridSpan w:val="4"/>
            <w:noWrap w:val="0"/>
            <w:vAlign w:val="center"/>
          </w:tcPr>
          <w:p w14:paraId="18707336">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为完成本合同规定的工作内容而必须聘请其他单位设计师和/或咨询顾问时，必须提报</w:t>
            </w:r>
            <w:r>
              <w:rPr>
                <w:rFonts w:hint="eastAsia" w:ascii="仿宋" w:hAnsi="仿宋" w:eastAsia="仿宋" w:cs="仿宋"/>
                <w:lang w:eastAsia="zh-CN"/>
              </w:rPr>
              <w:t>委托方</w:t>
            </w:r>
            <w:r>
              <w:rPr>
                <w:rFonts w:ascii="仿宋" w:hAnsi="仿宋" w:eastAsia="仿宋" w:cs="仿宋"/>
              </w:rPr>
              <w:t>审核确认，一旦确认，非经</w:t>
            </w:r>
            <w:r>
              <w:rPr>
                <w:rFonts w:hint="eastAsia" w:ascii="仿宋" w:hAnsi="仿宋" w:eastAsia="仿宋" w:cs="仿宋"/>
                <w:lang w:eastAsia="zh-CN"/>
              </w:rPr>
              <w:t>委托方</w:t>
            </w:r>
            <w:r>
              <w:rPr>
                <w:rFonts w:ascii="仿宋" w:hAnsi="仿宋" w:eastAsia="仿宋" w:cs="仿宋"/>
              </w:rPr>
              <w:t>同意，不得任意调换，因此发生的费用由</w:t>
            </w:r>
            <w:r>
              <w:rPr>
                <w:rFonts w:hint="eastAsia" w:ascii="仿宋" w:hAnsi="仿宋" w:eastAsia="仿宋" w:cs="仿宋"/>
                <w:lang w:eastAsia="zh-CN"/>
              </w:rPr>
              <w:t>承包方</w:t>
            </w:r>
            <w:r>
              <w:rPr>
                <w:rFonts w:ascii="仿宋" w:hAnsi="仿宋" w:eastAsia="仿宋" w:cs="仿宋"/>
              </w:rPr>
              <w:t>承担。未经</w:t>
            </w:r>
            <w:r>
              <w:rPr>
                <w:rFonts w:hint="eastAsia" w:ascii="仿宋" w:hAnsi="仿宋" w:eastAsia="仿宋" w:cs="仿宋"/>
                <w:lang w:eastAsia="zh-CN"/>
              </w:rPr>
              <w:t>委托方</w:t>
            </w:r>
            <w:r>
              <w:rPr>
                <w:rFonts w:ascii="仿宋" w:hAnsi="仿宋" w:eastAsia="仿宋" w:cs="仿宋"/>
              </w:rPr>
              <w:t>确认扣5分，任意调换扣5分。</w:t>
            </w:r>
          </w:p>
        </w:tc>
        <w:tc>
          <w:tcPr>
            <w:tcW w:w="764" w:type="dxa"/>
            <w:vMerge w:val="continue"/>
            <w:noWrap w:val="0"/>
            <w:vAlign w:val="center"/>
          </w:tcPr>
          <w:p w14:paraId="59C65828">
            <w:pPr>
              <w:jc w:val="center"/>
              <w:rPr>
                <w:rFonts w:hint="eastAsia" w:ascii="仿宋" w:hAnsi="仿宋" w:eastAsia="仿宋" w:cs="仿宋"/>
              </w:rPr>
            </w:pPr>
          </w:p>
        </w:tc>
        <w:tc>
          <w:tcPr>
            <w:tcW w:w="882" w:type="dxa"/>
            <w:noWrap w:val="0"/>
            <w:vAlign w:val="center"/>
          </w:tcPr>
          <w:p w14:paraId="15DAA55A">
            <w:pPr>
              <w:jc w:val="center"/>
              <w:rPr>
                <w:rFonts w:hint="eastAsia" w:ascii="仿宋" w:hAnsi="仿宋" w:eastAsia="仿宋" w:cs="仿宋"/>
              </w:rPr>
            </w:pPr>
            <w:r>
              <w:rPr>
                <w:rFonts w:hint="eastAsia" w:ascii="仿宋" w:hAnsi="仿宋" w:eastAsia="仿宋" w:cs="仿宋"/>
              </w:rPr>
              <w:t>5</w:t>
            </w:r>
          </w:p>
        </w:tc>
        <w:tc>
          <w:tcPr>
            <w:tcW w:w="1095" w:type="dxa"/>
            <w:noWrap w:val="0"/>
            <w:vAlign w:val="center"/>
          </w:tcPr>
          <w:p w14:paraId="0B60F36D">
            <w:pPr>
              <w:jc w:val="center"/>
              <w:rPr>
                <w:rFonts w:hint="eastAsia" w:ascii="仿宋" w:hAnsi="仿宋" w:eastAsia="仿宋" w:cs="仿宋"/>
              </w:rPr>
            </w:pPr>
          </w:p>
        </w:tc>
        <w:tc>
          <w:tcPr>
            <w:tcW w:w="902" w:type="dxa"/>
            <w:noWrap w:val="0"/>
            <w:vAlign w:val="top"/>
          </w:tcPr>
          <w:p w14:paraId="7D219182">
            <w:pPr>
              <w:rPr>
                <w:rFonts w:hint="eastAsia" w:ascii="仿宋" w:hAnsi="仿宋" w:eastAsia="仿宋" w:cs="仿宋"/>
              </w:rPr>
            </w:pPr>
          </w:p>
        </w:tc>
      </w:tr>
      <w:tr w14:paraId="04EA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noWrap w:val="0"/>
            <w:vAlign w:val="center"/>
          </w:tcPr>
          <w:p w14:paraId="069E9524">
            <w:pPr>
              <w:jc w:val="center"/>
              <w:rPr>
                <w:rFonts w:hint="eastAsia" w:ascii="仿宋" w:hAnsi="仿宋" w:eastAsia="仿宋" w:cs="仿宋"/>
              </w:rPr>
            </w:pPr>
            <w:r>
              <w:rPr>
                <w:rFonts w:hint="eastAsia" w:ascii="仿宋" w:hAnsi="仿宋" w:eastAsia="仿宋" w:cs="仿宋"/>
              </w:rPr>
              <w:t>二</w:t>
            </w:r>
          </w:p>
        </w:tc>
        <w:tc>
          <w:tcPr>
            <w:tcW w:w="1937" w:type="dxa"/>
            <w:gridSpan w:val="2"/>
            <w:vMerge w:val="restart"/>
            <w:noWrap w:val="0"/>
            <w:vAlign w:val="center"/>
          </w:tcPr>
          <w:p w14:paraId="345BF9D7">
            <w:pPr>
              <w:jc w:val="center"/>
              <w:rPr>
                <w:rFonts w:hint="eastAsia" w:ascii="仿宋" w:hAnsi="仿宋" w:eastAsia="仿宋" w:cs="仿宋"/>
              </w:rPr>
            </w:pPr>
            <w:r>
              <w:rPr>
                <w:rFonts w:hint="eastAsia" w:ascii="仿宋" w:hAnsi="仿宋" w:eastAsia="仿宋" w:cs="仿宋"/>
              </w:rPr>
              <w:t>时间节点</w:t>
            </w:r>
          </w:p>
        </w:tc>
        <w:tc>
          <w:tcPr>
            <w:tcW w:w="7922" w:type="dxa"/>
            <w:gridSpan w:val="4"/>
            <w:noWrap w:val="0"/>
            <w:vAlign w:val="center"/>
          </w:tcPr>
          <w:p w14:paraId="16F3930E">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应在双方约定的期限内完成并提交本合同及合同附件约定的各项设计成果，每延误一次扣</w:t>
            </w:r>
            <w:r>
              <w:rPr>
                <w:rFonts w:hint="eastAsia" w:ascii="仿宋" w:hAnsi="仿宋" w:eastAsia="仿宋" w:cs="仿宋"/>
                <w:lang w:val="en-US" w:eastAsia="zh-CN"/>
              </w:rPr>
              <w:t>2</w:t>
            </w:r>
            <w:r>
              <w:rPr>
                <w:rFonts w:ascii="仿宋" w:hAnsi="仿宋" w:eastAsia="仿宋" w:cs="仿宋"/>
              </w:rPr>
              <w:t>分，扣完为止。</w:t>
            </w:r>
          </w:p>
        </w:tc>
        <w:tc>
          <w:tcPr>
            <w:tcW w:w="764" w:type="dxa"/>
            <w:vMerge w:val="restart"/>
            <w:noWrap w:val="0"/>
            <w:vAlign w:val="center"/>
          </w:tcPr>
          <w:p w14:paraId="7F9428CA">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6</w:t>
            </w:r>
          </w:p>
        </w:tc>
        <w:tc>
          <w:tcPr>
            <w:tcW w:w="882" w:type="dxa"/>
            <w:noWrap w:val="0"/>
            <w:vAlign w:val="center"/>
          </w:tcPr>
          <w:p w14:paraId="70174962">
            <w:pPr>
              <w:jc w:val="center"/>
              <w:rPr>
                <w:rFonts w:hint="eastAsia" w:ascii="仿宋" w:hAnsi="仿宋" w:eastAsia="仿宋" w:cs="仿宋"/>
                <w:lang w:eastAsia="zh-CN"/>
              </w:rPr>
            </w:pPr>
            <w:r>
              <w:rPr>
                <w:rFonts w:hint="eastAsia" w:ascii="仿宋" w:hAnsi="仿宋" w:eastAsia="仿宋" w:cs="仿宋"/>
                <w:lang w:val="en-US" w:eastAsia="zh-CN"/>
              </w:rPr>
              <w:t>6</w:t>
            </w:r>
          </w:p>
        </w:tc>
        <w:tc>
          <w:tcPr>
            <w:tcW w:w="1095" w:type="dxa"/>
            <w:noWrap w:val="0"/>
            <w:vAlign w:val="center"/>
          </w:tcPr>
          <w:p w14:paraId="584BEB0C">
            <w:pPr>
              <w:jc w:val="center"/>
              <w:rPr>
                <w:rFonts w:hint="eastAsia" w:ascii="仿宋" w:hAnsi="仿宋" w:eastAsia="仿宋" w:cs="仿宋"/>
              </w:rPr>
            </w:pPr>
          </w:p>
        </w:tc>
        <w:tc>
          <w:tcPr>
            <w:tcW w:w="902" w:type="dxa"/>
            <w:noWrap w:val="0"/>
            <w:vAlign w:val="top"/>
          </w:tcPr>
          <w:p w14:paraId="085C77FF">
            <w:pPr>
              <w:rPr>
                <w:rFonts w:hint="eastAsia" w:ascii="仿宋" w:hAnsi="仿宋" w:eastAsia="仿宋" w:cs="仿宋"/>
              </w:rPr>
            </w:pPr>
          </w:p>
        </w:tc>
      </w:tr>
      <w:tr w14:paraId="6BD4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5195653E">
            <w:pPr>
              <w:jc w:val="center"/>
              <w:rPr>
                <w:rFonts w:hint="eastAsia" w:ascii="仿宋" w:hAnsi="仿宋" w:eastAsia="仿宋" w:cs="仿宋"/>
              </w:rPr>
            </w:pPr>
          </w:p>
        </w:tc>
        <w:tc>
          <w:tcPr>
            <w:tcW w:w="1937" w:type="dxa"/>
            <w:gridSpan w:val="2"/>
            <w:vMerge w:val="continue"/>
            <w:noWrap w:val="0"/>
            <w:vAlign w:val="center"/>
          </w:tcPr>
          <w:p w14:paraId="73338622">
            <w:pPr>
              <w:jc w:val="center"/>
              <w:rPr>
                <w:rFonts w:hint="eastAsia" w:ascii="仿宋" w:hAnsi="仿宋" w:eastAsia="仿宋" w:cs="仿宋"/>
              </w:rPr>
            </w:pPr>
          </w:p>
        </w:tc>
        <w:tc>
          <w:tcPr>
            <w:tcW w:w="7922" w:type="dxa"/>
            <w:gridSpan w:val="4"/>
            <w:noWrap w:val="0"/>
            <w:vAlign w:val="center"/>
          </w:tcPr>
          <w:p w14:paraId="38497947">
            <w:pPr>
              <w:jc w:val="left"/>
              <w:rPr>
                <w:rFonts w:hint="eastAsia" w:ascii="仿宋" w:hAnsi="仿宋" w:eastAsia="仿宋" w:cs="仿宋"/>
              </w:rPr>
            </w:pPr>
            <w:r>
              <w:rPr>
                <w:rFonts w:ascii="仿宋" w:hAnsi="仿宋" w:eastAsia="仿宋" w:cs="仿宋"/>
              </w:rPr>
              <w:t>施工图审查需一次回复后通过，回复每增加一次扣2分，扣完为止。</w:t>
            </w:r>
          </w:p>
        </w:tc>
        <w:tc>
          <w:tcPr>
            <w:tcW w:w="764" w:type="dxa"/>
            <w:vMerge w:val="continue"/>
            <w:noWrap w:val="0"/>
            <w:vAlign w:val="center"/>
          </w:tcPr>
          <w:p w14:paraId="2D20A15E">
            <w:pPr>
              <w:jc w:val="center"/>
              <w:rPr>
                <w:rFonts w:hint="eastAsia" w:ascii="仿宋" w:hAnsi="仿宋" w:eastAsia="仿宋" w:cs="仿宋"/>
              </w:rPr>
            </w:pPr>
          </w:p>
        </w:tc>
        <w:tc>
          <w:tcPr>
            <w:tcW w:w="882" w:type="dxa"/>
            <w:noWrap w:val="0"/>
            <w:vAlign w:val="center"/>
          </w:tcPr>
          <w:p w14:paraId="1F1444E3">
            <w:pPr>
              <w:jc w:val="center"/>
              <w:rPr>
                <w:rFonts w:hint="eastAsia" w:ascii="仿宋" w:hAnsi="仿宋" w:eastAsia="仿宋" w:cs="仿宋"/>
              </w:rPr>
            </w:pPr>
            <w:r>
              <w:rPr>
                <w:rFonts w:hint="eastAsia" w:ascii="仿宋" w:hAnsi="仿宋" w:eastAsia="仿宋" w:cs="仿宋"/>
              </w:rPr>
              <w:t>4</w:t>
            </w:r>
          </w:p>
        </w:tc>
        <w:tc>
          <w:tcPr>
            <w:tcW w:w="1095" w:type="dxa"/>
            <w:noWrap w:val="0"/>
            <w:vAlign w:val="center"/>
          </w:tcPr>
          <w:p w14:paraId="79F60319">
            <w:pPr>
              <w:jc w:val="center"/>
              <w:rPr>
                <w:rFonts w:hint="eastAsia" w:ascii="仿宋" w:hAnsi="仿宋" w:eastAsia="仿宋" w:cs="仿宋"/>
              </w:rPr>
            </w:pPr>
          </w:p>
        </w:tc>
        <w:tc>
          <w:tcPr>
            <w:tcW w:w="902" w:type="dxa"/>
            <w:noWrap w:val="0"/>
            <w:vAlign w:val="top"/>
          </w:tcPr>
          <w:p w14:paraId="63E5E3EB">
            <w:pPr>
              <w:rPr>
                <w:rFonts w:hint="eastAsia" w:ascii="仿宋" w:hAnsi="仿宋" w:eastAsia="仿宋" w:cs="仿宋"/>
              </w:rPr>
            </w:pPr>
          </w:p>
        </w:tc>
      </w:tr>
      <w:tr w14:paraId="2000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09634CAA">
            <w:pPr>
              <w:jc w:val="center"/>
              <w:rPr>
                <w:rFonts w:hint="eastAsia" w:ascii="仿宋" w:hAnsi="仿宋" w:eastAsia="仿宋" w:cs="仿宋"/>
              </w:rPr>
            </w:pPr>
          </w:p>
        </w:tc>
        <w:tc>
          <w:tcPr>
            <w:tcW w:w="1937" w:type="dxa"/>
            <w:gridSpan w:val="2"/>
            <w:vMerge w:val="continue"/>
            <w:noWrap w:val="0"/>
            <w:vAlign w:val="center"/>
          </w:tcPr>
          <w:p w14:paraId="361C7B45">
            <w:pPr>
              <w:jc w:val="center"/>
              <w:rPr>
                <w:rFonts w:hint="eastAsia" w:ascii="仿宋" w:hAnsi="仿宋" w:eastAsia="仿宋" w:cs="仿宋"/>
              </w:rPr>
            </w:pPr>
          </w:p>
        </w:tc>
        <w:tc>
          <w:tcPr>
            <w:tcW w:w="7922" w:type="dxa"/>
            <w:gridSpan w:val="4"/>
            <w:noWrap w:val="0"/>
            <w:vAlign w:val="center"/>
          </w:tcPr>
          <w:p w14:paraId="3928C3C2">
            <w:pPr>
              <w:jc w:val="left"/>
              <w:rPr>
                <w:rFonts w:hint="eastAsia" w:ascii="仿宋" w:hAnsi="仿宋" w:eastAsia="仿宋" w:cs="仿宋"/>
              </w:rPr>
            </w:pPr>
            <w:r>
              <w:rPr>
                <w:rFonts w:ascii="仿宋" w:hAnsi="仿宋" w:eastAsia="仿宋" w:cs="仿宋"/>
              </w:rPr>
              <w:t>审图意见提出后，设计单位送审回复必须在 5 公历天内回复通过，每增加一天扣2分，扣完为止。</w:t>
            </w:r>
          </w:p>
        </w:tc>
        <w:tc>
          <w:tcPr>
            <w:tcW w:w="764" w:type="dxa"/>
            <w:vMerge w:val="continue"/>
            <w:noWrap w:val="0"/>
            <w:vAlign w:val="center"/>
          </w:tcPr>
          <w:p w14:paraId="4965097F">
            <w:pPr>
              <w:jc w:val="center"/>
              <w:rPr>
                <w:rFonts w:hint="eastAsia" w:ascii="仿宋" w:hAnsi="仿宋" w:eastAsia="仿宋" w:cs="仿宋"/>
              </w:rPr>
            </w:pPr>
          </w:p>
        </w:tc>
        <w:tc>
          <w:tcPr>
            <w:tcW w:w="882" w:type="dxa"/>
            <w:noWrap w:val="0"/>
            <w:vAlign w:val="center"/>
          </w:tcPr>
          <w:p w14:paraId="74A89FDE">
            <w:pPr>
              <w:jc w:val="center"/>
              <w:rPr>
                <w:rFonts w:hint="eastAsia" w:ascii="仿宋" w:hAnsi="仿宋" w:eastAsia="仿宋" w:cs="仿宋"/>
              </w:rPr>
            </w:pPr>
            <w:r>
              <w:rPr>
                <w:rFonts w:hint="eastAsia" w:ascii="仿宋" w:hAnsi="仿宋" w:eastAsia="仿宋" w:cs="仿宋"/>
              </w:rPr>
              <w:t>6</w:t>
            </w:r>
          </w:p>
        </w:tc>
        <w:tc>
          <w:tcPr>
            <w:tcW w:w="1095" w:type="dxa"/>
            <w:noWrap w:val="0"/>
            <w:vAlign w:val="center"/>
          </w:tcPr>
          <w:p w14:paraId="44235C51">
            <w:pPr>
              <w:jc w:val="center"/>
              <w:rPr>
                <w:rFonts w:hint="eastAsia" w:ascii="仿宋" w:hAnsi="仿宋" w:eastAsia="仿宋" w:cs="仿宋"/>
              </w:rPr>
            </w:pPr>
          </w:p>
        </w:tc>
        <w:tc>
          <w:tcPr>
            <w:tcW w:w="902" w:type="dxa"/>
            <w:noWrap w:val="0"/>
            <w:vAlign w:val="top"/>
          </w:tcPr>
          <w:p w14:paraId="1779F9CE">
            <w:pPr>
              <w:rPr>
                <w:rFonts w:hint="eastAsia" w:ascii="仿宋" w:hAnsi="仿宋" w:eastAsia="仿宋" w:cs="仿宋"/>
              </w:rPr>
            </w:pPr>
          </w:p>
        </w:tc>
      </w:tr>
      <w:tr w14:paraId="13B0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noWrap w:val="0"/>
            <w:vAlign w:val="center"/>
          </w:tcPr>
          <w:p w14:paraId="4A80672A">
            <w:pPr>
              <w:jc w:val="center"/>
              <w:rPr>
                <w:rFonts w:hint="eastAsia" w:ascii="仿宋" w:hAnsi="仿宋" w:eastAsia="仿宋" w:cs="仿宋"/>
              </w:rPr>
            </w:pPr>
            <w:r>
              <w:rPr>
                <w:rFonts w:hint="eastAsia" w:ascii="仿宋" w:hAnsi="仿宋" w:eastAsia="仿宋" w:cs="仿宋"/>
              </w:rPr>
              <w:t>三</w:t>
            </w:r>
          </w:p>
        </w:tc>
        <w:tc>
          <w:tcPr>
            <w:tcW w:w="1937" w:type="dxa"/>
            <w:gridSpan w:val="2"/>
            <w:vMerge w:val="restart"/>
            <w:noWrap w:val="0"/>
            <w:vAlign w:val="center"/>
          </w:tcPr>
          <w:p w14:paraId="6B214F08">
            <w:pPr>
              <w:jc w:val="center"/>
              <w:rPr>
                <w:rFonts w:hint="eastAsia" w:ascii="仿宋" w:hAnsi="仿宋" w:eastAsia="仿宋" w:cs="仿宋"/>
              </w:rPr>
            </w:pPr>
            <w:r>
              <w:rPr>
                <w:rFonts w:hint="eastAsia" w:ascii="仿宋" w:hAnsi="仿宋" w:eastAsia="仿宋" w:cs="仿宋"/>
              </w:rPr>
              <w:t>图纸质量</w:t>
            </w:r>
          </w:p>
        </w:tc>
        <w:tc>
          <w:tcPr>
            <w:tcW w:w="7922" w:type="dxa"/>
            <w:gridSpan w:val="4"/>
            <w:noWrap w:val="0"/>
            <w:vAlign w:val="center"/>
          </w:tcPr>
          <w:p w14:paraId="1D418154">
            <w:pPr>
              <w:jc w:val="left"/>
              <w:rPr>
                <w:rFonts w:hint="eastAsia" w:ascii="仿宋" w:hAnsi="仿宋" w:eastAsia="仿宋" w:cs="仿宋"/>
              </w:rPr>
            </w:pPr>
            <w:r>
              <w:rPr>
                <w:rFonts w:ascii="仿宋" w:hAnsi="仿宋" w:eastAsia="仿宋" w:cs="仿宋"/>
              </w:rPr>
              <w:t>符合中华人民共和国住房和城乡建设部颁发的建质[2008]216号文《建筑工程设计文件编制深度规定》的要求，如达不到深度要求，扣2分。</w:t>
            </w:r>
          </w:p>
        </w:tc>
        <w:tc>
          <w:tcPr>
            <w:tcW w:w="764" w:type="dxa"/>
            <w:vMerge w:val="restart"/>
            <w:noWrap w:val="0"/>
            <w:vAlign w:val="center"/>
          </w:tcPr>
          <w:p w14:paraId="2869A273">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8</w:t>
            </w:r>
          </w:p>
        </w:tc>
        <w:tc>
          <w:tcPr>
            <w:tcW w:w="882" w:type="dxa"/>
            <w:noWrap w:val="0"/>
            <w:vAlign w:val="center"/>
          </w:tcPr>
          <w:p w14:paraId="5639FB34">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0F83CDC2">
            <w:pPr>
              <w:jc w:val="center"/>
              <w:rPr>
                <w:rFonts w:hint="eastAsia" w:ascii="仿宋" w:hAnsi="仿宋" w:eastAsia="仿宋" w:cs="仿宋"/>
              </w:rPr>
            </w:pPr>
          </w:p>
        </w:tc>
        <w:tc>
          <w:tcPr>
            <w:tcW w:w="902" w:type="dxa"/>
            <w:noWrap w:val="0"/>
            <w:vAlign w:val="top"/>
          </w:tcPr>
          <w:p w14:paraId="5387381E">
            <w:pPr>
              <w:rPr>
                <w:rFonts w:hint="eastAsia" w:ascii="仿宋" w:hAnsi="仿宋" w:eastAsia="仿宋" w:cs="仿宋"/>
              </w:rPr>
            </w:pPr>
          </w:p>
        </w:tc>
      </w:tr>
      <w:tr w14:paraId="4F9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01A17310">
            <w:pPr>
              <w:jc w:val="center"/>
              <w:rPr>
                <w:rFonts w:hint="eastAsia" w:ascii="仿宋" w:hAnsi="仿宋" w:eastAsia="仿宋" w:cs="仿宋"/>
              </w:rPr>
            </w:pPr>
          </w:p>
        </w:tc>
        <w:tc>
          <w:tcPr>
            <w:tcW w:w="1937" w:type="dxa"/>
            <w:gridSpan w:val="2"/>
            <w:vMerge w:val="continue"/>
            <w:noWrap w:val="0"/>
            <w:vAlign w:val="center"/>
          </w:tcPr>
          <w:p w14:paraId="0E77AB6F">
            <w:pPr>
              <w:jc w:val="center"/>
              <w:rPr>
                <w:rFonts w:hint="eastAsia" w:ascii="仿宋" w:hAnsi="仿宋" w:eastAsia="仿宋" w:cs="仿宋"/>
              </w:rPr>
            </w:pPr>
          </w:p>
        </w:tc>
        <w:tc>
          <w:tcPr>
            <w:tcW w:w="7922" w:type="dxa"/>
            <w:gridSpan w:val="4"/>
            <w:noWrap w:val="0"/>
            <w:vAlign w:val="center"/>
          </w:tcPr>
          <w:p w14:paraId="5CA1D0B1">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提供的招标图纸及文件资料不仅要达到国家规定的深度要求，而且要达到可供</w:t>
            </w:r>
            <w:r>
              <w:rPr>
                <w:rFonts w:hint="eastAsia" w:ascii="仿宋" w:hAnsi="仿宋" w:eastAsia="仿宋" w:cs="仿宋"/>
                <w:lang w:eastAsia="zh-CN"/>
              </w:rPr>
              <w:t>委托方</w:t>
            </w:r>
            <w:r>
              <w:rPr>
                <w:rFonts w:ascii="仿宋" w:hAnsi="仿宋" w:eastAsia="仿宋" w:cs="仿宋"/>
              </w:rPr>
              <w:t>据此图纸文进行工程施工招标的深度要求，如由于图纸深度不够造成</w:t>
            </w:r>
            <w:r>
              <w:rPr>
                <w:rFonts w:hint="eastAsia" w:ascii="仿宋" w:hAnsi="仿宋" w:eastAsia="仿宋" w:cs="仿宋"/>
                <w:lang w:eastAsia="zh-CN"/>
              </w:rPr>
              <w:t>委托方</w:t>
            </w:r>
            <w:r>
              <w:rPr>
                <w:rFonts w:ascii="仿宋" w:hAnsi="仿宋" w:eastAsia="仿宋" w:cs="仿宋"/>
              </w:rPr>
              <w:t>编标进度延误，扣2分。</w:t>
            </w:r>
          </w:p>
        </w:tc>
        <w:tc>
          <w:tcPr>
            <w:tcW w:w="764" w:type="dxa"/>
            <w:vMerge w:val="continue"/>
            <w:noWrap w:val="0"/>
            <w:vAlign w:val="center"/>
          </w:tcPr>
          <w:p w14:paraId="60719529">
            <w:pPr>
              <w:jc w:val="center"/>
              <w:rPr>
                <w:rFonts w:hint="eastAsia" w:ascii="仿宋" w:hAnsi="仿宋" w:eastAsia="仿宋" w:cs="仿宋"/>
              </w:rPr>
            </w:pPr>
          </w:p>
        </w:tc>
        <w:tc>
          <w:tcPr>
            <w:tcW w:w="882" w:type="dxa"/>
            <w:noWrap w:val="0"/>
            <w:vAlign w:val="center"/>
          </w:tcPr>
          <w:p w14:paraId="4AE40BF3">
            <w:pPr>
              <w:jc w:val="center"/>
              <w:rPr>
                <w:rFonts w:hint="eastAsia" w:ascii="仿宋" w:hAnsi="仿宋" w:eastAsia="仿宋" w:cs="仿宋"/>
                <w:lang w:eastAsia="zh-CN"/>
              </w:rPr>
            </w:pPr>
            <w:r>
              <w:rPr>
                <w:rFonts w:hint="eastAsia" w:ascii="仿宋" w:hAnsi="仿宋" w:eastAsia="仿宋" w:cs="仿宋"/>
                <w:lang w:val="en-US" w:eastAsia="zh-CN"/>
              </w:rPr>
              <w:t>4</w:t>
            </w:r>
          </w:p>
        </w:tc>
        <w:tc>
          <w:tcPr>
            <w:tcW w:w="1095" w:type="dxa"/>
            <w:noWrap w:val="0"/>
            <w:vAlign w:val="center"/>
          </w:tcPr>
          <w:p w14:paraId="6C466379">
            <w:pPr>
              <w:jc w:val="center"/>
              <w:rPr>
                <w:rFonts w:hint="eastAsia" w:ascii="仿宋" w:hAnsi="仿宋" w:eastAsia="仿宋" w:cs="仿宋"/>
              </w:rPr>
            </w:pPr>
          </w:p>
        </w:tc>
        <w:tc>
          <w:tcPr>
            <w:tcW w:w="902" w:type="dxa"/>
            <w:noWrap w:val="0"/>
            <w:vAlign w:val="top"/>
          </w:tcPr>
          <w:p w14:paraId="2107989C">
            <w:pPr>
              <w:rPr>
                <w:rFonts w:hint="eastAsia" w:ascii="仿宋" w:hAnsi="仿宋" w:eastAsia="仿宋" w:cs="仿宋"/>
              </w:rPr>
            </w:pPr>
          </w:p>
        </w:tc>
      </w:tr>
      <w:tr w14:paraId="7570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6" w:type="dxa"/>
            <w:vMerge w:val="continue"/>
            <w:noWrap w:val="0"/>
            <w:vAlign w:val="center"/>
          </w:tcPr>
          <w:p w14:paraId="1EBD88EB">
            <w:pPr>
              <w:jc w:val="center"/>
              <w:rPr>
                <w:rFonts w:hint="eastAsia" w:ascii="仿宋" w:hAnsi="仿宋" w:eastAsia="仿宋" w:cs="仿宋"/>
              </w:rPr>
            </w:pPr>
          </w:p>
        </w:tc>
        <w:tc>
          <w:tcPr>
            <w:tcW w:w="1937" w:type="dxa"/>
            <w:gridSpan w:val="2"/>
            <w:vMerge w:val="continue"/>
            <w:noWrap w:val="0"/>
            <w:vAlign w:val="center"/>
          </w:tcPr>
          <w:p w14:paraId="06DCE72F">
            <w:pPr>
              <w:jc w:val="center"/>
              <w:rPr>
                <w:rFonts w:hint="eastAsia" w:ascii="仿宋" w:hAnsi="仿宋" w:eastAsia="仿宋" w:cs="仿宋"/>
              </w:rPr>
            </w:pPr>
          </w:p>
        </w:tc>
        <w:tc>
          <w:tcPr>
            <w:tcW w:w="7922" w:type="dxa"/>
            <w:gridSpan w:val="4"/>
            <w:noWrap w:val="0"/>
            <w:vAlign w:val="center"/>
          </w:tcPr>
          <w:p w14:paraId="66E0E8F3">
            <w:pPr>
              <w:jc w:val="left"/>
              <w:rPr>
                <w:rFonts w:hint="eastAsia" w:ascii="仿宋" w:hAnsi="仿宋" w:eastAsia="仿宋" w:cs="仿宋"/>
              </w:rPr>
            </w:pPr>
            <w:r>
              <w:rPr>
                <w:rFonts w:hint="eastAsia" w:ascii="仿宋" w:hAnsi="仿宋" w:eastAsia="仿宋" w:cs="仿宋"/>
              </w:rPr>
              <w:t>在任何设计阶段设计内容图纸不允许出现二次深化，出现扣2分。</w:t>
            </w:r>
          </w:p>
        </w:tc>
        <w:tc>
          <w:tcPr>
            <w:tcW w:w="764" w:type="dxa"/>
            <w:vMerge w:val="continue"/>
            <w:noWrap w:val="0"/>
            <w:vAlign w:val="center"/>
          </w:tcPr>
          <w:p w14:paraId="3089FB86">
            <w:pPr>
              <w:jc w:val="center"/>
              <w:rPr>
                <w:rFonts w:hint="eastAsia" w:ascii="仿宋" w:hAnsi="仿宋" w:eastAsia="仿宋" w:cs="仿宋"/>
              </w:rPr>
            </w:pPr>
          </w:p>
        </w:tc>
        <w:tc>
          <w:tcPr>
            <w:tcW w:w="882" w:type="dxa"/>
            <w:noWrap w:val="0"/>
            <w:vAlign w:val="center"/>
          </w:tcPr>
          <w:p w14:paraId="04DC7E43">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44FA8E12">
            <w:pPr>
              <w:jc w:val="center"/>
              <w:rPr>
                <w:rFonts w:hint="eastAsia" w:ascii="仿宋" w:hAnsi="仿宋" w:eastAsia="仿宋" w:cs="仿宋"/>
              </w:rPr>
            </w:pPr>
          </w:p>
        </w:tc>
        <w:tc>
          <w:tcPr>
            <w:tcW w:w="902" w:type="dxa"/>
            <w:noWrap w:val="0"/>
            <w:vAlign w:val="top"/>
          </w:tcPr>
          <w:p w14:paraId="6B4CC398">
            <w:pPr>
              <w:rPr>
                <w:rFonts w:hint="eastAsia" w:ascii="仿宋" w:hAnsi="仿宋" w:eastAsia="仿宋" w:cs="仿宋"/>
              </w:rPr>
            </w:pPr>
          </w:p>
        </w:tc>
      </w:tr>
      <w:tr w14:paraId="01F1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6" w:type="dxa"/>
            <w:vMerge w:val="continue"/>
            <w:noWrap w:val="0"/>
            <w:vAlign w:val="center"/>
          </w:tcPr>
          <w:p w14:paraId="22D3D545">
            <w:pPr>
              <w:jc w:val="center"/>
              <w:rPr>
                <w:rFonts w:hint="eastAsia" w:ascii="仿宋" w:hAnsi="仿宋" w:eastAsia="仿宋" w:cs="仿宋"/>
              </w:rPr>
            </w:pPr>
          </w:p>
        </w:tc>
        <w:tc>
          <w:tcPr>
            <w:tcW w:w="1937" w:type="dxa"/>
            <w:gridSpan w:val="2"/>
            <w:vMerge w:val="continue"/>
            <w:noWrap w:val="0"/>
            <w:vAlign w:val="center"/>
          </w:tcPr>
          <w:p w14:paraId="49976CC4">
            <w:pPr>
              <w:jc w:val="center"/>
              <w:rPr>
                <w:rFonts w:hint="eastAsia" w:ascii="仿宋" w:hAnsi="仿宋" w:eastAsia="仿宋" w:cs="仿宋"/>
              </w:rPr>
            </w:pPr>
          </w:p>
        </w:tc>
        <w:tc>
          <w:tcPr>
            <w:tcW w:w="7922" w:type="dxa"/>
            <w:gridSpan w:val="4"/>
            <w:noWrap w:val="0"/>
            <w:vAlign w:val="center"/>
          </w:tcPr>
          <w:p w14:paraId="39880298">
            <w:pPr>
              <w:jc w:val="left"/>
              <w:rPr>
                <w:rFonts w:hint="eastAsia" w:ascii="仿宋" w:hAnsi="仿宋" w:eastAsia="仿宋" w:cs="仿宋"/>
              </w:rPr>
            </w:pPr>
            <w:r>
              <w:rPr>
                <w:rFonts w:hint="eastAsia" w:ascii="仿宋" w:hAnsi="仿宋" w:eastAsia="仿宋" w:cs="仿宋"/>
              </w:rPr>
              <w:t>施工图审查需提前沟通，各专业不允许出现强条，每出现一条扣</w:t>
            </w:r>
            <w:r>
              <w:rPr>
                <w:rFonts w:hint="eastAsia" w:ascii="仿宋" w:hAnsi="仿宋" w:eastAsia="仿宋" w:cs="仿宋"/>
                <w:lang w:val="en-US" w:eastAsia="zh-CN"/>
              </w:rPr>
              <w:t>2</w:t>
            </w:r>
            <w:r>
              <w:rPr>
                <w:rFonts w:hint="eastAsia" w:ascii="仿宋" w:hAnsi="仿宋" w:eastAsia="仿宋" w:cs="仿宋"/>
              </w:rPr>
              <w:t>分，扣完为止。</w:t>
            </w:r>
          </w:p>
        </w:tc>
        <w:tc>
          <w:tcPr>
            <w:tcW w:w="764" w:type="dxa"/>
            <w:vMerge w:val="continue"/>
            <w:noWrap w:val="0"/>
            <w:vAlign w:val="center"/>
          </w:tcPr>
          <w:p w14:paraId="0596EF10">
            <w:pPr>
              <w:jc w:val="center"/>
              <w:rPr>
                <w:rFonts w:hint="eastAsia" w:ascii="仿宋" w:hAnsi="仿宋" w:eastAsia="仿宋" w:cs="仿宋"/>
              </w:rPr>
            </w:pPr>
          </w:p>
        </w:tc>
        <w:tc>
          <w:tcPr>
            <w:tcW w:w="882" w:type="dxa"/>
            <w:noWrap w:val="0"/>
            <w:vAlign w:val="center"/>
          </w:tcPr>
          <w:p w14:paraId="2E7450DA">
            <w:pPr>
              <w:jc w:val="center"/>
              <w:rPr>
                <w:rFonts w:hint="eastAsia" w:ascii="仿宋" w:hAnsi="仿宋" w:eastAsia="仿宋" w:cs="仿宋"/>
                <w:lang w:eastAsia="zh-CN"/>
              </w:rPr>
            </w:pPr>
            <w:r>
              <w:rPr>
                <w:rFonts w:hint="eastAsia" w:ascii="仿宋" w:hAnsi="仿宋" w:eastAsia="仿宋" w:cs="仿宋"/>
                <w:lang w:val="en-US" w:eastAsia="zh-CN"/>
              </w:rPr>
              <w:t>6</w:t>
            </w:r>
          </w:p>
        </w:tc>
        <w:tc>
          <w:tcPr>
            <w:tcW w:w="1095" w:type="dxa"/>
            <w:noWrap w:val="0"/>
            <w:vAlign w:val="center"/>
          </w:tcPr>
          <w:p w14:paraId="228EF4EA">
            <w:pPr>
              <w:jc w:val="center"/>
              <w:rPr>
                <w:rFonts w:hint="eastAsia" w:ascii="仿宋" w:hAnsi="仿宋" w:eastAsia="仿宋" w:cs="仿宋"/>
              </w:rPr>
            </w:pPr>
          </w:p>
        </w:tc>
        <w:tc>
          <w:tcPr>
            <w:tcW w:w="902" w:type="dxa"/>
            <w:noWrap w:val="0"/>
            <w:vAlign w:val="top"/>
          </w:tcPr>
          <w:p w14:paraId="2867BEB9">
            <w:pPr>
              <w:rPr>
                <w:rFonts w:hint="eastAsia" w:ascii="仿宋" w:hAnsi="仿宋" w:eastAsia="仿宋" w:cs="仿宋"/>
              </w:rPr>
            </w:pPr>
          </w:p>
        </w:tc>
      </w:tr>
      <w:tr w14:paraId="4E11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6" w:type="dxa"/>
            <w:vMerge w:val="continue"/>
            <w:noWrap w:val="0"/>
            <w:vAlign w:val="center"/>
          </w:tcPr>
          <w:p w14:paraId="7D327D08">
            <w:pPr>
              <w:jc w:val="center"/>
              <w:rPr>
                <w:rFonts w:hint="eastAsia" w:ascii="仿宋" w:hAnsi="仿宋" w:eastAsia="仿宋" w:cs="仿宋"/>
              </w:rPr>
            </w:pPr>
          </w:p>
        </w:tc>
        <w:tc>
          <w:tcPr>
            <w:tcW w:w="1937" w:type="dxa"/>
            <w:gridSpan w:val="2"/>
            <w:vMerge w:val="continue"/>
            <w:noWrap w:val="0"/>
            <w:vAlign w:val="center"/>
          </w:tcPr>
          <w:p w14:paraId="01371920">
            <w:pPr>
              <w:jc w:val="center"/>
              <w:rPr>
                <w:rFonts w:hint="eastAsia" w:ascii="仿宋" w:hAnsi="仿宋" w:eastAsia="仿宋" w:cs="仿宋"/>
              </w:rPr>
            </w:pPr>
          </w:p>
        </w:tc>
        <w:tc>
          <w:tcPr>
            <w:tcW w:w="7922" w:type="dxa"/>
            <w:gridSpan w:val="4"/>
            <w:noWrap w:val="0"/>
            <w:vAlign w:val="center"/>
          </w:tcPr>
          <w:p w14:paraId="02906862">
            <w:pPr>
              <w:jc w:val="left"/>
              <w:rPr>
                <w:rFonts w:hint="eastAsia" w:ascii="仿宋" w:hAnsi="仿宋" w:eastAsia="仿宋" w:cs="仿宋"/>
              </w:rPr>
            </w:pPr>
            <w:r>
              <w:rPr>
                <w:rFonts w:ascii="仿宋" w:hAnsi="仿宋" w:eastAsia="仿宋" w:cs="仿宋"/>
              </w:rPr>
              <w:t>各专业设计资料及文件每出现一次错误扣2分，扣完为止。</w:t>
            </w:r>
          </w:p>
        </w:tc>
        <w:tc>
          <w:tcPr>
            <w:tcW w:w="764" w:type="dxa"/>
            <w:vMerge w:val="continue"/>
            <w:noWrap w:val="0"/>
            <w:vAlign w:val="center"/>
          </w:tcPr>
          <w:p w14:paraId="1A0EFE3C">
            <w:pPr>
              <w:jc w:val="center"/>
              <w:rPr>
                <w:rFonts w:hint="eastAsia" w:ascii="仿宋" w:hAnsi="仿宋" w:eastAsia="仿宋" w:cs="仿宋"/>
              </w:rPr>
            </w:pPr>
          </w:p>
        </w:tc>
        <w:tc>
          <w:tcPr>
            <w:tcW w:w="882" w:type="dxa"/>
            <w:noWrap w:val="0"/>
            <w:vAlign w:val="center"/>
          </w:tcPr>
          <w:p w14:paraId="454D6983">
            <w:pPr>
              <w:jc w:val="center"/>
              <w:rPr>
                <w:rFonts w:hint="eastAsia" w:ascii="仿宋" w:hAnsi="仿宋" w:eastAsia="仿宋" w:cs="仿宋"/>
              </w:rPr>
            </w:pPr>
            <w:r>
              <w:rPr>
                <w:rFonts w:hint="eastAsia" w:ascii="仿宋" w:hAnsi="仿宋" w:eastAsia="仿宋" w:cs="仿宋"/>
              </w:rPr>
              <w:t>4</w:t>
            </w:r>
          </w:p>
        </w:tc>
        <w:tc>
          <w:tcPr>
            <w:tcW w:w="1095" w:type="dxa"/>
            <w:noWrap w:val="0"/>
            <w:vAlign w:val="center"/>
          </w:tcPr>
          <w:p w14:paraId="4A2FEB80">
            <w:pPr>
              <w:jc w:val="center"/>
              <w:rPr>
                <w:rFonts w:hint="eastAsia" w:ascii="仿宋" w:hAnsi="仿宋" w:eastAsia="仿宋" w:cs="仿宋"/>
              </w:rPr>
            </w:pPr>
          </w:p>
        </w:tc>
        <w:tc>
          <w:tcPr>
            <w:tcW w:w="902" w:type="dxa"/>
            <w:noWrap w:val="0"/>
            <w:vAlign w:val="top"/>
          </w:tcPr>
          <w:p w14:paraId="7F3FA378">
            <w:pPr>
              <w:rPr>
                <w:rFonts w:hint="eastAsia" w:ascii="仿宋" w:hAnsi="仿宋" w:eastAsia="仿宋" w:cs="仿宋"/>
              </w:rPr>
            </w:pPr>
          </w:p>
        </w:tc>
      </w:tr>
      <w:tr w14:paraId="20D6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noWrap w:val="0"/>
            <w:vAlign w:val="center"/>
          </w:tcPr>
          <w:p w14:paraId="165F5B9E">
            <w:pPr>
              <w:jc w:val="center"/>
              <w:rPr>
                <w:rFonts w:hint="eastAsia" w:ascii="仿宋" w:hAnsi="仿宋" w:eastAsia="仿宋" w:cs="仿宋"/>
              </w:rPr>
            </w:pPr>
            <w:r>
              <w:rPr>
                <w:rFonts w:hint="eastAsia" w:ascii="仿宋" w:hAnsi="仿宋" w:eastAsia="仿宋" w:cs="仿宋"/>
              </w:rPr>
              <w:t>四</w:t>
            </w:r>
          </w:p>
          <w:p w14:paraId="57E44F4B">
            <w:pPr>
              <w:jc w:val="center"/>
              <w:rPr>
                <w:rFonts w:hint="eastAsia" w:ascii="仿宋" w:hAnsi="仿宋" w:eastAsia="仿宋" w:cs="仿宋"/>
              </w:rPr>
            </w:pPr>
          </w:p>
        </w:tc>
        <w:tc>
          <w:tcPr>
            <w:tcW w:w="1937" w:type="dxa"/>
            <w:gridSpan w:val="2"/>
            <w:vMerge w:val="restart"/>
            <w:noWrap w:val="0"/>
            <w:vAlign w:val="center"/>
          </w:tcPr>
          <w:p w14:paraId="38F69EBB">
            <w:pPr>
              <w:jc w:val="center"/>
              <w:rPr>
                <w:rFonts w:hint="eastAsia" w:ascii="仿宋" w:hAnsi="仿宋" w:eastAsia="仿宋" w:cs="仿宋"/>
              </w:rPr>
            </w:pPr>
            <w:r>
              <w:rPr>
                <w:rFonts w:hint="eastAsia" w:ascii="仿宋" w:hAnsi="仿宋" w:eastAsia="仿宋" w:cs="仿宋"/>
              </w:rPr>
              <w:t>配合度</w:t>
            </w:r>
          </w:p>
        </w:tc>
        <w:tc>
          <w:tcPr>
            <w:tcW w:w="7922" w:type="dxa"/>
            <w:gridSpan w:val="4"/>
            <w:noWrap w:val="0"/>
            <w:vAlign w:val="center"/>
          </w:tcPr>
          <w:p w14:paraId="1B74F1A3">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应委派</w:t>
            </w:r>
            <w:r>
              <w:rPr>
                <w:rFonts w:hint="eastAsia" w:ascii="仿宋" w:hAnsi="仿宋" w:eastAsia="仿宋" w:cs="仿宋"/>
                <w:lang w:eastAsia="zh-CN"/>
              </w:rPr>
              <w:t>委托方</w:t>
            </w:r>
            <w:r>
              <w:rPr>
                <w:rFonts w:ascii="仿宋" w:hAnsi="仿宋" w:eastAsia="仿宋" w:cs="仿宋"/>
              </w:rPr>
              <w:t>及</w:t>
            </w:r>
            <w:r>
              <w:rPr>
                <w:rFonts w:hint="eastAsia" w:ascii="仿宋" w:hAnsi="仿宋" w:eastAsia="仿宋" w:cs="仿宋"/>
                <w:lang w:eastAsia="zh-CN"/>
              </w:rPr>
              <w:t>集中建设方</w:t>
            </w:r>
            <w:r>
              <w:rPr>
                <w:rFonts w:ascii="仿宋" w:hAnsi="仿宋" w:eastAsia="仿宋" w:cs="仿宋"/>
              </w:rPr>
              <w:t>认可的项目负责人和设计人员在设计各阶段参与汇报，每缺席或迟到一次扣1分，扣完为止。</w:t>
            </w:r>
          </w:p>
        </w:tc>
        <w:tc>
          <w:tcPr>
            <w:tcW w:w="764" w:type="dxa"/>
            <w:vMerge w:val="restart"/>
            <w:noWrap w:val="0"/>
            <w:vAlign w:val="center"/>
          </w:tcPr>
          <w:p w14:paraId="644B7CC0">
            <w:pPr>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882" w:type="dxa"/>
            <w:noWrap w:val="0"/>
            <w:vAlign w:val="center"/>
          </w:tcPr>
          <w:p w14:paraId="1256B966">
            <w:pPr>
              <w:jc w:val="center"/>
              <w:rPr>
                <w:rFonts w:hint="eastAsia" w:ascii="仿宋" w:hAnsi="仿宋" w:eastAsia="仿宋" w:cs="仿宋"/>
              </w:rPr>
            </w:pPr>
            <w:r>
              <w:rPr>
                <w:rFonts w:hint="eastAsia" w:ascii="仿宋" w:hAnsi="仿宋" w:eastAsia="仿宋" w:cs="仿宋"/>
              </w:rPr>
              <w:t>1</w:t>
            </w:r>
          </w:p>
        </w:tc>
        <w:tc>
          <w:tcPr>
            <w:tcW w:w="1095" w:type="dxa"/>
            <w:noWrap w:val="0"/>
            <w:vAlign w:val="center"/>
          </w:tcPr>
          <w:p w14:paraId="549B3993">
            <w:pPr>
              <w:jc w:val="center"/>
              <w:rPr>
                <w:rFonts w:hint="eastAsia" w:ascii="仿宋" w:hAnsi="仿宋" w:eastAsia="仿宋" w:cs="仿宋"/>
              </w:rPr>
            </w:pPr>
          </w:p>
        </w:tc>
        <w:tc>
          <w:tcPr>
            <w:tcW w:w="902" w:type="dxa"/>
            <w:noWrap w:val="0"/>
            <w:vAlign w:val="top"/>
          </w:tcPr>
          <w:p w14:paraId="4A800DD5">
            <w:pPr>
              <w:rPr>
                <w:rFonts w:hint="eastAsia" w:ascii="仿宋" w:hAnsi="仿宋" w:eastAsia="仿宋" w:cs="仿宋"/>
              </w:rPr>
            </w:pPr>
          </w:p>
        </w:tc>
      </w:tr>
      <w:tr w14:paraId="6DB9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272427A8">
            <w:pPr>
              <w:jc w:val="center"/>
              <w:rPr>
                <w:rFonts w:hint="eastAsia" w:ascii="仿宋" w:hAnsi="仿宋" w:eastAsia="仿宋" w:cs="仿宋"/>
              </w:rPr>
            </w:pPr>
          </w:p>
        </w:tc>
        <w:tc>
          <w:tcPr>
            <w:tcW w:w="1937" w:type="dxa"/>
            <w:gridSpan w:val="2"/>
            <w:vMerge w:val="continue"/>
            <w:noWrap w:val="0"/>
            <w:vAlign w:val="center"/>
          </w:tcPr>
          <w:p w14:paraId="6281EDFD">
            <w:pPr>
              <w:jc w:val="center"/>
              <w:rPr>
                <w:rFonts w:hint="eastAsia" w:ascii="仿宋" w:hAnsi="仿宋" w:eastAsia="仿宋" w:cs="仿宋"/>
              </w:rPr>
            </w:pPr>
          </w:p>
        </w:tc>
        <w:tc>
          <w:tcPr>
            <w:tcW w:w="7922" w:type="dxa"/>
            <w:gridSpan w:val="4"/>
            <w:noWrap w:val="0"/>
            <w:vAlign w:val="center"/>
          </w:tcPr>
          <w:p w14:paraId="00C60E53">
            <w:pPr>
              <w:jc w:val="left"/>
              <w:rPr>
                <w:rFonts w:hint="eastAsia" w:ascii="仿宋" w:hAnsi="仿宋" w:eastAsia="仿宋" w:cs="仿宋"/>
              </w:rPr>
            </w:pPr>
            <w:r>
              <w:rPr>
                <w:rFonts w:hint="eastAsia" w:ascii="仿宋" w:hAnsi="仿宋" w:eastAsia="仿宋" w:cs="仿宋"/>
              </w:rPr>
              <w:t>项目设计期间，参加施工图设计阶段的各类协调会议并协助</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进行报建工作并配合</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进行</w:t>
            </w:r>
            <w:r>
              <w:rPr>
                <w:rFonts w:hint="eastAsia" w:ascii="仿宋" w:hAnsi="仿宋" w:eastAsia="仿宋" w:cs="仿宋"/>
                <w:lang w:val="en-US" w:eastAsia="zh-CN"/>
              </w:rPr>
              <w:t>给</w:t>
            </w:r>
            <w:r>
              <w:rPr>
                <w:rFonts w:hint="eastAsia" w:ascii="仿宋" w:hAnsi="仿宋" w:eastAsia="仿宋" w:cs="仿宋"/>
              </w:rPr>
              <w:t>水、电</w:t>
            </w:r>
            <w:r>
              <w:rPr>
                <w:rFonts w:hint="eastAsia" w:ascii="仿宋" w:hAnsi="仿宋" w:eastAsia="仿宋" w:cs="仿宋"/>
                <w:lang w:val="en-US" w:eastAsia="zh-CN"/>
              </w:rPr>
              <w:t>力</w:t>
            </w:r>
            <w:r>
              <w:rPr>
                <w:rFonts w:hint="eastAsia" w:ascii="仿宋" w:hAnsi="仿宋" w:eastAsia="仿宋" w:cs="仿宋"/>
              </w:rPr>
              <w:t>、</w:t>
            </w:r>
            <w:r>
              <w:rPr>
                <w:rFonts w:hint="eastAsia" w:ascii="仿宋" w:hAnsi="仿宋" w:eastAsia="仿宋" w:cs="仿宋"/>
                <w:lang w:val="en-US" w:eastAsia="zh-CN"/>
              </w:rPr>
              <w:t>通讯</w:t>
            </w:r>
            <w:r>
              <w:rPr>
                <w:rFonts w:hint="eastAsia" w:ascii="仿宋" w:hAnsi="仿宋" w:eastAsia="仿宋" w:cs="仿宋"/>
                <w:lang w:eastAsia="zh-CN"/>
              </w:rPr>
              <w:t>、</w:t>
            </w:r>
            <w:r>
              <w:rPr>
                <w:rFonts w:hint="eastAsia" w:ascii="仿宋" w:hAnsi="仿宋" w:eastAsia="仿宋" w:cs="仿宋"/>
                <w:lang w:val="en-US" w:eastAsia="zh-CN"/>
              </w:rPr>
              <w:t>燃气</w:t>
            </w:r>
            <w:r>
              <w:rPr>
                <w:rFonts w:hint="eastAsia" w:ascii="仿宋" w:hAnsi="仿宋" w:eastAsia="仿宋" w:cs="仿宋"/>
              </w:rPr>
              <w:t>等配套征询工作，每缺席或迟到一次扣</w:t>
            </w:r>
            <w:r>
              <w:rPr>
                <w:rFonts w:hint="eastAsia" w:ascii="仿宋" w:hAnsi="仿宋" w:eastAsia="仿宋" w:cs="仿宋"/>
                <w:lang w:val="en-US" w:eastAsia="zh-CN"/>
              </w:rPr>
              <w:t>2</w:t>
            </w:r>
            <w:r>
              <w:rPr>
                <w:rFonts w:hint="eastAsia" w:ascii="仿宋" w:hAnsi="仿宋" w:eastAsia="仿宋" w:cs="仿宋"/>
              </w:rPr>
              <w:t>分，扣完为止。</w:t>
            </w:r>
          </w:p>
        </w:tc>
        <w:tc>
          <w:tcPr>
            <w:tcW w:w="764" w:type="dxa"/>
            <w:vMerge w:val="continue"/>
            <w:noWrap w:val="0"/>
            <w:vAlign w:val="center"/>
          </w:tcPr>
          <w:p w14:paraId="19B3BAFC">
            <w:pPr>
              <w:jc w:val="center"/>
              <w:rPr>
                <w:rFonts w:hint="eastAsia" w:ascii="仿宋" w:hAnsi="仿宋" w:eastAsia="仿宋" w:cs="仿宋"/>
              </w:rPr>
            </w:pPr>
          </w:p>
        </w:tc>
        <w:tc>
          <w:tcPr>
            <w:tcW w:w="882" w:type="dxa"/>
            <w:noWrap w:val="0"/>
            <w:vAlign w:val="center"/>
          </w:tcPr>
          <w:p w14:paraId="7FA40A74">
            <w:pPr>
              <w:jc w:val="center"/>
              <w:rPr>
                <w:rFonts w:hint="eastAsia" w:ascii="仿宋" w:hAnsi="仿宋" w:eastAsia="仿宋" w:cs="仿宋"/>
                <w:lang w:eastAsia="zh-CN"/>
              </w:rPr>
            </w:pPr>
            <w:r>
              <w:rPr>
                <w:rFonts w:hint="eastAsia" w:ascii="仿宋" w:hAnsi="仿宋" w:eastAsia="仿宋" w:cs="仿宋"/>
                <w:lang w:val="en-US" w:eastAsia="zh-CN"/>
              </w:rPr>
              <w:t>2</w:t>
            </w:r>
          </w:p>
        </w:tc>
        <w:tc>
          <w:tcPr>
            <w:tcW w:w="1095" w:type="dxa"/>
            <w:noWrap w:val="0"/>
            <w:vAlign w:val="center"/>
          </w:tcPr>
          <w:p w14:paraId="3785A7FD">
            <w:pPr>
              <w:jc w:val="center"/>
              <w:rPr>
                <w:rFonts w:hint="eastAsia" w:ascii="仿宋" w:hAnsi="仿宋" w:eastAsia="仿宋" w:cs="仿宋"/>
              </w:rPr>
            </w:pPr>
          </w:p>
        </w:tc>
        <w:tc>
          <w:tcPr>
            <w:tcW w:w="902" w:type="dxa"/>
            <w:noWrap w:val="0"/>
            <w:vAlign w:val="top"/>
          </w:tcPr>
          <w:p w14:paraId="1C5722DE">
            <w:pPr>
              <w:rPr>
                <w:rFonts w:hint="eastAsia" w:ascii="仿宋" w:hAnsi="仿宋" w:eastAsia="仿宋" w:cs="仿宋"/>
              </w:rPr>
            </w:pPr>
          </w:p>
        </w:tc>
      </w:tr>
      <w:tr w14:paraId="0B29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71D0F17C">
            <w:pPr>
              <w:jc w:val="center"/>
              <w:rPr>
                <w:rFonts w:hint="eastAsia" w:ascii="仿宋" w:hAnsi="仿宋" w:eastAsia="仿宋" w:cs="仿宋"/>
              </w:rPr>
            </w:pPr>
          </w:p>
        </w:tc>
        <w:tc>
          <w:tcPr>
            <w:tcW w:w="1937" w:type="dxa"/>
            <w:gridSpan w:val="2"/>
            <w:vMerge w:val="continue"/>
            <w:noWrap w:val="0"/>
            <w:vAlign w:val="center"/>
          </w:tcPr>
          <w:p w14:paraId="57C7BE7C">
            <w:pPr>
              <w:jc w:val="center"/>
              <w:rPr>
                <w:rFonts w:hint="eastAsia" w:ascii="仿宋" w:hAnsi="仿宋" w:eastAsia="仿宋" w:cs="仿宋"/>
              </w:rPr>
            </w:pPr>
          </w:p>
        </w:tc>
        <w:tc>
          <w:tcPr>
            <w:tcW w:w="7922" w:type="dxa"/>
            <w:gridSpan w:val="4"/>
            <w:noWrap w:val="0"/>
            <w:vAlign w:val="center"/>
          </w:tcPr>
          <w:p w14:paraId="06FB2E73">
            <w:pPr>
              <w:jc w:val="left"/>
              <w:rPr>
                <w:rFonts w:hint="eastAsia" w:ascii="仿宋" w:hAnsi="仿宋" w:eastAsia="仿宋" w:cs="仿宋"/>
              </w:rPr>
            </w:pPr>
            <w:r>
              <w:rPr>
                <w:rFonts w:ascii="仿宋" w:hAnsi="仿宋" w:eastAsia="仿宋" w:cs="仿宋"/>
              </w:rPr>
              <w:t>项目设计及施工期间，</w:t>
            </w:r>
            <w:r>
              <w:rPr>
                <w:rFonts w:hint="eastAsia" w:ascii="仿宋" w:hAnsi="仿宋" w:eastAsia="仿宋" w:cs="仿宋"/>
                <w:lang w:eastAsia="zh-CN"/>
              </w:rPr>
              <w:t>承包方</w:t>
            </w:r>
            <w:r>
              <w:rPr>
                <w:rFonts w:ascii="仿宋" w:hAnsi="仿宋" w:eastAsia="仿宋" w:cs="仿宋"/>
              </w:rPr>
              <w:t>必须负责解释设计图纸并协调设计工作并按</w:t>
            </w:r>
            <w:r>
              <w:rPr>
                <w:rFonts w:hint="eastAsia" w:ascii="仿宋" w:hAnsi="仿宋" w:eastAsia="仿宋" w:cs="仿宋"/>
                <w:lang w:eastAsia="zh-CN"/>
              </w:rPr>
              <w:t>委托方</w:t>
            </w:r>
            <w:r>
              <w:rPr>
                <w:rFonts w:ascii="仿宋" w:hAnsi="仿宋" w:eastAsia="仿宋" w:cs="仿宋"/>
              </w:rPr>
              <w:t>及</w:t>
            </w:r>
            <w:r>
              <w:rPr>
                <w:rFonts w:hint="eastAsia" w:ascii="仿宋" w:hAnsi="仿宋" w:eastAsia="仿宋" w:cs="仿宋"/>
                <w:lang w:eastAsia="zh-CN"/>
              </w:rPr>
              <w:t>集中建设方</w:t>
            </w:r>
            <w:r>
              <w:rPr>
                <w:rFonts w:ascii="仿宋" w:hAnsi="仿宋" w:eastAsia="仿宋" w:cs="仿宋"/>
              </w:rPr>
              <w:t>要求及时修改图纸，每不配合一次扣</w:t>
            </w:r>
            <w:r>
              <w:rPr>
                <w:rFonts w:hint="eastAsia" w:ascii="仿宋" w:hAnsi="仿宋" w:eastAsia="仿宋" w:cs="仿宋"/>
                <w:lang w:val="en-US" w:eastAsia="zh-CN"/>
              </w:rPr>
              <w:t>2</w:t>
            </w:r>
            <w:r>
              <w:rPr>
                <w:rFonts w:ascii="仿宋" w:hAnsi="仿宋" w:eastAsia="仿宋" w:cs="仿宋"/>
              </w:rPr>
              <w:t>分，扣完为止。</w:t>
            </w:r>
          </w:p>
        </w:tc>
        <w:tc>
          <w:tcPr>
            <w:tcW w:w="764" w:type="dxa"/>
            <w:vMerge w:val="continue"/>
            <w:noWrap w:val="0"/>
            <w:vAlign w:val="center"/>
          </w:tcPr>
          <w:p w14:paraId="19D401F7">
            <w:pPr>
              <w:jc w:val="center"/>
              <w:rPr>
                <w:rFonts w:hint="eastAsia" w:ascii="仿宋" w:hAnsi="仿宋" w:eastAsia="仿宋" w:cs="仿宋"/>
              </w:rPr>
            </w:pPr>
          </w:p>
        </w:tc>
        <w:tc>
          <w:tcPr>
            <w:tcW w:w="882" w:type="dxa"/>
            <w:noWrap w:val="0"/>
            <w:vAlign w:val="center"/>
          </w:tcPr>
          <w:p w14:paraId="450B73CE">
            <w:pPr>
              <w:jc w:val="center"/>
              <w:rPr>
                <w:rFonts w:hint="eastAsia" w:ascii="仿宋" w:hAnsi="仿宋" w:eastAsia="仿宋" w:cs="仿宋"/>
                <w:lang w:eastAsia="zh-CN"/>
              </w:rPr>
            </w:pPr>
            <w:r>
              <w:rPr>
                <w:rFonts w:hint="eastAsia" w:ascii="仿宋" w:hAnsi="仿宋" w:eastAsia="仿宋" w:cs="仿宋"/>
                <w:lang w:val="en-US" w:eastAsia="zh-CN"/>
              </w:rPr>
              <w:t>6</w:t>
            </w:r>
          </w:p>
        </w:tc>
        <w:tc>
          <w:tcPr>
            <w:tcW w:w="1095" w:type="dxa"/>
            <w:noWrap w:val="0"/>
            <w:vAlign w:val="center"/>
          </w:tcPr>
          <w:p w14:paraId="4D8A748B">
            <w:pPr>
              <w:jc w:val="center"/>
              <w:rPr>
                <w:rFonts w:hint="eastAsia" w:ascii="仿宋" w:hAnsi="仿宋" w:eastAsia="仿宋" w:cs="仿宋"/>
              </w:rPr>
            </w:pPr>
          </w:p>
        </w:tc>
        <w:tc>
          <w:tcPr>
            <w:tcW w:w="902" w:type="dxa"/>
            <w:noWrap w:val="0"/>
            <w:vAlign w:val="top"/>
          </w:tcPr>
          <w:p w14:paraId="691F2F59">
            <w:pPr>
              <w:rPr>
                <w:rFonts w:hint="eastAsia" w:ascii="仿宋" w:hAnsi="仿宋" w:eastAsia="仿宋" w:cs="仿宋"/>
              </w:rPr>
            </w:pPr>
          </w:p>
        </w:tc>
      </w:tr>
      <w:tr w14:paraId="0FB7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37F00AAF">
            <w:pPr>
              <w:jc w:val="center"/>
              <w:rPr>
                <w:rFonts w:hint="eastAsia" w:ascii="仿宋" w:hAnsi="仿宋" w:eastAsia="仿宋" w:cs="仿宋"/>
              </w:rPr>
            </w:pPr>
          </w:p>
        </w:tc>
        <w:tc>
          <w:tcPr>
            <w:tcW w:w="1937" w:type="dxa"/>
            <w:gridSpan w:val="2"/>
            <w:vMerge w:val="continue"/>
            <w:noWrap w:val="0"/>
            <w:vAlign w:val="center"/>
          </w:tcPr>
          <w:p w14:paraId="4D03C141">
            <w:pPr>
              <w:jc w:val="center"/>
              <w:rPr>
                <w:rFonts w:hint="eastAsia" w:ascii="仿宋" w:hAnsi="仿宋" w:eastAsia="仿宋" w:cs="仿宋"/>
              </w:rPr>
            </w:pPr>
          </w:p>
        </w:tc>
        <w:tc>
          <w:tcPr>
            <w:tcW w:w="7922" w:type="dxa"/>
            <w:gridSpan w:val="4"/>
            <w:noWrap w:val="0"/>
            <w:vAlign w:val="center"/>
          </w:tcPr>
          <w:p w14:paraId="05B72583">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须对</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另行委托的相关专业设计单位的工作做好配合与协调，使之符合整体设计的意图，每不配合一次扣1分，扣完为止。</w:t>
            </w:r>
          </w:p>
        </w:tc>
        <w:tc>
          <w:tcPr>
            <w:tcW w:w="764" w:type="dxa"/>
            <w:vMerge w:val="continue"/>
            <w:noWrap w:val="0"/>
            <w:vAlign w:val="center"/>
          </w:tcPr>
          <w:p w14:paraId="4BBC6F29">
            <w:pPr>
              <w:jc w:val="center"/>
              <w:rPr>
                <w:rFonts w:hint="eastAsia" w:ascii="仿宋" w:hAnsi="仿宋" w:eastAsia="仿宋" w:cs="仿宋"/>
              </w:rPr>
            </w:pPr>
          </w:p>
        </w:tc>
        <w:tc>
          <w:tcPr>
            <w:tcW w:w="882" w:type="dxa"/>
            <w:noWrap w:val="0"/>
            <w:vAlign w:val="center"/>
          </w:tcPr>
          <w:p w14:paraId="760BEF27">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5EA29596">
            <w:pPr>
              <w:jc w:val="center"/>
              <w:rPr>
                <w:rFonts w:hint="eastAsia" w:ascii="仿宋" w:hAnsi="仿宋" w:eastAsia="仿宋" w:cs="仿宋"/>
              </w:rPr>
            </w:pPr>
          </w:p>
        </w:tc>
        <w:tc>
          <w:tcPr>
            <w:tcW w:w="902" w:type="dxa"/>
            <w:noWrap w:val="0"/>
            <w:vAlign w:val="top"/>
          </w:tcPr>
          <w:p w14:paraId="7D2270D4">
            <w:pPr>
              <w:rPr>
                <w:rFonts w:hint="eastAsia" w:ascii="仿宋" w:hAnsi="仿宋" w:eastAsia="仿宋" w:cs="仿宋"/>
              </w:rPr>
            </w:pPr>
          </w:p>
        </w:tc>
      </w:tr>
      <w:tr w14:paraId="02D8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6" w:type="dxa"/>
            <w:vMerge w:val="continue"/>
            <w:noWrap w:val="0"/>
            <w:vAlign w:val="center"/>
          </w:tcPr>
          <w:p w14:paraId="7E7503AE">
            <w:pPr>
              <w:jc w:val="center"/>
              <w:rPr>
                <w:rFonts w:hint="eastAsia" w:ascii="仿宋" w:hAnsi="仿宋" w:eastAsia="仿宋" w:cs="仿宋"/>
              </w:rPr>
            </w:pPr>
          </w:p>
        </w:tc>
        <w:tc>
          <w:tcPr>
            <w:tcW w:w="1937" w:type="dxa"/>
            <w:gridSpan w:val="2"/>
            <w:vMerge w:val="continue"/>
            <w:noWrap w:val="0"/>
            <w:vAlign w:val="center"/>
          </w:tcPr>
          <w:p w14:paraId="37705449">
            <w:pPr>
              <w:jc w:val="center"/>
              <w:rPr>
                <w:rFonts w:hint="eastAsia" w:ascii="仿宋" w:hAnsi="仿宋" w:eastAsia="仿宋" w:cs="仿宋"/>
              </w:rPr>
            </w:pPr>
          </w:p>
        </w:tc>
        <w:tc>
          <w:tcPr>
            <w:tcW w:w="7922" w:type="dxa"/>
            <w:gridSpan w:val="4"/>
            <w:noWrap w:val="0"/>
            <w:vAlign w:val="center"/>
          </w:tcPr>
          <w:p w14:paraId="12E9778C">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应在招标答疑、图纸交底提出24小时内完成回复，如逾期未回复扣2分。</w:t>
            </w:r>
          </w:p>
        </w:tc>
        <w:tc>
          <w:tcPr>
            <w:tcW w:w="764" w:type="dxa"/>
            <w:vMerge w:val="continue"/>
            <w:noWrap w:val="0"/>
            <w:vAlign w:val="center"/>
          </w:tcPr>
          <w:p w14:paraId="23E5F758">
            <w:pPr>
              <w:jc w:val="center"/>
              <w:rPr>
                <w:rFonts w:hint="eastAsia" w:ascii="仿宋" w:hAnsi="仿宋" w:eastAsia="仿宋" w:cs="仿宋"/>
              </w:rPr>
            </w:pPr>
          </w:p>
        </w:tc>
        <w:tc>
          <w:tcPr>
            <w:tcW w:w="882" w:type="dxa"/>
            <w:noWrap w:val="0"/>
            <w:vAlign w:val="center"/>
          </w:tcPr>
          <w:p w14:paraId="68216723">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63814FC8">
            <w:pPr>
              <w:jc w:val="center"/>
              <w:rPr>
                <w:rFonts w:hint="eastAsia" w:ascii="仿宋" w:hAnsi="仿宋" w:eastAsia="仿宋" w:cs="仿宋"/>
              </w:rPr>
            </w:pPr>
          </w:p>
        </w:tc>
        <w:tc>
          <w:tcPr>
            <w:tcW w:w="902" w:type="dxa"/>
            <w:noWrap w:val="0"/>
            <w:vAlign w:val="top"/>
          </w:tcPr>
          <w:p w14:paraId="47873EBF">
            <w:pPr>
              <w:rPr>
                <w:rFonts w:hint="eastAsia" w:ascii="仿宋" w:hAnsi="仿宋" w:eastAsia="仿宋" w:cs="仿宋"/>
              </w:rPr>
            </w:pPr>
          </w:p>
        </w:tc>
      </w:tr>
      <w:tr w14:paraId="77F6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66" w:type="dxa"/>
            <w:vMerge w:val="continue"/>
            <w:noWrap w:val="0"/>
            <w:vAlign w:val="center"/>
          </w:tcPr>
          <w:p w14:paraId="79128302">
            <w:pPr>
              <w:jc w:val="center"/>
              <w:rPr>
                <w:rFonts w:hint="eastAsia" w:ascii="仿宋" w:hAnsi="仿宋" w:eastAsia="仿宋" w:cs="仿宋"/>
              </w:rPr>
            </w:pPr>
          </w:p>
        </w:tc>
        <w:tc>
          <w:tcPr>
            <w:tcW w:w="1937" w:type="dxa"/>
            <w:gridSpan w:val="2"/>
            <w:vMerge w:val="continue"/>
            <w:noWrap w:val="0"/>
            <w:vAlign w:val="center"/>
          </w:tcPr>
          <w:p w14:paraId="41DA86E5">
            <w:pPr>
              <w:jc w:val="center"/>
              <w:rPr>
                <w:rFonts w:hint="eastAsia" w:ascii="仿宋" w:hAnsi="仿宋" w:eastAsia="仿宋" w:cs="仿宋"/>
              </w:rPr>
            </w:pPr>
          </w:p>
        </w:tc>
        <w:tc>
          <w:tcPr>
            <w:tcW w:w="7922" w:type="dxa"/>
            <w:gridSpan w:val="4"/>
            <w:noWrap w:val="0"/>
            <w:vAlign w:val="center"/>
          </w:tcPr>
          <w:p w14:paraId="08CF82E2">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须协助设计送审工作，使送审的图纸符合当地政府的要求，每不配合一次扣1分，扣完为止。</w:t>
            </w:r>
          </w:p>
        </w:tc>
        <w:tc>
          <w:tcPr>
            <w:tcW w:w="764" w:type="dxa"/>
            <w:vMerge w:val="continue"/>
            <w:noWrap w:val="0"/>
            <w:vAlign w:val="center"/>
          </w:tcPr>
          <w:p w14:paraId="57DE2627">
            <w:pPr>
              <w:jc w:val="center"/>
              <w:rPr>
                <w:rFonts w:hint="eastAsia" w:ascii="仿宋" w:hAnsi="仿宋" w:eastAsia="仿宋" w:cs="仿宋"/>
              </w:rPr>
            </w:pPr>
          </w:p>
        </w:tc>
        <w:tc>
          <w:tcPr>
            <w:tcW w:w="882" w:type="dxa"/>
            <w:noWrap w:val="0"/>
            <w:vAlign w:val="center"/>
          </w:tcPr>
          <w:p w14:paraId="6236B78C">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63EDD308">
            <w:pPr>
              <w:jc w:val="center"/>
              <w:rPr>
                <w:rFonts w:hint="eastAsia" w:ascii="仿宋" w:hAnsi="仿宋" w:eastAsia="仿宋" w:cs="仿宋"/>
              </w:rPr>
            </w:pPr>
          </w:p>
        </w:tc>
        <w:tc>
          <w:tcPr>
            <w:tcW w:w="902" w:type="dxa"/>
            <w:noWrap w:val="0"/>
            <w:vAlign w:val="top"/>
          </w:tcPr>
          <w:p w14:paraId="4968BD1C">
            <w:pPr>
              <w:rPr>
                <w:rFonts w:hint="eastAsia" w:ascii="仿宋" w:hAnsi="仿宋" w:eastAsia="仿宋" w:cs="仿宋"/>
              </w:rPr>
            </w:pPr>
          </w:p>
        </w:tc>
      </w:tr>
      <w:tr w14:paraId="349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13E9DD88">
            <w:pPr>
              <w:jc w:val="center"/>
              <w:rPr>
                <w:rFonts w:hint="eastAsia" w:ascii="仿宋" w:hAnsi="仿宋" w:eastAsia="仿宋" w:cs="仿宋"/>
              </w:rPr>
            </w:pPr>
          </w:p>
        </w:tc>
        <w:tc>
          <w:tcPr>
            <w:tcW w:w="1937" w:type="dxa"/>
            <w:gridSpan w:val="2"/>
            <w:vMerge w:val="continue"/>
            <w:noWrap w:val="0"/>
            <w:vAlign w:val="center"/>
          </w:tcPr>
          <w:p w14:paraId="1E009230">
            <w:pPr>
              <w:jc w:val="center"/>
              <w:rPr>
                <w:rFonts w:hint="eastAsia" w:ascii="仿宋" w:hAnsi="仿宋" w:eastAsia="仿宋" w:cs="仿宋"/>
              </w:rPr>
            </w:pPr>
          </w:p>
        </w:tc>
        <w:tc>
          <w:tcPr>
            <w:tcW w:w="7922" w:type="dxa"/>
            <w:gridSpan w:val="4"/>
            <w:noWrap w:val="0"/>
            <w:vAlign w:val="center"/>
          </w:tcPr>
          <w:p w14:paraId="0103586D">
            <w:pPr>
              <w:jc w:val="left"/>
              <w:rPr>
                <w:rFonts w:hint="eastAsia" w:ascii="仿宋" w:hAnsi="仿宋" w:eastAsia="仿宋" w:cs="仿宋"/>
              </w:rPr>
            </w:pPr>
            <w:r>
              <w:rPr>
                <w:rFonts w:hint="eastAsia" w:ascii="仿宋" w:hAnsi="仿宋" w:eastAsia="仿宋" w:cs="仿宋"/>
              </w:rPr>
              <w:t>各专业负责人有责任按照</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时间进度要求到本项目所在地配合现场施工，各专业负责人应在现场提出配合要求后24小时内到达现场并解决问题，直至工程竣工，每不配合一次扣1分，扣完为止。</w:t>
            </w:r>
          </w:p>
        </w:tc>
        <w:tc>
          <w:tcPr>
            <w:tcW w:w="764" w:type="dxa"/>
            <w:vMerge w:val="continue"/>
            <w:noWrap w:val="0"/>
            <w:vAlign w:val="center"/>
          </w:tcPr>
          <w:p w14:paraId="4FFA693F">
            <w:pPr>
              <w:jc w:val="center"/>
              <w:rPr>
                <w:rFonts w:hint="eastAsia" w:ascii="仿宋" w:hAnsi="仿宋" w:eastAsia="仿宋" w:cs="仿宋"/>
              </w:rPr>
            </w:pPr>
          </w:p>
        </w:tc>
        <w:tc>
          <w:tcPr>
            <w:tcW w:w="882" w:type="dxa"/>
            <w:noWrap w:val="0"/>
            <w:vAlign w:val="center"/>
          </w:tcPr>
          <w:p w14:paraId="0672BB26">
            <w:pPr>
              <w:jc w:val="center"/>
              <w:rPr>
                <w:rFonts w:hint="eastAsia" w:ascii="仿宋" w:hAnsi="仿宋" w:eastAsia="仿宋" w:cs="仿宋"/>
                <w:lang w:eastAsia="zh-CN"/>
              </w:rPr>
            </w:pPr>
            <w:r>
              <w:rPr>
                <w:rFonts w:hint="eastAsia" w:ascii="仿宋" w:hAnsi="仿宋" w:eastAsia="仿宋" w:cs="仿宋"/>
                <w:lang w:val="en-US" w:eastAsia="zh-CN"/>
              </w:rPr>
              <w:t>3</w:t>
            </w:r>
          </w:p>
        </w:tc>
        <w:tc>
          <w:tcPr>
            <w:tcW w:w="1095" w:type="dxa"/>
            <w:noWrap w:val="0"/>
            <w:vAlign w:val="center"/>
          </w:tcPr>
          <w:p w14:paraId="3E9B88CC">
            <w:pPr>
              <w:jc w:val="center"/>
              <w:rPr>
                <w:rFonts w:hint="eastAsia" w:ascii="仿宋" w:hAnsi="仿宋" w:eastAsia="仿宋" w:cs="仿宋"/>
              </w:rPr>
            </w:pPr>
          </w:p>
        </w:tc>
        <w:tc>
          <w:tcPr>
            <w:tcW w:w="902" w:type="dxa"/>
            <w:noWrap w:val="0"/>
            <w:vAlign w:val="top"/>
          </w:tcPr>
          <w:p w14:paraId="1388E774">
            <w:pPr>
              <w:rPr>
                <w:rFonts w:hint="eastAsia" w:ascii="仿宋" w:hAnsi="仿宋" w:eastAsia="仿宋" w:cs="仿宋"/>
              </w:rPr>
            </w:pPr>
          </w:p>
        </w:tc>
      </w:tr>
      <w:tr w14:paraId="51C8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6" w:type="dxa"/>
            <w:vMerge w:val="continue"/>
            <w:noWrap w:val="0"/>
            <w:vAlign w:val="center"/>
          </w:tcPr>
          <w:p w14:paraId="3A444741">
            <w:pPr>
              <w:jc w:val="center"/>
              <w:rPr>
                <w:rFonts w:hint="eastAsia" w:ascii="仿宋" w:hAnsi="仿宋" w:eastAsia="仿宋" w:cs="仿宋"/>
              </w:rPr>
            </w:pPr>
          </w:p>
        </w:tc>
        <w:tc>
          <w:tcPr>
            <w:tcW w:w="1937" w:type="dxa"/>
            <w:gridSpan w:val="2"/>
            <w:vMerge w:val="continue"/>
            <w:noWrap w:val="0"/>
            <w:vAlign w:val="center"/>
          </w:tcPr>
          <w:p w14:paraId="29D58FDF">
            <w:pPr>
              <w:jc w:val="center"/>
              <w:rPr>
                <w:rFonts w:hint="eastAsia" w:ascii="仿宋" w:hAnsi="仿宋" w:eastAsia="仿宋" w:cs="仿宋"/>
              </w:rPr>
            </w:pPr>
          </w:p>
        </w:tc>
        <w:tc>
          <w:tcPr>
            <w:tcW w:w="7922" w:type="dxa"/>
            <w:gridSpan w:val="4"/>
            <w:noWrap w:val="0"/>
            <w:vAlign w:val="center"/>
          </w:tcPr>
          <w:p w14:paraId="1072490C">
            <w:pPr>
              <w:jc w:val="left"/>
              <w:rPr>
                <w:rFonts w:hint="eastAsia" w:ascii="仿宋" w:hAnsi="仿宋" w:eastAsia="仿宋" w:cs="仿宋"/>
              </w:rPr>
            </w:pPr>
            <w:r>
              <w:rPr>
                <w:rFonts w:ascii="仿宋" w:hAnsi="仿宋" w:eastAsia="仿宋" w:cs="仿宋"/>
              </w:rPr>
              <w:t>对于</w:t>
            </w:r>
            <w:r>
              <w:rPr>
                <w:rFonts w:hint="eastAsia" w:ascii="仿宋" w:hAnsi="仿宋" w:eastAsia="仿宋" w:cs="仿宋"/>
                <w:lang w:eastAsia="zh-CN"/>
              </w:rPr>
              <w:t>委托方</w:t>
            </w:r>
            <w:r>
              <w:rPr>
                <w:rFonts w:ascii="仿宋" w:hAnsi="仿宋" w:eastAsia="仿宋" w:cs="仿宋"/>
              </w:rPr>
              <w:t>及</w:t>
            </w:r>
            <w:r>
              <w:rPr>
                <w:rFonts w:hint="eastAsia" w:ascii="仿宋" w:hAnsi="仿宋" w:eastAsia="仿宋" w:cs="仿宋"/>
                <w:lang w:eastAsia="zh-CN"/>
              </w:rPr>
              <w:t>集中建设方</w:t>
            </w:r>
            <w:r>
              <w:rPr>
                <w:rFonts w:ascii="仿宋" w:hAnsi="仿宋" w:eastAsia="仿宋" w:cs="仿宋"/>
              </w:rPr>
              <w:t>以书面、传真、电子邮件等书面形式提出的问题，</w:t>
            </w:r>
            <w:r>
              <w:rPr>
                <w:rFonts w:hint="eastAsia" w:ascii="仿宋" w:hAnsi="仿宋" w:eastAsia="仿宋" w:cs="仿宋"/>
                <w:lang w:eastAsia="zh-CN"/>
              </w:rPr>
              <w:t>承包方</w:t>
            </w:r>
            <w:r>
              <w:rPr>
                <w:rFonts w:ascii="仿宋" w:hAnsi="仿宋" w:eastAsia="仿宋" w:cs="仿宋"/>
              </w:rPr>
              <w:t>应在送达后1个工作日内予以书面回复，如逾期未回复扣</w:t>
            </w:r>
            <w:r>
              <w:rPr>
                <w:rFonts w:hint="eastAsia" w:ascii="仿宋" w:hAnsi="仿宋" w:eastAsia="仿宋" w:cs="仿宋"/>
              </w:rPr>
              <w:t>2</w:t>
            </w:r>
            <w:r>
              <w:rPr>
                <w:rFonts w:ascii="仿宋" w:hAnsi="仿宋" w:eastAsia="仿宋" w:cs="仿宋"/>
              </w:rPr>
              <w:t>分。</w:t>
            </w:r>
          </w:p>
        </w:tc>
        <w:tc>
          <w:tcPr>
            <w:tcW w:w="764" w:type="dxa"/>
            <w:vMerge w:val="continue"/>
            <w:noWrap w:val="0"/>
            <w:vAlign w:val="center"/>
          </w:tcPr>
          <w:p w14:paraId="475B6D18">
            <w:pPr>
              <w:jc w:val="center"/>
              <w:rPr>
                <w:rFonts w:hint="eastAsia" w:ascii="仿宋" w:hAnsi="仿宋" w:eastAsia="仿宋" w:cs="仿宋"/>
              </w:rPr>
            </w:pPr>
          </w:p>
        </w:tc>
        <w:tc>
          <w:tcPr>
            <w:tcW w:w="882" w:type="dxa"/>
            <w:noWrap w:val="0"/>
            <w:vAlign w:val="center"/>
          </w:tcPr>
          <w:p w14:paraId="2F767535">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52DE7C19">
            <w:pPr>
              <w:jc w:val="center"/>
              <w:rPr>
                <w:rFonts w:hint="eastAsia" w:ascii="仿宋" w:hAnsi="仿宋" w:eastAsia="仿宋" w:cs="仿宋"/>
              </w:rPr>
            </w:pPr>
          </w:p>
        </w:tc>
        <w:tc>
          <w:tcPr>
            <w:tcW w:w="902" w:type="dxa"/>
            <w:noWrap w:val="0"/>
            <w:vAlign w:val="top"/>
          </w:tcPr>
          <w:p w14:paraId="665E2652">
            <w:pPr>
              <w:rPr>
                <w:rFonts w:hint="eastAsia" w:ascii="仿宋" w:hAnsi="仿宋" w:eastAsia="仿宋" w:cs="仿宋"/>
              </w:rPr>
            </w:pPr>
          </w:p>
        </w:tc>
      </w:tr>
      <w:tr w14:paraId="43F7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6" w:type="dxa"/>
            <w:vMerge w:val="continue"/>
            <w:noWrap w:val="0"/>
            <w:vAlign w:val="center"/>
          </w:tcPr>
          <w:p w14:paraId="4B58925B">
            <w:pPr>
              <w:jc w:val="center"/>
              <w:rPr>
                <w:rFonts w:hint="eastAsia" w:ascii="仿宋" w:hAnsi="仿宋" w:eastAsia="仿宋" w:cs="仿宋"/>
              </w:rPr>
            </w:pPr>
          </w:p>
        </w:tc>
        <w:tc>
          <w:tcPr>
            <w:tcW w:w="1937" w:type="dxa"/>
            <w:gridSpan w:val="2"/>
            <w:vMerge w:val="continue"/>
            <w:noWrap w:val="0"/>
            <w:vAlign w:val="center"/>
          </w:tcPr>
          <w:p w14:paraId="025A245D">
            <w:pPr>
              <w:jc w:val="center"/>
              <w:rPr>
                <w:rFonts w:hint="eastAsia" w:ascii="仿宋" w:hAnsi="仿宋" w:eastAsia="仿宋" w:cs="仿宋"/>
              </w:rPr>
            </w:pPr>
          </w:p>
        </w:tc>
        <w:tc>
          <w:tcPr>
            <w:tcW w:w="7922" w:type="dxa"/>
            <w:gridSpan w:val="4"/>
            <w:noWrap w:val="0"/>
            <w:vAlign w:val="center"/>
          </w:tcPr>
          <w:p w14:paraId="46F88C53">
            <w:pPr>
              <w:jc w:val="left"/>
              <w:rPr>
                <w:rFonts w:hint="eastAsia" w:ascii="仿宋" w:hAnsi="仿宋" w:eastAsia="仿宋" w:cs="仿宋"/>
              </w:rPr>
            </w:pPr>
            <w:r>
              <w:rPr>
                <w:rFonts w:hint="eastAsia" w:ascii="仿宋" w:hAnsi="仿宋" w:eastAsia="仿宋" w:cs="仿宋"/>
              </w:rPr>
              <w:t>施工期间，</w:t>
            </w:r>
            <w:r>
              <w:rPr>
                <w:rFonts w:hint="eastAsia" w:ascii="仿宋" w:hAnsi="仿宋" w:eastAsia="仿宋" w:cs="仿宋"/>
                <w:lang w:eastAsia="zh-CN"/>
              </w:rPr>
              <w:t>承包方</w:t>
            </w:r>
            <w:r>
              <w:rPr>
                <w:rFonts w:hint="eastAsia" w:ascii="仿宋" w:hAnsi="仿宋" w:eastAsia="仿宋" w:cs="仿宋"/>
              </w:rPr>
              <w:t>应每月对项目进行走场，并出具走场报告，每缺一次扣2分，扣完为止。</w:t>
            </w:r>
          </w:p>
        </w:tc>
        <w:tc>
          <w:tcPr>
            <w:tcW w:w="764" w:type="dxa"/>
            <w:vMerge w:val="continue"/>
            <w:noWrap w:val="0"/>
            <w:vAlign w:val="center"/>
          </w:tcPr>
          <w:p w14:paraId="4A1D450C">
            <w:pPr>
              <w:jc w:val="center"/>
              <w:rPr>
                <w:rFonts w:hint="eastAsia" w:ascii="仿宋" w:hAnsi="仿宋" w:eastAsia="仿宋" w:cs="仿宋"/>
              </w:rPr>
            </w:pPr>
          </w:p>
        </w:tc>
        <w:tc>
          <w:tcPr>
            <w:tcW w:w="882" w:type="dxa"/>
            <w:noWrap w:val="0"/>
            <w:vAlign w:val="center"/>
          </w:tcPr>
          <w:p w14:paraId="296A58F0">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6</w:t>
            </w:r>
          </w:p>
        </w:tc>
        <w:tc>
          <w:tcPr>
            <w:tcW w:w="1095" w:type="dxa"/>
            <w:noWrap w:val="0"/>
            <w:vAlign w:val="center"/>
          </w:tcPr>
          <w:p w14:paraId="41FE895A">
            <w:pPr>
              <w:jc w:val="center"/>
              <w:rPr>
                <w:rFonts w:hint="eastAsia" w:ascii="仿宋" w:hAnsi="仿宋" w:eastAsia="仿宋" w:cs="仿宋"/>
              </w:rPr>
            </w:pPr>
          </w:p>
        </w:tc>
        <w:tc>
          <w:tcPr>
            <w:tcW w:w="902" w:type="dxa"/>
            <w:noWrap w:val="0"/>
            <w:vAlign w:val="top"/>
          </w:tcPr>
          <w:p w14:paraId="131EAAF9">
            <w:pPr>
              <w:rPr>
                <w:rFonts w:hint="eastAsia" w:ascii="仿宋" w:hAnsi="仿宋" w:eastAsia="仿宋" w:cs="仿宋"/>
              </w:rPr>
            </w:pPr>
          </w:p>
        </w:tc>
      </w:tr>
      <w:tr w14:paraId="0C74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60657E60">
            <w:pPr>
              <w:jc w:val="center"/>
              <w:rPr>
                <w:rFonts w:hint="eastAsia" w:ascii="仿宋" w:hAnsi="仿宋" w:eastAsia="仿宋" w:cs="仿宋"/>
              </w:rPr>
            </w:pPr>
          </w:p>
        </w:tc>
        <w:tc>
          <w:tcPr>
            <w:tcW w:w="1937" w:type="dxa"/>
            <w:gridSpan w:val="2"/>
            <w:vMerge w:val="continue"/>
            <w:noWrap w:val="0"/>
            <w:vAlign w:val="center"/>
          </w:tcPr>
          <w:p w14:paraId="7072F4EF">
            <w:pPr>
              <w:jc w:val="center"/>
              <w:rPr>
                <w:rFonts w:hint="eastAsia" w:ascii="仿宋" w:hAnsi="仿宋" w:eastAsia="仿宋" w:cs="仿宋"/>
              </w:rPr>
            </w:pPr>
          </w:p>
        </w:tc>
        <w:tc>
          <w:tcPr>
            <w:tcW w:w="7922" w:type="dxa"/>
            <w:gridSpan w:val="4"/>
            <w:noWrap w:val="0"/>
            <w:vAlign w:val="center"/>
          </w:tcPr>
          <w:p w14:paraId="2299119F">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的设计变更，尤其是变更后可能导致工程造价增加的，应事先征得</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的书面同意，如擅自出具变更扣2分。</w:t>
            </w:r>
          </w:p>
        </w:tc>
        <w:tc>
          <w:tcPr>
            <w:tcW w:w="764" w:type="dxa"/>
            <w:vMerge w:val="continue"/>
            <w:noWrap w:val="0"/>
            <w:vAlign w:val="center"/>
          </w:tcPr>
          <w:p w14:paraId="7A306053">
            <w:pPr>
              <w:jc w:val="center"/>
              <w:rPr>
                <w:rFonts w:hint="eastAsia" w:ascii="仿宋" w:hAnsi="仿宋" w:eastAsia="仿宋" w:cs="仿宋"/>
              </w:rPr>
            </w:pPr>
          </w:p>
        </w:tc>
        <w:tc>
          <w:tcPr>
            <w:tcW w:w="882" w:type="dxa"/>
            <w:noWrap w:val="0"/>
            <w:vAlign w:val="center"/>
          </w:tcPr>
          <w:p w14:paraId="506B2ED4">
            <w:pPr>
              <w:jc w:val="center"/>
              <w:rPr>
                <w:rFonts w:hint="eastAsia" w:ascii="仿宋" w:hAnsi="仿宋" w:eastAsia="仿宋" w:cs="仿宋"/>
                <w:lang w:eastAsia="zh-CN"/>
              </w:rPr>
            </w:pPr>
            <w:r>
              <w:rPr>
                <w:rFonts w:hint="eastAsia" w:ascii="仿宋" w:hAnsi="仿宋" w:eastAsia="仿宋" w:cs="仿宋"/>
                <w:lang w:val="en-US" w:eastAsia="zh-CN"/>
              </w:rPr>
              <w:t>4</w:t>
            </w:r>
          </w:p>
        </w:tc>
        <w:tc>
          <w:tcPr>
            <w:tcW w:w="1095" w:type="dxa"/>
            <w:noWrap w:val="0"/>
            <w:vAlign w:val="center"/>
          </w:tcPr>
          <w:p w14:paraId="7C2C62B4">
            <w:pPr>
              <w:jc w:val="center"/>
              <w:rPr>
                <w:rFonts w:hint="eastAsia" w:ascii="仿宋" w:hAnsi="仿宋" w:eastAsia="仿宋" w:cs="仿宋"/>
              </w:rPr>
            </w:pPr>
          </w:p>
        </w:tc>
        <w:tc>
          <w:tcPr>
            <w:tcW w:w="902" w:type="dxa"/>
            <w:noWrap w:val="0"/>
            <w:vAlign w:val="top"/>
          </w:tcPr>
          <w:p w14:paraId="6AC415CB">
            <w:pPr>
              <w:rPr>
                <w:rFonts w:hint="eastAsia" w:ascii="仿宋" w:hAnsi="仿宋" w:eastAsia="仿宋" w:cs="仿宋"/>
              </w:rPr>
            </w:pPr>
          </w:p>
        </w:tc>
      </w:tr>
      <w:tr w14:paraId="06F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441F4E5C">
            <w:pPr>
              <w:jc w:val="center"/>
              <w:rPr>
                <w:rFonts w:hint="eastAsia" w:ascii="仿宋" w:hAnsi="仿宋" w:eastAsia="仿宋" w:cs="仿宋"/>
              </w:rPr>
            </w:pPr>
          </w:p>
        </w:tc>
        <w:tc>
          <w:tcPr>
            <w:tcW w:w="1937" w:type="dxa"/>
            <w:gridSpan w:val="2"/>
            <w:vMerge w:val="continue"/>
            <w:noWrap w:val="0"/>
            <w:vAlign w:val="center"/>
          </w:tcPr>
          <w:p w14:paraId="06A740DC">
            <w:pPr>
              <w:jc w:val="center"/>
              <w:rPr>
                <w:rFonts w:hint="eastAsia" w:ascii="仿宋" w:hAnsi="仿宋" w:eastAsia="仿宋" w:cs="仿宋"/>
              </w:rPr>
            </w:pPr>
          </w:p>
        </w:tc>
        <w:tc>
          <w:tcPr>
            <w:tcW w:w="7922" w:type="dxa"/>
            <w:gridSpan w:val="4"/>
            <w:noWrap w:val="0"/>
            <w:vAlign w:val="center"/>
          </w:tcPr>
          <w:p w14:paraId="4D9FE2A9">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的设计变更，需经过</w:t>
            </w:r>
            <w:r>
              <w:rPr>
                <w:rFonts w:hint="eastAsia" w:ascii="仿宋" w:hAnsi="仿宋" w:eastAsia="仿宋" w:cs="仿宋"/>
                <w:lang w:eastAsia="zh-CN"/>
              </w:rPr>
              <w:t>委托方</w:t>
            </w:r>
            <w:r>
              <w:rPr>
                <w:rFonts w:hint="eastAsia" w:ascii="仿宋" w:hAnsi="仿宋" w:eastAsia="仿宋" w:cs="仿宋"/>
              </w:rPr>
              <w:t>及</w:t>
            </w:r>
            <w:r>
              <w:rPr>
                <w:rFonts w:hint="eastAsia" w:ascii="仿宋" w:hAnsi="仿宋" w:eastAsia="仿宋" w:cs="仿宋"/>
                <w:lang w:eastAsia="zh-CN"/>
              </w:rPr>
              <w:t>集中建设方</w:t>
            </w:r>
            <w:r>
              <w:rPr>
                <w:rFonts w:hint="eastAsia" w:ascii="仿宋" w:hAnsi="仿宋" w:eastAsia="仿宋" w:cs="仿宋"/>
              </w:rPr>
              <w:t>审核后，由</w:t>
            </w:r>
            <w:r>
              <w:rPr>
                <w:rFonts w:hint="eastAsia" w:ascii="仿宋" w:hAnsi="仿宋" w:eastAsia="仿宋" w:cs="仿宋"/>
                <w:lang w:eastAsia="zh-CN"/>
              </w:rPr>
              <w:t>委托方</w:t>
            </w:r>
            <w:r>
              <w:rPr>
                <w:rFonts w:hint="eastAsia" w:ascii="仿宋" w:hAnsi="仿宋" w:eastAsia="仿宋" w:cs="仿宋"/>
              </w:rPr>
              <w:t>或</w:t>
            </w:r>
            <w:r>
              <w:rPr>
                <w:rFonts w:hint="eastAsia" w:ascii="仿宋" w:hAnsi="仿宋" w:eastAsia="仿宋" w:cs="仿宋"/>
                <w:lang w:eastAsia="zh-CN"/>
              </w:rPr>
              <w:t>集中建设方</w:t>
            </w:r>
            <w:r>
              <w:rPr>
                <w:rFonts w:hint="eastAsia" w:ascii="仿宋" w:hAnsi="仿宋" w:eastAsia="仿宋" w:cs="仿宋"/>
              </w:rPr>
              <w:t>负责分发至各相关部门和单位。</w:t>
            </w:r>
            <w:r>
              <w:rPr>
                <w:rFonts w:hint="eastAsia" w:ascii="仿宋" w:hAnsi="仿宋" w:eastAsia="仿宋" w:cs="仿宋"/>
                <w:lang w:eastAsia="zh-CN"/>
              </w:rPr>
              <w:t>承包方</w:t>
            </w:r>
            <w:r>
              <w:rPr>
                <w:rFonts w:hint="eastAsia" w:ascii="仿宋" w:hAnsi="仿宋" w:eastAsia="仿宋" w:cs="仿宋"/>
              </w:rPr>
              <w:t>不得直接将图纸、说明等内容，直接发送给施工单位，如有，由此带来的一切后果，由</w:t>
            </w:r>
            <w:r>
              <w:rPr>
                <w:rFonts w:hint="eastAsia" w:ascii="仿宋" w:hAnsi="仿宋" w:eastAsia="仿宋" w:cs="仿宋"/>
                <w:lang w:eastAsia="zh-CN"/>
              </w:rPr>
              <w:t>承包方</w:t>
            </w:r>
            <w:r>
              <w:rPr>
                <w:rFonts w:hint="eastAsia" w:ascii="仿宋" w:hAnsi="仿宋" w:eastAsia="仿宋" w:cs="仿宋"/>
              </w:rPr>
              <w:t>承担，扣2分。</w:t>
            </w:r>
          </w:p>
        </w:tc>
        <w:tc>
          <w:tcPr>
            <w:tcW w:w="764" w:type="dxa"/>
            <w:vMerge w:val="continue"/>
            <w:noWrap w:val="0"/>
            <w:vAlign w:val="center"/>
          </w:tcPr>
          <w:p w14:paraId="45EA42B7">
            <w:pPr>
              <w:jc w:val="center"/>
              <w:rPr>
                <w:rFonts w:hint="eastAsia" w:ascii="仿宋" w:hAnsi="仿宋" w:eastAsia="仿宋" w:cs="仿宋"/>
              </w:rPr>
            </w:pPr>
          </w:p>
        </w:tc>
        <w:tc>
          <w:tcPr>
            <w:tcW w:w="882" w:type="dxa"/>
            <w:noWrap w:val="0"/>
            <w:vAlign w:val="center"/>
          </w:tcPr>
          <w:p w14:paraId="31CE536B">
            <w:pPr>
              <w:jc w:val="center"/>
              <w:rPr>
                <w:rFonts w:hint="eastAsia" w:ascii="仿宋" w:hAnsi="仿宋" w:eastAsia="仿宋" w:cs="仿宋"/>
                <w:lang w:eastAsia="zh-CN"/>
              </w:rPr>
            </w:pPr>
            <w:r>
              <w:rPr>
                <w:rFonts w:hint="eastAsia" w:ascii="仿宋" w:hAnsi="仿宋" w:eastAsia="仿宋" w:cs="仿宋"/>
                <w:lang w:val="en-US" w:eastAsia="zh-CN"/>
              </w:rPr>
              <w:t>4</w:t>
            </w:r>
          </w:p>
        </w:tc>
        <w:tc>
          <w:tcPr>
            <w:tcW w:w="1095" w:type="dxa"/>
            <w:noWrap w:val="0"/>
            <w:vAlign w:val="center"/>
          </w:tcPr>
          <w:p w14:paraId="00E6B6C0">
            <w:pPr>
              <w:jc w:val="center"/>
              <w:rPr>
                <w:rFonts w:hint="eastAsia" w:ascii="仿宋" w:hAnsi="仿宋" w:eastAsia="仿宋" w:cs="仿宋"/>
              </w:rPr>
            </w:pPr>
          </w:p>
        </w:tc>
        <w:tc>
          <w:tcPr>
            <w:tcW w:w="902" w:type="dxa"/>
            <w:noWrap w:val="0"/>
            <w:vAlign w:val="top"/>
          </w:tcPr>
          <w:p w14:paraId="4DE048A4">
            <w:pPr>
              <w:rPr>
                <w:rFonts w:hint="eastAsia" w:ascii="仿宋" w:hAnsi="仿宋" w:eastAsia="仿宋" w:cs="仿宋"/>
              </w:rPr>
            </w:pPr>
          </w:p>
        </w:tc>
      </w:tr>
      <w:tr w14:paraId="1155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center"/>
          </w:tcPr>
          <w:p w14:paraId="57F94975">
            <w:pPr>
              <w:jc w:val="center"/>
              <w:rPr>
                <w:rFonts w:hint="eastAsia" w:ascii="仿宋" w:hAnsi="仿宋" w:eastAsia="仿宋" w:cs="仿宋"/>
              </w:rPr>
            </w:pPr>
          </w:p>
        </w:tc>
        <w:tc>
          <w:tcPr>
            <w:tcW w:w="1937" w:type="dxa"/>
            <w:gridSpan w:val="2"/>
            <w:vMerge w:val="continue"/>
            <w:noWrap w:val="0"/>
            <w:vAlign w:val="center"/>
          </w:tcPr>
          <w:p w14:paraId="5537EABF">
            <w:pPr>
              <w:jc w:val="center"/>
              <w:rPr>
                <w:rFonts w:hint="eastAsia" w:ascii="仿宋" w:hAnsi="仿宋" w:eastAsia="仿宋" w:cs="仿宋"/>
              </w:rPr>
            </w:pPr>
          </w:p>
        </w:tc>
        <w:tc>
          <w:tcPr>
            <w:tcW w:w="7922" w:type="dxa"/>
            <w:gridSpan w:val="4"/>
            <w:noWrap w:val="0"/>
            <w:vAlign w:val="center"/>
          </w:tcPr>
          <w:p w14:paraId="20C49F39">
            <w:pPr>
              <w:jc w:val="left"/>
              <w:rPr>
                <w:rFonts w:hint="eastAsia" w:ascii="仿宋" w:hAnsi="仿宋" w:eastAsia="仿宋" w:cs="仿宋"/>
              </w:rPr>
            </w:pPr>
            <w:r>
              <w:rPr>
                <w:rFonts w:hint="eastAsia" w:ascii="仿宋" w:hAnsi="仿宋" w:eastAsia="仿宋" w:cs="仿宋"/>
                <w:lang w:eastAsia="zh-CN"/>
              </w:rPr>
              <w:t>承包方</w:t>
            </w:r>
            <w:r>
              <w:rPr>
                <w:rFonts w:hint="eastAsia" w:ascii="仿宋" w:hAnsi="仿宋" w:eastAsia="仿宋" w:cs="仿宋"/>
              </w:rPr>
              <w:t>对经由</w:t>
            </w:r>
            <w:r>
              <w:rPr>
                <w:rFonts w:hint="eastAsia" w:ascii="仿宋" w:hAnsi="仿宋" w:eastAsia="仿宋" w:cs="仿宋"/>
                <w:lang w:eastAsia="zh-CN"/>
              </w:rPr>
              <w:t>委托方</w:t>
            </w:r>
            <w:r>
              <w:rPr>
                <w:rFonts w:hint="eastAsia" w:ascii="仿宋" w:hAnsi="仿宋" w:eastAsia="仿宋" w:cs="仿宋"/>
              </w:rPr>
              <w:t>或</w:t>
            </w:r>
            <w:r>
              <w:rPr>
                <w:rFonts w:hint="eastAsia" w:ascii="仿宋" w:hAnsi="仿宋" w:eastAsia="仿宋" w:cs="仿宋"/>
                <w:lang w:eastAsia="zh-CN"/>
              </w:rPr>
              <w:t>集中建设方</w:t>
            </w:r>
            <w:r>
              <w:rPr>
                <w:rFonts w:hint="eastAsia" w:ascii="仿宋" w:hAnsi="仿宋" w:eastAsia="仿宋" w:cs="仿宋"/>
              </w:rPr>
              <w:t>转发的各承建商的设计变更与技术核定单应及时给出审核意见（</w:t>
            </w:r>
            <w:r>
              <w:rPr>
                <w:rFonts w:hint="eastAsia" w:ascii="仿宋" w:hAnsi="仿宋" w:eastAsia="仿宋" w:cs="仿宋"/>
                <w:lang w:eastAsia="zh-CN"/>
              </w:rPr>
              <w:t>承包方</w:t>
            </w:r>
            <w:r>
              <w:rPr>
                <w:rFonts w:hint="eastAsia" w:ascii="仿宋" w:hAnsi="仿宋" w:eastAsia="仿宋" w:cs="仿宋"/>
              </w:rPr>
              <w:t>提交审核意见日期应自收到</w:t>
            </w:r>
            <w:r>
              <w:rPr>
                <w:rFonts w:hint="eastAsia" w:ascii="仿宋" w:hAnsi="仿宋" w:eastAsia="仿宋" w:cs="仿宋"/>
                <w:lang w:eastAsia="zh-CN"/>
              </w:rPr>
              <w:t>委托方</w:t>
            </w:r>
            <w:r>
              <w:rPr>
                <w:rFonts w:hint="eastAsia" w:ascii="仿宋" w:hAnsi="仿宋" w:eastAsia="仿宋" w:cs="仿宋"/>
              </w:rPr>
              <w:t>转发的设计变更与技术核定单之日起2个工作日内，如逾期未完成扣2分。</w:t>
            </w:r>
          </w:p>
        </w:tc>
        <w:tc>
          <w:tcPr>
            <w:tcW w:w="764" w:type="dxa"/>
            <w:vMerge w:val="continue"/>
            <w:noWrap w:val="0"/>
            <w:vAlign w:val="center"/>
          </w:tcPr>
          <w:p w14:paraId="1CBA2BA9">
            <w:pPr>
              <w:jc w:val="center"/>
              <w:rPr>
                <w:rFonts w:hint="eastAsia" w:ascii="仿宋" w:hAnsi="仿宋" w:eastAsia="仿宋" w:cs="仿宋"/>
              </w:rPr>
            </w:pPr>
          </w:p>
        </w:tc>
        <w:tc>
          <w:tcPr>
            <w:tcW w:w="882" w:type="dxa"/>
            <w:noWrap w:val="0"/>
            <w:vAlign w:val="center"/>
          </w:tcPr>
          <w:p w14:paraId="19032331">
            <w:pPr>
              <w:jc w:val="center"/>
              <w:rPr>
                <w:rFonts w:hint="eastAsia" w:ascii="仿宋" w:hAnsi="仿宋" w:eastAsia="仿宋" w:cs="仿宋"/>
              </w:rPr>
            </w:pPr>
            <w:r>
              <w:rPr>
                <w:rFonts w:hint="eastAsia" w:ascii="仿宋" w:hAnsi="仿宋" w:eastAsia="仿宋" w:cs="仿宋"/>
              </w:rPr>
              <w:t>2</w:t>
            </w:r>
          </w:p>
        </w:tc>
        <w:tc>
          <w:tcPr>
            <w:tcW w:w="1095" w:type="dxa"/>
            <w:noWrap w:val="0"/>
            <w:vAlign w:val="center"/>
          </w:tcPr>
          <w:p w14:paraId="50039BA4">
            <w:pPr>
              <w:jc w:val="center"/>
              <w:rPr>
                <w:rFonts w:hint="eastAsia" w:ascii="仿宋" w:hAnsi="仿宋" w:eastAsia="仿宋" w:cs="仿宋"/>
              </w:rPr>
            </w:pPr>
          </w:p>
        </w:tc>
        <w:tc>
          <w:tcPr>
            <w:tcW w:w="902" w:type="dxa"/>
            <w:noWrap w:val="0"/>
            <w:vAlign w:val="top"/>
          </w:tcPr>
          <w:p w14:paraId="2760A28E">
            <w:pPr>
              <w:rPr>
                <w:rFonts w:hint="eastAsia" w:ascii="仿宋" w:hAnsi="仿宋" w:eastAsia="仿宋" w:cs="仿宋"/>
              </w:rPr>
            </w:pPr>
          </w:p>
        </w:tc>
      </w:tr>
      <w:tr w14:paraId="1E47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vMerge w:val="continue"/>
            <w:noWrap w:val="0"/>
            <w:vAlign w:val="center"/>
          </w:tcPr>
          <w:p w14:paraId="0D8E52E9">
            <w:pPr>
              <w:jc w:val="center"/>
              <w:rPr>
                <w:rFonts w:hint="eastAsia" w:ascii="仿宋" w:hAnsi="仿宋" w:eastAsia="仿宋" w:cs="仿宋"/>
              </w:rPr>
            </w:pPr>
          </w:p>
        </w:tc>
        <w:tc>
          <w:tcPr>
            <w:tcW w:w="1937" w:type="dxa"/>
            <w:gridSpan w:val="2"/>
            <w:vMerge w:val="continue"/>
            <w:noWrap w:val="0"/>
            <w:vAlign w:val="center"/>
          </w:tcPr>
          <w:p w14:paraId="36FB6BB8">
            <w:pPr>
              <w:jc w:val="center"/>
              <w:rPr>
                <w:rFonts w:hint="eastAsia" w:ascii="仿宋" w:hAnsi="仿宋" w:eastAsia="仿宋" w:cs="仿宋"/>
              </w:rPr>
            </w:pPr>
          </w:p>
        </w:tc>
        <w:tc>
          <w:tcPr>
            <w:tcW w:w="7922" w:type="dxa"/>
            <w:gridSpan w:val="4"/>
            <w:noWrap w:val="0"/>
            <w:vAlign w:val="center"/>
          </w:tcPr>
          <w:p w14:paraId="62C3A7A3">
            <w:pPr>
              <w:jc w:val="left"/>
              <w:rPr>
                <w:rFonts w:hint="eastAsia" w:ascii="仿宋" w:hAnsi="仿宋" w:eastAsia="仿宋" w:cs="仿宋"/>
              </w:rPr>
            </w:pPr>
            <w:r>
              <w:rPr>
                <w:rFonts w:hint="eastAsia" w:ascii="仿宋" w:hAnsi="仿宋" w:eastAsia="仿宋" w:cs="仿宋"/>
                <w:lang w:eastAsia="zh-CN"/>
              </w:rPr>
              <w:t>承包方</w:t>
            </w:r>
            <w:r>
              <w:rPr>
                <w:rFonts w:ascii="仿宋" w:hAnsi="仿宋" w:eastAsia="仿宋" w:cs="仿宋"/>
              </w:rPr>
              <w:t>应当审核施工单位的深化施工图纸、工程技术效果验收、现场技术服务、验收时须签字，如不配合扣3分。</w:t>
            </w:r>
          </w:p>
        </w:tc>
        <w:tc>
          <w:tcPr>
            <w:tcW w:w="764" w:type="dxa"/>
            <w:vMerge w:val="continue"/>
            <w:noWrap w:val="0"/>
            <w:vAlign w:val="center"/>
          </w:tcPr>
          <w:p w14:paraId="0AF275F0">
            <w:pPr>
              <w:jc w:val="center"/>
              <w:rPr>
                <w:rFonts w:hint="eastAsia" w:ascii="仿宋" w:hAnsi="仿宋" w:eastAsia="仿宋" w:cs="仿宋"/>
              </w:rPr>
            </w:pPr>
          </w:p>
        </w:tc>
        <w:tc>
          <w:tcPr>
            <w:tcW w:w="882" w:type="dxa"/>
            <w:noWrap w:val="0"/>
            <w:vAlign w:val="center"/>
          </w:tcPr>
          <w:p w14:paraId="0ACA2F57">
            <w:pPr>
              <w:jc w:val="center"/>
              <w:rPr>
                <w:rFonts w:hint="eastAsia" w:ascii="仿宋" w:hAnsi="仿宋" w:eastAsia="仿宋" w:cs="仿宋"/>
              </w:rPr>
            </w:pPr>
            <w:r>
              <w:rPr>
                <w:rFonts w:hint="eastAsia" w:ascii="仿宋" w:hAnsi="仿宋" w:eastAsia="仿宋" w:cs="仿宋"/>
              </w:rPr>
              <w:t>3</w:t>
            </w:r>
          </w:p>
        </w:tc>
        <w:tc>
          <w:tcPr>
            <w:tcW w:w="1095" w:type="dxa"/>
            <w:noWrap w:val="0"/>
            <w:vAlign w:val="center"/>
          </w:tcPr>
          <w:p w14:paraId="1A3A4411">
            <w:pPr>
              <w:jc w:val="center"/>
              <w:rPr>
                <w:rFonts w:hint="eastAsia" w:ascii="仿宋" w:hAnsi="仿宋" w:eastAsia="仿宋" w:cs="仿宋"/>
              </w:rPr>
            </w:pPr>
          </w:p>
        </w:tc>
        <w:tc>
          <w:tcPr>
            <w:tcW w:w="902" w:type="dxa"/>
            <w:noWrap w:val="0"/>
            <w:vAlign w:val="top"/>
          </w:tcPr>
          <w:p w14:paraId="554687D9">
            <w:pPr>
              <w:rPr>
                <w:rFonts w:hint="eastAsia" w:ascii="仿宋" w:hAnsi="仿宋" w:eastAsia="仿宋" w:cs="仿宋"/>
              </w:rPr>
            </w:pPr>
          </w:p>
        </w:tc>
      </w:tr>
      <w:tr w14:paraId="6D2E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66" w:type="dxa"/>
            <w:vMerge w:val="continue"/>
            <w:noWrap w:val="0"/>
            <w:vAlign w:val="center"/>
          </w:tcPr>
          <w:p w14:paraId="239CE9A6">
            <w:pPr>
              <w:jc w:val="center"/>
              <w:rPr>
                <w:rFonts w:hint="eastAsia" w:ascii="仿宋" w:hAnsi="仿宋" w:eastAsia="仿宋" w:cs="仿宋"/>
              </w:rPr>
            </w:pPr>
          </w:p>
        </w:tc>
        <w:tc>
          <w:tcPr>
            <w:tcW w:w="1937" w:type="dxa"/>
            <w:gridSpan w:val="2"/>
            <w:vMerge w:val="continue"/>
            <w:noWrap w:val="0"/>
            <w:vAlign w:val="center"/>
          </w:tcPr>
          <w:p w14:paraId="639E652E">
            <w:pPr>
              <w:jc w:val="center"/>
              <w:rPr>
                <w:rFonts w:hint="eastAsia" w:ascii="仿宋" w:hAnsi="仿宋" w:eastAsia="仿宋" w:cs="仿宋"/>
              </w:rPr>
            </w:pPr>
          </w:p>
        </w:tc>
        <w:tc>
          <w:tcPr>
            <w:tcW w:w="7922" w:type="dxa"/>
            <w:gridSpan w:val="4"/>
            <w:noWrap w:val="0"/>
            <w:vAlign w:val="center"/>
          </w:tcPr>
          <w:p w14:paraId="5EE3218D">
            <w:pPr>
              <w:jc w:val="left"/>
              <w:rPr>
                <w:rFonts w:hint="eastAsia" w:ascii="仿宋" w:hAnsi="仿宋" w:eastAsia="仿宋" w:cs="仿宋"/>
              </w:rPr>
            </w:pPr>
            <w:r>
              <w:rPr>
                <w:rFonts w:ascii="仿宋" w:hAnsi="仿宋" w:eastAsia="仿宋" w:cs="仿宋"/>
              </w:rPr>
              <w:t>参加隐蔽工程的验收和竣工验收及各承包商竣工图的审核工作，并根据政府要求在有关文件(包括竣工图)上签字盖章，如不配合扣3分。</w:t>
            </w:r>
          </w:p>
        </w:tc>
        <w:tc>
          <w:tcPr>
            <w:tcW w:w="764" w:type="dxa"/>
            <w:vMerge w:val="continue"/>
            <w:noWrap w:val="0"/>
            <w:vAlign w:val="center"/>
          </w:tcPr>
          <w:p w14:paraId="09AF152D">
            <w:pPr>
              <w:jc w:val="center"/>
              <w:rPr>
                <w:rFonts w:hint="eastAsia" w:ascii="仿宋" w:hAnsi="仿宋" w:eastAsia="仿宋" w:cs="仿宋"/>
              </w:rPr>
            </w:pPr>
          </w:p>
        </w:tc>
        <w:tc>
          <w:tcPr>
            <w:tcW w:w="882" w:type="dxa"/>
            <w:noWrap w:val="0"/>
            <w:vAlign w:val="center"/>
          </w:tcPr>
          <w:p w14:paraId="1647AD69">
            <w:pPr>
              <w:jc w:val="center"/>
              <w:rPr>
                <w:rFonts w:hint="eastAsia" w:ascii="仿宋" w:hAnsi="仿宋" w:eastAsia="仿宋" w:cs="仿宋"/>
              </w:rPr>
            </w:pPr>
            <w:r>
              <w:rPr>
                <w:rFonts w:hint="eastAsia" w:ascii="仿宋" w:hAnsi="仿宋" w:eastAsia="仿宋" w:cs="仿宋"/>
              </w:rPr>
              <w:t>3</w:t>
            </w:r>
          </w:p>
        </w:tc>
        <w:tc>
          <w:tcPr>
            <w:tcW w:w="1095" w:type="dxa"/>
            <w:noWrap w:val="0"/>
            <w:vAlign w:val="center"/>
          </w:tcPr>
          <w:p w14:paraId="150FE71C">
            <w:pPr>
              <w:jc w:val="center"/>
              <w:rPr>
                <w:rFonts w:hint="eastAsia" w:ascii="仿宋" w:hAnsi="仿宋" w:eastAsia="仿宋" w:cs="仿宋"/>
              </w:rPr>
            </w:pPr>
          </w:p>
        </w:tc>
        <w:tc>
          <w:tcPr>
            <w:tcW w:w="902" w:type="dxa"/>
            <w:noWrap w:val="0"/>
            <w:vAlign w:val="top"/>
          </w:tcPr>
          <w:p w14:paraId="02E3BDA0">
            <w:pPr>
              <w:rPr>
                <w:rFonts w:hint="eastAsia" w:ascii="仿宋" w:hAnsi="仿宋" w:eastAsia="仿宋" w:cs="仿宋"/>
              </w:rPr>
            </w:pPr>
          </w:p>
        </w:tc>
      </w:tr>
      <w:tr w14:paraId="072C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6" w:type="dxa"/>
            <w:vMerge w:val="continue"/>
            <w:noWrap w:val="0"/>
            <w:vAlign w:val="center"/>
          </w:tcPr>
          <w:p w14:paraId="77A141BC">
            <w:pPr>
              <w:jc w:val="center"/>
              <w:rPr>
                <w:rFonts w:hint="eastAsia" w:ascii="仿宋" w:hAnsi="仿宋" w:eastAsia="仿宋" w:cs="仿宋"/>
              </w:rPr>
            </w:pPr>
          </w:p>
        </w:tc>
        <w:tc>
          <w:tcPr>
            <w:tcW w:w="1937" w:type="dxa"/>
            <w:gridSpan w:val="2"/>
            <w:vMerge w:val="continue"/>
            <w:noWrap w:val="0"/>
            <w:vAlign w:val="center"/>
          </w:tcPr>
          <w:p w14:paraId="34D03E1D">
            <w:pPr>
              <w:jc w:val="center"/>
              <w:rPr>
                <w:rFonts w:hint="eastAsia" w:ascii="仿宋" w:hAnsi="仿宋" w:eastAsia="仿宋" w:cs="仿宋"/>
              </w:rPr>
            </w:pPr>
          </w:p>
        </w:tc>
        <w:tc>
          <w:tcPr>
            <w:tcW w:w="7922" w:type="dxa"/>
            <w:gridSpan w:val="4"/>
            <w:noWrap w:val="0"/>
            <w:vAlign w:val="center"/>
          </w:tcPr>
          <w:p w14:paraId="1B1440AC">
            <w:pPr>
              <w:jc w:val="left"/>
              <w:rPr>
                <w:rFonts w:hint="eastAsia" w:ascii="仿宋" w:hAnsi="仿宋" w:eastAsia="仿宋" w:cs="仿宋"/>
              </w:rPr>
            </w:pPr>
            <w:r>
              <w:rPr>
                <w:rFonts w:hint="eastAsia" w:ascii="仿宋" w:hAnsi="仿宋" w:eastAsia="仿宋" w:cs="仿宋"/>
              </w:rPr>
              <w:t>要求项目负责人到场的各项验收必须到场，如不配合扣3分。</w:t>
            </w:r>
          </w:p>
        </w:tc>
        <w:tc>
          <w:tcPr>
            <w:tcW w:w="764" w:type="dxa"/>
            <w:vMerge w:val="continue"/>
            <w:noWrap w:val="0"/>
            <w:vAlign w:val="center"/>
          </w:tcPr>
          <w:p w14:paraId="5F8F5FB5">
            <w:pPr>
              <w:jc w:val="center"/>
              <w:rPr>
                <w:rFonts w:hint="eastAsia" w:ascii="仿宋" w:hAnsi="仿宋" w:eastAsia="仿宋" w:cs="仿宋"/>
              </w:rPr>
            </w:pPr>
          </w:p>
        </w:tc>
        <w:tc>
          <w:tcPr>
            <w:tcW w:w="882" w:type="dxa"/>
            <w:noWrap w:val="0"/>
            <w:vAlign w:val="center"/>
          </w:tcPr>
          <w:p w14:paraId="6F94AE2C">
            <w:pPr>
              <w:jc w:val="center"/>
              <w:rPr>
                <w:rFonts w:hint="eastAsia" w:ascii="仿宋" w:hAnsi="仿宋" w:eastAsia="仿宋" w:cs="仿宋"/>
              </w:rPr>
            </w:pPr>
            <w:r>
              <w:rPr>
                <w:rFonts w:hint="eastAsia" w:ascii="仿宋" w:hAnsi="仿宋" w:eastAsia="仿宋" w:cs="仿宋"/>
              </w:rPr>
              <w:t>3</w:t>
            </w:r>
          </w:p>
        </w:tc>
        <w:tc>
          <w:tcPr>
            <w:tcW w:w="1095" w:type="dxa"/>
            <w:noWrap w:val="0"/>
            <w:vAlign w:val="center"/>
          </w:tcPr>
          <w:p w14:paraId="575AB5C9">
            <w:pPr>
              <w:jc w:val="center"/>
              <w:rPr>
                <w:rFonts w:hint="eastAsia" w:ascii="仿宋" w:hAnsi="仿宋" w:eastAsia="仿宋" w:cs="仿宋"/>
              </w:rPr>
            </w:pPr>
          </w:p>
        </w:tc>
        <w:tc>
          <w:tcPr>
            <w:tcW w:w="902" w:type="dxa"/>
            <w:noWrap w:val="0"/>
            <w:vAlign w:val="top"/>
          </w:tcPr>
          <w:p w14:paraId="567A3689">
            <w:pPr>
              <w:rPr>
                <w:rFonts w:hint="eastAsia" w:ascii="仿宋" w:hAnsi="仿宋" w:eastAsia="仿宋" w:cs="仿宋"/>
              </w:rPr>
            </w:pPr>
          </w:p>
        </w:tc>
      </w:tr>
      <w:tr w14:paraId="6D0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968" w:type="dxa"/>
            <w:gridSpan w:val="11"/>
            <w:noWrap w:val="0"/>
            <w:vAlign w:val="center"/>
          </w:tcPr>
          <w:p w14:paraId="72E3066A">
            <w:pPr>
              <w:rPr>
                <w:rFonts w:hint="eastAsia" w:ascii="仿宋" w:hAnsi="仿宋" w:eastAsia="仿宋" w:cs="仿宋"/>
              </w:rPr>
            </w:pPr>
            <w:r>
              <w:rPr>
                <w:rFonts w:hint="eastAsia" w:ascii="仿宋" w:hAnsi="仿宋" w:eastAsia="仿宋" w:cs="仿宋"/>
              </w:rPr>
              <w:t>被考核项目：</w:t>
            </w:r>
          </w:p>
          <w:p w14:paraId="1DF70155">
            <w:pPr>
              <w:ind w:firstLine="11760" w:firstLineChars="5600"/>
              <w:rPr>
                <w:rFonts w:hint="eastAsia" w:ascii="仿宋" w:hAnsi="仿宋" w:eastAsia="仿宋" w:cs="仿宋"/>
              </w:rPr>
            </w:pPr>
            <w:r>
              <w:rPr>
                <w:rFonts w:hint="eastAsia" w:ascii="仿宋" w:hAnsi="仿宋" w:eastAsia="仿宋" w:cs="仿宋"/>
              </w:rPr>
              <w:t>年   月   日</w:t>
            </w:r>
          </w:p>
        </w:tc>
      </w:tr>
      <w:tr w14:paraId="486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86" w:type="dxa"/>
            <w:gridSpan w:val="2"/>
            <w:noWrap w:val="0"/>
            <w:vAlign w:val="center"/>
          </w:tcPr>
          <w:p w14:paraId="0424B266">
            <w:pPr>
              <w:jc w:val="center"/>
              <w:rPr>
                <w:rFonts w:hint="eastAsia" w:ascii="仿宋" w:hAnsi="仿宋" w:eastAsia="仿宋" w:cs="仿宋"/>
              </w:rPr>
            </w:pPr>
            <w:r>
              <w:rPr>
                <w:rFonts w:hint="eastAsia" w:ascii="仿宋" w:hAnsi="仿宋" w:eastAsia="仿宋" w:cs="仿宋"/>
              </w:rPr>
              <w:t>应得分</w:t>
            </w:r>
          </w:p>
        </w:tc>
        <w:tc>
          <w:tcPr>
            <w:tcW w:w="3317" w:type="dxa"/>
            <w:gridSpan w:val="2"/>
            <w:noWrap w:val="0"/>
            <w:vAlign w:val="center"/>
          </w:tcPr>
          <w:p w14:paraId="3EDB30D0">
            <w:pPr>
              <w:jc w:val="center"/>
              <w:rPr>
                <w:rFonts w:ascii="仿宋" w:hAnsi="仿宋" w:eastAsia="仿宋" w:cs="仿宋"/>
              </w:rPr>
            </w:pPr>
            <w:r>
              <w:rPr>
                <w:rFonts w:hint="eastAsia" w:ascii="仿宋" w:hAnsi="仿宋" w:eastAsia="仿宋" w:cs="仿宋"/>
              </w:rPr>
              <w:t>100</w:t>
            </w:r>
          </w:p>
        </w:tc>
        <w:tc>
          <w:tcPr>
            <w:tcW w:w="1882" w:type="dxa"/>
            <w:noWrap w:val="0"/>
            <w:vAlign w:val="center"/>
          </w:tcPr>
          <w:p w14:paraId="735024CE">
            <w:pPr>
              <w:jc w:val="center"/>
              <w:rPr>
                <w:rFonts w:hint="eastAsia" w:ascii="仿宋" w:hAnsi="仿宋" w:eastAsia="仿宋" w:cs="仿宋"/>
              </w:rPr>
            </w:pPr>
            <w:r>
              <w:rPr>
                <w:rFonts w:hint="eastAsia" w:ascii="仿宋" w:hAnsi="仿宋" w:eastAsia="仿宋" w:cs="仿宋"/>
              </w:rPr>
              <w:t>实得分</w:t>
            </w:r>
          </w:p>
        </w:tc>
        <w:tc>
          <w:tcPr>
            <w:tcW w:w="2877" w:type="dxa"/>
            <w:noWrap w:val="0"/>
            <w:vAlign w:val="center"/>
          </w:tcPr>
          <w:p w14:paraId="0E257188">
            <w:pPr>
              <w:jc w:val="center"/>
              <w:rPr>
                <w:rFonts w:hint="eastAsia" w:ascii="仿宋" w:hAnsi="仿宋" w:eastAsia="仿宋" w:cs="仿宋"/>
              </w:rPr>
            </w:pPr>
          </w:p>
        </w:tc>
        <w:tc>
          <w:tcPr>
            <w:tcW w:w="1827" w:type="dxa"/>
            <w:gridSpan w:val="2"/>
            <w:noWrap w:val="0"/>
            <w:vAlign w:val="center"/>
          </w:tcPr>
          <w:p w14:paraId="03EEB0BA">
            <w:pPr>
              <w:jc w:val="center"/>
              <w:rPr>
                <w:rFonts w:hint="eastAsia" w:ascii="仿宋" w:hAnsi="仿宋" w:eastAsia="仿宋" w:cs="仿宋"/>
              </w:rPr>
            </w:pPr>
            <w:r>
              <w:rPr>
                <w:rFonts w:hint="eastAsia" w:ascii="仿宋" w:hAnsi="仿宋" w:eastAsia="仿宋" w:cs="仿宋"/>
              </w:rPr>
              <w:t>得分率</w:t>
            </w:r>
          </w:p>
        </w:tc>
        <w:tc>
          <w:tcPr>
            <w:tcW w:w="2879" w:type="dxa"/>
            <w:gridSpan w:val="3"/>
            <w:noWrap w:val="0"/>
            <w:vAlign w:val="center"/>
          </w:tcPr>
          <w:p w14:paraId="09ED17CC">
            <w:pPr>
              <w:rPr>
                <w:rFonts w:hint="eastAsia" w:ascii="仿宋" w:hAnsi="仿宋" w:eastAsia="仿宋" w:cs="仿宋"/>
              </w:rPr>
            </w:pPr>
          </w:p>
        </w:tc>
      </w:tr>
    </w:tbl>
    <w:p w14:paraId="77418DBD">
      <w:pPr>
        <w:rPr>
          <w:rFonts w:hint="eastAsia" w:ascii="仿宋" w:hAnsi="仿宋" w:eastAsia="仿宋" w:cs="仿宋"/>
        </w:rPr>
      </w:pPr>
    </w:p>
    <w:p w14:paraId="31D04A3E">
      <w:pPr>
        <w:widowControl/>
        <w:spacing w:line="300" w:lineRule="exact"/>
        <w:jc w:val="left"/>
        <w:rPr>
          <w:rFonts w:hint="eastAsia" w:ascii="仿宋_GB2312" w:hAnsi="仿宋" w:cs="宋体"/>
          <w:sz w:val="24"/>
        </w:rPr>
      </w:pPr>
      <w:r>
        <w:rPr>
          <w:rFonts w:hint="eastAsia" w:ascii="仿宋" w:hAnsi="仿宋" w:eastAsia="仿宋"/>
          <w:sz w:val="24"/>
        </w:rPr>
        <w:t>设计单位评估签字栏：</w:t>
      </w:r>
      <w:r>
        <w:rPr>
          <w:rFonts w:hint="eastAsia" w:ascii="仿宋" w:hAnsi="仿宋" w:eastAsia="仿宋"/>
          <w:sz w:val="24"/>
          <w:u w:val="single"/>
        </w:rPr>
        <w:t xml:space="preserve">                              </w:t>
      </w:r>
      <w:r>
        <w:rPr>
          <w:rFonts w:hint="eastAsia" w:ascii="仿宋" w:hAnsi="仿宋" w:eastAsia="仿宋"/>
          <w:sz w:val="24"/>
        </w:rPr>
        <w:t>考评组评估签字栏：</w:t>
      </w:r>
      <w:r>
        <w:rPr>
          <w:rFonts w:hint="eastAsia" w:ascii="仿宋" w:hAnsi="仿宋" w:eastAsia="仿宋"/>
          <w:sz w:val="24"/>
          <w:u w:val="single"/>
        </w:rPr>
        <w:t xml:space="preserve">                                               </w:t>
      </w:r>
      <w:r>
        <w:rPr>
          <w:rFonts w:hint="eastAsia" w:ascii="仿宋" w:hAnsi="仿宋" w:eastAsia="仿宋"/>
          <w:sz w:val="24"/>
        </w:rPr>
        <w:t xml:space="preserve"> </w:t>
      </w:r>
    </w:p>
    <w:p w14:paraId="0B40EE4A">
      <w:pPr>
        <w:rPr>
          <w:rFonts w:hint="eastAsia" w:ascii="仿宋" w:hAnsi="仿宋" w:eastAsia="仿宋" w:cs="仿宋"/>
        </w:rPr>
      </w:pPr>
    </w:p>
    <w:p w14:paraId="16AAD13C">
      <w:pPr>
        <w:numPr>
          <w:ilvl w:val="0"/>
          <w:numId w:val="6"/>
        </w:numPr>
        <w:spacing w:line="360" w:lineRule="auto"/>
        <w:ind w:firstLine="480" w:firstLineChars="200"/>
        <w:rPr>
          <w:rFonts w:hint="eastAsia" w:ascii="仿宋" w:hAnsi="仿宋" w:eastAsia="仿宋"/>
          <w:sz w:val="24"/>
        </w:rPr>
      </w:pPr>
      <w:r>
        <w:rPr>
          <w:rFonts w:hint="eastAsia" w:ascii="仿宋" w:hAnsi="仿宋" w:eastAsia="仿宋"/>
          <w:sz w:val="24"/>
        </w:rPr>
        <w:t>附件3待项目</w:t>
      </w:r>
      <w:r>
        <w:rPr>
          <w:rFonts w:hint="eastAsia" w:ascii="仿宋" w:hAnsi="仿宋" w:eastAsia="仿宋" w:cs="仿宋"/>
          <w:sz w:val="24"/>
        </w:rPr>
        <w:t>竣工验收备案完成后进行打分。</w:t>
      </w:r>
    </w:p>
    <w:p w14:paraId="4D099364">
      <w:pPr>
        <w:numPr>
          <w:ilvl w:val="0"/>
          <w:numId w:val="6"/>
        </w:numPr>
        <w:spacing w:line="360" w:lineRule="auto"/>
        <w:ind w:left="0" w:leftChars="0" w:firstLine="480" w:firstLineChars="200"/>
        <w:rPr>
          <w:rFonts w:hint="eastAsia" w:ascii="新宋体" w:hAnsi="新宋体" w:eastAsia="新宋体"/>
          <w:sz w:val="28"/>
          <w:szCs w:val="28"/>
        </w:rPr>
        <w:sectPr>
          <w:pgSz w:w="16838" w:h="11906" w:orient="landscape"/>
          <w:pgMar w:top="1418" w:right="1440" w:bottom="1418" w:left="1440" w:header="851" w:footer="992" w:gutter="0"/>
          <w:pgNumType w:start="0"/>
          <w:cols w:space="720" w:num="1"/>
          <w:titlePg/>
          <w:docGrid w:type="lines" w:linePitch="312" w:charSpace="0"/>
        </w:sectPr>
      </w:pPr>
      <w:r>
        <w:rPr>
          <w:rFonts w:hint="eastAsia" w:ascii="仿宋" w:hAnsi="仿宋" w:eastAsia="仿宋" w:cs="Times New Roman"/>
          <w:sz w:val="24"/>
        </w:rPr>
        <w:t>本项</w:t>
      </w:r>
      <w:r>
        <w:rPr>
          <w:rFonts w:hint="eastAsia" w:ascii="仿宋" w:hAnsi="仿宋" w:eastAsia="仿宋" w:cs="仿宋"/>
          <w:sz w:val="24"/>
        </w:rPr>
        <w:t>目30%设计费用</w:t>
      </w:r>
      <w:r>
        <w:rPr>
          <w:rFonts w:hint="eastAsia" w:ascii="仿宋" w:hAnsi="仿宋" w:eastAsia="仿宋" w:cs="仿宋"/>
          <w:color w:val="FF0000"/>
          <w:sz w:val="24"/>
        </w:rPr>
        <w:t>（共计：</w:t>
      </w:r>
      <w:r>
        <w:rPr>
          <w:rFonts w:hint="eastAsia" w:ascii="仿宋" w:hAnsi="仿宋" w:eastAsia="仿宋" w:cs="宋体"/>
          <w:color w:val="FF0000"/>
          <w:lang w:val="en-US" w:eastAsia="zh-CN"/>
        </w:rPr>
        <w:t>最终设计费</w:t>
      </w:r>
      <w:r>
        <w:rPr>
          <w:rFonts w:hint="eastAsia" w:ascii="仿宋" w:hAnsi="仿宋" w:eastAsia="仿宋" w:cs="仿宋"/>
          <w:color w:val="FF0000"/>
          <w:sz w:val="24"/>
        </w:rPr>
        <w:t>×30%元）</w:t>
      </w:r>
      <w:r>
        <w:rPr>
          <w:rFonts w:hint="eastAsia" w:ascii="仿宋" w:hAnsi="仿宋" w:eastAsia="仿宋" w:cs="仿宋"/>
          <w:sz w:val="24"/>
        </w:rPr>
        <w:t xml:space="preserve">，通过附件3考核后，按得分率     </w:t>
      </w:r>
      <w:r>
        <w:rPr>
          <w:rFonts w:hint="eastAsia" w:ascii="仿宋" w:hAnsi="仿宋" w:eastAsia="仿宋" w:cs="仿宋"/>
          <w:color w:val="FF0000"/>
          <w:sz w:val="24"/>
        </w:rPr>
        <w:t>%</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color w:val="FF0000"/>
          <w:sz w:val="24"/>
        </w:rPr>
        <w:t>元</w:t>
      </w:r>
      <w:r>
        <w:rPr>
          <w:rFonts w:hint="eastAsia" w:ascii="仿宋" w:hAnsi="仿宋" w:eastAsia="仿宋" w:cs="仿宋"/>
          <w:sz w:val="24"/>
        </w:rPr>
        <w:t xml:space="preserve">=           </w:t>
      </w:r>
      <w:r>
        <w:rPr>
          <w:rFonts w:hint="eastAsia" w:ascii="仿宋" w:hAnsi="仿宋" w:eastAsia="仿宋" w:cs="仿宋"/>
          <w:color w:val="FF0000"/>
          <w:sz w:val="24"/>
        </w:rPr>
        <w:t>元</w:t>
      </w:r>
      <w:r>
        <w:rPr>
          <w:rFonts w:hint="eastAsia" w:ascii="仿宋" w:hAnsi="仿宋" w:eastAsia="仿宋" w:cs="仿宋"/>
          <w:sz w:val="24"/>
        </w:rPr>
        <w:t>在工程竣工验收完成</w:t>
      </w:r>
      <w:r>
        <w:rPr>
          <w:rFonts w:hint="eastAsia" w:ascii="仿宋" w:hAnsi="仿宋" w:eastAsia="仿宋" w:cs="仿宋"/>
          <w:sz w:val="24"/>
          <w:lang w:eastAsia="zh-CN"/>
        </w:rPr>
        <w:t>、</w:t>
      </w:r>
      <w:r>
        <w:rPr>
          <w:rFonts w:hint="eastAsia" w:ascii="仿宋" w:hAnsi="仿宋" w:eastAsia="仿宋" w:cs="仿宋"/>
          <w:sz w:val="24"/>
          <w:lang w:val="en-US" w:eastAsia="zh-CN"/>
        </w:rPr>
        <w:t>工程</w:t>
      </w:r>
      <w:r>
        <w:rPr>
          <w:rFonts w:hint="eastAsia" w:ascii="仿宋" w:hAnsi="仿宋" w:eastAsia="仿宋" w:cs="仿宋"/>
          <w:sz w:val="24"/>
        </w:rPr>
        <w:t>结算通过后1个月内进行支付</w:t>
      </w:r>
      <w:r>
        <w:rPr>
          <w:rFonts w:hint="eastAsia" w:ascii="仿宋" w:hAnsi="仿宋" w:eastAsia="仿宋"/>
          <w:sz w:val="24"/>
        </w:rPr>
        <w:t>。</w:t>
      </w:r>
    </w:p>
    <w:p w14:paraId="5CC94832">
      <w:pPr>
        <w:jc w:val="center"/>
        <w:rPr>
          <w:rFonts w:hint="eastAsia" w:ascii="宋体" w:hAnsi="宋体" w:eastAsia="宋体" w:cs="宋体"/>
          <w:b/>
          <w:sz w:val="68"/>
          <w:szCs w:val="68"/>
        </w:rPr>
      </w:pPr>
    </w:p>
    <w:p w14:paraId="42A5B4FC">
      <w:pPr>
        <w:pStyle w:val="5"/>
        <w:spacing w:before="140" w:line="223" w:lineRule="auto"/>
        <w:ind w:left="103"/>
        <w:outlineLvl w:val="0"/>
        <w:rPr>
          <w:sz w:val="43"/>
          <w:szCs w:val="43"/>
        </w:rPr>
      </w:pPr>
      <w:bookmarkStart w:id="106" w:name="bookmark92"/>
      <w:bookmarkEnd w:id="106"/>
      <w:bookmarkStart w:id="107" w:name="bookmark95"/>
      <w:bookmarkEnd w:id="107"/>
      <w:r>
        <w:rPr>
          <w:b/>
          <w:bCs/>
          <w:spacing w:val="6"/>
          <w:sz w:val="43"/>
          <w:szCs w:val="43"/>
        </w:rPr>
        <w:t>第五章</w:t>
      </w:r>
      <w:r>
        <w:rPr>
          <w:spacing w:val="6"/>
          <w:sz w:val="43"/>
          <w:szCs w:val="43"/>
        </w:rPr>
        <w:t xml:space="preserve"> </w:t>
      </w:r>
      <w:r>
        <w:rPr>
          <w:b/>
          <w:bCs/>
          <w:spacing w:val="6"/>
          <w:sz w:val="43"/>
          <w:szCs w:val="43"/>
        </w:rPr>
        <w:t>勘察设计任务书和技术文件编制深度</w:t>
      </w:r>
    </w:p>
    <w:p w14:paraId="014F7EC2">
      <w:pPr>
        <w:spacing w:line="262" w:lineRule="auto"/>
        <w:rPr>
          <w:rFonts w:ascii="Arial"/>
          <w:sz w:val="21"/>
        </w:rPr>
      </w:pPr>
    </w:p>
    <w:p w14:paraId="74A07919">
      <w:pPr>
        <w:spacing w:line="262" w:lineRule="auto"/>
        <w:rPr>
          <w:rFonts w:ascii="Arial"/>
          <w:sz w:val="21"/>
        </w:rPr>
      </w:pPr>
    </w:p>
    <w:p w14:paraId="1A6420E5">
      <w:pPr>
        <w:snapToGrid w:val="0"/>
        <w:spacing w:line="360" w:lineRule="auto"/>
        <w:jc w:val="center"/>
        <w:rPr>
          <w:rFonts w:ascii="Times New Roman" w:hAnsi="Times New Roman"/>
          <w:b/>
          <w:bCs/>
          <w:kern w:val="2"/>
          <w:sz w:val="44"/>
          <w:szCs w:val="44"/>
        </w:rPr>
      </w:pPr>
      <w:r>
        <w:rPr>
          <w:rFonts w:ascii="仿宋" w:hAnsi="仿宋" w:eastAsia="仿宋" w:cs="仿宋"/>
          <w:b/>
          <w:bCs/>
          <w:spacing w:val="-4"/>
          <w:sz w:val="30"/>
          <w:szCs w:val="30"/>
        </w:rPr>
        <w:t>（一）</w:t>
      </w:r>
      <w:r>
        <w:rPr>
          <w:rFonts w:hint="eastAsia" w:ascii="Times New Roman" w:hAnsi="Times New Roman"/>
          <w:b/>
          <w:bCs/>
          <w:kern w:val="2"/>
          <w:sz w:val="44"/>
          <w:szCs w:val="44"/>
        </w:rPr>
        <w:t>黎民路</w:t>
      </w:r>
      <w:r>
        <w:rPr>
          <w:rFonts w:ascii="Times New Roman" w:hAnsi="Times New Roman"/>
          <w:b/>
          <w:bCs/>
          <w:kern w:val="2"/>
          <w:sz w:val="44"/>
          <w:szCs w:val="44"/>
        </w:rPr>
        <w:t>新建工程设计任务书</w:t>
      </w:r>
    </w:p>
    <w:p w14:paraId="6261679D">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color w:val="auto"/>
          <w:sz w:val="24"/>
          <w:szCs w:val="24"/>
          <w:lang w:val="en-US" w:eastAsia="zh-CN"/>
        </w:rPr>
      </w:pPr>
      <w:r>
        <w:rPr>
          <w:rFonts w:hint="eastAsia" w:ascii="宋体" w:hAnsi="宋体" w:eastAsia="宋体" w:cs="宋体"/>
          <w:b/>
          <w:bCs/>
          <w:color w:val="auto"/>
          <w:sz w:val="24"/>
          <w:szCs w:val="24"/>
          <w:lang w:val="en-US" w:eastAsia="zh-CN" w:bidi="ar-SA"/>
        </w:rPr>
        <w:t>一、项目概况</w:t>
      </w:r>
      <w:r>
        <w:rPr>
          <w:rFonts w:hint="eastAsia" w:ascii="宋体" w:hAnsi="宋体" w:eastAsia="宋体" w:cs="宋体"/>
          <w:b/>
          <w:color w:val="auto"/>
          <w:sz w:val="24"/>
          <w:szCs w:val="24"/>
          <w:lang w:val="en-US" w:eastAsia="zh-CN"/>
        </w:rPr>
        <w:t xml:space="preserve"> </w:t>
      </w:r>
    </w:p>
    <w:p w14:paraId="179FB3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1.项目名称：黎民路（铁路至双丰路）新建工程方案及施工图设计</w:t>
      </w:r>
    </w:p>
    <w:p w14:paraId="03ED88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2.项目地点：张家港市高新区（塘桥镇）</w:t>
      </w:r>
    </w:p>
    <w:p w14:paraId="679070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3.项目规模：</w:t>
      </w:r>
    </w:p>
    <w:p w14:paraId="15EB93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bookmarkStart w:id="108" w:name="OLE_LINK2"/>
      <w:r>
        <w:rPr>
          <w:rFonts w:hint="eastAsia" w:ascii="宋体" w:hAnsi="宋体" w:eastAsia="宋体" w:cs="宋体"/>
          <w:color w:val="auto"/>
          <w:sz w:val="24"/>
          <w:szCs w:val="24"/>
          <w:highlight w:val="none"/>
          <w:lang w:val="en-US" w:eastAsia="zh-CN" w:bidi="ar-SA"/>
        </w:rPr>
        <w:t>为满足张家港站东站房进出需求，与东站房同步建设</w:t>
      </w:r>
      <w:r>
        <w:rPr>
          <w:rFonts w:hint="eastAsia" w:ascii="宋体" w:hAnsi="宋体" w:eastAsia="宋体" w:cs="宋体"/>
          <w:color w:val="auto"/>
          <w:sz w:val="24"/>
          <w:szCs w:val="24"/>
          <w:lang w:val="en-US" w:eastAsia="zh-CN" w:bidi="ar-SA"/>
        </w:rPr>
        <w:t>黎民路</w:t>
      </w:r>
      <w:r>
        <w:rPr>
          <w:rFonts w:hint="eastAsia" w:ascii="宋体" w:hAnsi="宋体" w:eastAsia="宋体" w:cs="宋体"/>
          <w:color w:val="auto"/>
          <w:sz w:val="24"/>
          <w:szCs w:val="24"/>
          <w:highlight w:val="none"/>
          <w:lang w:val="en-US" w:eastAsia="zh-CN" w:bidi="ar-SA"/>
        </w:rPr>
        <w:t>相关路段工程。</w:t>
      </w:r>
    </w:p>
    <w:p w14:paraId="1C15E8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黎民路西起铁路，东至双丰路，全长620米，采用上下两层道路结构。地面道路等级为城市主干路，红线宽50.5米，双向六车道，设计速度50km/h，箱涵1座；上层高架桥梁宽度9m，单向两车道，设计速度40km/h（单跨最大跨径50米），桥梁设计荷载:城-A级。</w:t>
      </w:r>
    </w:p>
    <w:bookmarkEnd w:id="108"/>
    <w:p w14:paraId="3AFBA3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设计方案除包含上述路段的设计范围外，还需实现与炜煜路范围内的高架桥梁连接。</w:t>
      </w:r>
    </w:p>
    <w:p w14:paraId="67BA6DAE">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bCs/>
          <w:color w:val="auto"/>
          <w:sz w:val="24"/>
          <w:szCs w:val="24"/>
          <w:lang w:val="en-US" w:eastAsia="zh-CN" w:bidi="ar-SA"/>
        </w:rPr>
      </w:pPr>
      <w:bookmarkStart w:id="109" w:name="OLE_LINK3"/>
      <w:r>
        <w:rPr>
          <w:rFonts w:hint="eastAsia" w:ascii="宋体" w:hAnsi="宋体" w:eastAsia="宋体" w:cs="宋体"/>
          <w:b/>
          <w:bCs/>
          <w:color w:val="auto"/>
          <w:sz w:val="24"/>
          <w:szCs w:val="24"/>
          <w:lang w:val="en-US" w:eastAsia="zh-CN" w:bidi="ar-SA"/>
        </w:rPr>
        <w:t>二、设计依据及设计服务范围</w:t>
      </w:r>
    </w:p>
    <w:bookmarkEnd w:id="109"/>
    <w:p w14:paraId="25B0A5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bookmarkStart w:id="110" w:name="OLE_LINK1"/>
      <w:r>
        <w:rPr>
          <w:rFonts w:hint="eastAsia" w:ascii="宋体" w:hAnsi="宋体" w:eastAsia="宋体" w:cs="宋体"/>
          <w:color w:val="auto"/>
          <w:sz w:val="24"/>
          <w:szCs w:val="24"/>
          <w:lang w:val="en-US" w:eastAsia="zh-CN" w:bidi="ar-SA"/>
        </w:rPr>
        <w:t>1.设计依据</w:t>
      </w:r>
    </w:p>
    <w:bookmarkEnd w:id="110"/>
    <w:p w14:paraId="41C6C4E3">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本设计任务书；</w:t>
      </w:r>
    </w:p>
    <w:p w14:paraId="4ACF8D15">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张家港站现状情况、东站房相关设计资料，沿线自然地理概况和其他建设条件，社会经济、交通运输发展现状及规划，区域与城乡规划、交通规划等上</w:t>
      </w:r>
      <w:r>
        <w:rPr>
          <w:rFonts w:hint="eastAsia" w:ascii="宋体" w:hAnsi="宋体" w:eastAsia="宋体" w:cs="宋体"/>
          <w:color w:val="auto"/>
          <w:sz w:val="24"/>
          <w:szCs w:val="24"/>
          <w:highlight w:val="none"/>
          <w:lang w:val="en-US" w:eastAsia="zh-CN" w:bidi="ar-SA"/>
        </w:rPr>
        <w:t>位规划条件。</w:t>
      </w:r>
    </w:p>
    <w:p w14:paraId="07F01E75">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项目沿线现状地形图及现有基础设施相关资料。</w:t>
      </w:r>
    </w:p>
    <w:p w14:paraId="4C1E0B6B">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国家、地方的法律、法规、规章和技术标准、指令性规划文本、经有关部门批准的工程建设相关文件。</w:t>
      </w:r>
    </w:p>
    <w:p w14:paraId="03B0A7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2.设计服务范围</w:t>
      </w:r>
    </w:p>
    <w:p w14:paraId="0EF2869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根据相关区域上位规划、相关地块详细规划等内容，结合设计范围内的现状地形图及相关其他配套专业的图纸，</w:t>
      </w:r>
      <w:r>
        <w:rPr>
          <w:rFonts w:hint="eastAsia" w:ascii="宋体" w:hAnsi="宋体" w:eastAsia="宋体" w:cs="宋体"/>
          <w:color w:val="auto"/>
          <w:sz w:val="24"/>
          <w:szCs w:val="24"/>
          <w:highlight w:val="none"/>
          <w:lang w:val="en-US" w:eastAsia="zh-CN" w:bidi="ar-SA"/>
        </w:rPr>
        <w:t>以满足交通功能需求为核心开展设计工作。</w:t>
      </w:r>
    </w:p>
    <w:p w14:paraId="15CFED3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设计人应遵守法律和有关技术标准的强制性规定，完成合同约定范围内的方案设计、初步设计(含概算)、施工图设计(不含预算)，提供符合技术标准及合同要求的工程设计文件，并提供全程设计配合服务。</w:t>
      </w:r>
    </w:p>
    <w:p w14:paraId="40DACF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设计内容包括：道路工程、桥梁工程、箱涵、排水（含雨污分流系统）、管综、</w:t>
      </w:r>
      <w:r>
        <w:rPr>
          <w:rFonts w:hint="eastAsia" w:ascii="宋体" w:hAnsi="宋体" w:eastAsia="宋体" w:cs="宋体"/>
          <w:color w:val="auto"/>
          <w:sz w:val="24"/>
          <w:szCs w:val="24"/>
          <w:lang w:val="en-US" w:eastAsia="zh-CN" w:bidi="ar-SA"/>
        </w:rPr>
        <w:t>交通安全设施、智能交通、照明工程、景观绿化工程等。</w:t>
      </w:r>
    </w:p>
    <w:p w14:paraId="4FAC5F07">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三、设计原则</w:t>
      </w:r>
    </w:p>
    <w:p w14:paraId="2AC309C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1.本工程桥梁工程占总造价比例大，桥梁结构的合理</w:t>
      </w:r>
      <w:r>
        <w:rPr>
          <w:rFonts w:hint="eastAsia" w:ascii="宋体" w:hAnsi="宋体" w:eastAsia="宋体" w:cs="宋体"/>
          <w:color w:val="auto"/>
          <w:sz w:val="24"/>
          <w:szCs w:val="24"/>
          <w:lang w:val="en-US" w:eastAsia="zh-CN" w:bidi="ar-SA"/>
        </w:rPr>
        <w:t>选择是本设计的重要因素。在满足使用功能的前提下，力求布局合理，结构安全可靠，经济适用，并使桥梁与周围景观相协调，充分体现“安全、耐久、适用、环保、经济和美观”的原则。</w:t>
      </w:r>
    </w:p>
    <w:p w14:paraId="1967044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2.工程建设条件复杂，需处理</w:t>
      </w:r>
      <w:r>
        <w:rPr>
          <w:rFonts w:hint="eastAsia" w:ascii="宋体" w:hAnsi="宋体" w:eastAsia="宋体" w:cs="宋体"/>
          <w:color w:val="auto"/>
          <w:sz w:val="24"/>
          <w:szCs w:val="24"/>
          <w:highlight w:val="none"/>
          <w:lang w:val="en-US" w:eastAsia="zh-CN" w:bidi="ar-SA"/>
        </w:rPr>
        <w:t>好工程总体方案与建设条件的适配关系，遵循施工快速、对环境影响小的原则。</w:t>
      </w:r>
    </w:p>
    <w:p w14:paraId="691048F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3.现状交通繁忙，沿线出入口较多，桥型方案和桥跨布置应有利于地面交通组织，以加快施工速度，并减少施工期间对道路交通的干扰。</w:t>
      </w:r>
    </w:p>
    <w:p w14:paraId="6071E50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4.完善张家港站东站房周边市政配套设施，提升周边整体环境，为东站房以及周边地块进出提供良好的交通出行条件。</w:t>
      </w:r>
    </w:p>
    <w:p w14:paraId="30E4A4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5.在充分考虑</w:t>
      </w:r>
      <w:r>
        <w:rPr>
          <w:rFonts w:hint="eastAsia" w:ascii="宋体" w:hAnsi="宋体" w:eastAsia="宋体" w:cs="宋体"/>
          <w:color w:val="auto"/>
          <w:sz w:val="24"/>
          <w:szCs w:val="24"/>
          <w:highlight w:val="none"/>
          <w:lang w:val="en-US" w:eastAsia="zh-CN" w:bidi="ar-SA"/>
        </w:rPr>
        <w:t>现状及发展规划，考虑生态环境建设和保护的基础上，确定道路建设标准。</w:t>
      </w:r>
    </w:p>
    <w:p w14:paraId="2983CB7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6.综合考虑工程经济效益和社会效益，在满足交通需求的前提下，优化工程规模及横断面布置。</w:t>
      </w:r>
    </w:p>
    <w:p w14:paraId="0F02C30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7.认真调查研究，充分了解现有基础设施</w:t>
      </w:r>
      <w:r>
        <w:rPr>
          <w:rFonts w:hint="eastAsia" w:ascii="宋体" w:hAnsi="宋体" w:eastAsia="宋体" w:cs="宋体"/>
          <w:color w:val="auto"/>
          <w:sz w:val="24"/>
          <w:szCs w:val="24"/>
          <w:highlight w:val="none"/>
          <w:lang w:val="en-US" w:eastAsia="zh-CN" w:bidi="ar-SA"/>
        </w:rPr>
        <w:t>及排水情况，制定标准合理、使用可靠、满足道路功能需要的排水方案。</w:t>
      </w:r>
    </w:p>
    <w:p w14:paraId="559BE14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8.在满足交通功能的前提下。</w:t>
      </w:r>
    </w:p>
    <w:p w14:paraId="3864208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9.合理利用地形条件，尽可能减少填挖方</w:t>
      </w:r>
      <w:r>
        <w:rPr>
          <w:rFonts w:hint="eastAsia" w:ascii="宋体" w:hAnsi="宋体" w:eastAsia="宋体" w:cs="宋体"/>
          <w:color w:val="auto"/>
          <w:sz w:val="24"/>
          <w:szCs w:val="24"/>
          <w:highlight w:val="none"/>
          <w:lang w:val="en-US" w:eastAsia="zh-CN" w:bidi="ar-SA"/>
        </w:rPr>
        <w:t>量，降低工程成本。</w:t>
      </w:r>
    </w:p>
    <w:p w14:paraId="3E6B8BA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10.合理利用当地建筑材料，节约工程成本。</w:t>
      </w:r>
    </w:p>
    <w:p w14:paraId="3FCA571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11.积极采用新技</w:t>
      </w:r>
      <w:r>
        <w:rPr>
          <w:rFonts w:hint="eastAsia" w:ascii="宋体" w:hAnsi="宋体" w:eastAsia="宋体" w:cs="宋体"/>
          <w:color w:val="auto"/>
          <w:sz w:val="24"/>
          <w:szCs w:val="24"/>
          <w:lang w:val="en-US" w:eastAsia="zh-CN" w:bidi="ar-SA"/>
        </w:rPr>
        <w:t>术、新材料、新工艺，提高工程质量，降低工程造价。</w:t>
      </w:r>
    </w:p>
    <w:p w14:paraId="0E6AE152">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设计要求</w:t>
      </w:r>
    </w:p>
    <w:p w14:paraId="1F3429F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color w:val="auto"/>
          <w:sz w:val="24"/>
          <w:szCs w:val="24"/>
          <w:lang w:val="en-US" w:eastAsia="zh-CN" w:bidi="ar-SA"/>
        </w:rPr>
        <w:t>设计应全面考虑项目功能定位、总体建设规模、交通发展适应性等要求，同时应重视项目区域内地形、地质条件和工程建设环境，贯彻“技术可行、实施可能、经济合理”的基本原则，充分吸收国内外的先进技术及成功经验。</w:t>
      </w:r>
    </w:p>
    <w:p w14:paraId="39CFF2C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1.了解和调查周边情况，分析桥梁在路网中的功能定位、本次桥梁实施的起讫;</w:t>
      </w:r>
      <w:r>
        <w:rPr>
          <w:rFonts w:hint="eastAsia" w:ascii="宋体" w:hAnsi="宋体" w:eastAsia="宋体" w:cs="宋体"/>
          <w:color w:val="auto"/>
          <w:sz w:val="24"/>
          <w:szCs w:val="24"/>
          <w:highlight w:val="none"/>
          <w:lang w:val="en-US" w:eastAsia="zh-CN" w:bidi="ar-SA"/>
        </w:rPr>
        <w:t>充分考虑城市和交通的发展趋势，对比现状情况找出存在的障碍并提出解决方案，务必做到技术可行、经济合理、满足使用功能和行车要求；设计单位如果有优化的建设建议应在设计方案中提出。</w:t>
      </w:r>
    </w:p>
    <w:p w14:paraId="26CEFAE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2.设计方案符合国家和地方相关法律</w:t>
      </w:r>
      <w:r>
        <w:rPr>
          <w:rFonts w:hint="eastAsia" w:ascii="宋体" w:hAnsi="宋体" w:eastAsia="宋体" w:cs="宋体"/>
          <w:color w:val="auto"/>
          <w:sz w:val="24"/>
          <w:szCs w:val="24"/>
          <w:highlight w:val="none"/>
          <w:lang w:val="en-US" w:eastAsia="zh-CN" w:bidi="ar-SA"/>
        </w:rPr>
        <w:t>法规、规范标准的要求，未明确具体</w:t>
      </w:r>
      <w:r>
        <w:rPr>
          <w:rFonts w:hint="eastAsia" w:ascii="宋体" w:hAnsi="宋体" w:eastAsia="宋体" w:cs="宋体"/>
          <w:color w:val="auto"/>
          <w:sz w:val="24"/>
          <w:szCs w:val="24"/>
          <w:lang w:val="en-US" w:eastAsia="zh-CN" w:bidi="ar-SA"/>
        </w:rPr>
        <w:t>规定的应按国家现行相关法规和政策规定执行。</w:t>
      </w:r>
    </w:p>
    <w:p w14:paraId="78160AB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3.在规划与前期方案基础上，对本项目的建设标准和功能定位进行深化研究，确定方案切实可行。道路平面、纵断面、横断面在规划的基础上进行合理地优化，充分考虑道路功能、交通组织以及两侧土地开发。</w:t>
      </w:r>
    </w:p>
    <w:p w14:paraId="062A87B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4.根据交通量预测和交通组织分析，结合规划和规范要求合理确定横断面方案。</w:t>
      </w:r>
    </w:p>
    <w:p w14:paraId="047E711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5.桥梁方案设计必须结合规划及沿线景观特色，因地制宜充分利用特定区位的综合条件和资源优势，合理确定桥梁总体规模，在满足功能需求的前提下使桥梁外形简洁、美观。</w:t>
      </w:r>
    </w:p>
    <w:p w14:paraId="6E3E89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在高架匝道布设方案设计时，应当充分考虑建设条件，因地制宜地合理选择跨径及结构形式，最终与地面道路一起形成一个功能完善、安全经济、构造科学、形式美观的交通体系，为区域可持续发展打下良好基础。</w:t>
      </w:r>
    </w:p>
    <w:p w14:paraId="41CF8D4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7.道路交叉方案应符合城市路网现状和远期规划要求，在满足交通功能的前提下，尽量减少工程量，节省投资费用；结合相交道路现状和规划等级，合理选用主要技</w:t>
      </w:r>
      <w:r>
        <w:rPr>
          <w:rFonts w:hint="eastAsia" w:ascii="宋体" w:hAnsi="宋体" w:eastAsia="宋体" w:cs="宋体"/>
          <w:color w:val="auto"/>
          <w:sz w:val="24"/>
          <w:szCs w:val="24"/>
          <w:highlight w:val="none"/>
          <w:lang w:val="en-US" w:eastAsia="zh-CN" w:bidi="ar-SA"/>
        </w:rPr>
        <w:t>术指标，确保交叉口交通组织方案的合理性。</w:t>
      </w:r>
    </w:p>
    <w:p w14:paraId="15A65F2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8.按排水规划要求采用雨污分流制，同时结</w:t>
      </w:r>
      <w:r>
        <w:rPr>
          <w:rFonts w:hint="eastAsia" w:ascii="宋体" w:hAnsi="宋体" w:eastAsia="宋体" w:cs="宋体"/>
          <w:color w:val="auto"/>
          <w:sz w:val="24"/>
          <w:szCs w:val="24"/>
          <w:lang w:val="en-US" w:eastAsia="zh-CN" w:bidi="ar-SA"/>
        </w:rPr>
        <w:t>合地形条件及相交道路建设情况，合理制定排水方案。</w:t>
      </w:r>
    </w:p>
    <w:p w14:paraId="35A5C73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9.充分重视道路景观设计，通过合理的设计，使本项目与站房环境和谐相融，</w:t>
      </w:r>
      <w:r>
        <w:rPr>
          <w:rFonts w:hint="eastAsia" w:ascii="宋体" w:hAnsi="宋体" w:eastAsia="宋体" w:cs="宋体"/>
          <w:color w:val="auto"/>
          <w:sz w:val="24"/>
          <w:szCs w:val="24"/>
          <w:highlight w:val="none"/>
          <w:lang w:val="en-US" w:eastAsia="zh-CN" w:bidi="ar-SA"/>
        </w:rPr>
        <w:t>同时做好道路绿化恢复，生态保护。</w:t>
      </w:r>
    </w:p>
    <w:p w14:paraId="1AEE03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10.设计成</w:t>
      </w:r>
      <w:r>
        <w:rPr>
          <w:rFonts w:hint="eastAsia" w:ascii="宋体" w:hAnsi="宋体" w:eastAsia="宋体" w:cs="宋体"/>
          <w:color w:val="auto"/>
          <w:sz w:val="24"/>
          <w:szCs w:val="24"/>
          <w:highlight w:val="none"/>
          <w:lang w:val="en-US" w:eastAsia="zh-CN" w:bidi="ar-SA"/>
        </w:rPr>
        <w:t>果应符合国家关于城市市政道路设计标准，清晰表达设计理念、设计构思及空间组织，并与周边道路、站房空间环境相协调。</w:t>
      </w:r>
    </w:p>
    <w:p w14:paraId="6DCB6DD0">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bCs/>
          <w:color w:val="auto"/>
          <w:sz w:val="24"/>
          <w:szCs w:val="24"/>
          <w:lang w:val="en-US" w:eastAsia="zh-CN" w:bidi="ar-SA"/>
        </w:rPr>
      </w:pPr>
      <w:bookmarkStart w:id="111" w:name="OLE_LINK4"/>
      <w:r>
        <w:rPr>
          <w:rFonts w:hint="eastAsia" w:ascii="宋体" w:hAnsi="宋体" w:eastAsia="宋体" w:cs="宋体"/>
          <w:b/>
          <w:bCs/>
          <w:color w:val="auto"/>
          <w:sz w:val="24"/>
          <w:szCs w:val="24"/>
          <w:lang w:val="en-US" w:eastAsia="zh-CN" w:bidi="ar-SA"/>
        </w:rPr>
        <w:t>五、服务要求</w:t>
      </w:r>
    </w:p>
    <w:bookmarkEnd w:id="111"/>
    <w:p w14:paraId="1DF9A3F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设计人应承</w:t>
      </w:r>
      <w:r>
        <w:rPr>
          <w:rFonts w:hint="eastAsia" w:ascii="宋体" w:hAnsi="宋体" w:eastAsia="宋体" w:cs="宋体"/>
          <w:color w:val="auto"/>
          <w:sz w:val="24"/>
          <w:szCs w:val="24"/>
          <w:highlight w:val="none"/>
          <w:lang w:val="en-US" w:eastAsia="zh-CN" w:bidi="ar-SA"/>
        </w:rPr>
        <w:t>担以下后续服务工作，相关费用均包含在合同价中，发包人不另行支付：</w:t>
      </w:r>
    </w:p>
    <w:p w14:paraId="04D162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1.设计期间：及时做好与其他设计人、建设单位及相关主管部门的沟通、协调与配合工作。</w:t>
      </w:r>
    </w:p>
    <w:p w14:paraId="6279D8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2.方案设计阶段</w:t>
      </w:r>
      <w:r>
        <w:rPr>
          <w:rFonts w:hint="eastAsia" w:ascii="宋体" w:hAnsi="宋体" w:eastAsia="宋体" w:cs="宋体"/>
          <w:color w:val="auto"/>
          <w:sz w:val="24"/>
          <w:szCs w:val="24"/>
          <w:highlight w:val="none"/>
          <w:lang w:val="en-US" w:eastAsia="zh-CN" w:bidi="ar-SA"/>
        </w:rPr>
        <w:t>:完成前期调研、资料收集等准备工作，方案设计包含各专业初步方案，以汇报形式提交成果。</w:t>
      </w:r>
    </w:p>
    <w:p w14:paraId="4C02E1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3.初步设计阶段:在工程可行性研究报告确认的原则下，进行项目初步设计。设计深度满足《市政公用工程设计文件编制深度规定（2013年版）》要求。初步设计概算满足数据局对概算报告的编制要求。</w:t>
      </w:r>
    </w:p>
    <w:p w14:paraId="07C4B5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4.施工图设计阶段：在初步设计确认的设计方案条件下，进行项目施工图设计。设计深度满足《市政公用工程设计文件编制深度规定(2013年版)》的要求，并配合做好施工图审查工作。</w:t>
      </w:r>
    </w:p>
    <w:p w14:paraId="24FDCD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5.施工和监</w:t>
      </w:r>
      <w:r>
        <w:rPr>
          <w:rFonts w:hint="eastAsia" w:ascii="宋体" w:hAnsi="宋体" w:eastAsia="宋体" w:cs="宋体"/>
          <w:color w:val="auto"/>
          <w:sz w:val="24"/>
          <w:szCs w:val="24"/>
          <w:highlight w:val="none"/>
          <w:lang w:val="en-US" w:eastAsia="zh-CN" w:bidi="ar-SA"/>
        </w:rPr>
        <w:t>理招标期间：编制施工招标文件的技术规范、工程量清单对应的设计技术说明及设计概算清单</w:t>
      </w:r>
      <w:r>
        <w:rPr>
          <w:rFonts w:hint="eastAsia" w:ascii="宋体" w:hAnsi="宋体" w:eastAsia="宋体" w:cs="宋体"/>
          <w:color w:val="auto"/>
          <w:sz w:val="24"/>
          <w:szCs w:val="24"/>
          <w:lang w:val="en-US" w:eastAsia="zh-CN" w:bidi="ar-SA"/>
        </w:rPr>
        <w:t>；协助施工及监理招标。</w:t>
      </w:r>
    </w:p>
    <w:p w14:paraId="187455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6.工程实施期间：负责设计交底、派驻现场设计代表、设计变更等施工配合</w:t>
      </w:r>
      <w:r>
        <w:rPr>
          <w:rFonts w:hint="eastAsia" w:ascii="宋体" w:hAnsi="宋体" w:eastAsia="宋体" w:cs="宋体"/>
          <w:color w:val="auto"/>
          <w:sz w:val="24"/>
          <w:szCs w:val="24"/>
          <w:highlight w:val="none"/>
          <w:lang w:val="en-US" w:eastAsia="zh-CN" w:bidi="ar-SA"/>
        </w:rPr>
        <w:t>工作。</w:t>
      </w:r>
    </w:p>
    <w:p w14:paraId="17AF22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7.设计配合工作:</w:t>
      </w:r>
    </w:p>
    <w:p w14:paraId="016D96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1）委</w:t>
      </w:r>
      <w:r>
        <w:rPr>
          <w:rFonts w:hint="eastAsia" w:ascii="宋体" w:hAnsi="宋体" w:eastAsia="宋体" w:cs="宋体"/>
          <w:color w:val="auto"/>
          <w:sz w:val="24"/>
          <w:szCs w:val="24"/>
          <w:highlight w:val="none"/>
          <w:lang w:val="en-US" w:eastAsia="zh-CN" w:bidi="ar-SA"/>
        </w:rPr>
        <w:t>派专人全程参与设计及施工相关工作，对设计成果进行全过程审核</w:t>
      </w:r>
      <w:r>
        <w:rPr>
          <w:rFonts w:hint="eastAsia" w:ascii="宋体" w:hAnsi="宋体" w:eastAsia="宋体" w:cs="宋体"/>
          <w:color w:val="auto"/>
          <w:sz w:val="24"/>
          <w:szCs w:val="24"/>
          <w:lang w:val="en-US" w:eastAsia="zh-CN" w:bidi="ar-SA"/>
        </w:rPr>
        <w:t>；</w:t>
      </w:r>
    </w:p>
    <w:p w14:paraId="11969C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 xml:space="preserve">2） </w:t>
      </w:r>
      <w:r>
        <w:rPr>
          <w:rFonts w:hint="eastAsia" w:ascii="宋体" w:hAnsi="宋体" w:eastAsia="宋体" w:cs="宋体"/>
          <w:color w:val="auto"/>
          <w:sz w:val="24"/>
          <w:szCs w:val="24"/>
          <w:highlight w:val="none"/>
          <w:lang w:val="en-US" w:eastAsia="zh-CN" w:bidi="ar-SA"/>
        </w:rPr>
        <w:t>协助建设单位完成项目设计成果的各项报批、招标等施工前期准备工作；</w:t>
      </w:r>
    </w:p>
    <w:p w14:paraId="1E075B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3）施工图设计完成后，</w:t>
      </w:r>
      <w:r>
        <w:rPr>
          <w:rFonts w:hint="eastAsia" w:ascii="宋体" w:hAnsi="宋体" w:eastAsia="宋体" w:cs="宋体"/>
          <w:color w:val="auto"/>
          <w:sz w:val="24"/>
          <w:szCs w:val="24"/>
          <w:lang w:val="en-US" w:eastAsia="zh-CN" w:bidi="ar-SA"/>
        </w:rPr>
        <w:t>进行施工前设计交底和图纸答疑；</w:t>
      </w:r>
    </w:p>
    <w:p w14:paraId="74412B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4）对主要施工节点到现场进行指导，参加建设单位组织的建设、设计、监理、施工四方沟通协调会议；</w:t>
      </w:r>
    </w:p>
    <w:p w14:paraId="57C32E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5）协助建设单位解决工程施工中出现的技术性问题，解答施工单位有关设计方面问题，负责设计变更；</w:t>
      </w:r>
    </w:p>
    <w:p w14:paraId="7C2ED4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6）</w:t>
      </w:r>
      <w:r>
        <w:rPr>
          <w:rFonts w:hint="eastAsia" w:ascii="宋体" w:hAnsi="宋体" w:eastAsia="宋体" w:cs="宋体"/>
          <w:color w:val="auto"/>
          <w:sz w:val="24"/>
          <w:szCs w:val="24"/>
          <w:highlight w:val="none"/>
          <w:lang w:val="en-US" w:eastAsia="zh-CN" w:bidi="ar-SA"/>
        </w:rPr>
        <w:t>参加项目各阶段工程验收，负责完工图、竣工图的审核及签发。</w:t>
      </w:r>
    </w:p>
    <w:p w14:paraId="723695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8.其他：与本工程设计有关的其他事宜。</w:t>
      </w:r>
    </w:p>
    <w:p w14:paraId="3B0D2127">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六、成果要求</w:t>
      </w:r>
    </w:p>
    <w:p w14:paraId="4C4CC8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1.设计方案应满足国家、地方和行业颁布的与本工程有关的现行规范、标准和规定的要求，设计成果包括设计说明书（含投资估算、主要技术经济指标）、 设计图纸及相应的计算机文件。设计说明书文字表达应规范、准确、完整、含义清楚，图纸表达应准确、清晰地阐述设计意图和内容。</w:t>
      </w:r>
    </w:p>
    <w:p w14:paraId="784FFF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2.提交成果内容：</w:t>
      </w:r>
    </w:p>
    <w:p w14:paraId="2FC800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1)成果深度需符合《市政公用工程设计文件编制深度规定》（2013 年版）及本技术文件要求。</w:t>
      </w:r>
    </w:p>
    <w:p w14:paraId="5C29D6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2)设计图纸和文本文件必须清晰、完整，尺寸齐全、准确，图纸规格应尽量统一。</w:t>
      </w:r>
    </w:p>
    <w:p w14:paraId="61D9C7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3)设计文本成果包括各专业设计说明、经济技术指标及说明；设计图形文件成果包括各专业必要的设计图纸。</w:t>
      </w:r>
    </w:p>
    <w:p w14:paraId="4890CD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4）全部图形文件和文本文件及说明以A3规格缩印编排装订成册。</w:t>
      </w:r>
    </w:p>
    <w:p w14:paraId="02ECFC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5）初步设计文本2份，施工图8份。</w:t>
      </w:r>
    </w:p>
    <w:p w14:paraId="621AF2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6）提交以上电子资料1套（文本word或PPT格式、图纸CAD及PDF格式）。</w:t>
      </w:r>
    </w:p>
    <w:p w14:paraId="691D3A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7）设计成果要求：乙方完成的设计成果需在约定时限内取得江苏省省级或以上优秀设计相关奖项，奖项申报相关全部费用（含评审费、材料费、差旅费、工时费等）由乙方自行承担。</w:t>
      </w:r>
    </w:p>
    <w:p w14:paraId="635F623A">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482" w:firstLineChars="200"/>
        <w:jc w:val="left"/>
        <w:textAlignment w:val="baseline"/>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设计时间进度要求：</w:t>
      </w:r>
    </w:p>
    <w:p w14:paraId="1212DE7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1.方案深化及修改设计阶段：自双方签订合同之日起算20个日历天。</w:t>
      </w:r>
    </w:p>
    <w:p w14:paraId="2B08892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2.初步设计与施工图设计阶段，自委托方基本认可设计方案之日起算40个日历天。</w:t>
      </w:r>
    </w:p>
    <w:p w14:paraId="7DC087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注:以上时间业主可根据项目情况适当调整。</w:t>
      </w:r>
    </w:p>
    <w:p w14:paraId="2284B34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宋体" w:hAnsi="宋体" w:eastAsia="宋体" w:cs="宋体"/>
          <w:sz w:val="24"/>
          <w:szCs w:val="24"/>
          <w:lang w:val="en-US" w:eastAsia="zh-CN" w:bidi="ar-SA"/>
        </w:rPr>
      </w:pPr>
    </w:p>
    <w:p w14:paraId="7D244B6C">
      <w:pPr>
        <w:spacing w:before="30" w:line="236" w:lineRule="auto"/>
        <w:ind w:left="11" w:right="80" w:firstLine="478"/>
        <w:rPr>
          <w:rFonts w:ascii="仿宋" w:hAnsi="仿宋" w:eastAsia="仿宋" w:cs="仿宋"/>
          <w:sz w:val="24"/>
          <w:szCs w:val="24"/>
        </w:rPr>
      </w:pPr>
    </w:p>
    <w:p w14:paraId="2076443D">
      <w:pPr>
        <w:spacing w:line="236" w:lineRule="auto"/>
        <w:rPr>
          <w:rFonts w:ascii="仿宋" w:hAnsi="仿宋" w:eastAsia="仿宋" w:cs="仿宋"/>
          <w:sz w:val="24"/>
          <w:szCs w:val="24"/>
        </w:rPr>
        <w:sectPr>
          <w:headerReference r:id="rId44" w:type="default"/>
          <w:footerReference r:id="rId45" w:type="default"/>
          <w:pgSz w:w="11907" w:h="16839"/>
          <w:pgMar w:top="400" w:right="1334" w:bottom="1184" w:left="1705" w:header="0" w:footer="951" w:gutter="0"/>
          <w:cols w:space="720" w:num="1"/>
        </w:sectPr>
      </w:pPr>
    </w:p>
    <w:p w14:paraId="0D041477">
      <w:pPr>
        <w:rPr>
          <w:rFonts w:ascii="Arial"/>
          <w:sz w:val="21"/>
        </w:rPr>
      </w:pPr>
    </w:p>
    <w:p w14:paraId="72759302">
      <w:pPr>
        <w:rPr>
          <w:rFonts w:ascii="Arial"/>
          <w:sz w:val="21"/>
        </w:rPr>
      </w:pPr>
    </w:p>
    <w:p w14:paraId="4907F031">
      <w:pPr>
        <w:rPr>
          <w:rFonts w:ascii="Arial"/>
          <w:sz w:val="21"/>
        </w:rPr>
      </w:pPr>
    </w:p>
    <w:p w14:paraId="62773123">
      <w:pPr>
        <w:rPr>
          <w:rFonts w:ascii="Arial"/>
          <w:sz w:val="21"/>
        </w:rPr>
      </w:pPr>
    </w:p>
    <w:p w14:paraId="0C6CE8D1">
      <w:pPr>
        <w:spacing w:before="97" w:line="217" w:lineRule="auto"/>
        <w:ind w:left="2869"/>
        <w:outlineLvl w:val="1"/>
        <w:rPr>
          <w:rFonts w:ascii="仿宋" w:hAnsi="仿宋" w:eastAsia="仿宋" w:cs="仿宋"/>
          <w:sz w:val="30"/>
          <w:szCs w:val="30"/>
        </w:rPr>
      </w:pPr>
      <w:bookmarkStart w:id="112" w:name="bookmark96"/>
      <w:bookmarkEnd w:id="112"/>
      <w:bookmarkStart w:id="113" w:name="bookmark97"/>
      <w:bookmarkEnd w:id="113"/>
      <w:r>
        <w:rPr>
          <w:rFonts w:ascii="仿宋" w:hAnsi="仿宋" w:eastAsia="仿宋" w:cs="仿宋"/>
          <w:b/>
          <w:bCs/>
          <w:spacing w:val="-8"/>
          <w:sz w:val="30"/>
          <w:szCs w:val="30"/>
        </w:rPr>
        <w:t>(二)技术文件编制深度</w:t>
      </w:r>
    </w:p>
    <w:p w14:paraId="55BD070F">
      <w:pPr>
        <w:spacing w:line="291" w:lineRule="auto"/>
        <w:rPr>
          <w:rFonts w:ascii="Arial"/>
          <w:sz w:val="21"/>
        </w:rPr>
      </w:pPr>
    </w:p>
    <w:p w14:paraId="05D7FC8A">
      <w:pPr>
        <w:pStyle w:val="5"/>
        <w:spacing w:before="68" w:line="221" w:lineRule="auto"/>
        <w:ind w:left="88"/>
        <w:outlineLvl w:val="0"/>
        <w:rPr>
          <w:sz w:val="21"/>
          <w:szCs w:val="21"/>
        </w:rPr>
      </w:pPr>
      <w:r>
        <w:rPr>
          <w:spacing w:val="-2"/>
          <w:sz w:val="21"/>
          <w:szCs w:val="21"/>
        </w:rPr>
        <w:t>1、</w:t>
      </w:r>
      <w:r>
        <w:rPr>
          <w:spacing w:val="-2"/>
          <w:sz w:val="21"/>
          <w:szCs w:val="21"/>
          <w:u w:val="double" w:color="auto"/>
        </w:rPr>
        <w:t>技术文件编制深度要求详见住建部《建筑工程设计文件编制深度规定》</w:t>
      </w:r>
      <w:r>
        <w:rPr>
          <w:spacing w:val="-53"/>
          <w:sz w:val="21"/>
          <w:szCs w:val="21"/>
          <w:u w:val="double" w:color="auto"/>
        </w:rPr>
        <w:t xml:space="preserve"> </w:t>
      </w:r>
      <w:r>
        <w:rPr>
          <w:spacing w:val="-2"/>
          <w:sz w:val="21"/>
          <w:szCs w:val="21"/>
          <w:u w:val="double" w:color="auto"/>
        </w:rPr>
        <w:t>(2016</w:t>
      </w:r>
      <w:r>
        <w:rPr>
          <w:spacing w:val="-42"/>
          <w:sz w:val="21"/>
          <w:szCs w:val="21"/>
          <w:u w:val="double" w:color="auto"/>
        </w:rPr>
        <w:t xml:space="preserve"> </w:t>
      </w:r>
      <w:r>
        <w:rPr>
          <w:spacing w:val="-2"/>
          <w:sz w:val="21"/>
          <w:szCs w:val="21"/>
          <w:u w:val="double" w:color="auto"/>
        </w:rPr>
        <w:t>年版)</w:t>
      </w:r>
      <w:r>
        <w:rPr>
          <w:spacing w:val="-2"/>
          <w:sz w:val="21"/>
          <w:szCs w:val="21"/>
        </w:rPr>
        <w:t>。</w:t>
      </w:r>
    </w:p>
    <w:p w14:paraId="44397179">
      <w:pPr>
        <w:spacing w:line="221" w:lineRule="auto"/>
        <w:rPr>
          <w:sz w:val="21"/>
          <w:szCs w:val="21"/>
        </w:rPr>
        <w:sectPr>
          <w:footerReference r:id="rId46" w:type="default"/>
          <w:pgSz w:w="11907" w:h="16839"/>
          <w:pgMar w:top="400" w:right="1785" w:bottom="1184" w:left="1785" w:header="0" w:footer="951" w:gutter="0"/>
          <w:cols w:space="720" w:num="1"/>
        </w:sectPr>
      </w:pPr>
    </w:p>
    <w:p w14:paraId="4665BC12">
      <w:pPr>
        <w:spacing w:line="296" w:lineRule="auto"/>
        <w:rPr>
          <w:rFonts w:ascii="Arial"/>
          <w:sz w:val="21"/>
        </w:rPr>
      </w:pPr>
    </w:p>
    <w:p w14:paraId="074398DB">
      <w:pPr>
        <w:spacing w:line="297" w:lineRule="auto"/>
        <w:rPr>
          <w:rFonts w:ascii="Arial"/>
          <w:sz w:val="21"/>
        </w:rPr>
      </w:pPr>
    </w:p>
    <w:p w14:paraId="4447E456">
      <w:pPr>
        <w:spacing w:line="297" w:lineRule="auto"/>
        <w:rPr>
          <w:rFonts w:ascii="Arial"/>
          <w:sz w:val="21"/>
        </w:rPr>
      </w:pPr>
    </w:p>
    <w:p w14:paraId="30EAD00D">
      <w:pPr>
        <w:spacing w:line="297" w:lineRule="auto"/>
        <w:rPr>
          <w:rFonts w:ascii="Arial"/>
          <w:sz w:val="21"/>
        </w:rPr>
      </w:pPr>
    </w:p>
    <w:p w14:paraId="1094FB65">
      <w:pPr>
        <w:pStyle w:val="5"/>
        <w:spacing w:before="140" w:line="223" w:lineRule="auto"/>
        <w:ind w:left="1785"/>
        <w:outlineLvl w:val="0"/>
        <w:rPr>
          <w:sz w:val="43"/>
          <w:szCs w:val="43"/>
        </w:rPr>
      </w:pPr>
      <w:bookmarkStart w:id="114" w:name="bookmark97"/>
      <w:bookmarkEnd w:id="114"/>
      <w:bookmarkStart w:id="115" w:name="bookmark98"/>
      <w:bookmarkEnd w:id="115"/>
      <w:r>
        <w:rPr>
          <w:b/>
          <w:bCs/>
          <w:spacing w:val="5"/>
          <w:sz w:val="43"/>
          <w:szCs w:val="43"/>
        </w:rPr>
        <w:t>第六章</w:t>
      </w:r>
      <w:r>
        <w:rPr>
          <w:spacing w:val="5"/>
          <w:sz w:val="43"/>
          <w:szCs w:val="43"/>
        </w:rPr>
        <w:t xml:space="preserve"> </w:t>
      </w:r>
      <w:r>
        <w:rPr>
          <w:b/>
          <w:bCs/>
          <w:spacing w:val="5"/>
          <w:sz w:val="43"/>
          <w:szCs w:val="43"/>
        </w:rPr>
        <w:t>勘察设计有关资料</w:t>
      </w:r>
    </w:p>
    <w:p w14:paraId="71B29505">
      <w:pPr>
        <w:spacing w:line="274" w:lineRule="auto"/>
        <w:rPr>
          <w:rFonts w:ascii="Arial"/>
          <w:sz w:val="21"/>
        </w:rPr>
      </w:pPr>
    </w:p>
    <w:p w14:paraId="6056DE44">
      <w:pPr>
        <w:spacing w:line="274" w:lineRule="auto"/>
        <w:rPr>
          <w:rFonts w:ascii="Arial"/>
          <w:sz w:val="21"/>
        </w:rPr>
      </w:pPr>
    </w:p>
    <w:p w14:paraId="55DE6BF2">
      <w:pPr>
        <w:pStyle w:val="5"/>
        <w:spacing w:before="91" w:line="219" w:lineRule="auto"/>
        <w:ind w:left="3665"/>
      </w:pPr>
      <w:r>
        <w:rPr>
          <w:b/>
          <w:bCs/>
          <w:spacing w:val="-13"/>
        </w:rPr>
        <w:t>(另册提供)</w:t>
      </w:r>
    </w:p>
    <w:p w14:paraId="0B0C9F24">
      <w:pPr>
        <w:spacing w:line="268" w:lineRule="auto"/>
        <w:rPr>
          <w:rFonts w:ascii="Arial"/>
          <w:sz w:val="21"/>
        </w:rPr>
      </w:pPr>
    </w:p>
    <w:p w14:paraId="331581E9">
      <w:pPr>
        <w:spacing w:line="269" w:lineRule="auto"/>
        <w:rPr>
          <w:rFonts w:ascii="Arial"/>
          <w:sz w:val="21"/>
        </w:rPr>
      </w:pPr>
    </w:p>
    <w:p w14:paraId="3AA144C2">
      <w:pPr>
        <w:pStyle w:val="5"/>
        <w:spacing w:before="68" w:line="388" w:lineRule="auto"/>
        <w:ind w:left="345" w:right="3002"/>
        <w:rPr>
          <w:sz w:val="21"/>
          <w:szCs w:val="21"/>
        </w:rPr>
      </w:pPr>
      <w:r>
        <w:rPr>
          <w:spacing w:val="-3"/>
          <w:sz w:val="21"/>
          <w:szCs w:val="21"/>
        </w:rPr>
        <w:t>本招标项目招标人提供给投标人的设计参考资料如下：</w:t>
      </w:r>
      <w:r>
        <w:rPr>
          <w:spacing w:val="-1"/>
          <w:sz w:val="21"/>
          <w:szCs w:val="21"/>
        </w:rPr>
        <w:t>规划用地红线图</w:t>
      </w:r>
    </w:p>
    <w:p w14:paraId="18FF47A7">
      <w:pPr>
        <w:spacing w:line="388" w:lineRule="auto"/>
        <w:rPr>
          <w:sz w:val="21"/>
          <w:szCs w:val="21"/>
        </w:rPr>
        <w:sectPr>
          <w:footerReference r:id="rId47" w:type="default"/>
          <w:pgSz w:w="11907" w:h="16839"/>
          <w:pgMar w:top="400" w:right="1785" w:bottom="1184" w:left="1785" w:header="0" w:footer="951" w:gutter="0"/>
          <w:cols w:space="720" w:num="1"/>
        </w:sectPr>
      </w:pPr>
    </w:p>
    <w:p w14:paraId="68C9C8F7">
      <w:pPr>
        <w:spacing w:line="253" w:lineRule="auto"/>
        <w:rPr>
          <w:rFonts w:ascii="Arial"/>
          <w:sz w:val="21"/>
        </w:rPr>
      </w:pPr>
    </w:p>
    <w:p w14:paraId="080EA2CA">
      <w:pPr>
        <w:spacing w:line="254" w:lineRule="auto"/>
        <w:rPr>
          <w:rFonts w:ascii="Arial"/>
          <w:sz w:val="21"/>
        </w:rPr>
      </w:pPr>
    </w:p>
    <w:p w14:paraId="62000D47">
      <w:pPr>
        <w:spacing w:line="254" w:lineRule="auto"/>
        <w:rPr>
          <w:rFonts w:ascii="Arial"/>
          <w:sz w:val="21"/>
        </w:rPr>
      </w:pPr>
    </w:p>
    <w:p w14:paraId="76FA0FC7">
      <w:pPr>
        <w:spacing w:line="254" w:lineRule="auto"/>
        <w:rPr>
          <w:rFonts w:ascii="Arial"/>
          <w:sz w:val="21"/>
        </w:rPr>
      </w:pPr>
    </w:p>
    <w:p w14:paraId="23CB6126">
      <w:pPr>
        <w:spacing w:before="91" w:line="219" w:lineRule="auto"/>
        <w:ind w:left="2594"/>
        <w:outlineLvl w:val="1"/>
        <w:rPr>
          <w:rFonts w:ascii="黑体" w:hAnsi="黑体" w:eastAsia="黑体" w:cs="黑体"/>
          <w:sz w:val="28"/>
          <w:szCs w:val="28"/>
        </w:rPr>
      </w:pPr>
      <w:bookmarkStart w:id="116" w:name="bookmark100"/>
      <w:bookmarkEnd w:id="116"/>
      <w:bookmarkStart w:id="117" w:name="bookmark99"/>
      <w:bookmarkEnd w:id="117"/>
      <w:r>
        <w:rPr>
          <w:rFonts w:ascii="黑体" w:hAnsi="黑体" w:eastAsia="黑体" w:cs="黑体"/>
          <w:b/>
          <w:bCs/>
          <w:spacing w:val="-3"/>
          <w:sz w:val="28"/>
          <w:szCs w:val="28"/>
        </w:rPr>
        <w:t>本项目初步评审表以此处为准</w:t>
      </w:r>
    </w:p>
    <w:p w14:paraId="5EF29990">
      <w:pPr>
        <w:pStyle w:val="5"/>
        <w:spacing w:before="170" w:line="211" w:lineRule="auto"/>
        <w:ind w:left="3305"/>
        <w:outlineLvl w:val="1"/>
      </w:pPr>
      <w:bookmarkStart w:id="118" w:name="bookmark133"/>
      <w:bookmarkEnd w:id="118"/>
      <w:r>
        <w:rPr>
          <w:b/>
          <w:bCs/>
          <w:spacing w:val="-5"/>
        </w:rPr>
        <w:t>（一）初步评审表</w:t>
      </w:r>
    </w:p>
    <w:tbl>
      <w:tblPr>
        <w:tblStyle w:val="23"/>
        <w:tblW w:w="8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818"/>
        <w:gridCol w:w="1690"/>
        <w:gridCol w:w="4426"/>
      </w:tblGrid>
      <w:tr w14:paraId="1A65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41" w:type="dxa"/>
            <w:gridSpan w:val="4"/>
            <w:vAlign w:val="top"/>
          </w:tcPr>
          <w:p w14:paraId="6A429FC9">
            <w:pPr>
              <w:pStyle w:val="24"/>
              <w:spacing w:before="119" w:line="217" w:lineRule="auto"/>
              <w:ind w:left="3997"/>
              <w:rPr>
                <w:sz w:val="24"/>
                <w:szCs w:val="24"/>
              </w:rPr>
            </w:pPr>
            <w:r>
              <w:rPr>
                <w:spacing w:val="-2"/>
                <w:sz w:val="24"/>
                <w:szCs w:val="24"/>
              </w:rPr>
              <w:t>初步评审</w:t>
            </w:r>
          </w:p>
        </w:tc>
      </w:tr>
      <w:tr w14:paraId="7CF7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25" w:type="dxa"/>
            <w:gridSpan w:val="2"/>
            <w:vAlign w:val="top"/>
          </w:tcPr>
          <w:p w14:paraId="7E6B855E">
            <w:pPr>
              <w:pStyle w:val="24"/>
              <w:spacing w:before="137" w:line="221" w:lineRule="auto"/>
              <w:ind w:left="1103"/>
              <w:rPr>
                <w:sz w:val="21"/>
                <w:szCs w:val="21"/>
              </w:rPr>
            </w:pPr>
            <w:r>
              <w:rPr>
                <w:spacing w:val="-2"/>
                <w:sz w:val="21"/>
                <w:szCs w:val="21"/>
              </w:rPr>
              <w:t>条款号</w:t>
            </w:r>
          </w:p>
        </w:tc>
        <w:tc>
          <w:tcPr>
            <w:tcW w:w="1690" w:type="dxa"/>
            <w:vAlign w:val="top"/>
          </w:tcPr>
          <w:p w14:paraId="0311D593">
            <w:pPr>
              <w:pStyle w:val="24"/>
              <w:spacing w:before="137" w:line="221" w:lineRule="auto"/>
              <w:ind w:left="429"/>
              <w:rPr>
                <w:sz w:val="21"/>
                <w:szCs w:val="21"/>
              </w:rPr>
            </w:pPr>
            <w:r>
              <w:rPr>
                <w:spacing w:val="-1"/>
                <w:sz w:val="21"/>
                <w:szCs w:val="21"/>
              </w:rPr>
              <w:t>评审因素</w:t>
            </w:r>
          </w:p>
        </w:tc>
        <w:tc>
          <w:tcPr>
            <w:tcW w:w="4426" w:type="dxa"/>
            <w:vAlign w:val="top"/>
          </w:tcPr>
          <w:p w14:paraId="403F7B9C">
            <w:pPr>
              <w:pStyle w:val="24"/>
              <w:spacing w:before="138" w:line="221" w:lineRule="auto"/>
              <w:ind w:left="1797"/>
              <w:rPr>
                <w:sz w:val="21"/>
                <w:szCs w:val="21"/>
              </w:rPr>
            </w:pPr>
            <w:r>
              <w:rPr>
                <w:spacing w:val="-1"/>
                <w:sz w:val="21"/>
                <w:szCs w:val="21"/>
              </w:rPr>
              <w:t>评审标准</w:t>
            </w:r>
          </w:p>
        </w:tc>
      </w:tr>
      <w:tr w14:paraId="7270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007" w:type="dxa"/>
            <w:vMerge w:val="restart"/>
            <w:tcBorders>
              <w:bottom w:val="nil"/>
            </w:tcBorders>
            <w:vAlign w:val="top"/>
          </w:tcPr>
          <w:p w14:paraId="36C2F6F4">
            <w:pPr>
              <w:rPr>
                <w:rFonts w:ascii="Arial"/>
                <w:sz w:val="21"/>
              </w:rPr>
            </w:pPr>
          </w:p>
          <w:p w14:paraId="4AECE7F5">
            <w:pPr>
              <w:rPr>
                <w:rFonts w:ascii="Arial"/>
                <w:sz w:val="21"/>
              </w:rPr>
            </w:pPr>
          </w:p>
          <w:p w14:paraId="142502FE">
            <w:pPr>
              <w:rPr>
                <w:rFonts w:ascii="Arial"/>
                <w:sz w:val="21"/>
              </w:rPr>
            </w:pPr>
          </w:p>
          <w:p w14:paraId="384D6113">
            <w:pPr>
              <w:rPr>
                <w:rFonts w:ascii="Arial"/>
                <w:sz w:val="21"/>
              </w:rPr>
            </w:pPr>
          </w:p>
          <w:p w14:paraId="47F3750D">
            <w:pPr>
              <w:rPr>
                <w:rFonts w:ascii="Arial"/>
                <w:sz w:val="21"/>
              </w:rPr>
            </w:pPr>
          </w:p>
          <w:p w14:paraId="795D27A0">
            <w:pPr>
              <w:spacing w:line="241" w:lineRule="auto"/>
              <w:rPr>
                <w:rFonts w:ascii="Arial"/>
                <w:sz w:val="21"/>
              </w:rPr>
            </w:pPr>
          </w:p>
          <w:p w14:paraId="7A2580CF">
            <w:pPr>
              <w:spacing w:line="241" w:lineRule="auto"/>
              <w:rPr>
                <w:rFonts w:ascii="Arial"/>
                <w:sz w:val="21"/>
              </w:rPr>
            </w:pPr>
          </w:p>
          <w:p w14:paraId="23B4C2F2">
            <w:pPr>
              <w:pStyle w:val="24"/>
              <w:spacing w:before="68"/>
              <w:ind w:left="263"/>
              <w:rPr>
                <w:sz w:val="21"/>
                <w:szCs w:val="21"/>
              </w:rPr>
            </w:pPr>
            <w:r>
              <w:rPr>
                <w:spacing w:val="-4"/>
                <w:sz w:val="21"/>
                <w:szCs w:val="21"/>
              </w:rPr>
              <w:t>1.1.1</w:t>
            </w:r>
          </w:p>
        </w:tc>
        <w:tc>
          <w:tcPr>
            <w:tcW w:w="1818" w:type="dxa"/>
            <w:vMerge w:val="restart"/>
            <w:tcBorders>
              <w:bottom w:val="nil"/>
            </w:tcBorders>
            <w:vAlign w:val="top"/>
          </w:tcPr>
          <w:p w14:paraId="450FCFFE">
            <w:pPr>
              <w:rPr>
                <w:rFonts w:ascii="Arial"/>
                <w:sz w:val="21"/>
              </w:rPr>
            </w:pPr>
          </w:p>
          <w:p w14:paraId="4517FA00">
            <w:pPr>
              <w:rPr>
                <w:rFonts w:ascii="Arial"/>
                <w:sz w:val="21"/>
              </w:rPr>
            </w:pPr>
          </w:p>
          <w:p w14:paraId="1783580C">
            <w:pPr>
              <w:rPr>
                <w:rFonts w:ascii="Arial"/>
                <w:sz w:val="21"/>
              </w:rPr>
            </w:pPr>
          </w:p>
          <w:p w14:paraId="13DC9C04">
            <w:pPr>
              <w:rPr>
                <w:rFonts w:ascii="Arial"/>
                <w:sz w:val="21"/>
              </w:rPr>
            </w:pPr>
          </w:p>
          <w:p w14:paraId="209854BA">
            <w:pPr>
              <w:rPr>
                <w:rFonts w:ascii="Arial"/>
                <w:sz w:val="21"/>
              </w:rPr>
            </w:pPr>
          </w:p>
          <w:p w14:paraId="65801F1D">
            <w:pPr>
              <w:spacing w:line="241" w:lineRule="auto"/>
              <w:rPr>
                <w:rFonts w:ascii="Arial"/>
                <w:sz w:val="21"/>
              </w:rPr>
            </w:pPr>
          </w:p>
          <w:p w14:paraId="29EFEEE2">
            <w:pPr>
              <w:spacing w:line="241" w:lineRule="auto"/>
              <w:rPr>
                <w:rFonts w:ascii="Arial"/>
                <w:sz w:val="21"/>
              </w:rPr>
            </w:pPr>
          </w:p>
          <w:p w14:paraId="311EB6C1">
            <w:pPr>
              <w:pStyle w:val="24"/>
              <w:spacing w:before="68" w:line="221" w:lineRule="auto"/>
              <w:ind w:left="179"/>
              <w:rPr>
                <w:sz w:val="21"/>
                <w:szCs w:val="21"/>
              </w:rPr>
            </w:pPr>
            <w:r>
              <w:rPr>
                <w:spacing w:val="-2"/>
                <w:sz w:val="21"/>
                <w:szCs w:val="21"/>
              </w:rPr>
              <w:t>形式性评审标准</w:t>
            </w:r>
          </w:p>
        </w:tc>
        <w:tc>
          <w:tcPr>
            <w:tcW w:w="1690" w:type="dxa"/>
            <w:vAlign w:val="top"/>
          </w:tcPr>
          <w:p w14:paraId="578B07AB">
            <w:pPr>
              <w:pStyle w:val="24"/>
              <w:spacing w:before="284" w:line="221" w:lineRule="auto"/>
              <w:ind w:left="327"/>
              <w:rPr>
                <w:sz w:val="21"/>
                <w:szCs w:val="21"/>
              </w:rPr>
            </w:pPr>
            <w:r>
              <w:rPr>
                <w:spacing w:val="-2"/>
                <w:sz w:val="21"/>
                <w:szCs w:val="21"/>
              </w:rPr>
              <w:t>投标人名称</w:t>
            </w:r>
          </w:p>
        </w:tc>
        <w:tc>
          <w:tcPr>
            <w:tcW w:w="4426" w:type="dxa"/>
            <w:vAlign w:val="top"/>
          </w:tcPr>
          <w:p w14:paraId="2DDFC96B">
            <w:pPr>
              <w:pStyle w:val="24"/>
              <w:spacing w:before="104" w:line="268" w:lineRule="auto"/>
              <w:ind w:left="163" w:right="143"/>
              <w:rPr>
                <w:sz w:val="21"/>
                <w:szCs w:val="21"/>
              </w:rPr>
            </w:pPr>
            <w:r>
              <w:rPr>
                <w:spacing w:val="-5"/>
                <w:sz w:val="21"/>
                <w:szCs w:val="21"/>
              </w:rPr>
              <w:t>与营业执照、资质证书一致；不一致的，有有</w:t>
            </w:r>
            <w:r>
              <w:rPr>
                <w:spacing w:val="-2"/>
                <w:sz w:val="21"/>
                <w:szCs w:val="21"/>
              </w:rPr>
              <w:t>效证明材料</w:t>
            </w:r>
          </w:p>
        </w:tc>
      </w:tr>
      <w:tr w14:paraId="5823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7" w:type="dxa"/>
            <w:vMerge w:val="continue"/>
            <w:tcBorders>
              <w:top w:val="nil"/>
              <w:bottom w:val="nil"/>
            </w:tcBorders>
            <w:vAlign w:val="top"/>
          </w:tcPr>
          <w:p w14:paraId="0CAF11B1">
            <w:pPr>
              <w:rPr>
                <w:rFonts w:ascii="Arial"/>
                <w:sz w:val="21"/>
              </w:rPr>
            </w:pPr>
          </w:p>
        </w:tc>
        <w:tc>
          <w:tcPr>
            <w:tcW w:w="1818" w:type="dxa"/>
            <w:vMerge w:val="continue"/>
            <w:tcBorders>
              <w:top w:val="nil"/>
              <w:bottom w:val="nil"/>
            </w:tcBorders>
            <w:vAlign w:val="top"/>
          </w:tcPr>
          <w:p w14:paraId="7AC4CBC3">
            <w:pPr>
              <w:rPr>
                <w:rFonts w:ascii="Arial"/>
                <w:sz w:val="21"/>
              </w:rPr>
            </w:pPr>
          </w:p>
        </w:tc>
        <w:tc>
          <w:tcPr>
            <w:tcW w:w="1690" w:type="dxa"/>
            <w:vAlign w:val="top"/>
          </w:tcPr>
          <w:p w14:paraId="0C56BD03">
            <w:pPr>
              <w:spacing w:line="394" w:lineRule="auto"/>
              <w:rPr>
                <w:rFonts w:ascii="Arial"/>
                <w:sz w:val="21"/>
              </w:rPr>
            </w:pPr>
          </w:p>
          <w:p w14:paraId="323F8772">
            <w:pPr>
              <w:pStyle w:val="24"/>
              <w:spacing w:before="69" w:line="318" w:lineRule="auto"/>
              <w:ind w:left="639" w:right="309" w:hanging="312"/>
              <w:rPr>
                <w:sz w:val="21"/>
                <w:szCs w:val="21"/>
              </w:rPr>
            </w:pPr>
            <w:r>
              <w:rPr>
                <w:spacing w:val="-2"/>
                <w:sz w:val="21"/>
                <w:szCs w:val="21"/>
              </w:rPr>
              <w:t>投标函签字盖章</w:t>
            </w:r>
          </w:p>
        </w:tc>
        <w:tc>
          <w:tcPr>
            <w:tcW w:w="4426" w:type="dxa"/>
            <w:vAlign w:val="top"/>
          </w:tcPr>
          <w:p w14:paraId="6E70D129">
            <w:pPr>
              <w:pStyle w:val="24"/>
              <w:spacing w:before="104" w:line="292" w:lineRule="auto"/>
              <w:ind w:left="159" w:right="143"/>
              <w:jc w:val="both"/>
              <w:rPr>
                <w:sz w:val="21"/>
                <w:szCs w:val="21"/>
              </w:rPr>
            </w:pPr>
            <w:r>
              <w:rPr>
                <w:spacing w:val="-5"/>
                <w:sz w:val="21"/>
                <w:szCs w:val="21"/>
              </w:rPr>
              <w:t>加盖投标人公章和企业法定代表人（或企业法定代表人委托代理人）印章（或签字）。如投标函加盖企业法定代表人委托代理人印章（或签字）的，委托代理人有合法、有效的委托书</w:t>
            </w:r>
          </w:p>
        </w:tc>
      </w:tr>
      <w:tr w14:paraId="0B045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07" w:type="dxa"/>
            <w:vMerge w:val="continue"/>
            <w:tcBorders>
              <w:top w:val="nil"/>
              <w:bottom w:val="nil"/>
            </w:tcBorders>
            <w:vAlign w:val="top"/>
          </w:tcPr>
          <w:p w14:paraId="36CF3342">
            <w:pPr>
              <w:rPr>
                <w:rFonts w:ascii="Arial"/>
                <w:sz w:val="21"/>
              </w:rPr>
            </w:pPr>
          </w:p>
        </w:tc>
        <w:tc>
          <w:tcPr>
            <w:tcW w:w="1818" w:type="dxa"/>
            <w:vMerge w:val="continue"/>
            <w:tcBorders>
              <w:top w:val="nil"/>
              <w:bottom w:val="nil"/>
            </w:tcBorders>
            <w:vAlign w:val="top"/>
          </w:tcPr>
          <w:p w14:paraId="65AC5744">
            <w:pPr>
              <w:rPr>
                <w:rFonts w:ascii="Arial"/>
                <w:sz w:val="21"/>
              </w:rPr>
            </w:pPr>
          </w:p>
        </w:tc>
        <w:tc>
          <w:tcPr>
            <w:tcW w:w="1690" w:type="dxa"/>
            <w:vAlign w:val="top"/>
          </w:tcPr>
          <w:p w14:paraId="6F5BA119">
            <w:pPr>
              <w:pStyle w:val="24"/>
              <w:spacing w:before="108" w:line="267" w:lineRule="auto"/>
              <w:ind w:left="641" w:right="309" w:hanging="314"/>
              <w:rPr>
                <w:sz w:val="21"/>
                <w:szCs w:val="21"/>
              </w:rPr>
            </w:pPr>
            <w:r>
              <w:rPr>
                <w:spacing w:val="-2"/>
                <w:sz w:val="21"/>
                <w:szCs w:val="21"/>
              </w:rPr>
              <w:t>投标文件的</w:t>
            </w:r>
            <w:r>
              <w:rPr>
                <w:spacing w:val="-3"/>
                <w:sz w:val="21"/>
                <w:szCs w:val="21"/>
              </w:rPr>
              <w:t>组成</w:t>
            </w:r>
          </w:p>
        </w:tc>
        <w:tc>
          <w:tcPr>
            <w:tcW w:w="4426" w:type="dxa"/>
            <w:vAlign w:val="top"/>
          </w:tcPr>
          <w:p w14:paraId="65870360">
            <w:pPr>
              <w:pStyle w:val="24"/>
              <w:spacing w:before="288" w:line="221" w:lineRule="auto"/>
              <w:ind w:left="161"/>
              <w:rPr>
                <w:sz w:val="21"/>
                <w:szCs w:val="21"/>
              </w:rPr>
            </w:pPr>
            <w:r>
              <w:rPr>
                <w:spacing w:val="-1"/>
                <w:sz w:val="21"/>
                <w:szCs w:val="21"/>
              </w:rPr>
              <w:t>符合招标文件要求</w:t>
            </w:r>
          </w:p>
        </w:tc>
      </w:tr>
      <w:tr w14:paraId="7D67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007" w:type="dxa"/>
            <w:vMerge w:val="continue"/>
            <w:tcBorders>
              <w:top w:val="nil"/>
            </w:tcBorders>
            <w:vAlign w:val="top"/>
          </w:tcPr>
          <w:p w14:paraId="5E371FBE">
            <w:pPr>
              <w:rPr>
                <w:rFonts w:ascii="Arial"/>
                <w:sz w:val="21"/>
              </w:rPr>
            </w:pPr>
          </w:p>
        </w:tc>
        <w:tc>
          <w:tcPr>
            <w:tcW w:w="1818" w:type="dxa"/>
            <w:vMerge w:val="continue"/>
            <w:tcBorders>
              <w:top w:val="nil"/>
            </w:tcBorders>
            <w:vAlign w:val="top"/>
          </w:tcPr>
          <w:p w14:paraId="45DEDDA2">
            <w:pPr>
              <w:rPr>
                <w:rFonts w:ascii="Arial"/>
                <w:sz w:val="21"/>
              </w:rPr>
            </w:pPr>
          </w:p>
        </w:tc>
        <w:tc>
          <w:tcPr>
            <w:tcW w:w="1690" w:type="dxa"/>
            <w:vAlign w:val="top"/>
          </w:tcPr>
          <w:p w14:paraId="1792D5F1">
            <w:pPr>
              <w:pStyle w:val="24"/>
              <w:spacing w:before="106" w:line="267" w:lineRule="auto"/>
              <w:ind w:left="533" w:right="206" w:hanging="312"/>
              <w:rPr>
                <w:sz w:val="21"/>
                <w:szCs w:val="21"/>
              </w:rPr>
            </w:pPr>
            <w:r>
              <w:rPr>
                <w:spacing w:val="-2"/>
                <w:sz w:val="21"/>
                <w:szCs w:val="21"/>
              </w:rPr>
              <w:t>投标文件及报</w:t>
            </w:r>
            <w:r>
              <w:rPr>
                <w:spacing w:val="1"/>
                <w:sz w:val="21"/>
                <w:szCs w:val="21"/>
              </w:rPr>
              <w:t>价唯一</w:t>
            </w:r>
          </w:p>
        </w:tc>
        <w:tc>
          <w:tcPr>
            <w:tcW w:w="4426" w:type="dxa"/>
            <w:vAlign w:val="top"/>
          </w:tcPr>
          <w:p w14:paraId="32E35403">
            <w:pPr>
              <w:pStyle w:val="24"/>
              <w:spacing w:before="287" w:line="219" w:lineRule="auto"/>
              <w:ind w:left="171"/>
              <w:rPr>
                <w:sz w:val="21"/>
                <w:szCs w:val="21"/>
              </w:rPr>
            </w:pPr>
            <w:r>
              <w:rPr>
                <w:spacing w:val="-2"/>
                <w:sz w:val="21"/>
                <w:szCs w:val="21"/>
              </w:rPr>
              <w:t>只能有一个投标文件及有效报价</w:t>
            </w:r>
          </w:p>
        </w:tc>
      </w:tr>
      <w:tr w14:paraId="08A31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restart"/>
            <w:tcBorders>
              <w:bottom w:val="nil"/>
            </w:tcBorders>
            <w:vAlign w:val="top"/>
          </w:tcPr>
          <w:p w14:paraId="709120A7">
            <w:pPr>
              <w:spacing w:line="284" w:lineRule="auto"/>
              <w:rPr>
                <w:rFonts w:ascii="Arial"/>
                <w:sz w:val="21"/>
              </w:rPr>
            </w:pPr>
          </w:p>
          <w:p w14:paraId="08FD0DB2">
            <w:pPr>
              <w:spacing w:line="284" w:lineRule="auto"/>
              <w:rPr>
                <w:rFonts w:ascii="Arial"/>
                <w:sz w:val="21"/>
              </w:rPr>
            </w:pPr>
          </w:p>
          <w:p w14:paraId="36CDB2E7">
            <w:pPr>
              <w:spacing w:line="284" w:lineRule="auto"/>
              <w:rPr>
                <w:rFonts w:ascii="Arial"/>
                <w:sz w:val="21"/>
              </w:rPr>
            </w:pPr>
          </w:p>
          <w:p w14:paraId="157065C1">
            <w:pPr>
              <w:spacing w:line="284" w:lineRule="auto"/>
              <w:rPr>
                <w:rFonts w:ascii="Arial"/>
                <w:sz w:val="21"/>
              </w:rPr>
            </w:pPr>
          </w:p>
          <w:p w14:paraId="529D5900">
            <w:pPr>
              <w:spacing w:line="285" w:lineRule="auto"/>
              <w:rPr>
                <w:rFonts w:ascii="Arial"/>
                <w:sz w:val="21"/>
              </w:rPr>
            </w:pPr>
          </w:p>
          <w:p w14:paraId="4494D4E8">
            <w:pPr>
              <w:pStyle w:val="24"/>
              <w:spacing w:before="68"/>
              <w:ind w:left="263"/>
              <w:rPr>
                <w:sz w:val="21"/>
                <w:szCs w:val="21"/>
              </w:rPr>
            </w:pPr>
            <w:r>
              <w:rPr>
                <w:spacing w:val="-4"/>
                <w:sz w:val="21"/>
                <w:szCs w:val="21"/>
              </w:rPr>
              <w:t>1.1.2</w:t>
            </w:r>
          </w:p>
        </w:tc>
        <w:tc>
          <w:tcPr>
            <w:tcW w:w="1818" w:type="dxa"/>
            <w:vMerge w:val="restart"/>
            <w:tcBorders>
              <w:bottom w:val="nil"/>
            </w:tcBorders>
            <w:vAlign w:val="top"/>
          </w:tcPr>
          <w:p w14:paraId="744DDC32">
            <w:pPr>
              <w:spacing w:line="275" w:lineRule="auto"/>
              <w:rPr>
                <w:rFonts w:ascii="Arial"/>
                <w:sz w:val="21"/>
              </w:rPr>
            </w:pPr>
          </w:p>
          <w:p w14:paraId="5E71C3DC">
            <w:pPr>
              <w:spacing w:line="275" w:lineRule="auto"/>
              <w:rPr>
                <w:rFonts w:ascii="Arial"/>
                <w:sz w:val="21"/>
              </w:rPr>
            </w:pPr>
          </w:p>
          <w:p w14:paraId="0D29AF37">
            <w:pPr>
              <w:spacing w:line="275" w:lineRule="auto"/>
              <w:rPr>
                <w:rFonts w:ascii="Arial"/>
                <w:sz w:val="21"/>
              </w:rPr>
            </w:pPr>
          </w:p>
          <w:p w14:paraId="0005F662">
            <w:pPr>
              <w:spacing w:line="275" w:lineRule="auto"/>
              <w:rPr>
                <w:rFonts w:ascii="Arial"/>
                <w:sz w:val="21"/>
              </w:rPr>
            </w:pPr>
          </w:p>
          <w:p w14:paraId="47A264F2">
            <w:pPr>
              <w:spacing w:line="275" w:lineRule="auto"/>
              <w:rPr>
                <w:rFonts w:ascii="Arial"/>
                <w:sz w:val="21"/>
              </w:rPr>
            </w:pPr>
          </w:p>
          <w:p w14:paraId="69DEF99D">
            <w:pPr>
              <w:pStyle w:val="24"/>
              <w:spacing w:before="68" w:line="221" w:lineRule="auto"/>
              <w:ind w:left="286"/>
              <w:rPr>
                <w:sz w:val="21"/>
                <w:szCs w:val="21"/>
              </w:rPr>
            </w:pPr>
            <w:r>
              <w:rPr>
                <w:spacing w:val="-3"/>
                <w:sz w:val="21"/>
                <w:szCs w:val="21"/>
              </w:rPr>
              <w:t>资格评审标准</w:t>
            </w:r>
          </w:p>
        </w:tc>
        <w:tc>
          <w:tcPr>
            <w:tcW w:w="1690" w:type="dxa"/>
            <w:vAlign w:val="top"/>
          </w:tcPr>
          <w:p w14:paraId="35E003FD">
            <w:pPr>
              <w:pStyle w:val="24"/>
              <w:spacing w:before="217" w:line="221" w:lineRule="auto"/>
              <w:ind w:left="437"/>
              <w:rPr>
                <w:sz w:val="21"/>
                <w:szCs w:val="21"/>
              </w:rPr>
            </w:pPr>
            <w:r>
              <w:rPr>
                <w:spacing w:val="-3"/>
                <w:sz w:val="21"/>
                <w:szCs w:val="21"/>
              </w:rPr>
              <w:t>营业执照</w:t>
            </w:r>
          </w:p>
        </w:tc>
        <w:tc>
          <w:tcPr>
            <w:tcW w:w="4426" w:type="dxa"/>
            <w:vAlign w:val="top"/>
          </w:tcPr>
          <w:p w14:paraId="5037E892">
            <w:pPr>
              <w:pStyle w:val="24"/>
              <w:spacing w:before="217" w:line="221" w:lineRule="auto"/>
              <w:ind w:left="163"/>
              <w:rPr>
                <w:sz w:val="21"/>
                <w:szCs w:val="21"/>
              </w:rPr>
            </w:pPr>
            <w:r>
              <w:rPr>
                <w:spacing w:val="-1"/>
                <w:sz w:val="21"/>
                <w:szCs w:val="21"/>
              </w:rPr>
              <w:t>具备有效的营业执照</w:t>
            </w:r>
          </w:p>
        </w:tc>
      </w:tr>
      <w:tr w14:paraId="7ED3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continue"/>
            <w:tcBorders>
              <w:top w:val="nil"/>
              <w:bottom w:val="nil"/>
            </w:tcBorders>
            <w:vAlign w:val="top"/>
          </w:tcPr>
          <w:p w14:paraId="0D672426">
            <w:pPr>
              <w:rPr>
                <w:rFonts w:ascii="Arial"/>
                <w:sz w:val="21"/>
              </w:rPr>
            </w:pPr>
          </w:p>
        </w:tc>
        <w:tc>
          <w:tcPr>
            <w:tcW w:w="1818" w:type="dxa"/>
            <w:vMerge w:val="continue"/>
            <w:tcBorders>
              <w:top w:val="nil"/>
              <w:bottom w:val="nil"/>
            </w:tcBorders>
            <w:vAlign w:val="top"/>
          </w:tcPr>
          <w:p w14:paraId="322F1029">
            <w:pPr>
              <w:rPr>
                <w:rFonts w:ascii="Arial"/>
                <w:sz w:val="21"/>
              </w:rPr>
            </w:pPr>
          </w:p>
        </w:tc>
        <w:tc>
          <w:tcPr>
            <w:tcW w:w="1690" w:type="dxa"/>
            <w:vAlign w:val="top"/>
          </w:tcPr>
          <w:p w14:paraId="725058FC">
            <w:pPr>
              <w:pStyle w:val="24"/>
              <w:spacing w:before="221" w:line="220" w:lineRule="auto"/>
              <w:ind w:left="439"/>
              <w:rPr>
                <w:sz w:val="21"/>
                <w:szCs w:val="21"/>
              </w:rPr>
            </w:pPr>
            <w:r>
              <w:rPr>
                <w:spacing w:val="-4"/>
                <w:sz w:val="21"/>
                <w:szCs w:val="21"/>
              </w:rPr>
              <w:t>资质证书</w:t>
            </w:r>
          </w:p>
        </w:tc>
        <w:tc>
          <w:tcPr>
            <w:tcW w:w="4426" w:type="dxa"/>
            <w:vAlign w:val="top"/>
          </w:tcPr>
          <w:p w14:paraId="0F9F20EE">
            <w:pPr>
              <w:pStyle w:val="24"/>
              <w:spacing w:before="221" w:line="220" w:lineRule="auto"/>
              <w:ind w:left="163"/>
              <w:rPr>
                <w:sz w:val="21"/>
                <w:szCs w:val="21"/>
              </w:rPr>
            </w:pPr>
            <w:r>
              <w:rPr>
                <w:spacing w:val="-1"/>
                <w:sz w:val="21"/>
                <w:szCs w:val="21"/>
              </w:rPr>
              <w:t>具备有效的资质证书</w:t>
            </w:r>
          </w:p>
        </w:tc>
      </w:tr>
      <w:tr w14:paraId="613F7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continue"/>
            <w:tcBorders>
              <w:top w:val="nil"/>
              <w:bottom w:val="nil"/>
            </w:tcBorders>
            <w:vAlign w:val="top"/>
          </w:tcPr>
          <w:p w14:paraId="7F7E0B40">
            <w:pPr>
              <w:rPr>
                <w:rFonts w:ascii="Arial"/>
                <w:sz w:val="21"/>
              </w:rPr>
            </w:pPr>
          </w:p>
        </w:tc>
        <w:tc>
          <w:tcPr>
            <w:tcW w:w="1818" w:type="dxa"/>
            <w:vMerge w:val="continue"/>
            <w:tcBorders>
              <w:top w:val="nil"/>
              <w:bottom w:val="nil"/>
            </w:tcBorders>
            <w:vAlign w:val="top"/>
          </w:tcPr>
          <w:p w14:paraId="7365DB93">
            <w:pPr>
              <w:rPr>
                <w:rFonts w:ascii="Arial"/>
                <w:sz w:val="21"/>
              </w:rPr>
            </w:pPr>
          </w:p>
        </w:tc>
        <w:tc>
          <w:tcPr>
            <w:tcW w:w="1690" w:type="dxa"/>
            <w:vAlign w:val="top"/>
          </w:tcPr>
          <w:p w14:paraId="692925D2">
            <w:pPr>
              <w:pStyle w:val="24"/>
              <w:spacing w:before="221" w:line="221" w:lineRule="auto"/>
              <w:ind w:left="439"/>
              <w:rPr>
                <w:sz w:val="21"/>
                <w:szCs w:val="21"/>
              </w:rPr>
            </w:pPr>
            <w:r>
              <w:rPr>
                <w:spacing w:val="-4"/>
                <w:sz w:val="21"/>
                <w:szCs w:val="21"/>
              </w:rPr>
              <w:t>资质等级</w:t>
            </w:r>
          </w:p>
        </w:tc>
        <w:tc>
          <w:tcPr>
            <w:tcW w:w="4426" w:type="dxa"/>
            <w:vAlign w:val="top"/>
          </w:tcPr>
          <w:p w14:paraId="032B8FC3">
            <w:pPr>
              <w:pStyle w:val="24"/>
              <w:spacing w:before="222" w:line="234" w:lineRule="auto"/>
              <w:ind w:left="161"/>
              <w:rPr>
                <w:sz w:val="21"/>
                <w:szCs w:val="21"/>
              </w:rPr>
            </w:pPr>
            <w:r>
              <w:rPr>
                <w:spacing w:val="-1"/>
                <w:sz w:val="21"/>
                <w:szCs w:val="21"/>
              </w:rPr>
              <w:t xml:space="preserve">符合第二章“投标人须知”第 </w:t>
            </w:r>
            <w:r>
              <w:rPr>
                <w:rFonts w:ascii="Times New Roman" w:hAnsi="Times New Roman" w:eastAsia="Times New Roman" w:cs="Times New Roman"/>
                <w:spacing w:val="-1"/>
                <w:sz w:val="21"/>
                <w:szCs w:val="21"/>
              </w:rPr>
              <w:t>1.5.1</w:t>
            </w:r>
            <w:r>
              <w:rPr>
                <w:rFonts w:ascii="Times New Roman" w:hAnsi="Times New Roman" w:eastAsia="Times New Roman" w:cs="Times New Roman"/>
                <w:spacing w:val="8"/>
                <w:sz w:val="21"/>
                <w:szCs w:val="21"/>
              </w:rPr>
              <w:t xml:space="preserve">  </w:t>
            </w:r>
            <w:r>
              <w:rPr>
                <w:spacing w:val="-1"/>
                <w:sz w:val="21"/>
                <w:szCs w:val="21"/>
              </w:rPr>
              <w:t>项规定</w:t>
            </w:r>
          </w:p>
        </w:tc>
      </w:tr>
      <w:tr w14:paraId="31DF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continue"/>
            <w:tcBorders>
              <w:top w:val="nil"/>
              <w:bottom w:val="nil"/>
            </w:tcBorders>
            <w:vAlign w:val="top"/>
          </w:tcPr>
          <w:p w14:paraId="72F562FD">
            <w:pPr>
              <w:rPr>
                <w:rFonts w:ascii="Arial"/>
                <w:sz w:val="21"/>
              </w:rPr>
            </w:pPr>
          </w:p>
        </w:tc>
        <w:tc>
          <w:tcPr>
            <w:tcW w:w="1818" w:type="dxa"/>
            <w:vMerge w:val="continue"/>
            <w:tcBorders>
              <w:top w:val="nil"/>
              <w:bottom w:val="nil"/>
            </w:tcBorders>
            <w:vAlign w:val="top"/>
          </w:tcPr>
          <w:p w14:paraId="7D32CC7C">
            <w:pPr>
              <w:rPr>
                <w:rFonts w:ascii="Arial"/>
                <w:sz w:val="21"/>
              </w:rPr>
            </w:pPr>
          </w:p>
        </w:tc>
        <w:tc>
          <w:tcPr>
            <w:tcW w:w="1690" w:type="dxa"/>
            <w:vAlign w:val="top"/>
          </w:tcPr>
          <w:p w14:paraId="0C1B45D1">
            <w:pPr>
              <w:pStyle w:val="24"/>
              <w:spacing w:before="221" w:line="221" w:lineRule="auto"/>
              <w:jc w:val="center"/>
              <w:rPr>
                <w:rFonts w:hint="eastAsia" w:eastAsia="宋体"/>
                <w:spacing w:val="-4"/>
                <w:sz w:val="21"/>
                <w:szCs w:val="21"/>
                <w:lang w:val="en-US" w:eastAsia="zh-CN"/>
              </w:rPr>
            </w:pPr>
            <w:r>
              <w:rPr>
                <w:rFonts w:hint="eastAsia"/>
                <w:spacing w:val="-4"/>
                <w:sz w:val="21"/>
                <w:szCs w:val="21"/>
                <w:lang w:val="en-US" w:eastAsia="zh-CN"/>
              </w:rPr>
              <w:t>业绩要求</w:t>
            </w:r>
          </w:p>
        </w:tc>
        <w:tc>
          <w:tcPr>
            <w:tcW w:w="4426" w:type="dxa"/>
            <w:vAlign w:val="top"/>
          </w:tcPr>
          <w:p w14:paraId="48197ED2">
            <w:pPr>
              <w:pStyle w:val="24"/>
              <w:spacing w:before="222" w:line="234" w:lineRule="auto"/>
              <w:ind w:left="161"/>
              <w:rPr>
                <w:spacing w:val="-1"/>
                <w:sz w:val="21"/>
                <w:szCs w:val="21"/>
              </w:rPr>
            </w:pPr>
            <w:r>
              <w:rPr>
                <w:spacing w:val="-1"/>
                <w:sz w:val="21"/>
                <w:szCs w:val="21"/>
              </w:rPr>
              <w:t xml:space="preserve">符合第二章“投标人须知”第 </w:t>
            </w:r>
            <w:r>
              <w:rPr>
                <w:rFonts w:ascii="Times New Roman" w:hAnsi="Times New Roman" w:eastAsia="Times New Roman" w:cs="Times New Roman"/>
                <w:spacing w:val="-1"/>
                <w:sz w:val="21"/>
                <w:szCs w:val="21"/>
              </w:rPr>
              <w:t>1.5.1</w:t>
            </w:r>
            <w:r>
              <w:rPr>
                <w:rFonts w:ascii="Times New Roman" w:hAnsi="Times New Roman" w:eastAsia="Times New Roman" w:cs="Times New Roman"/>
                <w:spacing w:val="8"/>
                <w:sz w:val="21"/>
                <w:szCs w:val="21"/>
              </w:rPr>
              <w:t xml:space="preserve">  </w:t>
            </w:r>
            <w:r>
              <w:rPr>
                <w:spacing w:val="-1"/>
                <w:sz w:val="21"/>
                <w:szCs w:val="21"/>
              </w:rPr>
              <w:t>项规定</w:t>
            </w:r>
          </w:p>
        </w:tc>
      </w:tr>
      <w:tr w14:paraId="37C0E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07" w:type="dxa"/>
            <w:vMerge w:val="continue"/>
            <w:tcBorders>
              <w:top w:val="nil"/>
              <w:bottom w:val="nil"/>
            </w:tcBorders>
            <w:vAlign w:val="top"/>
          </w:tcPr>
          <w:p w14:paraId="4475024D">
            <w:pPr>
              <w:rPr>
                <w:rFonts w:ascii="Arial"/>
                <w:sz w:val="21"/>
              </w:rPr>
            </w:pPr>
          </w:p>
        </w:tc>
        <w:tc>
          <w:tcPr>
            <w:tcW w:w="1818" w:type="dxa"/>
            <w:vMerge w:val="continue"/>
            <w:tcBorders>
              <w:top w:val="nil"/>
              <w:bottom w:val="nil"/>
            </w:tcBorders>
            <w:vAlign w:val="top"/>
          </w:tcPr>
          <w:p w14:paraId="5BF3AA38">
            <w:pPr>
              <w:rPr>
                <w:rFonts w:ascii="Arial"/>
                <w:sz w:val="21"/>
              </w:rPr>
            </w:pPr>
          </w:p>
        </w:tc>
        <w:tc>
          <w:tcPr>
            <w:tcW w:w="1690" w:type="dxa"/>
            <w:vAlign w:val="top"/>
          </w:tcPr>
          <w:p w14:paraId="6889E3A3">
            <w:pPr>
              <w:pStyle w:val="24"/>
              <w:spacing w:before="113" w:line="265" w:lineRule="auto"/>
              <w:ind w:left="535" w:right="206" w:hanging="316"/>
              <w:rPr>
                <w:sz w:val="21"/>
                <w:szCs w:val="21"/>
              </w:rPr>
            </w:pPr>
            <w:r>
              <w:rPr>
                <w:spacing w:val="-1"/>
                <w:sz w:val="21"/>
                <w:szCs w:val="21"/>
              </w:rPr>
              <w:t>拟派项目负责</w:t>
            </w:r>
            <w:r>
              <w:rPr>
                <w:spacing w:val="-2"/>
                <w:sz w:val="21"/>
                <w:szCs w:val="21"/>
              </w:rPr>
              <w:t>人要求</w:t>
            </w:r>
          </w:p>
        </w:tc>
        <w:tc>
          <w:tcPr>
            <w:tcW w:w="4426" w:type="dxa"/>
            <w:vAlign w:val="top"/>
          </w:tcPr>
          <w:p w14:paraId="4FEE7054">
            <w:pPr>
              <w:pStyle w:val="24"/>
              <w:spacing w:before="292" w:line="234" w:lineRule="auto"/>
              <w:ind w:left="161"/>
              <w:rPr>
                <w:sz w:val="21"/>
                <w:szCs w:val="21"/>
              </w:rPr>
            </w:pPr>
            <w:r>
              <w:rPr>
                <w:spacing w:val="-1"/>
                <w:sz w:val="21"/>
                <w:szCs w:val="21"/>
              </w:rPr>
              <w:t xml:space="preserve">符合第二章“投标人须知”第 </w:t>
            </w:r>
            <w:r>
              <w:rPr>
                <w:rFonts w:ascii="Times New Roman" w:hAnsi="Times New Roman" w:eastAsia="Times New Roman" w:cs="Times New Roman"/>
                <w:spacing w:val="-1"/>
                <w:sz w:val="21"/>
                <w:szCs w:val="21"/>
              </w:rPr>
              <w:t>1.5.1</w:t>
            </w:r>
            <w:r>
              <w:rPr>
                <w:rFonts w:ascii="Times New Roman" w:hAnsi="Times New Roman" w:eastAsia="Times New Roman" w:cs="Times New Roman"/>
                <w:spacing w:val="8"/>
                <w:sz w:val="21"/>
                <w:szCs w:val="21"/>
              </w:rPr>
              <w:t xml:space="preserve">  </w:t>
            </w:r>
            <w:r>
              <w:rPr>
                <w:spacing w:val="-1"/>
                <w:sz w:val="21"/>
                <w:szCs w:val="21"/>
              </w:rPr>
              <w:t>项规定</w:t>
            </w:r>
          </w:p>
        </w:tc>
      </w:tr>
      <w:tr w14:paraId="1083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continue"/>
            <w:tcBorders>
              <w:top w:val="nil"/>
            </w:tcBorders>
            <w:vAlign w:val="top"/>
          </w:tcPr>
          <w:p w14:paraId="48D37BC7">
            <w:pPr>
              <w:rPr>
                <w:rFonts w:ascii="Arial"/>
                <w:sz w:val="21"/>
              </w:rPr>
            </w:pPr>
          </w:p>
        </w:tc>
        <w:tc>
          <w:tcPr>
            <w:tcW w:w="1818" w:type="dxa"/>
            <w:vMerge w:val="continue"/>
            <w:tcBorders>
              <w:top w:val="nil"/>
            </w:tcBorders>
            <w:vAlign w:val="top"/>
          </w:tcPr>
          <w:p w14:paraId="0D8E62CF">
            <w:pPr>
              <w:rPr>
                <w:rFonts w:ascii="Arial"/>
                <w:sz w:val="21"/>
              </w:rPr>
            </w:pPr>
          </w:p>
        </w:tc>
        <w:tc>
          <w:tcPr>
            <w:tcW w:w="1690" w:type="dxa"/>
            <w:vAlign w:val="top"/>
          </w:tcPr>
          <w:p w14:paraId="5C27C1FA">
            <w:pPr>
              <w:pStyle w:val="24"/>
              <w:spacing w:before="221" w:line="221" w:lineRule="auto"/>
              <w:ind w:left="431"/>
              <w:rPr>
                <w:sz w:val="21"/>
                <w:szCs w:val="21"/>
              </w:rPr>
            </w:pPr>
            <w:r>
              <w:rPr>
                <w:spacing w:val="-2"/>
                <w:sz w:val="21"/>
                <w:szCs w:val="21"/>
              </w:rPr>
              <w:t>其他要求</w:t>
            </w:r>
          </w:p>
        </w:tc>
        <w:tc>
          <w:tcPr>
            <w:tcW w:w="4426" w:type="dxa"/>
            <w:vAlign w:val="top"/>
          </w:tcPr>
          <w:p w14:paraId="0B3B8F69">
            <w:pPr>
              <w:pStyle w:val="24"/>
              <w:spacing w:before="221" w:line="234" w:lineRule="auto"/>
              <w:ind w:left="161"/>
              <w:rPr>
                <w:sz w:val="21"/>
                <w:szCs w:val="21"/>
              </w:rPr>
            </w:pPr>
            <w:r>
              <w:rPr>
                <w:spacing w:val="-1"/>
                <w:sz w:val="21"/>
                <w:szCs w:val="21"/>
              </w:rPr>
              <w:t xml:space="preserve">符合第二章“投标人须知”第 </w:t>
            </w:r>
            <w:r>
              <w:rPr>
                <w:rFonts w:ascii="Times New Roman" w:hAnsi="Times New Roman" w:eastAsia="Times New Roman" w:cs="Times New Roman"/>
                <w:spacing w:val="-1"/>
                <w:sz w:val="21"/>
                <w:szCs w:val="21"/>
              </w:rPr>
              <w:t>1.5.1</w:t>
            </w:r>
            <w:r>
              <w:rPr>
                <w:rFonts w:ascii="Times New Roman" w:hAnsi="Times New Roman" w:eastAsia="Times New Roman" w:cs="Times New Roman"/>
                <w:spacing w:val="8"/>
                <w:sz w:val="21"/>
                <w:szCs w:val="21"/>
              </w:rPr>
              <w:t xml:space="preserve">  </w:t>
            </w:r>
            <w:r>
              <w:rPr>
                <w:spacing w:val="-1"/>
                <w:sz w:val="21"/>
                <w:szCs w:val="21"/>
              </w:rPr>
              <w:t>项规定</w:t>
            </w:r>
          </w:p>
        </w:tc>
      </w:tr>
      <w:tr w14:paraId="4B5E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07" w:type="dxa"/>
            <w:vMerge w:val="restart"/>
            <w:tcBorders>
              <w:bottom w:val="nil"/>
            </w:tcBorders>
            <w:vAlign w:val="top"/>
          </w:tcPr>
          <w:p w14:paraId="2A1770E2">
            <w:pPr>
              <w:spacing w:line="301" w:lineRule="auto"/>
              <w:rPr>
                <w:rFonts w:ascii="Arial"/>
                <w:sz w:val="21"/>
              </w:rPr>
            </w:pPr>
          </w:p>
          <w:p w14:paraId="526E6216">
            <w:pPr>
              <w:spacing w:line="301" w:lineRule="auto"/>
              <w:rPr>
                <w:rFonts w:ascii="Arial"/>
                <w:sz w:val="21"/>
              </w:rPr>
            </w:pPr>
          </w:p>
          <w:p w14:paraId="04A30671">
            <w:pPr>
              <w:spacing w:line="302" w:lineRule="auto"/>
              <w:rPr>
                <w:rFonts w:ascii="Arial"/>
                <w:sz w:val="21"/>
              </w:rPr>
            </w:pPr>
          </w:p>
          <w:p w14:paraId="3F05B37C">
            <w:pPr>
              <w:pStyle w:val="24"/>
              <w:spacing w:before="69"/>
              <w:ind w:left="263"/>
              <w:rPr>
                <w:sz w:val="21"/>
                <w:szCs w:val="21"/>
              </w:rPr>
            </w:pPr>
            <w:r>
              <w:rPr>
                <w:spacing w:val="-4"/>
                <w:sz w:val="21"/>
                <w:szCs w:val="21"/>
              </w:rPr>
              <w:t>1.1.3</w:t>
            </w:r>
          </w:p>
        </w:tc>
        <w:tc>
          <w:tcPr>
            <w:tcW w:w="1818" w:type="dxa"/>
            <w:vMerge w:val="restart"/>
            <w:tcBorders>
              <w:bottom w:val="nil"/>
            </w:tcBorders>
            <w:vAlign w:val="top"/>
          </w:tcPr>
          <w:p w14:paraId="236D10A6">
            <w:pPr>
              <w:spacing w:line="301" w:lineRule="auto"/>
              <w:rPr>
                <w:rFonts w:ascii="Arial"/>
                <w:sz w:val="21"/>
              </w:rPr>
            </w:pPr>
          </w:p>
          <w:p w14:paraId="7C38F4D2">
            <w:pPr>
              <w:spacing w:line="302" w:lineRule="auto"/>
              <w:rPr>
                <w:rFonts w:ascii="Arial"/>
                <w:sz w:val="21"/>
              </w:rPr>
            </w:pPr>
          </w:p>
          <w:p w14:paraId="7170BDFA">
            <w:pPr>
              <w:spacing w:line="302" w:lineRule="auto"/>
              <w:rPr>
                <w:rFonts w:ascii="Arial"/>
                <w:sz w:val="21"/>
              </w:rPr>
            </w:pPr>
          </w:p>
          <w:p w14:paraId="6A7FE5C4">
            <w:pPr>
              <w:pStyle w:val="24"/>
              <w:spacing w:before="68" w:line="221" w:lineRule="auto"/>
              <w:ind w:left="187"/>
              <w:rPr>
                <w:sz w:val="21"/>
                <w:szCs w:val="21"/>
              </w:rPr>
            </w:pPr>
            <w:r>
              <w:rPr>
                <w:spacing w:val="-3"/>
                <w:sz w:val="21"/>
                <w:szCs w:val="21"/>
              </w:rPr>
              <w:t>响应性评审标准</w:t>
            </w:r>
          </w:p>
        </w:tc>
        <w:tc>
          <w:tcPr>
            <w:tcW w:w="1690" w:type="dxa"/>
            <w:vAlign w:val="top"/>
          </w:tcPr>
          <w:p w14:paraId="1EF01098">
            <w:pPr>
              <w:pStyle w:val="24"/>
              <w:spacing w:before="221" w:line="221" w:lineRule="auto"/>
              <w:ind w:left="433"/>
              <w:rPr>
                <w:sz w:val="21"/>
                <w:szCs w:val="21"/>
              </w:rPr>
            </w:pPr>
            <w:r>
              <w:rPr>
                <w:spacing w:val="-2"/>
                <w:sz w:val="21"/>
                <w:szCs w:val="21"/>
              </w:rPr>
              <w:t>投标内容</w:t>
            </w:r>
          </w:p>
        </w:tc>
        <w:tc>
          <w:tcPr>
            <w:tcW w:w="4426" w:type="dxa"/>
            <w:vAlign w:val="top"/>
          </w:tcPr>
          <w:p w14:paraId="29546B9C">
            <w:pPr>
              <w:pStyle w:val="24"/>
              <w:spacing w:before="221" w:line="221" w:lineRule="auto"/>
              <w:ind w:left="161"/>
              <w:rPr>
                <w:sz w:val="21"/>
                <w:szCs w:val="21"/>
              </w:rPr>
            </w:pPr>
            <w:r>
              <w:rPr>
                <w:spacing w:val="-1"/>
                <w:sz w:val="21"/>
                <w:szCs w:val="21"/>
              </w:rPr>
              <w:t>符合招标文件要求</w:t>
            </w:r>
          </w:p>
        </w:tc>
      </w:tr>
      <w:tr w14:paraId="71DF7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07" w:type="dxa"/>
            <w:vMerge w:val="continue"/>
            <w:tcBorders>
              <w:top w:val="nil"/>
              <w:bottom w:val="nil"/>
            </w:tcBorders>
            <w:vAlign w:val="top"/>
          </w:tcPr>
          <w:p w14:paraId="0B015E1A">
            <w:pPr>
              <w:rPr>
                <w:rFonts w:ascii="Arial"/>
                <w:sz w:val="21"/>
              </w:rPr>
            </w:pPr>
          </w:p>
        </w:tc>
        <w:tc>
          <w:tcPr>
            <w:tcW w:w="1818" w:type="dxa"/>
            <w:vMerge w:val="continue"/>
            <w:tcBorders>
              <w:top w:val="nil"/>
              <w:bottom w:val="nil"/>
            </w:tcBorders>
            <w:vAlign w:val="top"/>
          </w:tcPr>
          <w:p w14:paraId="5D3C8A89">
            <w:pPr>
              <w:rPr>
                <w:rFonts w:ascii="Arial"/>
                <w:sz w:val="21"/>
              </w:rPr>
            </w:pPr>
          </w:p>
        </w:tc>
        <w:tc>
          <w:tcPr>
            <w:tcW w:w="1690" w:type="dxa"/>
            <w:vAlign w:val="top"/>
          </w:tcPr>
          <w:p w14:paraId="068880FE">
            <w:pPr>
              <w:pStyle w:val="24"/>
              <w:spacing w:before="111" w:line="213" w:lineRule="auto"/>
              <w:ind w:left="222"/>
              <w:rPr>
                <w:sz w:val="21"/>
                <w:szCs w:val="21"/>
              </w:rPr>
            </w:pPr>
            <w:r>
              <w:rPr>
                <w:rFonts w:hint="eastAsia"/>
                <w:spacing w:val="-2"/>
                <w:sz w:val="21"/>
                <w:szCs w:val="21"/>
                <w:lang w:eastAsia="zh-CN"/>
              </w:rPr>
              <w:t>设计</w:t>
            </w:r>
            <w:r>
              <w:rPr>
                <w:spacing w:val="-2"/>
                <w:sz w:val="21"/>
                <w:szCs w:val="21"/>
              </w:rPr>
              <w:t>服务期限</w:t>
            </w:r>
          </w:p>
        </w:tc>
        <w:tc>
          <w:tcPr>
            <w:tcW w:w="4426" w:type="dxa"/>
            <w:vAlign w:val="top"/>
          </w:tcPr>
          <w:p w14:paraId="63AD298D">
            <w:pPr>
              <w:pStyle w:val="24"/>
              <w:spacing w:before="111" w:line="213" w:lineRule="auto"/>
              <w:ind w:left="161"/>
              <w:rPr>
                <w:sz w:val="21"/>
                <w:szCs w:val="21"/>
              </w:rPr>
            </w:pPr>
            <w:r>
              <w:rPr>
                <w:spacing w:val="-1"/>
                <w:sz w:val="21"/>
                <w:szCs w:val="21"/>
              </w:rPr>
              <w:t>符合招标文件要求</w:t>
            </w:r>
          </w:p>
        </w:tc>
      </w:tr>
      <w:tr w14:paraId="0CB0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007" w:type="dxa"/>
            <w:vMerge w:val="continue"/>
            <w:tcBorders>
              <w:top w:val="nil"/>
              <w:bottom w:val="nil"/>
            </w:tcBorders>
            <w:vAlign w:val="top"/>
          </w:tcPr>
          <w:p w14:paraId="4FF6DED4">
            <w:pPr>
              <w:rPr>
                <w:rFonts w:ascii="Arial"/>
                <w:sz w:val="21"/>
              </w:rPr>
            </w:pPr>
          </w:p>
        </w:tc>
        <w:tc>
          <w:tcPr>
            <w:tcW w:w="1818" w:type="dxa"/>
            <w:vMerge w:val="continue"/>
            <w:tcBorders>
              <w:top w:val="nil"/>
              <w:bottom w:val="nil"/>
            </w:tcBorders>
            <w:vAlign w:val="top"/>
          </w:tcPr>
          <w:p w14:paraId="78A65220">
            <w:pPr>
              <w:rPr>
                <w:rFonts w:ascii="Arial"/>
                <w:sz w:val="21"/>
              </w:rPr>
            </w:pPr>
          </w:p>
        </w:tc>
        <w:tc>
          <w:tcPr>
            <w:tcW w:w="1690" w:type="dxa"/>
            <w:vAlign w:val="top"/>
          </w:tcPr>
          <w:p w14:paraId="2F1B657F">
            <w:pPr>
              <w:pStyle w:val="24"/>
              <w:spacing w:before="293" w:line="219" w:lineRule="auto"/>
              <w:ind w:left="433"/>
              <w:rPr>
                <w:sz w:val="21"/>
                <w:szCs w:val="21"/>
              </w:rPr>
            </w:pPr>
            <w:r>
              <w:rPr>
                <w:spacing w:val="-2"/>
                <w:sz w:val="21"/>
                <w:szCs w:val="21"/>
              </w:rPr>
              <w:t>投标报价</w:t>
            </w:r>
          </w:p>
        </w:tc>
        <w:tc>
          <w:tcPr>
            <w:tcW w:w="4426" w:type="dxa"/>
            <w:vAlign w:val="top"/>
          </w:tcPr>
          <w:p w14:paraId="06F93FBC">
            <w:pPr>
              <w:pStyle w:val="24"/>
              <w:spacing w:before="113" w:line="264" w:lineRule="auto"/>
              <w:ind w:left="160" w:right="163"/>
              <w:rPr>
                <w:sz w:val="21"/>
                <w:szCs w:val="21"/>
              </w:rPr>
            </w:pPr>
            <w:r>
              <w:rPr>
                <w:spacing w:val="-1"/>
                <w:sz w:val="21"/>
                <w:szCs w:val="21"/>
              </w:rPr>
              <w:t>无下列情形之一</w:t>
            </w:r>
            <w:r>
              <w:rPr>
                <w:spacing w:val="-48"/>
                <w:w w:val="86"/>
                <w:sz w:val="21"/>
                <w:szCs w:val="21"/>
              </w:rPr>
              <w:t>：（</w:t>
            </w:r>
            <w:r>
              <w:rPr>
                <w:spacing w:val="-1"/>
                <w:sz w:val="21"/>
                <w:szCs w:val="21"/>
              </w:rPr>
              <w:t>1）低于成本</w:t>
            </w:r>
            <w:r>
              <w:rPr>
                <w:spacing w:val="-48"/>
                <w:w w:val="86"/>
                <w:sz w:val="21"/>
                <w:szCs w:val="21"/>
              </w:rPr>
              <w:t>；（</w:t>
            </w:r>
            <w:r>
              <w:rPr>
                <w:spacing w:val="-1"/>
                <w:sz w:val="21"/>
                <w:szCs w:val="21"/>
              </w:rPr>
              <w:t>2）高于招</w:t>
            </w:r>
            <w:r>
              <w:rPr>
                <w:spacing w:val="-3"/>
                <w:sz w:val="21"/>
                <w:szCs w:val="21"/>
              </w:rPr>
              <w:t>标文件设定的最高投标 限价；</w:t>
            </w:r>
          </w:p>
        </w:tc>
      </w:tr>
      <w:tr w14:paraId="5443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07" w:type="dxa"/>
            <w:vMerge w:val="continue"/>
            <w:tcBorders>
              <w:top w:val="nil"/>
            </w:tcBorders>
            <w:vAlign w:val="top"/>
          </w:tcPr>
          <w:p w14:paraId="41C5CD6B">
            <w:pPr>
              <w:rPr>
                <w:rFonts w:ascii="Arial"/>
                <w:sz w:val="21"/>
              </w:rPr>
            </w:pPr>
          </w:p>
        </w:tc>
        <w:tc>
          <w:tcPr>
            <w:tcW w:w="1818" w:type="dxa"/>
            <w:vMerge w:val="continue"/>
            <w:tcBorders>
              <w:top w:val="nil"/>
            </w:tcBorders>
            <w:vAlign w:val="top"/>
          </w:tcPr>
          <w:p w14:paraId="454EE7B3">
            <w:pPr>
              <w:rPr>
                <w:rFonts w:ascii="Arial"/>
                <w:sz w:val="21"/>
              </w:rPr>
            </w:pPr>
          </w:p>
        </w:tc>
        <w:tc>
          <w:tcPr>
            <w:tcW w:w="1690" w:type="dxa"/>
            <w:vAlign w:val="top"/>
          </w:tcPr>
          <w:p w14:paraId="38FFE3A6">
            <w:pPr>
              <w:pStyle w:val="24"/>
              <w:spacing w:before="116" w:line="217" w:lineRule="auto"/>
              <w:ind w:left="431"/>
              <w:rPr>
                <w:sz w:val="21"/>
                <w:szCs w:val="21"/>
              </w:rPr>
            </w:pPr>
            <w:r>
              <w:rPr>
                <w:spacing w:val="-2"/>
                <w:sz w:val="21"/>
                <w:szCs w:val="21"/>
              </w:rPr>
              <w:t>其他要求</w:t>
            </w:r>
          </w:p>
        </w:tc>
        <w:tc>
          <w:tcPr>
            <w:tcW w:w="4426" w:type="dxa"/>
            <w:vAlign w:val="top"/>
          </w:tcPr>
          <w:p w14:paraId="6F3FDCCE">
            <w:pPr>
              <w:pStyle w:val="24"/>
              <w:spacing w:before="116" w:line="217" w:lineRule="auto"/>
              <w:ind w:left="161"/>
              <w:rPr>
                <w:sz w:val="21"/>
                <w:szCs w:val="21"/>
              </w:rPr>
            </w:pPr>
            <w:r>
              <w:rPr>
                <w:spacing w:val="-1"/>
                <w:sz w:val="21"/>
                <w:szCs w:val="21"/>
              </w:rPr>
              <w:t>符合招标文件要求</w:t>
            </w:r>
          </w:p>
        </w:tc>
      </w:tr>
    </w:tbl>
    <w:p w14:paraId="0508B042">
      <w:pPr>
        <w:rPr>
          <w:rFonts w:ascii="Arial"/>
          <w:sz w:val="21"/>
        </w:rPr>
      </w:pPr>
    </w:p>
    <w:p w14:paraId="12C81F61">
      <w:pPr>
        <w:rPr>
          <w:rFonts w:ascii="Arial" w:hAnsi="Arial" w:eastAsia="Arial" w:cs="Arial"/>
          <w:sz w:val="21"/>
          <w:szCs w:val="21"/>
        </w:rPr>
        <w:sectPr>
          <w:footerReference r:id="rId48" w:type="default"/>
          <w:pgSz w:w="11907" w:h="16839"/>
          <w:pgMar w:top="400" w:right="1267" w:bottom="1184" w:left="1687" w:header="0" w:footer="951" w:gutter="0"/>
          <w:cols w:space="720" w:num="1"/>
        </w:sectPr>
      </w:pPr>
    </w:p>
    <w:p w14:paraId="717478D1">
      <w:pPr>
        <w:rPr>
          <w:rFonts w:ascii="Arial"/>
          <w:sz w:val="21"/>
        </w:rPr>
      </w:pPr>
    </w:p>
    <w:p w14:paraId="559E0278">
      <w:pPr>
        <w:spacing w:line="241" w:lineRule="auto"/>
        <w:rPr>
          <w:rFonts w:ascii="Arial"/>
          <w:sz w:val="21"/>
        </w:rPr>
      </w:pPr>
    </w:p>
    <w:p w14:paraId="3EE0006E">
      <w:pPr>
        <w:spacing w:line="241" w:lineRule="auto"/>
        <w:rPr>
          <w:rFonts w:ascii="Arial"/>
          <w:sz w:val="21"/>
        </w:rPr>
      </w:pPr>
    </w:p>
    <w:p w14:paraId="25E9ADE1">
      <w:pPr>
        <w:spacing w:line="241" w:lineRule="auto"/>
        <w:rPr>
          <w:rFonts w:ascii="Arial"/>
          <w:sz w:val="21"/>
        </w:rPr>
      </w:pPr>
    </w:p>
    <w:p w14:paraId="298AF48D">
      <w:pPr>
        <w:spacing w:line="241" w:lineRule="auto"/>
        <w:rPr>
          <w:rFonts w:ascii="Arial"/>
          <w:sz w:val="21"/>
        </w:rPr>
      </w:pPr>
    </w:p>
    <w:p w14:paraId="49D9022F">
      <w:pPr>
        <w:spacing w:line="241" w:lineRule="auto"/>
        <w:rPr>
          <w:rFonts w:ascii="Arial"/>
          <w:sz w:val="21"/>
        </w:rPr>
      </w:pPr>
    </w:p>
    <w:p w14:paraId="349B8788">
      <w:pPr>
        <w:spacing w:line="241" w:lineRule="auto"/>
        <w:rPr>
          <w:rFonts w:ascii="Arial"/>
          <w:sz w:val="21"/>
        </w:rPr>
      </w:pPr>
    </w:p>
    <w:p w14:paraId="2B1625C2">
      <w:pPr>
        <w:spacing w:line="241" w:lineRule="auto"/>
        <w:rPr>
          <w:rFonts w:ascii="Arial"/>
          <w:sz w:val="21"/>
        </w:rPr>
      </w:pPr>
    </w:p>
    <w:p w14:paraId="413E1C8F">
      <w:pPr>
        <w:spacing w:line="241" w:lineRule="auto"/>
        <w:rPr>
          <w:rFonts w:ascii="Arial"/>
          <w:sz w:val="21"/>
        </w:rPr>
      </w:pPr>
    </w:p>
    <w:p w14:paraId="6DD606CA">
      <w:pPr>
        <w:spacing w:line="241" w:lineRule="auto"/>
        <w:rPr>
          <w:rFonts w:ascii="Arial"/>
          <w:sz w:val="21"/>
        </w:rPr>
      </w:pPr>
    </w:p>
    <w:p w14:paraId="38D3FCC9">
      <w:pPr>
        <w:spacing w:line="241" w:lineRule="auto"/>
        <w:rPr>
          <w:rFonts w:ascii="Arial"/>
          <w:sz w:val="21"/>
        </w:rPr>
      </w:pPr>
    </w:p>
    <w:p w14:paraId="76BAE239">
      <w:pPr>
        <w:pStyle w:val="5"/>
        <w:spacing w:before="78" w:line="219" w:lineRule="auto"/>
        <w:ind w:left="3201"/>
        <w:rPr>
          <w:sz w:val="24"/>
          <w:szCs w:val="24"/>
        </w:rPr>
      </w:pPr>
      <w:r>
        <w:rPr>
          <w:b/>
          <w:bCs/>
          <w:spacing w:val="-4"/>
          <w:sz w:val="24"/>
          <w:szCs w:val="24"/>
        </w:rPr>
        <w:t>（二）组建评标委员会</w:t>
      </w:r>
    </w:p>
    <w:p w14:paraId="404A9F74">
      <w:pPr>
        <w:spacing w:line="272" w:lineRule="auto"/>
        <w:rPr>
          <w:rFonts w:ascii="Arial"/>
          <w:sz w:val="21"/>
        </w:rPr>
      </w:pPr>
    </w:p>
    <w:p w14:paraId="4075F515">
      <w:pPr>
        <w:pStyle w:val="5"/>
        <w:spacing w:before="68" w:line="220" w:lineRule="auto"/>
        <w:ind w:left="422"/>
        <w:rPr>
          <w:sz w:val="21"/>
          <w:szCs w:val="21"/>
        </w:rPr>
      </w:pPr>
      <w:r>
        <w:rPr>
          <w:spacing w:val="-2"/>
          <w:sz w:val="21"/>
          <w:szCs w:val="21"/>
        </w:rPr>
        <w:t>招标人依法组建评标委员会，评标委员会有：</w:t>
      </w:r>
    </w:p>
    <w:p w14:paraId="47B33E36">
      <w:pPr>
        <w:pStyle w:val="5"/>
        <w:spacing w:before="157" w:line="221" w:lineRule="auto"/>
        <w:ind w:left="443"/>
        <w:rPr>
          <w:sz w:val="21"/>
          <w:szCs w:val="21"/>
        </w:rPr>
      </w:pPr>
      <w:r>
        <w:rPr>
          <w:color w:val="0000FF"/>
          <w:spacing w:val="-3"/>
          <w:sz w:val="21"/>
          <w:szCs w:val="21"/>
        </w:rPr>
        <w:t>□</w:t>
      </w:r>
      <w:r>
        <w:rPr>
          <w:spacing w:val="-3"/>
          <w:sz w:val="21"/>
          <w:szCs w:val="21"/>
        </w:rPr>
        <w:t>7 人组成，招标人代表</w:t>
      </w:r>
      <w:r>
        <w:rPr>
          <w:spacing w:val="-44"/>
          <w:sz w:val="21"/>
          <w:szCs w:val="21"/>
        </w:rPr>
        <w:t xml:space="preserve"> </w:t>
      </w:r>
      <w:r>
        <w:rPr>
          <w:spacing w:val="-3"/>
          <w:sz w:val="21"/>
          <w:szCs w:val="21"/>
        </w:rPr>
        <w:t>0</w:t>
      </w:r>
      <w:r>
        <w:rPr>
          <w:spacing w:val="-42"/>
          <w:sz w:val="21"/>
          <w:szCs w:val="21"/>
        </w:rPr>
        <w:t xml:space="preserve"> </w:t>
      </w:r>
      <w:r>
        <w:rPr>
          <w:spacing w:val="-3"/>
          <w:sz w:val="21"/>
          <w:szCs w:val="21"/>
        </w:rPr>
        <w:t>人，专家  人（其中：建筑专业人，专业  人</w:t>
      </w:r>
      <w:r>
        <w:rPr>
          <w:spacing w:val="-30"/>
          <w:sz w:val="21"/>
          <w:szCs w:val="21"/>
        </w:rPr>
        <w:t>）；</w:t>
      </w:r>
    </w:p>
    <w:p w14:paraId="00525540">
      <w:pPr>
        <w:pStyle w:val="5"/>
        <w:spacing w:before="156" w:line="221" w:lineRule="auto"/>
        <w:ind w:left="443"/>
        <w:rPr>
          <w:sz w:val="21"/>
          <w:szCs w:val="21"/>
        </w:rPr>
      </w:pPr>
      <w:r>
        <w:rPr>
          <w:rFonts w:hint="eastAsia"/>
          <w:color w:val="0000FF"/>
          <w:spacing w:val="-1"/>
          <w:sz w:val="21"/>
          <w:szCs w:val="21"/>
          <w:lang w:eastAsia="zh-CN"/>
        </w:rPr>
        <w:t>☑</w:t>
      </w:r>
      <w:r>
        <w:rPr>
          <w:spacing w:val="-1"/>
          <w:sz w:val="21"/>
          <w:szCs w:val="21"/>
        </w:rPr>
        <w:t>5 人组成，招标人代表</w:t>
      </w:r>
      <w:r>
        <w:rPr>
          <w:rFonts w:hint="eastAsia"/>
          <w:spacing w:val="-1"/>
          <w:sz w:val="21"/>
          <w:szCs w:val="21"/>
          <w:lang w:val="en-US" w:eastAsia="zh-CN"/>
        </w:rPr>
        <w:t>1</w:t>
      </w:r>
      <w:r>
        <w:rPr>
          <w:spacing w:val="-1"/>
          <w:sz w:val="21"/>
          <w:szCs w:val="21"/>
        </w:rPr>
        <w:t>人，专家</w:t>
      </w:r>
      <w:r>
        <w:rPr>
          <w:rFonts w:hint="eastAsia"/>
          <w:spacing w:val="-1"/>
          <w:sz w:val="21"/>
          <w:szCs w:val="21"/>
          <w:lang w:val="en-US" w:eastAsia="zh-CN"/>
        </w:rPr>
        <w:t>4</w:t>
      </w:r>
      <w:r>
        <w:rPr>
          <w:spacing w:val="-1"/>
          <w:sz w:val="21"/>
          <w:szCs w:val="21"/>
        </w:rPr>
        <w:t>人（其中：</w:t>
      </w:r>
      <w:r>
        <w:rPr>
          <w:rFonts w:hint="eastAsia"/>
          <w:spacing w:val="-1"/>
          <w:sz w:val="21"/>
          <w:szCs w:val="21"/>
          <w:lang w:eastAsia="zh-CN"/>
        </w:rPr>
        <w:t>市政</w:t>
      </w:r>
      <w:r>
        <w:rPr>
          <w:spacing w:val="-1"/>
          <w:sz w:val="21"/>
          <w:szCs w:val="21"/>
        </w:rPr>
        <w:t>专业</w:t>
      </w:r>
      <w:r>
        <w:rPr>
          <w:rFonts w:hint="eastAsia"/>
          <w:spacing w:val="-1"/>
          <w:sz w:val="21"/>
          <w:szCs w:val="21"/>
          <w:lang w:val="en-US" w:eastAsia="zh-CN"/>
        </w:rPr>
        <w:t>4</w:t>
      </w:r>
      <w:r>
        <w:rPr>
          <w:spacing w:val="-1"/>
          <w:sz w:val="21"/>
          <w:szCs w:val="21"/>
        </w:rPr>
        <w:t>人，专业人</w:t>
      </w:r>
      <w:r>
        <w:rPr>
          <w:spacing w:val="-55"/>
          <w:w w:val="98"/>
          <w:sz w:val="21"/>
          <w:szCs w:val="21"/>
        </w:rPr>
        <w:t>）；</w:t>
      </w:r>
    </w:p>
    <w:p w14:paraId="6A0EC4C0">
      <w:pPr>
        <w:pStyle w:val="5"/>
        <w:spacing w:before="162" w:line="233" w:lineRule="auto"/>
        <w:ind w:left="439"/>
        <w:rPr>
          <w:sz w:val="21"/>
          <w:szCs w:val="21"/>
        </w:rPr>
      </w:pPr>
      <w:r>
        <w:rPr>
          <w:rFonts w:hint="eastAsia" w:ascii="Segoe UI Symbol" w:hAnsi="Segoe UI Symbol" w:cs="Segoe UI Symbol"/>
          <w:color w:val="0000FF"/>
          <w:sz w:val="21"/>
          <w:szCs w:val="21"/>
          <w:lang w:eastAsia="zh-CN"/>
        </w:rPr>
        <w:t>□</w:t>
      </w:r>
      <w:r>
        <w:rPr>
          <w:color w:val="0000FF"/>
          <w:sz w:val="21"/>
          <w:szCs w:val="21"/>
        </w:rPr>
        <w:t>9</w:t>
      </w:r>
      <w:r>
        <w:rPr>
          <w:color w:val="0000FF"/>
          <w:spacing w:val="-45"/>
          <w:sz w:val="21"/>
          <w:szCs w:val="21"/>
        </w:rPr>
        <w:t xml:space="preserve"> </w:t>
      </w:r>
      <w:r>
        <w:rPr>
          <w:sz w:val="21"/>
          <w:szCs w:val="21"/>
        </w:rPr>
        <w:t>人组成，招标人代表</w:t>
      </w:r>
      <w:r>
        <w:rPr>
          <w:spacing w:val="-44"/>
          <w:sz w:val="21"/>
          <w:szCs w:val="21"/>
        </w:rPr>
        <w:t xml:space="preserve"> </w:t>
      </w:r>
      <w:r>
        <w:rPr>
          <w:sz w:val="21"/>
          <w:szCs w:val="21"/>
        </w:rPr>
        <w:t>0</w:t>
      </w:r>
      <w:r>
        <w:rPr>
          <w:spacing w:val="-43"/>
          <w:sz w:val="21"/>
          <w:szCs w:val="21"/>
        </w:rPr>
        <w:t xml:space="preserve"> </w:t>
      </w:r>
      <w:r>
        <w:rPr>
          <w:sz w:val="21"/>
          <w:szCs w:val="21"/>
        </w:rPr>
        <w:t>人，专家人</w:t>
      </w:r>
      <w:r>
        <w:rPr>
          <w:spacing w:val="-43"/>
          <w:sz w:val="21"/>
          <w:szCs w:val="21"/>
        </w:rPr>
        <w:t xml:space="preserve"> </w:t>
      </w:r>
      <w:r>
        <w:rPr>
          <w:color w:val="0000FF"/>
          <w:spacing w:val="-44"/>
          <w:sz w:val="21"/>
          <w:szCs w:val="21"/>
        </w:rPr>
        <w:t xml:space="preserve"> </w:t>
      </w:r>
      <w:r>
        <w:rPr>
          <w:sz w:val="21"/>
          <w:szCs w:val="21"/>
        </w:rPr>
        <w:t>人（其中：建筑专业</w:t>
      </w:r>
      <w:r>
        <w:rPr>
          <w:spacing w:val="-39"/>
          <w:sz w:val="21"/>
          <w:szCs w:val="21"/>
        </w:rPr>
        <w:t xml:space="preserve"> </w:t>
      </w:r>
      <w:r>
        <w:rPr>
          <w:sz w:val="21"/>
          <w:szCs w:val="21"/>
        </w:rPr>
        <w:t>人，专业/人</w:t>
      </w:r>
      <w:r>
        <w:rPr>
          <w:spacing w:val="-52"/>
          <w:sz w:val="21"/>
          <w:szCs w:val="21"/>
        </w:rPr>
        <w:t>）；</w:t>
      </w:r>
    </w:p>
    <w:p w14:paraId="4F3A27BC">
      <w:pPr>
        <w:pStyle w:val="5"/>
        <w:spacing w:before="144" w:line="359" w:lineRule="auto"/>
        <w:ind w:right="66" w:firstLine="447"/>
        <w:rPr>
          <w:sz w:val="21"/>
          <w:szCs w:val="21"/>
        </w:rPr>
      </w:pPr>
      <w:r>
        <w:rPr>
          <w:spacing w:val="-2"/>
          <w:sz w:val="21"/>
          <w:szCs w:val="21"/>
        </w:rPr>
        <w:t>由招标人开标前从《江苏省房屋建筑和市政基础设施工程招标投标评标专家名册》</w:t>
      </w:r>
      <w:r>
        <w:rPr>
          <w:spacing w:val="-52"/>
          <w:sz w:val="21"/>
          <w:szCs w:val="21"/>
        </w:rPr>
        <w:t xml:space="preserve"> </w:t>
      </w:r>
      <w:r>
        <w:rPr>
          <w:spacing w:val="-2"/>
          <w:sz w:val="21"/>
          <w:szCs w:val="21"/>
        </w:rPr>
        <w:t>(勘察设</w:t>
      </w:r>
      <w:r>
        <w:rPr>
          <w:sz w:val="21"/>
          <w:szCs w:val="21"/>
        </w:rPr>
        <w:t>计类相应专业类别)随机抽取。随机抽取不能满足评标的，经建设主管部门同意，招标人</w:t>
      </w:r>
      <w:r>
        <w:rPr>
          <w:spacing w:val="-1"/>
          <w:sz w:val="21"/>
          <w:szCs w:val="21"/>
        </w:rPr>
        <w:t>可以邀请相应专业的知名专家参加评标。</w:t>
      </w:r>
    </w:p>
    <w:p w14:paraId="130B866B">
      <w:pPr>
        <w:pStyle w:val="5"/>
        <w:spacing w:line="361" w:lineRule="auto"/>
        <w:ind w:left="3" w:right="1" w:firstLine="419"/>
        <w:rPr>
          <w:sz w:val="21"/>
          <w:szCs w:val="21"/>
        </w:rPr>
      </w:pPr>
      <w:r>
        <w:rPr>
          <w:b/>
          <w:bCs/>
          <w:spacing w:val="-3"/>
          <w:sz w:val="21"/>
          <w:szCs w:val="21"/>
          <w:u w:val="double" w:color="auto"/>
        </w:rPr>
        <w:t>评标委员会专家组成，应根据招标项目的类型，明确各相应专业评</w:t>
      </w:r>
      <w:r>
        <w:rPr>
          <w:b/>
          <w:bCs/>
          <w:spacing w:val="-4"/>
          <w:sz w:val="21"/>
          <w:szCs w:val="21"/>
          <w:u w:val="double" w:color="auto"/>
        </w:rPr>
        <w:t>标专家人数。建筑工程方</w:t>
      </w:r>
      <w:r>
        <w:rPr>
          <w:b/>
          <w:bCs/>
          <w:spacing w:val="-2"/>
          <w:sz w:val="21"/>
          <w:szCs w:val="21"/>
          <w:u w:val="double" w:color="auto"/>
        </w:rPr>
        <w:t>案设计招标项目，应以建筑设计专业专家为主。</w:t>
      </w:r>
    </w:p>
    <w:p w14:paraId="5E33E1F7">
      <w:pPr>
        <w:pStyle w:val="5"/>
        <w:spacing w:before="1" w:line="220" w:lineRule="auto"/>
        <w:ind w:left="2765"/>
        <w:rPr>
          <w:sz w:val="24"/>
          <w:szCs w:val="24"/>
        </w:rPr>
      </w:pPr>
      <w:r>
        <w:rPr>
          <w:b/>
          <w:bCs/>
          <w:spacing w:val="-3"/>
          <w:sz w:val="24"/>
          <w:szCs w:val="24"/>
        </w:rPr>
        <w:t>（三）投标文件的澄清与修正</w:t>
      </w:r>
    </w:p>
    <w:p w14:paraId="1971A66E">
      <w:pPr>
        <w:pStyle w:val="5"/>
        <w:spacing w:before="20" w:line="325" w:lineRule="auto"/>
        <w:ind w:firstLine="436"/>
        <w:rPr>
          <w:sz w:val="21"/>
          <w:szCs w:val="21"/>
        </w:rPr>
      </w:pPr>
      <w:r>
        <w:rPr>
          <w:spacing w:val="-1"/>
          <w:sz w:val="21"/>
          <w:szCs w:val="21"/>
        </w:rPr>
        <w:t>1、评标定标过程中，投标人须准备好与投标有关的证明资料原件随时备查，如有必要，招标人 将要求投标人在规定的合理时间内提交原件验证，在规定时间内(一般在半个小时内须到达</w:t>
      </w:r>
      <w:r>
        <w:rPr>
          <w:sz w:val="21"/>
          <w:szCs w:val="21"/>
        </w:rPr>
        <w:t>评标地点)不能提交原件的，评标委员会可以对有疑意的有关证明资料复印件作出不利于</w:t>
      </w:r>
      <w:r>
        <w:rPr>
          <w:spacing w:val="-1"/>
          <w:sz w:val="21"/>
          <w:szCs w:val="21"/>
        </w:rPr>
        <w:t>投标人的认定。</w:t>
      </w:r>
    </w:p>
    <w:p w14:paraId="18387904">
      <w:pPr>
        <w:pStyle w:val="5"/>
        <w:spacing w:before="158" w:line="331" w:lineRule="auto"/>
        <w:ind w:right="67" w:firstLine="423"/>
        <w:rPr>
          <w:sz w:val="21"/>
          <w:szCs w:val="21"/>
        </w:rPr>
      </w:pPr>
      <w:r>
        <w:rPr>
          <w:sz w:val="21"/>
          <w:szCs w:val="21"/>
        </w:rPr>
        <w:t>2、在评标过程中，有关评委会要求投标人作出澄清的，须由投标人的法定代表人</w:t>
      </w:r>
      <w:r>
        <w:rPr>
          <w:spacing w:val="-1"/>
          <w:sz w:val="21"/>
          <w:szCs w:val="21"/>
        </w:rPr>
        <w:t>或其委托</w:t>
      </w:r>
      <w:r>
        <w:rPr>
          <w:sz w:val="21"/>
          <w:szCs w:val="21"/>
        </w:rPr>
        <w:t>代理 人或拟担任的勘察设计项目负责人按规定时间(一般在半个小时内须到达评标地</w:t>
      </w:r>
      <w:r>
        <w:rPr>
          <w:spacing w:val="-1"/>
          <w:sz w:val="21"/>
          <w:szCs w:val="21"/>
        </w:rPr>
        <w:t>点)、地点</w:t>
      </w:r>
      <w:r>
        <w:rPr>
          <w:sz w:val="21"/>
          <w:szCs w:val="21"/>
        </w:rPr>
        <w:t>向评标 委员会作出书面澄清。投标人未能按上述规定作出书面澄清的，则评标委员会可</w:t>
      </w:r>
      <w:r>
        <w:rPr>
          <w:spacing w:val="-1"/>
          <w:sz w:val="21"/>
          <w:szCs w:val="21"/>
        </w:rPr>
        <w:t>以按不</w:t>
      </w:r>
      <w:r>
        <w:rPr>
          <w:sz w:val="21"/>
          <w:szCs w:val="21"/>
        </w:rPr>
        <w:t>利于投标 人的情形认定。 3、投标人应对所递交的投标文件以及与投标有关的证明资料</w:t>
      </w:r>
      <w:r>
        <w:rPr>
          <w:spacing w:val="-1"/>
          <w:sz w:val="21"/>
          <w:szCs w:val="21"/>
        </w:rPr>
        <w:t>的真实性负责，若以弄虚作假骗取</w:t>
      </w:r>
      <w:r>
        <w:rPr>
          <w:spacing w:val="37"/>
          <w:sz w:val="21"/>
          <w:szCs w:val="21"/>
        </w:rPr>
        <w:t xml:space="preserve"> </w:t>
      </w:r>
      <w:r>
        <w:rPr>
          <w:spacing w:val="-1"/>
          <w:sz w:val="21"/>
          <w:szCs w:val="21"/>
        </w:rPr>
        <w:t>中标的，中标无效，给招标人造成损失的依法承担赔偿责任。</w:t>
      </w:r>
    </w:p>
    <w:p w14:paraId="76ABAF78">
      <w:pPr>
        <w:spacing w:line="331" w:lineRule="auto"/>
        <w:rPr>
          <w:sz w:val="21"/>
          <w:szCs w:val="21"/>
        </w:rPr>
        <w:sectPr>
          <w:footerReference r:id="rId49" w:type="default"/>
          <w:pgSz w:w="11907" w:h="16839"/>
          <w:pgMar w:top="400" w:right="1414" w:bottom="1184" w:left="1708" w:header="0" w:footer="951" w:gutter="0"/>
          <w:cols w:space="720" w:num="1"/>
        </w:sectPr>
      </w:pPr>
    </w:p>
    <w:p w14:paraId="20F9AB20">
      <w:pPr>
        <w:spacing w:line="296" w:lineRule="auto"/>
        <w:rPr>
          <w:rFonts w:ascii="Arial"/>
          <w:sz w:val="21"/>
        </w:rPr>
      </w:pPr>
    </w:p>
    <w:p w14:paraId="2FA4EC21">
      <w:pPr>
        <w:spacing w:line="297" w:lineRule="auto"/>
        <w:rPr>
          <w:rFonts w:ascii="Arial"/>
          <w:sz w:val="21"/>
        </w:rPr>
      </w:pPr>
    </w:p>
    <w:p w14:paraId="2B8A6A8A">
      <w:pPr>
        <w:spacing w:line="297" w:lineRule="auto"/>
        <w:rPr>
          <w:rFonts w:ascii="Arial"/>
          <w:sz w:val="21"/>
        </w:rPr>
      </w:pPr>
    </w:p>
    <w:p w14:paraId="58D961DE">
      <w:pPr>
        <w:spacing w:line="297" w:lineRule="auto"/>
        <w:rPr>
          <w:rFonts w:ascii="Arial"/>
          <w:sz w:val="21"/>
        </w:rPr>
      </w:pPr>
    </w:p>
    <w:p w14:paraId="08C32E71">
      <w:pPr>
        <w:pStyle w:val="5"/>
        <w:spacing w:before="140" w:line="223" w:lineRule="auto"/>
        <w:ind w:left="2228"/>
        <w:outlineLvl w:val="0"/>
        <w:rPr>
          <w:sz w:val="43"/>
          <w:szCs w:val="43"/>
        </w:rPr>
      </w:pPr>
      <w:bookmarkStart w:id="119" w:name="bookmark101"/>
      <w:bookmarkEnd w:id="119"/>
      <w:r>
        <w:rPr>
          <w:b/>
          <w:bCs/>
          <w:spacing w:val="5"/>
          <w:sz w:val="43"/>
          <w:szCs w:val="43"/>
        </w:rPr>
        <w:t>第七章</w:t>
      </w:r>
      <w:r>
        <w:rPr>
          <w:spacing w:val="5"/>
          <w:sz w:val="43"/>
          <w:szCs w:val="43"/>
        </w:rPr>
        <w:t xml:space="preserve"> </w:t>
      </w:r>
      <w:r>
        <w:rPr>
          <w:b/>
          <w:bCs/>
          <w:spacing w:val="5"/>
          <w:sz w:val="43"/>
          <w:szCs w:val="43"/>
        </w:rPr>
        <w:t>投标文件格式</w:t>
      </w:r>
    </w:p>
    <w:p w14:paraId="200FE885">
      <w:pPr>
        <w:spacing w:line="223" w:lineRule="auto"/>
        <w:rPr>
          <w:sz w:val="43"/>
          <w:szCs w:val="43"/>
        </w:rPr>
        <w:sectPr>
          <w:footerReference r:id="rId50" w:type="default"/>
          <w:pgSz w:w="11907" w:h="16839"/>
          <w:pgMar w:top="400" w:right="1785" w:bottom="1184" w:left="1785" w:header="0" w:footer="951" w:gutter="0"/>
          <w:cols w:space="720" w:num="1"/>
        </w:sectPr>
      </w:pPr>
    </w:p>
    <w:p w14:paraId="656C8FED">
      <w:pPr>
        <w:spacing w:line="314" w:lineRule="auto"/>
        <w:rPr>
          <w:rFonts w:ascii="Arial"/>
          <w:sz w:val="21"/>
        </w:rPr>
      </w:pPr>
    </w:p>
    <w:p w14:paraId="06D37E05">
      <w:pPr>
        <w:spacing w:line="314" w:lineRule="auto"/>
        <w:rPr>
          <w:rFonts w:ascii="Arial"/>
          <w:sz w:val="21"/>
        </w:rPr>
      </w:pPr>
    </w:p>
    <w:p w14:paraId="522613A3">
      <w:pPr>
        <w:spacing w:line="314" w:lineRule="auto"/>
        <w:rPr>
          <w:rFonts w:ascii="Arial"/>
          <w:sz w:val="21"/>
        </w:rPr>
      </w:pPr>
    </w:p>
    <w:p w14:paraId="05BC8841">
      <w:pPr>
        <w:spacing w:before="130" w:line="218" w:lineRule="auto"/>
        <w:ind w:left="3606"/>
        <w:rPr>
          <w:rFonts w:ascii="黑体" w:hAnsi="黑体" w:eastAsia="黑体" w:cs="黑体"/>
          <w:sz w:val="40"/>
          <w:szCs w:val="40"/>
        </w:rPr>
      </w:pPr>
      <w:r>
        <w:rPr>
          <w:rFonts w:ascii="黑体" w:hAnsi="黑体" w:eastAsia="黑体" w:cs="黑体"/>
          <w:spacing w:val="-11"/>
          <w:sz w:val="40"/>
          <w:szCs w:val="40"/>
        </w:rPr>
        <w:t>说</w:t>
      </w:r>
      <w:r>
        <w:rPr>
          <w:rFonts w:ascii="黑体" w:hAnsi="黑体" w:eastAsia="黑体" w:cs="黑体"/>
          <w:spacing w:val="9"/>
          <w:sz w:val="40"/>
          <w:szCs w:val="40"/>
        </w:rPr>
        <w:t xml:space="preserve">    </w:t>
      </w:r>
      <w:r>
        <w:rPr>
          <w:rFonts w:ascii="黑体" w:hAnsi="黑体" w:eastAsia="黑体" w:cs="黑体"/>
          <w:spacing w:val="-11"/>
          <w:sz w:val="40"/>
          <w:szCs w:val="40"/>
        </w:rPr>
        <w:t>明</w:t>
      </w:r>
    </w:p>
    <w:p w14:paraId="37C1CB91">
      <w:pPr>
        <w:spacing w:line="342" w:lineRule="auto"/>
        <w:rPr>
          <w:rFonts w:ascii="Arial"/>
          <w:sz w:val="21"/>
        </w:rPr>
      </w:pPr>
    </w:p>
    <w:p w14:paraId="308EB161">
      <w:pPr>
        <w:pStyle w:val="5"/>
        <w:spacing w:before="78" w:line="220" w:lineRule="auto"/>
        <w:ind w:left="4"/>
        <w:rPr>
          <w:sz w:val="24"/>
          <w:szCs w:val="24"/>
        </w:rPr>
      </w:pPr>
      <w:r>
        <w:rPr>
          <w:spacing w:val="-3"/>
          <w:sz w:val="24"/>
          <w:szCs w:val="24"/>
        </w:rPr>
        <w:t>一、封面（商务文件）</w:t>
      </w:r>
    </w:p>
    <w:p w14:paraId="3E743735">
      <w:pPr>
        <w:pStyle w:val="5"/>
        <w:spacing w:before="264" w:line="220" w:lineRule="auto"/>
        <w:ind w:left="4"/>
        <w:rPr>
          <w:sz w:val="24"/>
          <w:szCs w:val="24"/>
        </w:rPr>
      </w:pPr>
      <w:r>
        <w:rPr>
          <w:spacing w:val="-3"/>
          <w:sz w:val="24"/>
          <w:szCs w:val="24"/>
        </w:rPr>
        <w:t>二、投标函</w:t>
      </w:r>
    </w:p>
    <w:p w14:paraId="15E95314">
      <w:pPr>
        <w:pStyle w:val="5"/>
        <w:spacing w:before="265" w:line="219" w:lineRule="auto"/>
        <w:rPr>
          <w:sz w:val="24"/>
          <w:szCs w:val="24"/>
        </w:rPr>
      </w:pPr>
      <w:r>
        <w:rPr>
          <w:spacing w:val="-2"/>
          <w:sz w:val="24"/>
          <w:szCs w:val="24"/>
        </w:rPr>
        <w:t>三、投标函附表</w:t>
      </w:r>
    </w:p>
    <w:p w14:paraId="2F5630C4">
      <w:pPr>
        <w:pStyle w:val="5"/>
        <w:spacing w:before="267" w:line="219" w:lineRule="auto"/>
        <w:ind w:left="23"/>
        <w:rPr>
          <w:sz w:val="24"/>
          <w:szCs w:val="24"/>
        </w:rPr>
      </w:pPr>
      <w:r>
        <w:rPr>
          <w:spacing w:val="-2"/>
          <w:sz w:val="24"/>
          <w:szCs w:val="24"/>
        </w:rPr>
        <w:t>四、法定代表人身份证明和授权委托书</w:t>
      </w:r>
    </w:p>
    <w:p w14:paraId="65D5A6C9">
      <w:pPr>
        <w:pStyle w:val="5"/>
        <w:spacing w:before="265" w:line="220" w:lineRule="auto"/>
        <w:ind w:left="43"/>
        <w:rPr>
          <w:sz w:val="24"/>
          <w:szCs w:val="24"/>
        </w:rPr>
      </w:pPr>
      <w:r>
        <w:rPr>
          <w:spacing w:val="-5"/>
          <w:sz w:val="24"/>
          <w:szCs w:val="24"/>
        </w:rPr>
        <w:t>(一)法定代表人身份证明</w:t>
      </w:r>
    </w:p>
    <w:p w14:paraId="4FF3DF30">
      <w:pPr>
        <w:pStyle w:val="5"/>
        <w:spacing w:before="266" w:line="219" w:lineRule="auto"/>
        <w:ind w:left="43"/>
        <w:rPr>
          <w:sz w:val="24"/>
          <w:szCs w:val="24"/>
        </w:rPr>
      </w:pPr>
      <w:r>
        <w:rPr>
          <w:spacing w:val="-7"/>
          <w:sz w:val="24"/>
          <w:szCs w:val="24"/>
        </w:rPr>
        <w:t>(二)授权委托书</w:t>
      </w:r>
    </w:p>
    <w:p w14:paraId="16582E62">
      <w:pPr>
        <w:pStyle w:val="5"/>
        <w:spacing w:before="268" w:line="219" w:lineRule="auto"/>
        <w:ind w:left="4"/>
        <w:rPr>
          <w:sz w:val="24"/>
          <w:szCs w:val="24"/>
        </w:rPr>
      </w:pPr>
      <w:r>
        <w:rPr>
          <w:spacing w:val="-2"/>
          <w:sz w:val="24"/>
          <w:szCs w:val="24"/>
        </w:rPr>
        <w:t>五、投标人基本情况表</w:t>
      </w:r>
    </w:p>
    <w:p w14:paraId="5A7148BA">
      <w:pPr>
        <w:pStyle w:val="5"/>
        <w:spacing w:before="265" w:line="219" w:lineRule="auto"/>
        <w:ind w:left="43"/>
        <w:rPr>
          <w:sz w:val="24"/>
          <w:szCs w:val="24"/>
        </w:rPr>
      </w:pPr>
      <w:r>
        <w:rPr>
          <w:spacing w:val="-5"/>
          <w:sz w:val="24"/>
          <w:szCs w:val="24"/>
        </w:rPr>
        <w:t>(一)投标人基本情况表</w:t>
      </w:r>
    </w:p>
    <w:p w14:paraId="6C66710D">
      <w:pPr>
        <w:pStyle w:val="5"/>
        <w:spacing w:before="268" w:line="220" w:lineRule="auto"/>
        <w:ind w:left="43"/>
        <w:rPr>
          <w:sz w:val="24"/>
          <w:szCs w:val="24"/>
        </w:rPr>
      </w:pPr>
      <w:r>
        <w:rPr>
          <w:spacing w:val="-7"/>
          <w:sz w:val="24"/>
          <w:szCs w:val="24"/>
        </w:rPr>
        <w:t>(二)投标人资质</w:t>
      </w:r>
    </w:p>
    <w:p w14:paraId="744CA86E">
      <w:pPr>
        <w:pStyle w:val="5"/>
        <w:spacing w:before="265" w:line="218" w:lineRule="auto"/>
        <w:ind w:left="2"/>
        <w:rPr>
          <w:sz w:val="24"/>
          <w:szCs w:val="24"/>
        </w:rPr>
      </w:pPr>
      <w:r>
        <w:rPr>
          <w:spacing w:val="-1"/>
          <w:sz w:val="24"/>
          <w:szCs w:val="24"/>
        </w:rPr>
        <w:t>六、工程勘察设计费报价表</w:t>
      </w:r>
    </w:p>
    <w:p w14:paraId="7A74C753">
      <w:pPr>
        <w:pStyle w:val="5"/>
        <w:spacing w:before="269" w:line="219" w:lineRule="auto"/>
        <w:rPr>
          <w:sz w:val="24"/>
          <w:szCs w:val="24"/>
        </w:rPr>
      </w:pPr>
      <w:r>
        <w:rPr>
          <w:spacing w:val="-1"/>
          <w:sz w:val="24"/>
          <w:szCs w:val="24"/>
        </w:rPr>
        <w:t>七、企业技术实力、以往业绩、获奖情况、信誉</w:t>
      </w:r>
    </w:p>
    <w:p w14:paraId="4CEC4702">
      <w:pPr>
        <w:pStyle w:val="5"/>
        <w:spacing w:before="264" w:line="425" w:lineRule="auto"/>
        <w:ind w:left="4" w:right="2418" w:firstLine="38"/>
        <w:rPr>
          <w:sz w:val="24"/>
          <w:szCs w:val="24"/>
        </w:rPr>
      </w:pPr>
      <w:r>
        <w:rPr>
          <w:spacing w:val="-2"/>
          <w:sz w:val="24"/>
          <w:szCs w:val="24"/>
        </w:rPr>
        <w:t>(二)投标人近年来完成与该项目类似工程勘察设计情况表</w:t>
      </w:r>
      <w:r>
        <w:rPr>
          <w:spacing w:val="-1"/>
          <w:sz w:val="24"/>
          <w:szCs w:val="24"/>
        </w:rPr>
        <w:t>八、勘察设计项目负责人、其他主要勘察设计人员</w:t>
      </w:r>
    </w:p>
    <w:p w14:paraId="31900202">
      <w:pPr>
        <w:pStyle w:val="5"/>
        <w:spacing w:before="1" w:line="218" w:lineRule="auto"/>
        <w:ind w:left="43"/>
        <w:rPr>
          <w:sz w:val="24"/>
          <w:szCs w:val="24"/>
        </w:rPr>
      </w:pPr>
      <w:r>
        <w:rPr>
          <w:spacing w:val="-4"/>
          <w:sz w:val="24"/>
          <w:szCs w:val="24"/>
        </w:rPr>
        <w:t>(二)拟投入项目勘察设计人员汇总表</w:t>
      </w:r>
    </w:p>
    <w:p w14:paraId="5C4741D8">
      <w:pPr>
        <w:pStyle w:val="5"/>
        <w:spacing w:before="265" w:line="219" w:lineRule="auto"/>
        <w:ind w:left="6"/>
        <w:rPr>
          <w:sz w:val="24"/>
          <w:szCs w:val="24"/>
        </w:rPr>
      </w:pPr>
      <w:r>
        <w:rPr>
          <w:spacing w:val="-1"/>
          <w:sz w:val="24"/>
          <w:szCs w:val="24"/>
        </w:rPr>
        <w:t>九、其他(根据招标文件的要求和投标人认为需要提供的资料)</w:t>
      </w:r>
    </w:p>
    <w:p w14:paraId="6F722657">
      <w:pPr>
        <w:pStyle w:val="5"/>
        <w:spacing w:before="267" w:line="220" w:lineRule="auto"/>
        <w:ind w:left="1"/>
        <w:rPr>
          <w:sz w:val="24"/>
          <w:szCs w:val="24"/>
        </w:rPr>
      </w:pPr>
      <w:r>
        <w:rPr>
          <w:spacing w:val="-2"/>
          <w:sz w:val="24"/>
          <w:szCs w:val="24"/>
        </w:rPr>
        <w:t>十、各类奖项</w:t>
      </w:r>
    </w:p>
    <w:p w14:paraId="2B6A293C">
      <w:pPr>
        <w:pStyle w:val="5"/>
        <w:spacing w:before="266" w:line="220" w:lineRule="auto"/>
        <w:ind w:left="43"/>
        <w:rPr>
          <w:sz w:val="24"/>
          <w:szCs w:val="24"/>
        </w:rPr>
      </w:pPr>
      <w:r>
        <w:rPr>
          <w:spacing w:val="-8"/>
          <w:sz w:val="24"/>
          <w:szCs w:val="24"/>
        </w:rPr>
        <w:t>(一)各类奖项</w:t>
      </w:r>
    </w:p>
    <w:p w14:paraId="1794F57A">
      <w:pPr>
        <w:pStyle w:val="5"/>
        <w:spacing w:before="264" w:line="219" w:lineRule="auto"/>
        <w:ind w:left="1"/>
        <w:rPr>
          <w:sz w:val="24"/>
          <w:szCs w:val="24"/>
        </w:rPr>
      </w:pPr>
      <w:r>
        <w:rPr>
          <w:spacing w:val="-4"/>
          <w:sz w:val="24"/>
          <w:szCs w:val="24"/>
        </w:rPr>
        <w:t>十一、各类证书</w:t>
      </w:r>
    </w:p>
    <w:p w14:paraId="54656EE0">
      <w:pPr>
        <w:pStyle w:val="5"/>
        <w:spacing w:before="268" w:line="219" w:lineRule="auto"/>
        <w:ind w:left="43"/>
        <w:rPr>
          <w:sz w:val="24"/>
          <w:szCs w:val="24"/>
        </w:rPr>
      </w:pPr>
      <w:r>
        <w:rPr>
          <w:spacing w:val="-8"/>
          <w:sz w:val="24"/>
          <w:szCs w:val="24"/>
        </w:rPr>
        <w:t>(一)各类证书</w:t>
      </w:r>
    </w:p>
    <w:p w14:paraId="494B19F5">
      <w:pPr>
        <w:pStyle w:val="5"/>
        <w:spacing w:before="267" w:line="219" w:lineRule="auto"/>
        <w:ind w:left="1"/>
        <w:rPr>
          <w:sz w:val="24"/>
          <w:szCs w:val="24"/>
        </w:rPr>
      </w:pPr>
      <w:r>
        <w:rPr>
          <w:spacing w:val="-2"/>
          <w:sz w:val="24"/>
          <w:szCs w:val="24"/>
        </w:rPr>
        <w:t>十二、投标保证金（信用承诺书）</w:t>
      </w:r>
    </w:p>
    <w:p w14:paraId="7DD7ACD2">
      <w:pPr>
        <w:pStyle w:val="5"/>
        <w:spacing w:before="266" w:line="220" w:lineRule="auto"/>
        <w:ind w:left="1"/>
        <w:rPr>
          <w:sz w:val="24"/>
          <w:szCs w:val="24"/>
        </w:rPr>
      </w:pPr>
      <w:r>
        <w:rPr>
          <w:spacing w:val="-1"/>
          <w:sz w:val="24"/>
          <w:szCs w:val="24"/>
        </w:rPr>
        <w:t>十三、</w:t>
      </w:r>
      <w:bookmarkStart w:id="120" w:name="_Toc310965999"/>
      <w:bookmarkStart w:id="121" w:name="_Toc310966118"/>
      <w:bookmarkStart w:id="122" w:name="_Toc461453721"/>
      <w:bookmarkStart w:id="123" w:name="_Toc11036"/>
      <w:r>
        <w:rPr>
          <w:rFonts w:hint="eastAsia"/>
          <w:spacing w:val="-2"/>
          <w:sz w:val="24"/>
          <w:szCs w:val="24"/>
        </w:rPr>
        <w:t>B.市政基础设施工程</w:t>
      </w:r>
      <w:bookmarkEnd w:id="120"/>
      <w:bookmarkEnd w:id="121"/>
      <w:r>
        <w:rPr>
          <w:rFonts w:hint="eastAsia"/>
          <w:spacing w:val="-2"/>
          <w:sz w:val="24"/>
          <w:szCs w:val="24"/>
        </w:rPr>
        <w:t>设计</w:t>
      </w:r>
      <w:bookmarkEnd w:id="122"/>
      <w:bookmarkEnd w:id="123"/>
    </w:p>
    <w:p w14:paraId="7FA351DA">
      <w:pPr>
        <w:spacing w:before="266" w:line="218" w:lineRule="auto"/>
        <w:ind w:left="3"/>
        <w:rPr>
          <w:rFonts w:ascii="黑体" w:hAnsi="黑体" w:eastAsia="黑体" w:cs="黑体"/>
          <w:sz w:val="24"/>
          <w:szCs w:val="24"/>
        </w:rPr>
      </w:pPr>
      <w:r>
        <w:rPr>
          <w:rFonts w:ascii="黑体" w:hAnsi="黑体" w:eastAsia="黑体" w:cs="黑体"/>
          <w:spacing w:val="-3"/>
          <w:sz w:val="24"/>
          <w:szCs w:val="24"/>
        </w:rPr>
        <w:t>注：目录、序号和页码由投标人自行编列。</w:t>
      </w:r>
    </w:p>
    <w:p w14:paraId="033FAD38">
      <w:pPr>
        <w:spacing w:line="218" w:lineRule="auto"/>
        <w:rPr>
          <w:rFonts w:ascii="黑体" w:hAnsi="黑体" w:eastAsia="黑体" w:cs="黑体"/>
          <w:sz w:val="24"/>
          <w:szCs w:val="24"/>
        </w:rPr>
        <w:sectPr>
          <w:footerReference r:id="rId51" w:type="default"/>
          <w:pgSz w:w="11907" w:h="16839"/>
          <w:pgMar w:top="400" w:right="1785" w:bottom="1184" w:left="1710" w:header="0" w:footer="951" w:gutter="0"/>
          <w:cols w:space="720" w:num="1"/>
        </w:sectPr>
      </w:pPr>
    </w:p>
    <w:p w14:paraId="2629E839">
      <w:pPr>
        <w:spacing w:line="270" w:lineRule="auto"/>
        <w:rPr>
          <w:rFonts w:ascii="Arial"/>
          <w:sz w:val="21"/>
        </w:rPr>
      </w:pPr>
    </w:p>
    <w:p w14:paraId="54D26DCE">
      <w:pPr>
        <w:spacing w:line="271" w:lineRule="auto"/>
        <w:rPr>
          <w:rFonts w:ascii="Arial"/>
          <w:sz w:val="21"/>
        </w:rPr>
      </w:pPr>
    </w:p>
    <w:p w14:paraId="316174F0">
      <w:pPr>
        <w:spacing w:line="271" w:lineRule="auto"/>
        <w:rPr>
          <w:rFonts w:ascii="Arial"/>
          <w:sz w:val="21"/>
        </w:rPr>
      </w:pPr>
    </w:p>
    <w:p w14:paraId="7169E14F">
      <w:pPr>
        <w:spacing w:line="271" w:lineRule="auto"/>
        <w:rPr>
          <w:rFonts w:ascii="Arial"/>
          <w:sz w:val="21"/>
        </w:rPr>
      </w:pPr>
    </w:p>
    <w:p w14:paraId="09F9A1DF">
      <w:pPr>
        <w:spacing w:line="271" w:lineRule="auto"/>
        <w:rPr>
          <w:rFonts w:ascii="Arial"/>
          <w:sz w:val="21"/>
        </w:rPr>
      </w:pPr>
    </w:p>
    <w:p w14:paraId="0C11C27B">
      <w:pPr>
        <w:spacing w:before="78" w:line="213" w:lineRule="auto"/>
        <w:ind w:left="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w:t>
      </w:r>
      <w:r>
        <w:rPr>
          <w:rFonts w:ascii="黑体" w:hAnsi="黑体" w:eastAsia="黑体" w:cs="黑体"/>
          <w:spacing w:val="-2"/>
          <w:sz w:val="24"/>
          <w:szCs w:val="24"/>
        </w:rPr>
        <w:t>用于商务文件封面</w:t>
      </w:r>
      <w:r>
        <w:rPr>
          <w:rFonts w:ascii="Times New Roman" w:hAnsi="Times New Roman" w:eastAsia="Times New Roman" w:cs="Times New Roman"/>
          <w:spacing w:val="-2"/>
          <w:sz w:val="24"/>
          <w:szCs w:val="24"/>
        </w:rPr>
        <w:t>)</w:t>
      </w:r>
    </w:p>
    <w:p w14:paraId="620E040C">
      <w:pPr>
        <w:spacing w:line="414" w:lineRule="auto"/>
        <w:rPr>
          <w:rFonts w:ascii="Arial"/>
          <w:sz w:val="21"/>
        </w:rPr>
      </w:pPr>
    </w:p>
    <w:p w14:paraId="6F848016">
      <w:pPr>
        <w:pStyle w:val="5"/>
        <w:spacing w:before="133" w:line="192" w:lineRule="auto"/>
        <w:ind w:left="1971"/>
        <w:rPr>
          <w:sz w:val="36"/>
          <w:szCs w:val="36"/>
        </w:rPr>
      </w:pPr>
      <w:r>
        <w:rPr>
          <w:rFonts w:ascii="微软雅黑" w:hAnsi="微软雅黑" w:eastAsia="微软雅黑" w:cs="微软雅黑"/>
          <w:b/>
          <w:bCs/>
          <w:spacing w:val="2"/>
          <w:sz w:val="31"/>
          <w:szCs w:val="31"/>
        </w:rPr>
        <w:t>项目名称：</w:t>
      </w:r>
      <w:r>
        <w:rPr>
          <w:spacing w:val="2"/>
          <w:sz w:val="36"/>
          <w:szCs w:val="36"/>
        </w:rPr>
        <w:t>______________</w:t>
      </w:r>
      <w:r>
        <w:rPr>
          <w:spacing w:val="1"/>
          <w:sz w:val="36"/>
          <w:szCs w:val="36"/>
        </w:rPr>
        <w:t>____</w:t>
      </w:r>
    </w:p>
    <w:p w14:paraId="70C4BA61">
      <w:pPr>
        <w:pStyle w:val="5"/>
        <w:spacing w:before="349" w:line="192" w:lineRule="auto"/>
        <w:ind w:left="1972"/>
        <w:rPr>
          <w:sz w:val="36"/>
          <w:szCs w:val="36"/>
        </w:rPr>
      </w:pPr>
      <w:r>
        <w:rPr>
          <w:rFonts w:ascii="微软雅黑" w:hAnsi="微软雅黑" w:eastAsia="微软雅黑" w:cs="微软雅黑"/>
          <w:b/>
          <w:bCs/>
          <w:spacing w:val="2"/>
          <w:sz w:val="31"/>
          <w:szCs w:val="31"/>
        </w:rPr>
        <w:t>招标编号：</w:t>
      </w:r>
      <w:r>
        <w:rPr>
          <w:spacing w:val="2"/>
          <w:sz w:val="36"/>
          <w:szCs w:val="36"/>
        </w:rPr>
        <w:t>______________</w:t>
      </w:r>
      <w:r>
        <w:rPr>
          <w:spacing w:val="1"/>
          <w:sz w:val="36"/>
          <w:szCs w:val="36"/>
        </w:rPr>
        <w:t>____</w:t>
      </w:r>
    </w:p>
    <w:p w14:paraId="18522D1D">
      <w:pPr>
        <w:spacing w:line="279" w:lineRule="auto"/>
        <w:rPr>
          <w:rFonts w:ascii="Arial"/>
          <w:sz w:val="21"/>
        </w:rPr>
      </w:pPr>
    </w:p>
    <w:p w14:paraId="4CCFACB8">
      <w:pPr>
        <w:spacing w:line="279" w:lineRule="auto"/>
        <w:rPr>
          <w:rFonts w:ascii="Arial"/>
          <w:sz w:val="21"/>
        </w:rPr>
      </w:pPr>
    </w:p>
    <w:p w14:paraId="57596E41">
      <w:pPr>
        <w:spacing w:line="279" w:lineRule="auto"/>
        <w:rPr>
          <w:rFonts w:ascii="Arial"/>
          <w:sz w:val="21"/>
        </w:rPr>
      </w:pPr>
    </w:p>
    <w:p w14:paraId="71D75809">
      <w:pPr>
        <w:spacing w:line="279" w:lineRule="auto"/>
        <w:rPr>
          <w:rFonts w:ascii="Arial"/>
          <w:sz w:val="21"/>
        </w:rPr>
      </w:pPr>
    </w:p>
    <w:p w14:paraId="06120337">
      <w:pPr>
        <w:spacing w:line="280" w:lineRule="auto"/>
        <w:rPr>
          <w:rFonts w:ascii="Arial"/>
          <w:sz w:val="21"/>
        </w:rPr>
      </w:pPr>
    </w:p>
    <w:p w14:paraId="18532410">
      <w:pPr>
        <w:spacing w:line="280" w:lineRule="auto"/>
        <w:rPr>
          <w:rFonts w:ascii="Arial"/>
          <w:sz w:val="21"/>
        </w:rPr>
      </w:pPr>
    </w:p>
    <w:p w14:paraId="2FC80E60">
      <w:pPr>
        <w:spacing w:before="273" w:line="219" w:lineRule="auto"/>
        <w:ind w:left="2091"/>
        <w:rPr>
          <w:rFonts w:ascii="黑体" w:hAnsi="黑体" w:eastAsia="黑体" w:cs="黑体"/>
          <w:sz w:val="84"/>
          <w:szCs w:val="84"/>
        </w:rPr>
      </w:pPr>
      <w:r>
        <w:rPr>
          <w:rFonts w:ascii="黑体" w:hAnsi="黑体" w:eastAsia="黑体" w:cs="黑体"/>
          <w:b/>
          <w:bCs/>
          <w:spacing w:val="-21"/>
          <w:sz w:val="84"/>
          <w:szCs w:val="84"/>
        </w:rPr>
        <w:t>投</w:t>
      </w:r>
      <w:r>
        <w:rPr>
          <w:rFonts w:ascii="黑体" w:hAnsi="黑体" w:eastAsia="黑体" w:cs="黑体"/>
          <w:spacing w:val="-21"/>
          <w:sz w:val="84"/>
          <w:szCs w:val="84"/>
        </w:rPr>
        <w:t xml:space="preserve"> </w:t>
      </w:r>
      <w:r>
        <w:rPr>
          <w:rFonts w:ascii="黑体" w:hAnsi="黑体" w:eastAsia="黑体" w:cs="黑体"/>
          <w:b/>
          <w:bCs/>
          <w:spacing w:val="-21"/>
          <w:sz w:val="84"/>
          <w:szCs w:val="84"/>
        </w:rPr>
        <w:t>标</w:t>
      </w:r>
      <w:r>
        <w:rPr>
          <w:rFonts w:ascii="黑体" w:hAnsi="黑体" w:eastAsia="黑体" w:cs="黑体"/>
          <w:spacing w:val="50"/>
          <w:sz w:val="84"/>
          <w:szCs w:val="84"/>
        </w:rPr>
        <w:t xml:space="preserve"> </w:t>
      </w:r>
      <w:r>
        <w:rPr>
          <w:rFonts w:ascii="黑体" w:hAnsi="黑体" w:eastAsia="黑体" w:cs="黑体"/>
          <w:b/>
          <w:bCs/>
          <w:spacing w:val="-21"/>
          <w:sz w:val="84"/>
          <w:szCs w:val="84"/>
        </w:rPr>
        <w:t>文</w:t>
      </w:r>
      <w:r>
        <w:rPr>
          <w:rFonts w:ascii="黑体" w:hAnsi="黑体" w:eastAsia="黑体" w:cs="黑体"/>
          <w:spacing w:val="34"/>
          <w:sz w:val="84"/>
          <w:szCs w:val="84"/>
        </w:rPr>
        <w:t xml:space="preserve"> </w:t>
      </w:r>
      <w:r>
        <w:rPr>
          <w:rFonts w:ascii="黑体" w:hAnsi="黑体" w:eastAsia="黑体" w:cs="黑体"/>
          <w:b/>
          <w:bCs/>
          <w:spacing w:val="-21"/>
          <w:sz w:val="84"/>
          <w:szCs w:val="84"/>
        </w:rPr>
        <w:t>件</w:t>
      </w:r>
    </w:p>
    <w:p w14:paraId="095CF73C">
      <w:pPr>
        <w:spacing w:line="246" w:lineRule="auto"/>
        <w:rPr>
          <w:rFonts w:ascii="Arial"/>
          <w:sz w:val="21"/>
        </w:rPr>
      </w:pPr>
    </w:p>
    <w:p w14:paraId="565C40C9">
      <w:pPr>
        <w:spacing w:line="247" w:lineRule="auto"/>
        <w:rPr>
          <w:rFonts w:ascii="Arial"/>
          <w:sz w:val="21"/>
        </w:rPr>
      </w:pPr>
    </w:p>
    <w:p w14:paraId="0C278F12">
      <w:pPr>
        <w:spacing w:line="247" w:lineRule="auto"/>
        <w:rPr>
          <w:rFonts w:ascii="Arial"/>
          <w:sz w:val="21"/>
        </w:rPr>
      </w:pPr>
    </w:p>
    <w:p w14:paraId="3D5D4E69">
      <w:pPr>
        <w:spacing w:line="247" w:lineRule="auto"/>
        <w:rPr>
          <w:rFonts w:ascii="Arial"/>
          <w:sz w:val="21"/>
        </w:rPr>
      </w:pPr>
    </w:p>
    <w:p w14:paraId="7A38220A">
      <w:pPr>
        <w:spacing w:line="247" w:lineRule="auto"/>
        <w:rPr>
          <w:rFonts w:ascii="Arial"/>
          <w:sz w:val="21"/>
        </w:rPr>
      </w:pPr>
    </w:p>
    <w:p w14:paraId="6D384CD5">
      <w:pPr>
        <w:spacing w:line="247" w:lineRule="auto"/>
        <w:rPr>
          <w:rFonts w:ascii="Arial"/>
          <w:sz w:val="21"/>
        </w:rPr>
      </w:pPr>
    </w:p>
    <w:p w14:paraId="5D9E9529">
      <w:pPr>
        <w:spacing w:line="247" w:lineRule="auto"/>
        <w:rPr>
          <w:rFonts w:ascii="Arial"/>
          <w:sz w:val="21"/>
        </w:rPr>
      </w:pPr>
    </w:p>
    <w:p w14:paraId="255D1A6D">
      <w:pPr>
        <w:spacing w:line="247" w:lineRule="auto"/>
        <w:rPr>
          <w:rFonts w:ascii="Arial"/>
          <w:sz w:val="21"/>
        </w:rPr>
      </w:pPr>
    </w:p>
    <w:p w14:paraId="4905184D">
      <w:pPr>
        <w:spacing w:line="247" w:lineRule="auto"/>
        <w:rPr>
          <w:rFonts w:ascii="Arial"/>
          <w:sz w:val="21"/>
        </w:rPr>
      </w:pPr>
    </w:p>
    <w:p w14:paraId="64AFBC72">
      <w:pPr>
        <w:spacing w:line="247" w:lineRule="auto"/>
        <w:rPr>
          <w:rFonts w:ascii="Arial"/>
          <w:sz w:val="21"/>
        </w:rPr>
      </w:pPr>
    </w:p>
    <w:p w14:paraId="48BD70AA">
      <w:pPr>
        <w:pStyle w:val="5"/>
        <w:tabs>
          <w:tab w:val="left" w:pos="8395"/>
          <w:tab w:val="left" w:pos="8414"/>
        </w:tabs>
        <w:spacing w:before="129" w:line="317" w:lineRule="auto"/>
        <w:ind w:left="599" w:hanging="41"/>
        <w:jc w:val="both"/>
        <w:rPr>
          <w:sz w:val="30"/>
          <w:szCs w:val="30"/>
        </w:rPr>
      </w:pPr>
      <w:r>
        <w:rPr>
          <w:rFonts w:ascii="微软雅黑" w:hAnsi="微软雅黑" w:eastAsia="微软雅黑" w:cs="微软雅黑"/>
          <w:spacing w:val="-3"/>
        </w:rPr>
        <w:t>投标文件内容</w:t>
      </w:r>
      <w:r>
        <w:rPr>
          <w:rFonts w:ascii="微软雅黑" w:hAnsi="微软雅黑" w:eastAsia="微软雅黑" w:cs="微软雅黑"/>
          <w:spacing w:val="-3"/>
          <w:sz w:val="30"/>
          <w:szCs w:val="30"/>
        </w:rPr>
        <w:t>：</w:t>
      </w:r>
      <w:r>
        <w:rPr>
          <w:rFonts w:ascii="微软雅黑" w:hAnsi="微软雅黑" w:eastAsia="微软雅黑" w:cs="微软雅黑"/>
          <w:spacing w:val="2"/>
          <w:u w:val="single" w:color="auto"/>
        </w:rPr>
        <w:t xml:space="preserve">                              </w:t>
      </w:r>
      <w:r>
        <w:rPr>
          <w:rFonts w:ascii="微软雅黑" w:hAnsi="微软雅黑" w:eastAsia="微软雅黑" w:cs="微软雅黑"/>
          <w:spacing w:val="-3"/>
          <w:u w:val="single" w:color="auto"/>
        </w:rPr>
        <w:t>商务文件</w:t>
      </w:r>
      <w:r>
        <w:rPr>
          <w:rFonts w:ascii="微软雅黑" w:hAnsi="微软雅黑" w:eastAsia="微软雅黑" w:cs="微软雅黑"/>
          <w:u w:val="single" w:color="auto"/>
        </w:rPr>
        <w:tab/>
      </w:r>
      <w:r>
        <w:rPr>
          <w:rFonts w:ascii="微软雅黑" w:hAnsi="微软雅黑" w:eastAsia="微软雅黑" w:cs="微软雅黑"/>
          <w:u w:val="single" w:color="auto"/>
        </w:rPr>
        <w:tab/>
      </w:r>
      <w:r>
        <w:rPr>
          <w:rFonts w:ascii="微软雅黑" w:hAnsi="微软雅黑" w:eastAsia="微软雅黑" w:cs="微软雅黑"/>
        </w:rPr>
        <w:t xml:space="preserve"> </w:t>
      </w:r>
      <w:r>
        <w:rPr>
          <w:rFonts w:ascii="微软雅黑" w:hAnsi="微软雅黑" w:eastAsia="微软雅黑" w:cs="微软雅黑"/>
          <w:spacing w:val="-7"/>
          <w:sz w:val="30"/>
          <w:szCs w:val="30"/>
        </w:rPr>
        <w:t>投</w:t>
      </w:r>
      <w:r>
        <w:rPr>
          <w:rFonts w:ascii="微软雅黑" w:hAnsi="微软雅黑" w:eastAsia="微软雅黑" w:cs="微软雅黑"/>
          <w:spacing w:val="16"/>
          <w:sz w:val="30"/>
          <w:szCs w:val="30"/>
        </w:rPr>
        <w:t xml:space="preserve">   </w:t>
      </w:r>
      <w:r>
        <w:rPr>
          <w:rFonts w:ascii="微软雅黑" w:hAnsi="微软雅黑" w:eastAsia="微软雅黑" w:cs="微软雅黑"/>
          <w:spacing w:val="-7"/>
          <w:sz w:val="30"/>
          <w:szCs w:val="30"/>
        </w:rPr>
        <w:t>标</w:t>
      </w:r>
      <w:r>
        <w:rPr>
          <w:rFonts w:ascii="微软雅黑" w:hAnsi="微软雅黑" w:eastAsia="微软雅黑" w:cs="微软雅黑"/>
          <w:spacing w:val="15"/>
          <w:sz w:val="30"/>
          <w:szCs w:val="30"/>
        </w:rPr>
        <w:t xml:space="preserve">   </w:t>
      </w:r>
      <w:r>
        <w:rPr>
          <w:rFonts w:ascii="微软雅黑" w:hAnsi="微软雅黑" w:eastAsia="微软雅黑" w:cs="微软雅黑"/>
          <w:spacing w:val="-7"/>
          <w:sz w:val="30"/>
          <w:szCs w:val="30"/>
        </w:rPr>
        <w:t>人：</w:t>
      </w:r>
      <w:r>
        <w:rPr>
          <w:spacing w:val="4"/>
          <w:sz w:val="30"/>
          <w:szCs w:val="30"/>
          <w:u w:val="single" w:color="auto"/>
        </w:rPr>
        <w:t xml:space="preserve">              </w:t>
      </w:r>
      <w:r>
        <w:rPr>
          <w:spacing w:val="-7"/>
          <w:sz w:val="30"/>
          <w:szCs w:val="30"/>
          <w:u w:val="single" w:color="auto"/>
        </w:rPr>
        <w:t>(</w:t>
      </w:r>
      <w:r>
        <w:rPr>
          <w:rFonts w:ascii="微软雅黑" w:hAnsi="微软雅黑" w:eastAsia="微软雅黑" w:cs="微软雅黑"/>
          <w:spacing w:val="-7"/>
          <w:sz w:val="30"/>
          <w:szCs w:val="30"/>
          <w:u w:val="single" w:color="auto"/>
        </w:rPr>
        <w:t>盖投标人单位公章</w:t>
      </w:r>
      <w:r>
        <w:rPr>
          <w:spacing w:val="-7"/>
          <w:sz w:val="30"/>
          <w:szCs w:val="30"/>
          <w:u w:val="single" w:color="auto"/>
        </w:rPr>
        <w:t>)</w:t>
      </w:r>
      <w:r>
        <w:rPr>
          <w:sz w:val="30"/>
          <w:szCs w:val="30"/>
          <w:u w:val="single" w:color="auto"/>
        </w:rPr>
        <w:tab/>
      </w:r>
      <w:r>
        <w:rPr>
          <w:sz w:val="30"/>
          <w:szCs w:val="30"/>
        </w:rPr>
        <w:t xml:space="preserve"> </w:t>
      </w:r>
      <w:r>
        <w:rPr>
          <w:rFonts w:ascii="微软雅黑" w:hAnsi="微软雅黑" w:eastAsia="微软雅黑" w:cs="微软雅黑"/>
          <w:spacing w:val="-6"/>
          <w:sz w:val="30"/>
          <w:szCs w:val="30"/>
        </w:rPr>
        <w:t>法定代表人：</w:t>
      </w:r>
      <w:r>
        <w:rPr>
          <w:spacing w:val="39"/>
          <w:sz w:val="30"/>
          <w:szCs w:val="30"/>
          <w:u w:val="single" w:color="auto"/>
        </w:rPr>
        <w:t xml:space="preserve">  </w:t>
      </w:r>
      <w:r>
        <w:rPr>
          <w:spacing w:val="-6"/>
          <w:sz w:val="30"/>
          <w:szCs w:val="30"/>
          <w:u w:val="single" w:color="auto"/>
        </w:rPr>
        <w:t>(</w:t>
      </w:r>
      <w:r>
        <w:rPr>
          <w:rFonts w:ascii="微软雅黑" w:hAnsi="微软雅黑" w:eastAsia="微软雅黑" w:cs="微软雅黑"/>
          <w:spacing w:val="-6"/>
          <w:sz w:val="30"/>
          <w:szCs w:val="30"/>
          <w:u w:val="single" w:color="auto"/>
        </w:rPr>
        <w:t>签字或盖章</w:t>
      </w:r>
      <w:r>
        <w:rPr>
          <w:spacing w:val="-6"/>
          <w:sz w:val="30"/>
          <w:szCs w:val="30"/>
          <w:u w:val="single" w:color="auto"/>
        </w:rPr>
        <w:t>)</w:t>
      </w:r>
      <w:r>
        <w:rPr>
          <w:rFonts w:ascii="微软雅黑" w:hAnsi="微软雅黑" w:eastAsia="微软雅黑" w:cs="微软雅黑"/>
          <w:spacing w:val="-6"/>
          <w:sz w:val="30"/>
          <w:szCs w:val="30"/>
        </w:rPr>
        <w:t>或其委托代理人：</w:t>
      </w:r>
      <w:r>
        <w:rPr>
          <w:spacing w:val="22"/>
          <w:sz w:val="30"/>
          <w:szCs w:val="30"/>
          <w:u w:val="single" w:color="auto"/>
        </w:rPr>
        <w:t xml:space="preserve">   </w:t>
      </w:r>
      <w:r>
        <w:rPr>
          <w:spacing w:val="-6"/>
          <w:sz w:val="30"/>
          <w:szCs w:val="30"/>
          <w:u w:val="single" w:color="auto"/>
        </w:rPr>
        <w:t>(</w:t>
      </w:r>
      <w:r>
        <w:rPr>
          <w:rFonts w:ascii="微软雅黑" w:hAnsi="微软雅黑" w:eastAsia="微软雅黑" w:cs="微软雅黑"/>
          <w:spacing w:val="-6"/>
          <w:sz w:val="30"/>
          <w:szCs w:val="30"/>
          <w:u w:val="single" w:color="auto"/>
        </w:rPr>
        <w:t>签字</w:t>
      </w:r>
      <w:r>
        <w:rPr>
          <w:spacing w:val="-6"/>
          <w:sz w:val="30"/>
          <w:szCs w:val="30"/>
          <w:u w:val="single" w:color="auto"/>
        </w:rPr>
        <w:t>)</w:t>
      </w:r>
      <w:r>
        <w:rPr>
          <w:sz w:val="30"/>
          <w:szCs w:val="30"/>
          <w:u w:val="single" w:color="auto"/>
        </w:rPr>
        <w:t xml:space="preserve"> </w:t>
      </w:r>
    </w:p>
    <w:p w14:paraId="541068C8">
      <w:pPr>
        <w:pStyle w:val="5"/>
        <w:spacing w:line="190" w:lineRule="auto"/>
        <w:ind w:left="644"/>
        <w:rPr>
          <w:rFonts w:ascii="微软雅黑" w:hAnsi="微软雅黑" w:eastAsia="微软雅黑" w:cs="微软雅黑"/>
          <w:sz w:val="30"/>
          <w:szCs w:val="30"/>
        </w:rPr>
      </w:pPr>
      <w:r>
        <w:rPr>
          <w:rFonts w:ascii="微软雅黑" w:hAnsi="微软雅黑" w:eastAsia="微软雅黑" w:cs="微软雅黑"/>
          <w:sz w:val="30"/>
          <w:szCs w:val="30"/>
        </w:rPr>
        <w:t>日期：</w:t>
      </w:r>
      <w:r>
        <w:rPr>
          <w:sz w:val="30"/>
          <w:szCs w:val="30"/>
        </w:rPr>
        <w:t>__________</w:t>
      </w:r>
      <w:r>
        <w:rPr>
          <w:rFonts w:ascii="微软雅黑" w:hAnsi="微软雅黑" w:eastAsia="微软雅黑" w:cs="微软雅黑"/>
          <w:sz w:val="30"/>
          <w:szCs w:val="30"/>
        </w:rPr>
        <w:t>年</w:t>
      </w:r>
      <w:r>
        <w:rPr>
          <w:sz w:val="30"/>
          <w:szCs w:val="30"/>
        </w:rPr>
        <w:t>_____</w:t>
      </w:r>
      <w:r>
        <w:rPr>
          <w:rFonts w:ascii="微软雅黑" w:hAnsi="微软雅黑" w:eastAsia="微软雅黑" w:cs="微软雅黑"/>
          <w:sz w:val="30"/>
          <w:szCs w:val="30"/>
        </w:rPr>
        <w:t>月</w:t>
      </w:r>
      <w:r>
        <w:rPr>
          <w:sz w:val="30"/>
          <w:szCs w:val="30"/>
        </w:rPr>
        <w:t>_____</w:t>
      </w:r>
      <w:r>
        <w:rPr>
          <w:rFonts w:ascii="微软雅黑" w:hAnsi="微软雅黑" w:eastAsia="微软雅黑" w:cs="微软雅黑"/>
          <w:sz w:val="30"/>
          <w:szCs w:val="30"/>
        </w:rPr>
        <w:t>日</w:t>
      </w:r>
    </w:p>
    <w:p w14:paraId="18344308">
      <w:pPr>
        <w:spacing w:line="268" w:lineRule="auto"/>
        <w:rPr>
          <w:rFonts w:ascii="Arial"/>
          <w:sz w:val="21"/>
        </w:rPr>
      </w:pPr>
    </w:p>
    <w:p w14:paraId="5D2CF7D1">
      <w:pPr>
        <w:spacing w:line="268" w:lineRule="auto"/>
        <w:rPr>
          <w:rFonts w:ascii="Arial"/>
          <w:sz w:val="21"/>
        </w:rPr>
      </w:pPr>
    </w:p>
    <w:p w14:paraId="302C45C6">
      <w:pPr>
        <w:spacing w:line="268" w:lineRule="auto"/>
        <w:rPr>
          <w:rFonts w:ascii="Arial"/>
          <w:sz w:val="21"/>
        </w:rPr>
      </w:pPr>
    </w:p>
    <w:p w14:paraId="0B281EC7">
      <w:pPr>
        <w:spacing w:line="269" w:lineRule="auto"/>
        <w:rPr>
          <w:rFonts w:ascii="Arial"/>
          <w:sz w:val="21"/>
        </w:rPr>
      </w:pPr>
    </w:p>
    <w:p w14:paraId="527F6173">
      <w:pPr>
        <w:spacing w:line="269" w:lineRule="auto"/>
        <w:rPr>
          <w:rFonts w:ascii="Arial"/>
          <w:sz w:val="21"/>
        </w:rPr>
      </w:pPr>
    </w:p>
    <w:p w14:paraId="29EDA78A">
      <w:pPr>
        <w:spacing w:line="269" w:lineRule="auto"/>
        <w:rPr>
          <w:rFonts w:ascii="Arial"/>
          <w:sz w:val="21"/>
        </w:rPr>
      </w:pPr>
    </w:p>
    <w:p w14:paraId="26B6B701">
      <w:pPr>
        <w:spacing w:line="269" w:lineRule="auto"/>
        <w:rPr>
          <w:rFonts w:ascii="Arial"/>
          <w:sz w:val="21"/>
        </w:rPr>
      </w:pPr>
    </w:p>
    <w:p w14:paraId="1D7D807F">
      <w:pPr>
        <w:spacing w:line="269" w:lineRule="auto"/>
        <w:rPr>
          <w:rFonts w:ascii="Arial"/>
          <w:sz w:val="21"/>
        </w:rPr>
      </w:pPr>
    </w:p>
    <w:p w14:paraId="76D96091">
      <w:pPr>
        <w:pStyle w:val="5"/>
        <w:spacing w:before="70" w:line="220" w:lineRule="auto"/>
        <w:rPr>
          <w:sz w:val="21"/>
          <w:szCs w:val="21"/>
        </w:rPr>
      </w:pPr>
      <w:r>
        <w:rPr>
          <w:b/>
          <w:bCs/>
          <w:spacing w:val="-2"/>
          <w:sz w:val="21"/>
          <w:szCs w:val="21"/>
        </w:rPr>
        <w:t>注：联合体投标的，其成员各方均须盖单位公章</w:t>
      </w:r>
    </w:p>
    <w:p w14:paraId="327FD3D7">
      <w:pPr>
        <w:spacing w:line="220" w:lineRule="auto"/>
        <w:rPr>
          <w:sz w:val="21"/>
          <w:szCs w:val="21"/>
        </w:rPr>
        <w:sectPr>
          <w:footerReference r:id="rId52" w:type="default"/>
          <w:pgSz w:w="11907" w:h="16839"/>
          <w:pgMar w:top="400" w:right="1781" w:bottom="1184" w:left="1710" w:header="0" w:footer="951" w:gutter="0"/>
          <w:cols w:space="720" w:num="1"/>
        </w:sectPr>
      </w:pPr>
    </w:p>
    <w:p w14:paraId="7198A7A6">
      <w:pPr>
        <w:spacing w:line="252" w:lineRule="auto"/>
        <w:rPr>
          <w:rFonts w:ascii="Arial"/>
          <w:sz w:val="21"/>
        </w:rPr>
      </w:pPr>
    </w:p>
    <w:p w14:paraId="00B876FF">
      <w:pPr>
        <w:spacing w:line="253" w:lineRule="auto"/>
        <w:rPr>
          <w:rFonts w:ascii="Arial"/>
          <w:sz w:val="21"/>
        </w:rPr>
      </w:pPr>
    </w:p>
    <w:p w14:paraId="369C62F6">
      <w:pPr>
        <w:spacing w:line="253" w:lineRule="auto"/>
        <w:rPr>
          <w:rFonts w:ascii="Arial"/>
          <w:sz w:val="21"/>
        </w:rPr>
      </w:pPr>
    </w:p>
    <w:p w14:paraId="2537B2B5">
      <w:pPr>
        <w:spacing w:line="253" w:lineRule="auto"/>
        <w:rPr>
          <w:rFonts w:ascii="Arial"/>
          <w:sz w:val="21"/>
        </w:rPr>
      </w:pPr>
    </w:p>
    <w:p w14:paraId="239A324F">
      <w:pPr>
        <w:spacing w:line="253" w:lineRule="auto"/>
        <w:rPr>
          <w:rFonts w:ascii="Arial"/>
          <w:sz w:val="21"/>
        </w:rPr>
      </w:pPr>
    </w:p>
    <w:p w14:paraId="27F82DF0">
      <w:pPr>
        <w:spacing w:before="101" w:line="225" w:lineRule="auto"/>
        <w:ind w:left="3601"/>
        <w:outlineLvl w:val="1"/>
        <w:rPr>
          <w:rFonts w:ascii="黑体" w:hAnsi="黑体" w:eastAsia="黑体" w:cs="黑体"/>
          <w:sz w:val="31"/>
          <w:szCs w:val="31"/>
        </w:rPr>
      </w:pPr>
      <w:bookmarkStart w:id="124" w:name="bookmark102"/>
      <w:bookmarkEnd w:id="124"/>
      <w:r>
        <w:rPr>
          <w:rFonts w:ascii="黑体" w:hAnsi="黑体" w:eastAsia="黑体" w:cs="黑体"/>
          <w:b/>
          <w:bCs/>
          <w:spacing w:val="-3"/>
          <w:sz w:val="31"/>
          <w:szCs w:val="31"/>
        </w:rPr>
        <w:t>一、投标函</w:t>
      </w:r>
    </w:p>
    <w:p w14:paraId="5B840AD4">
      <w:pPr>
        <w:pStyle w:val="5"/>
        <w:spacing w:before="154" w:line="221" w:lineRule="auto"/>
        <w:ind w:left="1"/>
        <w:rPr>
          <w:sz w:val="21"/>
          <w:szCs w:val="21"/>
        </w:rPr>
      </w:pPr>
      <w:r>
        <w:rPr>
          <w:spacing w:val="-8"/>
          <w:sz w:val="21"/>
          <w:szCs w:val="21"/>
        </w:rPr>
        <w:t>致：</w:t>
      </w:r>
      <w:r>
        <w:rPr>
          <w:spacing w:val="6"/>
          <w:sz w:val="21"/>
          <w:szCs w:val="21"/>
          <w:u w:val="single" w:color="auto"/>
        </w:rPr>
        <w:t xml:space="preserve">                 </w:t>
      </w:r>
      <w:r>
        <w:rPr>
          <w:spacing w:val="-52"/>
          <w:sz w:val="21"/>
          <w:szCs w:val="21"/>
        </w:rPr>
        <w:t xml:space="preserve"> </w:t>
      </w:r>
      <w:r>
        <w:rPr>
          <w:spacing w:val="-8"/>
          <w:sz w:val="21"/>
          <w:szCs w:val="21"/>
        </w:rPr>
        <w:t>(招标人)</w:t>
      </w:r>
    </w:p>
    <w:p w14:paraId="2AAE3DB4">
      <w:pPr>
        <w:pStyle w:val="5"/>
        <w:spacing w:before="186" w:line="387" w:lineRule="auto"/>
        <w:ind w:firstLine="421"/>
        <w:jc w:val="both"/>
        <w:rPr>
          <w:sz w:val="21"/>
          <w:szCs w:val="21"/>
        </w:rPr>
      </w:pPr>
      <w:r>
        <w:rPr>
          <w:sz w:val="21"/>
          <w:szCs w:val="21"/>
        </w:rPr>
        <w:t>根据贵方编号为</w:t>
      </w:r>
      <w:r>
        <w:rPr>
          <w:spacing w:val="-92"/>
          <w:sz w:val="21"/>
          <w:szCs w:val="21"/>
        </w:rPr>
        <w:t xml:space="preserve"> </w:t>
      </w:r>
      <w:r>
        <w:rPr>
          <w:spacing w:val="3"/>
          <w:sz w:val="21"/>
          <w:szCs w:val="21"/>
          <w:u w:val="single" w:color="auto"/>
        </w:rPr>
        <w:t xml:space="preserve">      </w:t>
      </w:r>
      <w:r>
        <w:rPr>
          <w:spacing w:val="-57"/>
          <w:sz w:val="21"/>
          <w:szCs w:val="21"/>
        </w:rPr>
        <w:t xml:space="preserve"> </w:t>
      </w:r>
      <w:r>
        <w:rPr>
          <w:sz w:val="21"/>
          <w:szCs w:val="21"/>
        </w:rPr>
        <w:t>(招标编号)的</w:t>
      </w:r>
      <w:r>
        <w:rPr>
          <w:spacing w:val="-102"/>
          <w:sz w:val="21"/>
          <w:szCs w:val="21"/>
        </w:rPr>
        <w:t xml:space="preserve"> </w:t>
      </w:r>
      <w:r>
        <w:rPr>
          <w:spacing w:val="3"/>
          <w:sz w:val="21"/>
          <w:szCs w:val="21"/>
          <w:u w:val="single" w:color="auto"/>
        </w:rPr>
        <w:t xml:space="preserve">            </w:t>
      </w:r>
      <w:r>
        <w:rPr>
          <w:spacing w:val="-52"/>
          <w:sz w:val="21"/>
          <w:szCs w:val="21"/>
        </w:rPr>
        <w:t xml:space="preserve"> </w:t>
      </w:r>
      <w:r>
        <w:rPr>
          <w:sz w:val="21"/>
          <w:szCs w:val="21"/>
        </w:rPr>
        <w:t>(招标项目名称)勘察设计招标的招标文</w:t>
      </w:r>
      <w:r>
        <w:rPr>
          <w:spacing w:val="-1"/>
          <w:sz w:val="21"/>
          <w:szCs w:val="21"/>
        </w:rPr>
        <w:t>件，我方针对该项目勘察设计的勘察设计费的投标报价为投标函附表上所列明的勘察设计费投标</w:t>
      </w:r>
      <w:r>
        <w:rPr>
          <w:sz w:val="21"/>
          <w:szCs w:val="21"/>
        </w:rPr>
        <w:t>报价总额。并正式授权的下述签字人代表本投标人提交招标文件要求的全套投标文件，包括：</w:t>
      </w:r>
    </w:p>
    <w:p w14:paraId="088E53A2">
      <w:pPr>
        <w:pStyle w:val="5"/>
        <w:spacing w:line="220" w:lineRule="auto"/>
        <w:ind w:left="437"/>
        <w:rPr>
          <w:sz w:val="21"/>
          <w:szCs w:val="21"/>
        </w:rPr>
      </w:pPr>
      <w:r>
        <w:rPr>
          <w:spacing w:val="-4"/>
          <w:sz w:val="21"/>
          <w:szCs w:val="21"/>
        </w:rPr>
        <w:t>1、招标文件中要求的投标文件；</w:t>
      </w:r>
    </w:p>
    <w:p w14:paraId="17DAC7AF">
      <w:pPr>
        <w:pStyle w:val="5"/>
        <w:spacing w:before="190" w:line="221" w:lineRule="auto"/>
        <w:ind w:left="424"/>
        <w:rPr>
          <w:sz w:val="21"/>
          <w:szCs w:val="21"/>
        </w:rPr>
      </w:pPr>
      <w:r>
        <w:rPr>
          <w:spacing w:val="-3"/>
          <w:sz w:val="21"/>
          <w:szCs w:val="21"/>
        </w:rPr>
        <w:t>2、金额为</w:t>
      </w:r>
      <w:r>
        <w:rPr>
          <w:spacing w:val="-3"/>
          <w:sz w:val="21"/>
          <w:szCs w:val="21"/>
          <w:u w:val="single" w:color="auto"/>
        </w:rPr>
        <w:t xml:space="preserve">      </w:t>
      </w:r>
      <w:r>
        <w:rPr>
          <w:spacing w:val="-83"/>
          <w:sz w:val="21"/>
          <w:szCs w:val="21"/>
        </w:rPr>
        <w:t xml:space="preserve"> </w:t>
      </w:r>
      <w:r>
        <w:rPr>
          <w:spacing w:val="-3"/>
          <w:sz w:val="21"/>
          <w:szCs w:val="21"/>
        </w:rPr>
        <w:t>元的投标保证金；</w:t>
      </w:r>
    </w:p>
    <w:p w14:paraId="31F1EDAF">
      <w:pPr>
        <w:pStyle w:val="5"/>
        <w:spacing w:before="189" w:line="221" w:lineRule="auto"/>
        <w:ind w:left="425"/>
        <w:rPr>
          <w:sz w:val="21"/>
          <w:szCs w:val="21"/>
        </w:rPr>
      </w:pPr>
      <w:r>
        <w:rPr>
          <w:spacing w:val="-4"/>
          <w:sz w:val="21"/>
          <w:szCs w:val="21"/>
        </w:rPr>
        <w:t>3、其他资料。</w:t>
      </w:r>
    </w:p>
    <w:p w14:paraId="253DC857">
      <w:pPr>
        <w:pStyle w:val="5"/>
        <w:spacing w:before="188" w:line="220" w:lineRule="auto"/>
        <w:ind w:left="420"/>
        <w:rPr>
          <w:sz w:val="21"/>
          <w:szCs w:val="21"/>
        </w:rPr>
      </w:pPr>
      <w:r>
        <w:rPr>
          <w:spacing w:val="-1"/>
          <w:sz w:val="21"/>
          <w:szCs w:val="21"/>
        </w:rPr>
        <w:t>据此函，签字人兹宣布同意如下：</w:t>
      </w:r>
    </w:p>
    <w:p w14:paraId="501D2962">
      <w:pPr>
        <w:pStyle w:val="5"/>
        <w:spacing w:before="191" w:line="303" w:lineRule="auto"/>
        <w:ind w:left="18" w:right="2" w:firstLine="419"/>
        <w:rPr>
          <w:sz w:val="21"/>
          <w:szCs w:val="21"/>
        </w:rPr>
      </w:pPr>
      <w:r>
        <w:rPr>
          <w:spacing w:val="1"/>
          <w:sz w:val="21"/>
          <w:szCs w:val="21"/>
        </w:rPr>
        <w:t>1、我方已详细审核并确认全部招标文件，包括澄清、修改或补充招标文件(如有时)及有关</w:t>
      </w:r>
      <w:r>
        <w:rPr>
          <w:spacing w:val="-12"/>
          <w:sz w:val="21"/>
          <w:szCs w:val="21"/>
        </w:rPr>
        <w:t>附件。</w:t>
      </w:r>
    </w:p>
    <w:p w14:paraId="0DD8F4AE">
      <w:pPr>
        <w:pStyle w:val="5"/>
        <w:spacing w:before="190" w:line="345" w:lineRule="auto"/>
        <w:ind w:left="2" w:firstLine="421"/>
        <w:rPr>
          <w:sz w:val="21"/>
          <w:szCs w:val="21"/>
        </w:rPr>
      </w:pPr>
      <w:r>
        <w:rPr>
          <w:spacing w:val="-1"/>
          <w:sz w:val="21"/>
          <w:szCs w:val="21"/>
        </w:rPr>
        <w:t>2、一旦我方中标，我方将按照投标文件中的承诺组建项目设计/勘察组，由投标文件所承诺的勘察设计项目负责人和其他主要勘察设计人员完成本项目的全部勘察设计工作，保证在未征得招标人同意的前提下不变更主要勘察设计人员，保证按投标函附表中承诺的勘察设计周期完成勘察设计并提供相应的勘察设计服务。</w:t>
      </w:r>
    </w:p>
    <w:p w14:paraId="0BBB51C4">
      <w:pPr>
        <w:pStyle w:val="5"/>
        <w:spacing w:before="190" w:line="304" w:lineRule="auto"/>
        <w:ind w:left="27" w:right="2" w:firstLine="398"/>
        <w:rPr>
          <w:sz w:val="21"/>
          <w:szCs w:val="21"/>
        </w:rPr>
      </w:pPr>
      <w:r>
        <w:rPr>
          <w:spacing w:val="-2"/>
          <w:sz w:val="21"/>
          <w:szCs w:val="21"/>
        </w:rPr>
        <w:t>3、我方同意所提交的投标文件在招标文件的投标人须知前附表第</w:t>
      </w:r>
      <w:r>
        <w:rPr>
          <w:spacing w:val="-26"/>
          <w:sz w:val="21"/>
          <w:szCs w:val="21"/>
        </w:rPr>
        <w:t xml:space="preserve"> </w:t>
      </w:r>
      <w:r>
        <w:rPr>
          <w:spacing w:val="-2"/>
          <w:sz w:val="21"/>
          <w:szCs w:val="21"/>
        </w:rPr>
        <w:t>24</w:t>
      </w:r>
      <w:r>
        <w:rPr>
          <w:spacing w:val="-40"/>
          <w:sz w:val="21"/>
          <w:szCs w:val="21"/>
        </w:rPr>
        <w:t xml:space="preserve"> </w:t>
      </w:r>
      <w:r>
        <w:rPr>
          <w:spacing w:val="-2"/>
          <w:sz w:val="21"/>
          <w:szCs w:val="21"/>
        </w:rPr>
        <w:t>项规定的投标有效期限内有效，在此期间内如果中标，我方将受此约</w:t>
      </w:r>
      <w:r>
        <w:rPr>
          <w:spacing w:val="-3"/>
          <w:sz w:val="21"/>
          <w:szCs w:val="21"/>
        </w:rPr>
        <w:t>束。</w:t>
      </w:r>
    </w:p>
    <w:p w14:paraId="0F991295">
      <w:pPr>
        <w:pStyle w:val="5"/>
        <w:spacing w:before="189" w:line="304" w:lineRule="auto"/>
        <w:ind w:left="19" w:right="3" w:firstLine="401"/>
        <w:rPr>
          <w:sz w:val="21"/>
          <w:szCs w:val="21"/>
        </w:rPr>
      </w:pPr>
      <w:r>
        <w:rPr>
          <w:spacing w:val="2"/>
          <w:sz w:val="21"/>
          <w:szCs w:val="21"/>
        </w:rPr>
        <w:t>4、除非另外达成协议并生效，贵方的中标通知书和本投</w:t>
      </w:r>
      <w:r>
        <w:rPr>
          <w:spacing w:val="1"/>
          <w:sz w:val="21"/>
          <w:szCs w:val="21"/>
        </w:rPr>
        <w:t>标文件将成为约束双方的合同文件</w:t>
      </w:r>
      <w:r>
        <w:rPr>
          <w:spacing w:val="-4"/>
          <w:sz w:val="21"/>
          <w:szCs w:val="21"/>
        </w:rPr>
        <w:t>的组成部分。</w:t>
      </w:r>
    </w:p>
    <w:p w14:paraId="3E811467">
      <w:pPr>
        <w:pStyle w:val="5"/>
        <w:spacing w:before="189" w:line="303" w:lineRule="auto"/>
        <w:ind w:left="19" w:right="2" w:firstLine="406"/>
        <w:rPr>
          <w:sz w:val="21"/>
          <w:szCs w:val="21"/>
        </w:rPr>
      </w:pPr>
      <w:r>
        <w:rPr>
          <w:sz w:val="21"/>
          <w:szCs w:val="21"/>
        </w:rPr>
        <w:t>5、其他补充说明：</w:t>
      </w:r>
      <w:r>
        <w:rPr>
          <w:sz w:val="21"/>
          <w:szCs w:val="21"/>
          <w:u w:val="single" w:color="auto"/>
        </w:rPr>
        <w:t xml:space="preserve">                                    </w:t>
      </w:r>
      <w:r>
        <w:rPr>
          <w:spacing w:val="-44"/>
          <w:sz w:val="21"/>
          <w:szCs w:val="21"/>
        </w:rPr>
        <w:t xml:space="preserve"> </w:t>
      </w:r>
      <w:r>
        <w:rPr>
          <w:sz w:val="21"/>
          <w:szCs w:val="21"/>
        </w:rPr>
        <w:t>(补充说明事项)与本投标有关</w:t>
      </w:r>
      <w:r>
        <w:rPr>
          <w:spacing w:val="-4"/>
          <w:sz w:val="21"/>
          <w:szCs w:val="21"/>
        </w:rPr>
        <w:t>的一切正式往来通讯请寄：</w:t>
      </w:r>
    </w:p>
    <w:p w14:paraId="29D8382D">
      <w:pPr>
        <w:spacing w:line="279" w:lineRule="auto"/>
        <w:rPr>
          <w:rFonts w:ascii="Arial"/>
          <w:sz w:val="21"/>
        </w:rPr>
      </w:pPr>
    </w:p>
    <w:p w14:paraId="0F549AC3">
      <w:pPr>
        <w:spacing w:line="279" w:lineRule="auto"/>
        <w:rPr>
          <w:rFonts w:ascii="Arial"/>
          <w:sz w:val="21"/>
        </w:rPr>
      </w:pPr>
    </w:p>
    <w:p w14:paraId="58F27887">
      <w:pPr>
        <w:pStyle w:val="5"/>
        <w:spacing w:before="69" w:line="220" w:lineRule="auto"/>
        <w:ind w:left="424"/>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z w:val="21"/>
          <w:szCs w:val="21"/>
          <w:u w:val="single" w:color="auto"/>
        </w:rPr>
        <w:t xml:space="preserve">                    </w:t>
      </w:r>
    </w:p>
    <w:p w14:paraId="37E8F30F">
      <w:pPr>
        <w:pStyle w:val="5"/>
        <w:spacing w:before="188" w:line="221" w:lineRule="auto"/>
        <w:ind w:left="421"/>
        <w:rPr>
          <w:sz w:val="21"/>
          <w:szCs w:val="21"/>
        </w:rPr>
      </w:pPr>
      <w:r>
        <w:rPr>
          <w:spacing w:val="-5"/>
          <w:sz w:val="21"/>
          <w:szCs w:val="21"/>
        </w:rPr>
        <w:t>地址：</w:t>
      </w:r>
      <w:r>
        <w:rPr>
          <w:sz w:val="21"/>
          <w:szCs w:val="21"/>
          <w:u w:val="single" w:color="auto"/>
        </w:rPr>
        <w:t xml:space="preserve">                                     </w:t>
      </w:r>
      <w:r>
        <w:rPr>
          <w:spacing w:val="-81"/>
          <w:sz w:val="21"/>
          <w:szCs w:val="21"/>
        </w:rPr>
        <w:t xml:space="preserve"> </w:t>
      </w:r>
      <w:r>
        <w:rPr>
          <w:spacing w:val="-5"/>
          <w:sz w:val="21"/>
          <w:szCs w:val="21"/>
        </w:rPr>
        <w:t>邮编：</w:t>
      </w:r>
      <w:r>
        <w:rPr>
          <w:sz w:val="21"/>
          <w:szCs w:val="21"/>
          <w:u w:val="single" w:color="auto"/>
        </w:rPr>
        <w:t xml:space="preserve">            </w:t>
      </w:r>
    </w:p>
    <w:p w14:paraId="0793CE10">
      <w:pPr>
        <w:pStyle w:val="5"/>
        <w:spacing w:before="192" w:line="220" w:lineRule="auto"/>
        <w:ind w:left="446"/>
        <w:rPr>
          <w:sz w:val="21"/>
          <w:szCs w:val="21"/>
        </w:rPr>
      </w:pPr>
      <w:r>
        <w:rPr>
          <w:spacing w:val="-3"/>
          <w:sz w:val="21"/>
          <w:szCs w:val="21"/>
        </w:rPr>
        <w:t>电话：</w:t>
      </w:r>
      <w:r>
        <w:rPr>
          <w:spacing w:val="-3"/>
          <w:sz w:val="21"/>
          <w:szCs w:val="21"/>
          <w:u w:val="single" w:color="auto"/>
        </w:rPr>
        <w:t xml:space="preserve">                               </w:t>
      </w:r>
      <w:r>
        <w:rPr>
          <w:spacing w:val="-4"/>
          <w:sz w:val="21"/>
          <w:szCs w:val="21"/>
          <w:u w:val="single" w:color="auto"/>
        </w:rPr>
        <w:t xml:space="preserve">       </w:t>
      </w:r>
      <w:r>
        <w:rPr>
          <w:spacing w:val="-98"/>
          <w:sz w:val="21"/>
          <w:szCs w:val="21"/>
        </w:rPr>
        <w:t xml:space="preserve"> </w:t>
      </w:r>
      <w:r>
        <w:rPr>
          <w:spacing w:val="-4"/>
          <w:sz w:val="21"/>
          <w:szCs w:val="21"/>
        </w:rPr>
        <w:t>传真：</w:t>
      </w:r>
      <w:r>
        <w:rPr>
          <w:sz w:val="21"/>
          <w:szCs w:val="21"/>
          <w:u w:val="single" w:color="auto"/>
        </w:rPr>
        <w:t xml:space="preserve">            </w:t>
      </w:r>
    </w:p>
    <w:p w14:paraId="47F81ED6">
      <w:pPr>
        <w:pStyle w:val="5"/>
        <w:spacing w:before="188" w:line="220" w:lineRule="auto"/>
        <w:ind w:left="422"/>
        <w:rPr>
          <w:sz w:val="21"/>
          <w:szCs w:val="21"/>
        </w:rPr>
      </w:pPr>
      <w:r>
        <w:rPr>
          <w:spacing w:val="-4"/>
          <w:sz w:val="21"/>
          <w:szCs w:val="21"/>
        </w:rPr>
        <w:t>法定代表人：</w:t>
      </w:r>
      <w:r>
        <w:rPr>
          <w:spacing w:val="11"/>
          <w:sz w:val="21"/>
          <w:szCs w:val="21"/>
          <w:u w:val="single" w:color="auto"/>
        </w:rPr>
        <w:t xml:space="preserve">    </w:t>
      </w:r>
      <w:r>
        <w:rPr>
          <w:spacing w:val="-4"/>
          <w:sz w:val="21"/>
          <w:szCs w:val="21"/>
          <w:u w:val="single" w:color="auto"/>
        </w:rPr>
        <w:t>(签字或盖章)</w:t>
      </w:r>
      <w:r>
        <w:rPr>
          <w:spacing w:val="-4"/>
          <w:sz w:val="21"/>
          <w:szCs w:val="21"/>
        </w:rPr>
        <w:t>或授权委托人：</w:t>
      </w:r>
      <w:r>
        <w:rPr>
          <w:spacing w:val="4"/>
          <w:sz w:val="21"/>
          <w:szCs w:val="21"/>
          <w:u w:val="single" w:color="auto"/>
        </w:rPr>
        <w:t xml:space="preserve">          </w:t>
      </w:r>
      <w:r>
        <w:rPr>
          <w:spacing w:val="-4"/>
          <w:sz w:val="21"/>
          <w:szCs w:val="21"/>
          <w:u w:val="single" w:color="auto"/>
        </w:rPr>
        <w:t>(</w:t>
      </w:r>
      <w:r>
        <w:rPr>
          <w:spacing w:val="-5"/>
          <w:sz w:val="21"/>
          <w:szCs w:val="21"/>
          <w:u w:val="single" w:color="auto"/>
        </w:rPr>
        <w:t>签字)</w:t>
      </w:r>
      <w:r>
        <w:rPr>
          <w:spacing w:val="2"/>
          <w:sz w:val="21"/>
          <w:szCs w:val="21"/>
          <w:u w:val="single" w:color="auto"/>
        </w:rPr>
        <w:t xml:space="preserve">   </w:t>
      </w:r>
    </w:p>
    <w:p w14:paraId="53B5203F">
      <w:pPr>
        <w:pStyle w:val="5"/>
        <w:spacing w:before="189" w:line="221" w:lineRule="auto"/>
        <w:ind w:left="457"/>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1C48E9DE">
      <w:pPr>
        <w:spacing w:line="417" w:lineRule="auto"/>
        <w:rPr>
          <w:rFonts w:ascii="Arial"/>
          <w:sz w:val="21"/>
        </w:rPr>
      </w:pPr>
    </w:p>
    <w:p w14:paraId="59283C3D">
      <w:pPr>
        <w:pStyle w:val="5"/>
        <w:spacing w:before="69" w:line="220" w:lineRule="auto"/>
        <w:ind w:left="1"/>
        <w:rPr>
          <w:sz w:val="21"/>
          <w:szCs w:val="21"/>
        </w:rPr>
      </w:pPr>
      <w:r>
        <w:rPr>
          <w:b/>
          <w:bCs/>
          <w:spacing w:val="-3"/>
          <w:sz w:val="21"/>
          <w:szCs w:val="21"/>
        </w:rPr>
        <w:t>注：如以联合体形式投标，联合体成员各方均应盖章。</w:t>
      </w:r>
    </w:p>
    <w:p w14:paraId="461C1150">
      <w:pPr>
        <w:spacing w:line="220" w:lineRule="auto"/>
        <w:rPr>
          <w:sz w:val="21"/>
          <w:szCs w:val="21"/>
        </w:rPr>
        <w:sectPr>
          <w:footerReference r:id="rId53" w:type="default"/>
          <w:pgSz w:w="11907" w:h="16839"/>
          <w:pgMar w:top="400" w:right="1411" w:bottom="1184" w:left="1708" w:header="0" w:footer="951" w:gutter="0"/>
          <w:cols w:space="720" w:num="1"/>
        </w:sectPr>
      </w:pPr>
    </w:p>
    <w:p w14:paraId="37D054FD">
      <w:pPr>
        <w:spacing w:line="252" w:lineRule="auto"/>
        <w:rPr>
          <w:rFonts w:ascii="Arial"/>
          <w:sz w:val="21"/>
        </w:rPr>
      </w:pPr>
    </w:p>
    <w:p w14:paraId="68CC931E">
      <w:pPr>
        <w:spacing w:line="253" w:lineRule="auto"/>
        <w:rPr>
          <w:rFonts w:ascii="Arial"/>
          <w:sz w:val="21"/>
        </w:rPr>
      </w:pPr>
    </w:p>
    <w:p w14:paraId="1870824D">
      <w:pPr>
        <w:spacing w:line="253" w:lineRule="auto"/>
        <w:rPr>
          <w:rFonts w:ascii="Arial"/>
          <w:sz w:val="21"/>
        </w:rPr>
      </w:pPr>
    </w:p>
    <w:p w14:paraId="6E3D1FC9">
      <w:pPr>
        <w:spacing w:line="253" w:lineRule="auto"/>
        <w:rPr>
          <w:rFonts w:ascii="Arial"/>
          <w:sz w:val="21"/>
        </w:rPr>
      </w:pPr>
    </w:p>
    <w:p w14:paraId="0F413B2C">
      <w:pPr>
        <w:spacing w:line="253" w:lineRule="auto"/>
        <w:rPr>
          <w:rFonts w:ascii="Arial"/>
          <w:sz w:val="21"/>
        </w:rPr>
      </w:pPr>
    </w:p>
    <w:p w14:paraId="6EDB6BA8">
      <w:pPr>
        <w:spacing w:before="101" w:line="215" w:lineRule="auto"/>
        <w:ind w:left="3397"/>
        <w:outlineLvl w:val="1"/>
        <w:rPr>
          <w:rFonts w:ascii="黑体" w:hAnsi="黑体" w:eastAsia="黑体" w:cs="黑体"/>
          <w:sz w:val="31"/>
          <w:szCs w:val="31"/>
        </w:rPr>
      </w:pPr>
      <w:bookmarkStart w:id="125" w:name="bookmark103"/>
      <w:bookmarkEnd w:id="125"/>
      <w:r>
        <w:rPr>
          <w:rFonts w:ascii="黑体" w:hAnsi="黑体" w:eastAsia="黑体" w:cs="黑体"/>
          <w:b/>
          <w:bCs/>
          <w:spacing w:val="5"/>
          <w:sz w:val="31"/>
          <w:szCs w:val="31"/>
        </w:rPr>
        <w:t>二、投标函附表</w:t>
      </w:r>
    </w:p>
    <w:tbl>
      <w:tblPr>
        <w:tblStyle w:val="23"/>
        <w:tblW w:w="90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0"/>
        <w:gridCol w:w="3053"/>
        <w:gridCol w:w="1289"/>
        <w:gridCol w:w="2713"/>
      </w:tblGrid>
      <w:tr w14:paraId="0CEF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950" w:type="dxa"/>
            <w:vAlign w:val="top"/>
          </w:tcPr>
          <w:p w14:paraId="378D1C99">
            <w:pPr>
              <w:pStyle w:val="24"/>
              <w:spacing w:before="286" w:line="221" w:lineRule="auto"/>
              <w:ind w:left="560"/>
              <w:rPr>
                <w:sz w:val="21"/>
                <w:szCs w:val="21"/>
              </w:rPr>
            </w:pPr>
            <w:r>
              <w:rPr>
                <w:spacing w:val="-3"/>
                <w:sz w:val="21"/>
                <w:szCs w:val="21"/>
              </w:rPr>
              <w:t>项目名称</w:t>
            </w:r>
          </w:p>
        </w:tc>
        <w:tc>
          <w:tcPr>
            <w:tcW w:w="3053" w:type="dxa"/>
            <w:vAlign w:val="top"/>
          </w:tcPr>
          <w:p w14:paraId="2C9B13D2">
            <w:pPr>
              <w:rPr>
                <w:rFonts w:ascii="Arial"/>
                <w:sz w:val="21"/>
              </w:rPr>
            </w:pPr>
          </w:p>
        </w:tc>
        <w:tc>
          <w:tcPr>
            <w:tcW w:w="1289" w:type="dxa"/>
            <w:vAlign w:val="top"/>
          </w:tcPr>
          <w:p w14:paraId="62F1A77E">
            <w:pPr>
              <w:pStyle w:val="24"/>
              <w:spacing w:before="285" w:line="221" w:lineRule="auto"/>
              <w:ind w:left="228"/>
              <w:rPr>
                <w:sz w:val="21"/>
                <w:szCs w:val="21"/>
              </w:rPr>
            </w:pPr>
            <w:r>
              <w:rPr>
                <w:spacing w:val="-2"/>
                <w:sz w:val="21"/>
                <w:szCs w:val="21"/>
              </w:rPr>
              <w:t>招标编号</w:t>
            </w:r>
          </w:p>
        </w:tc>
        <w:tc>
          <w:tcPr>
            <w:tcW w:w="2713" w:type="dxa"/>
            <w:vAlign w:val="top"/>
          </w:tcPr>
          <w:p w14:paraId="289B0944">
            <w:pPr>
              <w:rPr>
                <w:rFonts w:ascii="Arial"/>
                <w:sz w:val="21"/>
              </w:rPr>
            </w:pPr>
          </w:p>
        </w:tc>
      </w:tr>
      <w:tr w14:paraId="2E9C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950" w:type="dxa"/>
            <w:vAlign w:val="top"/>
          </w:tcPr>
          <w:p w14:paraId="7087F3F6">
            <w:pPr>
              <w:pStyle w:val="24"/>
              <w:spacing w:before="246" w:line="221" w:lineRule="auto"/>
              <w:ind w:left="454"/>
              <w:rPr>
                <w:sz w:val="21"/>
                <w:szCs w:val="21"/>
              </w:rPr>
            </w:pPr>
            <w:r>
              <w:rPr>
                <w:spacing w:val="-2"/>
                <w:sz w:val="21"/>
                <w:szCs w:val="21"/>
              </w:rPr>
              <w:t>投标人名称</w:t>
            </w:r>
          </w:p>
        </w:tc>
        <w:tc>
          <w:tcPr>
            <w:tcW w:w="7055" w:type="dxa"/>
            <w:gridSpan w:val="3"/>
            <w:vAlign w:val="top"/>
          </w:tcPr>
          <w:p w14:paraId="66D9A04E">
            <w:pPr>
              <w:rPr>
                <w:rFonts w:ascii="Arial"/>
                <w:sz w:val="21"/>
              </w:rPr>
            </w:pPr>
          </w:p>
        </w:tc>
      </w:tr>
      <w:tr w14:paraId="25E39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1950" w:type="dxa"/>
            <w:vAlign w:val="top"/>
          </w:tcPr>
          <w:p w14:paraId="473F6B2D">
            <w:pPr>
              <w:spacing w:line="287" w:lineRule="auto"/>
              <w:rPr>
                <w:rFonts w:ascii="Arial"/>
                <w:sz w:val="21"/>
              </w:rPr>
            </w:pPr>
          </w:p>
          <w:p w14:paraId="04E25FD5">
            <w:pPr>
              <w:spacing w:line="287" w:lineRule="auto"/>
              <w:rPr>
                <w:rFonts w:ascii="Arial"/>
                <w:sz w:val="21"/>
              </w:rPr>
            </w:pPr>
          </w:p>
          <w:p w14:paraId="556422FD">
            <w:pPr>
              <w:pStyle w:val="24"/>
              <w:spacing w:before="68" w:line="221" w:lineRule="auto"/>
              <w:ind w:left="30"/>
              <w:rPr>
                <w:sz w:val="21"/>
                <w:szCs w:val="21"/>
              </w:rPr>
            </w:pPr>
            <w:r>
              <w:rPr>
                <w:spacing w:val="-1"/>
                <w:sz w:val="21"/>
                <w:szCs w:val="21"/>
              </w:rPr>
              <w:t>勘察设计项目负责人</w:t>
            </w:r>
          </w:p>
        </w:tc>
        <w:tc>
          <w:tcPr>
            <w:tcW w:w="7055" w:type="dxa"/>
            <w:gridSpan w:val="3"/>
            <w:vAlign w:val="top"/>
          </w:tcPr>
          <w:p w14:paraId="152FB08D">
            <w:pPr>
              <w:pStyle w:val="24"/>
              <w:spacing w:before="206" w:line="221" w:lineRule="auto"/>
              <w:ind w:left="8"/>
              <w:rPr>
                <w:sz w:val="21"/>
                <w:szCs w:val="21"/>
              </w:rPr>
            </w:pPr>
            <w:r>
              <w:rPr>
                <w:spacing w:val="-3"/>
                <w:sz w:val="21"/>
                <w:szCs w:val="21"/>
              </w:rPr>
              <w:t>姓名：</w:t>
            </w:r>
            <w:r>
              <w:rPr>
                <w:sz w:val="21"/>
                <w:szCs w:val="21"/>
                <w:u w:val="single" w:color="auto"/>
              </w:rPr>
              <w:t xml:space="preserve">             </w:t>
            </w:r>
          </w:p>
          <w:p w14:paraId="49532F4B">
            <w:pPr>
              <w:pStyle w:val="24"/>
              <w:spacing w:before="187" w:line="221" w:lineRule="auto"/>
              <w:ind w:left="8"/>
              <w:rPr>
                <w:sz w:val="21"/>
                <w:szCs w:val="21"/>
              </w:rPr>
            </w:pPr>
            <w:r>
              <w:rPr>
                <w:spacing w:val="-6"/>
                <w:sz w:val="21"/>
                <w:szCs w:val="21"/>
              </w:rPr>
              <w:t>注册类别：</w:t>
            </w:r>
          </w:p>
          <w:p w14:paraId="6498D555">
            <w:pPr>
              <w:pStyle w:val="24"/>
              <w:spacing w:before="187" w:line="221" w:lineRule="auto"/>
              <w:ind w:left="8"/>
              <w:rPr>
                <w:sz w:val="21"/>
                <w:szCs w:val="21"/>
              </w:rPr>
            </w:pPr>
            <w:r>
              <w:rPr>
                <w:spacing w:val="-2"/>
                <w:sz w:val="21"/>
                <w:szCs w:val="21"/>
              </w:rPr>
              <w:t>注册编号：</w:t>
            </w:r>
            <w:r>
              <w:rPr>
                <w:sz w:val="21"/>
                <w:szCs w:val="21"/>
                <w:u w:val="single" w:color="auto"/>
              </w:rPr>
              <w:t xml:space="preserve">              </w:t>
            </w:r>
          </w:p>
        </w:tc>
      </w:tr>
      <w:tr w14:paraId="3DD5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8" w:hRule="atLeast"/>
        </w:trPr>
        <w:tc>
          <w:tcPr>
            <w:tcW w:w="1950" w:type="dxa"/>
            <w:vAlign w:val="top"/>
          </w:tcPr>
          <w:p w14:paraId="25505A3F">
            <w:pPr>
              <w:spacing w:line="458" w:lineRule="auto"/>
              <w:rPr>
                <w:rFonts w:ascii="Arial"/>
                <w:sz w:val="21"/>
              </w:rPr>
            </w:pPr>
          </w:p>
          <w:p w14:paraId="0C4B1045">
            <w:pPr>
              <w:pStyle w:val="24"/>
              <w:spacing w:before="68" w:line="219" w:lineRule="auto"/>
              <w:ind w:left="30"/>
              <w:rPr>
                <w:sz w:val="21"/>
                <w:szCs w:val="21"/>
              </w:rPr>
            </w:pPr>
            <w:r>
              <w:rPr>
                <w:spacing w:val="-1"/>
                <w:sz w:val="21"/>
                <w:szCs w:val="21"/>
              </w:rPr>
              <w:t>勘察设计费投标报价</w:t>
            </w:r>
          </w:p>
          <w:p w14:paraId="7A0FCA71">
            <w:pPr>
              <w:pStyle w:val="24"/>
              <w:spacing w:before="189" w:line="221" w:lineRule="auto"/>
              <w:ind w:left="771"/>
              <w:rPr>
                <w:sz w:val="21"/>
                <w:szCs w:val="21"/>
              </w:rPr>
            </w:pPr>
            <w:r>
              <w:rPr>
                <w:spacing w:val="-3"/>
                <w:sz w:val="21"/>
                <w:szCs w:val="21"/>
              </w:rPr>
              <w:t>总额</w:t>
            </w:r>
          </w:p>
        </w:tc>
        <w:tc>
          <w:tcPr>
            <w:tcW w:w="7055" w:type="dxa"/>
            <w:gridSpan w:val="3"/>
            <w:vAlign w:val="top"/>
          </w:tcPr>
          <w:p w14:paraId="7A8801E5">
            <w:pPr>
              <w:spacing w:line="458" w:lineRule="auto"/>
              <w:rPr>
                <w:rFonts w:ascii="Arial"/>
                <w:sz w:val="21"/>
              </w:rPr>
            </w:pPr>
          </w:p>
          <w:p w14:paraId="13A3376C">
            <w:pPr>
              <w:pStyle w:val="24"/>
              <w:spacing w:before="68" w:line="220" w:lineRule="auto"/>
              <w:ind w:left="151"/>
              <w:rPr>
                <w:sz w:val="21"/>
                <w:szCs w:val="21"/>
              </w:rPr>
            </w:pPr>
            <w:r>
              <w:rPr>
                <w:spacing w:val="-5"/>
                <w:sz w:val="21"/>
                <w:szCs w:val="21"/>
              </w:rPr>
              <w:t>(大写)</w:t>
            </w:r>
            <w:r>
              <w:rPr>
                <w:spacing w:val="-5"/>
                <w:sz w:val="21"/>
                <w:szCs w:val="21"/>
                <w:u w:val="single" w:color="auto"/>
              </w:rPr>
              <w:t xml:space="preserve">                       </w:t>
            </w:r>
            <w:r>
              <w:rPr>
                <w:spacing w:val="-6"/>
                <w:sz w:val="21"/>
                <w:szCs w:val="21"/>
                <w:u w:val="single" w:color="auto"/>
              </w:rPr>
              <w:t xml:space="preserve">   </w:t>
            </w:r>
            <w:r>
              <w:rPr>
                <w:spacing w:val="-95"/>
                <w:sz w:val="21"/>
                <w:szCs w:val="21"/>
              </w:rPr>
              <w:t xml:space="preserve"> </w:t>
            </w:r>
            <w:r>
              <w:rPr>
                <w:spacing w:val="-6"/>
                <w:sz w:val="21"/>
                <w:szCs w:val="21"/>
              </w:rPr>
              <w:t>元人民币；</w:t>
            </w:r>
          </w:p>
          <w:p w14:paraId="64306460">
            <w:pPr>
              <w:pStyle w:val="24"/>
              <w:spacing w:before="188" w:line="220" w:lineRule="auto"/>
              <w:ind w:left="151"/>
              <w:rPr>
                <w:sz w:val="21"/>
                <w:szCs w:val="21"/>
              </w:rPr>
            </w:pPr>
            <w:r>
              <w:rPr>
                <w:spacing w:val="-6"/>
                <w:sz w:val="21"/>
                <w:szCs w:val="21"/>
              </w:rPr>
              <w:t>(小写)</w:t>
            </w:r>
            <w:r>
              <w:rPr>
                <w:spacing w:val="4"/>
                <w:sz w:val="21"/>
                <w:szCs w:val="21"/>
                <w:u w:val="single" w:color="auto"/>
              </w:rPr>
              <w:t xml:space="preserve">                        </w:t>
            </w:r>
            <w:r>
              <w:rPr>
                <w:spacing w:val="-86"/>
                <w:sz w:val="21"/>
                <w:szCs w:val="21"/>
              </w:rPr>
              <w:t xml:space="preserve"> </w:t>
            </w:r>
            <w:r>
              <w:rPr>
                <w:spacing w:val="-6"/>
                <w:sz w:val="21"/>
                <w:szCs w:val="21"/>
              </w:rPr>
              <w:t>元人民币。</w:t>
            </w:r>
          </w:p>
        </w:tc>
      </w:tr>
      <w:tr w14:paraId="4B74E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0" w:hRule="atLeast"/>
        </w:trPr>
        <w:tc>
          <w:tcPr>
            <w:tcW w:w="1950" w:type="dxa"/>
            <w:vAlign w:val="top"/>
          </w:tcPr>
          <w:p w14:paraId="1C450277">
            <w:pPr>
              <w:spacing w:line="299" w:lineRule="auto"/>
              <w:rPr>
                <w:rFonts w:ascii="Arial"/>
                <w:sz w:val="21"/>
              </w:rPr>
            </w:pPr>
          </w:p>
          <w:p w14:paraId="6194CF59">
            <w:pPr>
              <w:spacing w:line="299" w:lineRule="auto"/>
              <w:rPr>
                <w:rFonts w:ascii="Arial"/>
                <w:sz w:val="21"/>
              </w:rPr>
            </w:pPr>
          </w:p>
          <w:p w14:paraId="27B82C43">
            <w:pPr>
              <w:spacing w:line="299" w:lineRule="auto"/>
              <w:rPr>
                <w:rFonts w:ascii="Arial"/>
                <w:sz w:val="21"/>
              </w:rPr>
            </w:pPr>
          </w:p>
          <w:p w14:paraId="414F7283">
            <w:pPr>
              <w:spacing w:line="300" w:lineRule="auto"/>
              <w:rPr>
                <w:rFonts w:ascii="Arial"/>
                <w:sz w:val="21"/>
              </w:rPr>
            </w:pPr>
          </w:p>
          <w:p w14:paraId="60E031F8">
            <w:pPr>
              <w:pStyle w:val="24"/>
              <w:spacing w:before="68" w:line="221" w:lineRule="auto"/>
              <w:ind w:left="345"/>
              <w:rPr>
                <w:sz w:val="21"/>
                <w:szCs w:val="21"/>
              </w:rPr>
            </w:pPr>
            <w:r>
              <w:rPr>
                <w:spacing w:val="-1"/>
                <w:sz w:val="21"/>
                <w:szCs w:val="21"/>
              </w:rPr>
              <w:t>勘察设计周期</w:t>
            </w:r>
          </w:p>
        </w:tc>
        <w:tc>
          <w:tcPr>
            <w:tcW w:w="7055" w:type="dxa"/>
            <w:gridSpan w:val="3"/>
            <w:vAlign w:val="top"/>
          </w:tcPr>
          <w:p w14:paraId="6657443D">
            <w:pPr>
              <w:pStyle w:val="24"/>
              <w:spacing w:before="173" w:line="221" w:lineRule="auto"/>
              <w:ind w:left="1954"/>
              <w:rPr>
                <w:sz w:val="21"/>
                <w:szCs w:val="21"/>
              </w:rPr>
            </w:pPr>
            <w:r>
              <w:rPr>
                <w:spacing w:val="-3"/>
                <w:sz w:val="21"/>
                <w:szCs w:val="21"/>
              </w:rPr>
              <w:t>方案设计优化：</w:t>
            </w:r>
            <w:r>
              <w:rPr>
                <w:spacing w:val="-3"/>
                <w:sz w:val="21"/>
                <w:szCs w:val="21"/>
                <w:u w:val="single" w:color="auto"/>
              </w:rPr>
              <w:t xml:space="preserve">          </w:t>
            </w:r>
            <w:r>
              <w:rPr>
                <w:spacing w:val="-53"/>
                <w:sz w:val="21"/>
                <w:szCs w:val="21"/>
              </w:rPr>
              <w:t xml:space="preserve"> </w:t>
            </w:r>
            <w:r>
              <w:rPr>
                <w:spacing w:val="-3"/>
                <w:sz w:val="21"/>
                <w:szCs w:val="21"/>
              </w:rPr>
              <w:t>日历日</w:t>
            </w:r>
          </w:p>
          <w:p w14:paraId="290305CA">
            <w:pPr>
              <w:pStyle w:val="24"/>
              <w:spacing w:before="187" w:line="221" w:lineRule="auto"/>
              <w:ind w:left="1952"/>
              <w:rPr>
                <w:sz w:val="21"/>
                <w:szCs w:val="21"/>
              </w:rPr>
            </w:pPr>
            <w:r>
              <w:rPr>
                <w:spacing w:val="-10"/>
                <w:sz w:val="21"/>
                <w:szCs w:val="21"/>
              </w:rPr>
              <w:t>初步设计</w:t>
            </w:r>
            <w:r>
              <w:rPr>
                <w:spacing w:val="7"/>
                <w:sz w:val="21"/>
                <w:szCs w:val="21"/>
              </w:rPr>
              <w:t xml:space="preserve">    </w:t>
            </w:r>
            <w:r>
              <w:rPr>
                <w:spacing w:val="-10"/>
                <w:sz w:val="21"/>
                <w:szCs w:val="21"/>
              </w:rPr>
              <w:t>：</w:t>
            </w:r>
            <w:r>
              <w:rPr>
                <w:spacing w:val="11"/>
                <w:sz w:val="21"/>
                <w:szCs w:val="21"/>
                <w:u w:val="single" w:color="auto"/>
              </w:rPr>
              <w:t xml:space="preserve">         </w:t>
            </w:r>
            <w:r>
              <w:rPr>
                <w:spacing w:val="-53"/>
                <w:sz w:val="21"/>
                <w:szCs w:val="21"/>
              </w:rPr>
              <w:t xml:space="preserve"> </w:t>
            </w:r>
            <w:r>
              <w:rPr>
                <w:spacing w:val="-10"/>
                <w:sz w:val="21"/>
                <w:szCs w:val="21"/>
              </w:rPr>
              <w:t>日历日</w:t>
            </w:r>
          </w:p>
          <w:p w14:paraId="6EA9D218">
            <w:pPr>
              <w:pStyle w:val="24"/>
              <w:spacing w:before="190" w:line="222" w:lineRule="auto"/>
              <w:ind w:left="1952"/>
              <w:rPr>
                <w:sz w:val="21"/>
                <w:szCs w:val="21"/>
              </w:rPr>
            </w:pPr>
            <w:r>
              <w:rPr>
                <w:spacing w:val="-9"/>
                <w:sz w:val="21"/>
                <w:szCs w:val="21"/>
              </w:rPr>
              <w:t>施工图设计</w:t>
            </w:r>
            <w:r>
              <w:rPr>
                <w:spacing w:val="16"/>
                <w:sz w:val="21"/>
                <w:szCs w:val="21"/>
              </w:rPr>
              <w:t xml:space="preserve">  </w:t>
            </w:r>
            <w:r>
              <w:rPr>
                <w:spacing w:val="-9"/>
                <w:sz w:val="21"/>
                <w:szCs w:val="21"/>
              </w:rPr>
              <w:t>：</w:t>
            </w:r>
            <w:r>
              <w:rPr>
                <w:spacing w:val="11"/>
                <w:sz w:val="21"/>
                <w:szCs w:val="21"/>
                <w:u w:val="single" w:color="auto"/>
              </w:rPr>
              <w:t xml:space="preserve">         </w:t>
            </w:r>
            <w:r>
              <w:rPr>
                <w:spacing w:val="-56"/>
                <w:sz w:val="21"/>
                <w:szCs w:val="21"/>
              </w:rPr>
              <w:t xml:space="preserve"> </w:t>
            </w:r>
            <w:r>
              <w:rPr>
                <w:spacing w:val="-9"/>
                <w:sz w:val="21"/>
                <w:szCs w:val="21"/>
              </w:rPr>
              <w:t>日历日</w:t>
            </w:r>
          </w:p>
          <w:p w14:paraId="556A395D">
            <w:pPr>
              <w:pStyle w:val="24"/>
              <w:spacing w:before="186" w:line="221" w:lineRule="auto"/>
              <w:ind w:left="1900"/>
              <w:rPr>
                <w:sz w:val="21"/>
                <w:szCs w:val="21"/>
              </w:rPr>
            </w:pPr>
            <w:r>
              <w:rPr>
                <w:spacing w:val="-8"/>
                <w:sz w:val="21"/>
                <w:szCs w:val="21"/>
              </w:rPr>
              <w:t>岩土工程勘察</w:t>
            </w:r>
            <w:r>
              <w:rPr>
                <w:spacing w:val="30"/>
                <w:sz w:val="21"/>
                <w:szCs w:val="21"/>
              </w:rPr>
              <w:t xml:space="preserve"> </w:t>
            </w:r>
            <w:r>
              <w:rPr>
                <w:spacing w:val="-8"/>
                <w:sz w:val="21"/>
                <w:szCs w:val="21"/>
              </w:rPr>
              <w:t>：</w:t>
            </w:r>
            <w:r>
              <w:rPr>
                <w:spacing w:val="11"/>
                <w:sz w:val="21"/>
                <w:szCs w:val="21"/>
                <w:u w:val="single" w:color="auto"/>
              </w:rPr>
              <w:t xml:space="preserve">         </w:t>
            </w:r>
            <w:r>
              <w:rPr>
                <w:spacing w:val="-55"/>
                <w:sz w:val="21"/>
                <w:szCs w:val="21"/>
              </w:rPr>
              <w:t xml:space="preserve"> </w:t>
            </w:r>
            <w:r>
              <w:rPr>
                <w:spacing w:val="-8"/>
                <w:sz w:val="21"/>
                <w:szCs w:val="21"/>
              </w:rPr>
              <w:t>日历日</w:t>
            </w:r>
          </w:p>
          <w:p w14:paraId="279FE0B4">
            <w:pPr>
              <w:pStyle w:val="24"/>
              <w:spacing w:before="189" w:line="221" w:lineRule="auto"/>
              <w:ind w:left="1900"/>
              <w:rPr>
                <w:sz w:val="21"/>
                <w:szCs w:val="21"/>
              </w:rPr>
            </w:pPr>
            <w:r>
              <w:rPr>
                <w:spacing w:val="-8"/>
                <w:sz w:val="21"/>
                <w:szCs w:val="21"/>
              </w:rPr>
              <w:t>岩土工程设计</w:t>
            </w:r>
            <w:r>
              <w:rPr>
                <w:spacing w:val="30"/>
                <w:sz w:val="21"/>
                <w:szCs w:val="21"/>
              </w:rPr>
              <w:t xml:space="preserve"> </w:t>
            </w:r>
            <w:r>
              <w:rPr>
                <w:spacing w:val="-8"/>
                <w:sz w:val="21"/>
                <w:szCs w:val="21"/>
              </w:rPr>
              <w:t>：</w:t>
            </w:r>
            <w:r>
              <w:rPr>
                <w:spacing w:val="11"/>
                <w:sz w:val="21"/>
                <w:szCs w:val="21"/>
                <w:u w:val="single" w:color="auto"/>
              </w:rPr>
              <w:t xml:space="preserve">         </w:t>
            </w:r>
            <w:r>
              <w:rPr>
                <w:spacing w:val="-55"/>
                <w:sz w:val="21"/>
                <w:szCs w:val="21"/>
              </w:rPr>
              <w:t xml:space="preserve"> </w:t>
            </w:r>
            <w:r>
              <w:rPr>
                <w:spacing w:val="-8"/>
                <w:sz w:val="21"/>
                <w:szCs w:val="21"/>
              </w:rPr>
              <w:t>日历日</w:t>
            </w:r>
          </w:p>
          <w:p w14:paraId="458E2C70">
            <w:pPr>
              <w:pStyle w:val="24"/>
              <w:spacing w:before="190" w:line="221" w:lineRule="auto"/>
              <w:ind w:left="1900"/>
              <w:rPr>
                <w:sz w:val="21"/>
                <w:szCs w:val="21"/>
              </w:rPr>
            </w:pPr>
            <w:r>
              <w:rPr>
                <w:spacing w:val="-8"/>
                <w:sz w:val="21"/>
                <w:szCs w:val="21"/>
              </w:rPr>
              <w:t>岩土工程监测</w:t>
            </w:r>
            <w:r>
              <w:rPr>
                <w:spacing w:val="30"/>
                <w:sz w:val="21"/>
                <w:szCs w:val="21"/>
              </w:rPr>
              <w:t xml:space="preserve"> </w:t>
            </w:r>
            <w:r>
              <w:rPr>
                <w:spacing w:val="-8"/>
                <w:sz w:val="21"/>
                <w:szCs w:val="21"/>
              </w:rPr>
              <w:t>：</w:t>
            </w:r>
            <w:r>
              <w:rPr>
                <w:spacing w:val="11"/>
                <w:sz w:val="21"/>
                <w:szCs w:val="21"/>
                <w:u w:val="single" w:color="auto"/>
              </w:rPr>
              <w:t xml:space="preserve">         </w:t>
            </w:r>
            <w:r>
              <w:rPr>
                <w:spacing w:val="-55"/>
                <w:sz w:val="21"/>
                <w:szCs w:val="21"/>
              </w:rPr>
              <w:t xml:space="preserve"> </w:t>
            </w:r>
            <w:r>
              <w:rPr>
                <w:spacing w:val="-8"/>
                <w:sz w:val="21"/>
                <w:szCs w:val="21"/>
              </w:rPr>
              <w:t>日历日</w:t>
            </w:r>
          </w:p>
        </w:tc>
      </w:tr>
      <w:tr w14:paraId="6A04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1950" w:type="dxa"/>
            <w:vAlign w:val="top"/>
          </w:tcPr>
          <w:p w14:paraId="29BBFCB7">
            <w:pPr>
              <w:spacing w:line="443" w:lineRule="auto"/>
              <w:rPr>
                <w:rFonts w:ascii="Arial"/>
                <w:sz w:val="21"/>
              </w:rPr>
            </w:pPr>
          </w:p>
          <w:p w14:paraId="5C9D6783">
            <w:pPr>
              <w:pStyle w:val="24"/>
              <w:spacing w:before="69" w:line="222" w:lineRule="auto"/>
              <w:ind w:left="768"/>
              <w:rPr>
                <w:sz w:val="21"/>
                <w:szCs w:val="21"/>
              </w:rPr>
            </w:pPr>
            <w:r>
              <w:rPr>
                <w:spacing w:val="-3"/>
                <w:sz w:val="21"/>
                <w:szCs w:val="21"/>
              </w:rPr>
              <w:t>备注</w:t>
            </w:r>
          </w:p>
        </w:tc>
        <w:tc>
          <w:tcPr>
            <w:tcW w:w="7055" w:type="dxa"/>
            <w:gridSpan w:val="3"/>
            <w:vAlign w:val="top"/>
          </w:tcPr>
          <w:p w14:paraId="1157050D">
            <w:pPr>
              <w:rPr>
                <w:rFonts w:ascii="Arial"/>
                <w:sz w:val="21"/>
              </w:rPr>
            </w:pPr>
          </w:p>
        </w:tc>
      </w:tr>
    </w:tbl>
    <w:p w14:paraId="28B845BA">
      <w:pPr>
        <w:spacing w:line="270" w:lineRule="auto"/>
        <w:rPr>
          <w:rFonts w:ascii="Arial"/>
          <w:sz w:val="21"/>
        </w:rPr>
      </w:pPr>
    </w:p>
    <w:p w14:paraId="7ECB9FF6">
      <w:pPr>
        <w:spacing w:line="271" w:lineRule="auto"/>
        <w:rPr>
          <w:rFonts w:ascii="Arial"/>
          <w:sz w:val="21"/>
        </w:rPr>
      </w:pPr>
    </w:p>
    <w:p w14:paraId="1DD8E7BA">
      <w:pPr>
        <w:pStyle w:val="5"/>
        <w:spacing w:before="68" w:line="220" w:lineRule="auto"/>
        <w:ind w:left="541"/>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z w:val="21"/>
          <w:szCs w:val="21"/>
          <w:u w:val="single" w:color="auto"/>
        </w:rPr>
        <w:t xml:space="preserve">                    </w:t>
      </w:r>
    </w:p>
    <w:p w14:paraId="0CB02446">
      <w:pPr>
        <w:pStyle w:val="5"/>
        <w:spacing w:before="188" w:line="221" w:lineRule="auto"/>
        <w:ind w:left="538"/>
        <w:rPr>
          <w:sz w:val="21"/>
          <w:szCs w:val="21"/>
        </w:rPr>
      </w:pPr>
      <w:r>
        <w:rPr>
          <w:spacing w:val="-5"/>
          <w:sz w:val="21"/>
          <w:szCs w:val="21"/>
        </w:rPr>
        <w:t>地址：</w:t>
      </w:r>
      <w:r>
        <w:rPr>
          <w:sz w:val="21"/>
          <w:szCs w:val="21"/>
          <w:u w:val="single" w:color="auto"/>
        </w:rPr>
        <w:t xml:space="preserve">                                     </w:t>
      </w:r>
      <w:r>
        <w:rPr>
          <w:spacing w:val="-81"/>
          <w:sz w:val="21"/>
          <w:szCs w:val="21"/>
        </w:rPr>
        <w:t xml:space="preserve"> </w:t>
      </w:r>
      <w:r>
        <w:rPr>
          <w:spacing w:val="-5"/>
          <w:sz w:val="21"/>
          <w:szCs w:val="21"/>
        </w:rPr>
        <w:t>邮编：</w:t>
      </w:r>
      <w:r>
        <w:rPr>
          <w:sz w:val="21"/>
          <w:szCs w:val="21"/>
          <w:u w:val="single" w:color="auto"/>
        </w:rPr>
        <w:t xml:space="preserve">            </w:t>
      </w:r>
    </w:p>
    <w:p w14:paraId="10F81E15">
      <w:pPr>
        <w:pStyle w:val="5"/>
        <w:spacing w:before="188" w:line="220" w:lineRule="auto"/>
        <w:ind w:left="563"/>
        <w:rPr>
          <w:sz w:val="21"/>
          <w:szCs w:val="21"/>
        </w:rPr>
      </w:pPr>
      <w:r>
        <w:rPr>
          <w:spacing w:val="-3"/>
          <w:sz w:val="21"/>
          <w:szCs w:val="21"/>
        </w:rPr>
        <w:t>电话：</w:t>
      </w:r>
      <w:r>
        <w:rPr>
          <w:spacing w:val="-3"/>
          <w:sz w:val="21"/>
          <w:szCs w:val="21"/>
          <w:u w:val="single" w:color="auto"/>
        </w:rPr>
        <w:t xml:space="preserve">                               </w:t>
      </w:r>
      <w:r>
        <w:rPr>
          <w:spacing w:val="-4"/>
          <w:sz w:val="21"/>
          <w:szCs w:val="21"/>
          <w:u w:val="single" w:color="auto"/>
        </w:rPr>
        <w:t xml:space="preserve">       </w:t>
      </w:r>
      <w:r>
        <w:rPr>
          <w:spacing w:val="-98"/>
          <w:sz w:val="21"/>
          <w:szCs w:val="21"/>
        </w:rPr>
        <w:t xml:space="preserve"> </w:t>
      </w:r>
      <w:r>
        <w:rPr>
          <w:spacing w:val="-4"/>
          <w:sz w:val="21"/>
          <w:szCs w:val="21"/>
        </w:rPr>
        <w:t>传真：</w:t>
      </w:r>
      <w:r>
        <w:rPr>
          <w:sz w:val="21"/>
          <w:szCs w:val="21"/>
          <w:u w:val="single" w:color="auto"/>
        </w:rPr>
        <w:t xml:space="preserve">            </w:t>
      </w:r>
    </w:p>
    <w:p w14:paraId="73A4FABE">
      <w:pPr>
        <w:pStyle w:val="5"/>
        <w:spacing w:before="191" w:line="220" w:lineRule="auto"/>
        <w:ind w:left="539"/>
        <w:rPr>
          <w:sz w:val="21"/>
          <w:szCs w:val="21"/>
        </w:rPr>
      </w:pPr>
      <w:r>
        <w:rPr>
          <w:spacing w:val="-4"/>
          <w:sz w:val="21"/>
          <w:szCs w:val="21"/>
        </w:rPr>
        <w:t>法定代表人：</w:t>
      </w:r>
      <w:r>
        <w:rPr>
          <w:spacing w:val="11"/>
          <w:sz w:val="21"/>
          <w:szCs w:val="21"/>
          <w:u w:val="single" w:color="auto"/>
        </w:rPr>
        <w:t xml:space="preserve">    </w:t>
      </w:r>
      <w:r>
        <w:rPr>
          <w:spacing w:val="-4"/>
          <w:sz w:val="21"/>
          <w:szCs w:val="21"/>
          <w:u w:val="single" w:color="auto"/>
        </w:rPr>
        <w:t>(签字或盖章)</w:t>
      </w:r>
      <w:r>
        <w:rPr>
          <w:spacing w:val="-4"/>
          <w:sz w:val="21"/>
          <w:szCs w:val="21"/>
        </w:rPr>
        <w:t>或授权委托人：</w:t>
      </w:r>
      <w:r>
        <w:rPr>
          <w:spacing w:val="4"/>
          <w:sz w:val="21"/>
          <w:szCs w:val="21"/>
          <w:u w:val="single" w:color="auto"/>
        </w:rPr>
        <w:t xml:space="preserve">          </w:t>
      </w:r>
      <w:r>
        <w:rPr>
          <w:spacing w:val="-4"/>
          <w:sz w:val="21"/>
          <w:szCs w:val="21"/>
          <w:u w:val="single" w:color="auto"/>
        </w:rPr>
        <w:t>(</w:t>
      </w:r>
      <w:r>
        <w:rPr>
          <w:spacing w:val="-5"/>
          <w:sz w:val="21"/>
          <w:szCs w:val="21"/>
          <w:u w:val="single" w:color="auto"/>
        </w:rPr>
        <w:t>签字)</w:t>
      </w:r>
      <w:r>
        <w:rPr>
          <w:spacing w:val="2"/>
          <w:sz w:val="21"/>
          <w:szCs w:val="21"/>
          <w:u w:val="single" w:color="auto"/>
        </w:rPr>
        <w:t xml:space="preserve">   </w:t>
      </w:r>
    </w:p>
    <w:p w14:paraId="392B6F6B">
      <w:pPr>
        <w:pStyle w:val="5"/>
        <w:spacing w:before="189" w:line="221" w:lineRule="auto"/>
        <w:ind w:left="574"/>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0FFDCA6F">
      <w:pPr>
        <w:spacing w:line="279" w:lineRule="auto"/>
        <w:rPr>
          <w:rFonts w:ascii="Arial"/>
          <w:sz w:val="21"/>
        </w:rPr>
      </w:pPr>
    </w:p>
    <w:p w14:paraId="69273EF1">
      <w:pPr>
        <w:spacing w:line="279" w:lineRule="auto"/>
        <w:rPr>
          <w:rFonts w:ascii="Arial"/>
          <w:sz w:val="21"/>
        </w:rPr>
      </w:pPr>
    </w:p>
    <w:p w14:paraId="332EF87B">
      <w:pPr>
        <w:pStyle w:val="5"/>
        <w:spacing w:before="69" w:line="263" w:lineRule="auto"/>
        <w:ind w:left="121" w:right="1668" w:hanging="3"/>
        <w:rPr>
          <w:sz w:val="21"/>
          <w:szCs w:val="21"/>
        </w:rPr>
      </w:pPr>
      <w:r>
        <w:rPr>
          <w:b/>
          <w:bCs/>
          <w:spacing w:val="-3"/>
          <w:sz w:val="21"/>
          <w:szCs w:val="21"/>
        </w:rPr>
        <w:t>注：本表中的勘察设计费投标报价金额应与“四</w:t>
      </w:r>
      <w:r>
        <w:rPr>
          <w:b/>
          <w:bCs/>
          <w:spacing w:val="-4"/>
          <w:sz w:val="21"/>
          <w:szCs w:val="21"/>
        </w:rPr>
        <w:t>.投标报价表</w:t>
      </w:r>
      <w:r>
        <w:rPr>
          <w:spacing w:val="-76"/>
          <w:sz w:val="21"/>
          <w:szCs w:val="21"/>
        </w:rPr>
        <w:t xml:space="preserve"> </w:t>
      </w:r>
      <w:r>
        <w:rPr>
          <w:b/>
          <w:bCs/>
          <w:spacing w:val="-4"/>
          <w:sz w:val="21"/>
          <w:szCs w:val="21"/>
        </w:rPr>
        <w:t>”中的金额相同。</w:t>
      </w:r>
      <w:r>
        <w:rPr>
          <w:b/>
          <w:bCs/>
          <w:spacing w:val="-3"/>
          <w:sz w:val="21"/>
          <w:szCs w:val="21"/>
        </w:rPr>
        <w:t>如以联合体形式投标，联合体成员各方均应盖章。</w:t>
      </w:r>
    </w:p>
    <w:p w14:paraId="1FE8841C">
      <w:pPr>
        <w:spacing w:line="263" w:lineRule="auto"/>
        <w:rPr>
          <w:sz w:val="21"/>
          <w:szCs w:val="21"/>
        </w:rPr>
        <w:sectPr>
          <w:footerReference r:id="rId54" w:type="default"/>
          <w:pgSz w:w="11907" w:h="16839"/>
          <w:pgMar w:top="400" w:right="1294" w:bottom="1184" w:left="1591" w:header="0" w:footer="951" w:gutter="0"/>
          <w:cols w:space="720" w:num="1"/>
        </w:sectPr>
      </w:pPr>
    </w:p>
    <w:p w14:paraId="72BAA632">
      <w:pPr>
        <w:spacing w:line="252" w:lineRule="auto"/>
        <w:rPr>
          <w:rFonts w:ascii="Arial"/>
          <w:sz w:val="21"/>
        </w:rPr>
      </w:pPr>
    </w:p>
    <w:p w14:paraId="725B7890">
      <w:pPr>
        <w:spacing w:line="253" w:lineRule="auto"/>
        <w:rPr>
          <w:rFonts w:ascii="Arial"/>
          <w:sz w:val="21"/>
        </w:rPr>
      </w:pPr>
    </w:p>
    <w:p w14:paraId="70ED678C">
      <w:pPr>
        <w:spacing w:line="253" w:lineRule="auto"/>
        <w:rPr>
          <w:rFonts w:ascii="Arial"/>
          <w:sz w:val="21"/>
        </w:rPr>
      </w:pPr>
    </w:p>
    <w:p w14:paraId="44AE5498">
      <w:pPr>
        <w:spacing w:line="253" w:lineRule="auto"/>
        <w:rPr>
          <w:rFonts w:ascii="Arial"/>
          <w:sz w:val="21"/>
        </w:rPr>
      </w:pPr>
    </w:p>
    <w:p w14:paraId="705FB744">
      <w:pPr>
        <w:spacing w:line="253" w:lineRule="auto"/>
        <w:rPr>
          <w:rFonts w:ascii="Arial"/>
          <w:sz w:val="21"/>
        </w:rPr>
      </w:pPr>
    </w:p>
    <w:p w14:paraId="7A81B4F9">
      <w:pPr>
        <w:spacing w:before="100" w:line="224" w:lineRule="auto"/>
        <w:ind w:left="2475"/>
        <w:outlineLvl w:val="1"/>
        <w:rPr>
          <w:rFonts w:ascii="黑体" w:hAnsi="黑体" w:eastAsia="黑体" w:cs="黑体"/>
          <w:sz w:val="31"/>
          <w:szCs w:val="31"/>
        </w:rPr>
      </w:pPr>
      <w:bookmarkStart w:id="126" w:name="bookmark104"/>
      <w:bookmarkEnd w:id="126"/>
      <w:r>
        <w:rPr>
          <w:rFonts w:ascii="黑体" w:hAnsi="黑体" w:eastAsia="黑体" w:cs="黑体"/>
          <w:b/>
          <w:bCs/>
          <w:spacing w:val="6"/>
          <w:sz w:val="31"/>
          <w:szCs w:val="31"/>
        </w:rPr>
        <w:t>三、法定代表人资格证明书</w:t>
      </w:r>
    </w:p>
    <w:p w14:paraId="1EA63CEE">
      <w:pPr>
        <w:spacing w:line="262" w:lineRule="auto"/>
        <w:rPr>
          <w:rFonts w:ascii="Arial"/>
          <w:sz w:val="21"/>
        </w:rPr>
      </w:pPr>
    </w:p>
    <w:p w14:paraId="2A32D2C3">
      <w:pPr>
        <w:spacing w:line="262" w:lineRule="auto"/>
        <w:rPr>
          <w:rFonts w:ascii="Arial"/>
          <w:sz w:val="21"/>
        </w:rPr>
      </w:pPr>
    </w:p>
    <w:p w14:paraId="062F8F11">
      <w:pPr>
        <w:pStyle w:val="5"/>
        <w:spacing w:before="68" w:line="221" w:lineRule="auto"/>
        <w:ind w:left="421"/>
        <w:rPr>
          <w:sz w:val="21"/>
          <w:szCs w:val="21"/>
        </w:rPr>
      </w:pPr>
      <w:r>
        <w:rPr>
          <w:spacing w:val="-2"/>
          <w:sz w:val="21"/>
          <w:szCs w:val="21"/>
        </w:rPr>
        <w:t>单位名称：</w:t>
      </w:r>
      <w:r>
        <w:rPr>
          <w:sz w:val="21"/>
          <w:szCs w:val="21"/>
          <w:u w:val="single" w:color="auto"/>
        </w:rPr>
        <w:t xml:space="preserve">                                             </w:t>
      </w:r>
    </w:p>
    <w:p w14:paraId="0D2E019C">
      <w:pPr>
        <w:pStyle w:val="5"/>
        <w:spacing w:before="189" w:line="230" w:lineRule="auto"/>
        <w:ind w:left="419"/>
        <w:rPr>
          <w:sz w:val="21"/>
          <w:szCs w:val="21"/>
        </w:rPr>
      </w:pPr>
      <w:r>
        <w:rPr>
          <w:spacing w:val="-6"/>
          <w:sz w:val="21"/>
          <w:szCs w:val="21"/>
        </w:rPr>
        <w:t>地</w:t>
      </w:r>
      <w:r>
        <w:rPr>
          <w:spacing w:val="2"/>
          <w:sz w:val="21"/>
          <w:szCs w:val="21"/>
        </w:rPr>
        <w:t xml:space="preserve">    </w:t>
      </w:r>
      <w:r>
        <w:rPr>
          <w:spacing w:val="-6"/>
          <w:sz w:val="21"/>
          <w:szCs w:val="21"/>
        </w:rPr>
        <w:t>址：</w:t>
      </w:r>
      <w:r>
        <w:rPr>
          <w:sz w:val="21"/>
          <w:szCs w:val="21"/>
          <w:u w:val="single" w:color="auto"/>
        </w:rPr>
        <w:t xml:space="preserve">                                             </w:t>
      </w:r>
    </w:p>
    <w:p w14:paraId="4B65F9AF">
      <w:pPr>
        <w:pStyle w:val="5"/>
        <w:spacing w:before="177" w:line="221" w:lineRule="auto"/>
        <w:ind w:left="419"/>
        <w:rPr>
          <w:sz w:val="21"/>
          <w:szCs w:val="21"/>
        </w:rPr>
      </w:pPr>
      <w:r>
        <w:rPr>
          <w:spacing w:val="-2"/>
          <w:sz w:val="21"/>
          <w:szCs w:val="21"/>
        </w:rPr>
        <w:t>姓    名：</w:t>
      </w:r>
      <w:r>
        <w:rPr>
          <w:spacing w:val="-2"/>
          <w:sz w:val="21"/>
          <w:szCs w:val="21"/>
          <w:u w:val="single" w:color="auto"/>
        </w:rPr>
        <w:t xml:space="preserve">       </w:t>
      </w:r>
      <w:r>
        <w:rPr>
          <w:spacing w:val="-87"/>
          <w:sz w:val="21"/>
          <w:szCs w:val="21"/>
        </w:rPr>
        <w:t xml:space="preserve"> </w:t>
      </w:r>
      <w:r>
        <w:rPr>
          <w:spacing w:val="-2"/>
          <w:sz w:val="21"/>
          <w:szCs w:val="21"/>
        </w:rPr>
        <w:t>性别：</w:t>
      </w:r>
      <w:r>
        <w:rPr>
          <w:sz w:val="21"/>
          <w:szCs w:val="21"/>
          <w:u w:val="single" w:color="auto"/>
        </w:rPr>
        <w:t xml:space="preserve">       </w:t>
      </w:r>
      <w:r>
        <w:rPr>
          <w:spacing w:val="-94"/>
          <w:sz w:val="21"/>
          <w:szCs w:val="21"/>
        </w:rPr>
        <w:t xml:space="preserve"> </w:t>
      </w:r>
      <w:r>
        <w:rPr>
          <w:spacing w:val="-2"/>
          <w:sz w:val="21"/>
          <w:szCs w:val="21"/>
        </w:rPr>
        <w:t>年龄：</w:t>
      </w:r>
      <w:r>
        <w:rPr>
          <w:spacing w:val="20"/>
          <w:sz w:val="21"/>
          <w:szCs w:val="21"/>
          <w:u w:val="single" w:color="auto"/>
        </w:rPr>
        <w:t xml:space="preserve">     </w:t>
      </w:r>
      <w:r>
        <w:rPr>
          <w:spacing w:val="-92"/>
          <w:sz w:val="21"/>
          <w:szCs w:val="21"/>
        </w:rPr>
        <w:t xml:space="preserve"> </w:t>
      </w:r>
      <w:r>
        <w:rPr>
          <w:spacing w:val="-2"/>
          <w:sz w:val="21"/>
          <w:szCs w:val="21"/>
        </w:rPr>
        <w:t>职务：</w:t>
      </w:r>
      <w:r>
        <w:rPr>
          <w:sz w:val="21"/>
          <w:szCs w:val="21"/>
          <w:u w:val="single" w:color="auto"/>
        </w:rPr>
        <w:t xml:space="preserve">       </w:t>
      </w:r>
    </w:p>
    <w:p w14:paraId="66592C19">
      <w:pPr>
        <w:pStyle w:val="5"/>
        <w:spacing w:before="187" w:line="370" w:lineRule="auto"/>
        <w:ind w:left="21" w:firstLine="402"/>
        <w:rPr>
          <w:sz w:val="21"/>
          <w:szCs w:val="21"/>
        </w:rPr>
      </w:pPr>
      <w:r>
        <w:rPr>
          <w:spacing w:val="-10"/>
          <w:sz w:val="21"/>
          <w:szCs w:val="21"/>
        </w:rPr>
        <w:t>系</w:t>
      </w:r>
      <w:r>
        <w:rPr>
          <w:sz w:val="21"/>
          <w:szCs w:val="21"/>
          <w:u w:val="single" w:color="auto"/>
        </w:rPr>
        <w:t xml:space="preserve">             </w:t>
      </w:r>
      <w:r>
        <w:rPr>
          <w:spacing w:val="-40"/>
          <w:sz w:val="21"/>
          <w:szCs w:val="21"/>
        </w:rPr>
        <w:t xml:space="preserve"> </w:t>
      </w:r>
      <w:r>
        <w:rPr>
          <w:i/>
          <w:iCs/>
          <w:spacing w:val="-10"/>
          <w:sz w:val="22"/>
          <w:szCs w:val="22"/>
        </w:rPr>
        <w:t>(投标人单位名称)</w:t>
      </w:r>
      <w:r>
        <w:rPr>
          <w:spacing w:val="-10"/>
          <w:sz w:val="21"/>
          <w:szCs w:val="21"/>
        </w:rPr>
        <w:t>的法定代表人。为勘察设计</w:t>
      </w:r>
      <w:r>
        <w:rPr>
          <w:spacing w:val="7"/>
          <w:sz w:val="21"/>
          <w:szCs w:val="21"/>
          <w:u w:val="single" w:color="auto"/>
        </w:rPr>
        <w:t xml:space="preserve">             </w:t>
      </w:r>
      <w:r>
        <w:rPr>
          <w:spacing w:val="-29"/>
          <w:sz w:val="21"/>
          <w:szCs w:val="21"/>
        </w:rPr>
        <w:t xml:space="preserve"> </w:t>
      </w:r>
      <w:r>
        <w:rPr>
          <w:i/>
          <w:iCs/>
          <w:spacing w:val="-10"/>
          <w:sz w:val="22"/>
          <w:szCs w:val="22"/>
        </w:rPr>
        <w:t>(招标项目名</w:t>
      </w:r>
      <w:r>
        <w:rPr>
          <w:i/>
          <w:iCs/>
          <w:spacing w:val="-1"/>
          <w:sz w:val="22"/>
          <w:szCs w:val="22"/>
        </w:rPr>
        <w:t>称)</w:t>
      </w:r>
      <w:r>
        <w:rPr>
          <w:spacing w:val="-1"/>
          <w:sz w:val="21"/>
          <w:szCs w:val="21"/>
        </w:rPr>
        <w:t>，签署上述投标文件、进行合同谈判、签署合同和处理与之有关</w:t>
      </w:r>
      <w:r>
        <w:rPr>
          <w:spacing w:val="-2"/>
          <w:sz w:val="21"/>
          <w:szCs w:val="21"/>
        </w:rPr>
        <w:t>的一切事务。</w:t>
      </w:r>
    </w:p>
    <w:p w14:paraId="57265208">
      <w:pPr>
        <w:pStyle w:val="5"/>
        <w:spacing w:before="1" w:line="220" w:lineRule="auto"/>
        <w:ind w:left="419"/>
        <w:rPr>
          <w:sz w:val="21"/>
          <w:szCs w:val="21"/>
        </w:rPr>
      </w:pPr>
      <w:r>
        <w:rPr>
          <w:spacing w:val="-5"/>
          <w:sz w:val="21"/>
          <w:szCs w:val="21"/>
        </w:rPr>
        <w:t>特此证明。</w:t>
      </w:r>
    </w:p>
    <w:p w14:paraId="5906CE18">
      <w:pPr>
        <w:spacing w:line="279" w:lineRule="auto"/>
        <w:rPr>
          <w:rFonts w:ascii="Arial"/>
          <w:sz w:val="21"/>
        </w:rPr>
      </w:pPr>
    </w:p>
    <w:p w14:paraId="7F59D191">
      <w:pPr>
        <w:spacing w:line="279" w:lineRule="auto"/>
        <w:rPr>
          <w:rFonts w:ascii="Arial"/>
          <w:sz w:val="21"/>
        </w:rPr>
      </w:pPr>
    </w:p>
    <w:p w14:paraId="4BEDB766">
      <w:pPr>
        <w:pStyle w:val="5"/>
        <w:spacing w:before="69" w:line="220" w:lineRule="auto"/>
        <w:ind w:left="422"/>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z w:val="21"/>
          <w:szCs w:val="21"/>
          <w:u w:val="single" w:color="auto"/>
        </w:rPr>
        <w:t xml:space="preserve">                    </w:t>
      </w:r>
    </w:p>
    <w:p w14:paraId="30097A0D">
      <w:pPr>
        <w:pStyle w:val="5"/>
        <w:spacing w:before="189" w:line="221" w:lineRule="auto"/>
        <w:ind w:left="456"/>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19131E3E">
      <w:pPr>
        <w:spacing w:line="247" w:lineRule="auto"/>
        <w:rPr>
          <w:rFonts w:ascii="Arial"/>
          <w:sz w:val="21"/>
        </w:rPr>
      </w:pPr>
    </w:p>
    <w:p w14:paraId="40B0941C">
      <w:pPr>
        <w:spacing w:line="247" w:lineRule="auto"/>
        <w:rPr>
          <w:rFonts w:ascii="Arial"/>
          <w:sz w:val="21"/>
        </w:rPr>
      </w:pPr>
    </w:p>
    <w:p w14:paraId="6B8780FE">
      <w:pPr>
        <w:spacing w:line="247" w:lineRule="auto"/>
        <w:rPr>
          <w:rFonts w:ascii="Arial"/>
          <w:sz w:val="21"/>
        </w:rPr>
      </w:pPr>
    </w:p>
    <w:p w14:paraId="54893D35">
      <w:pPr>
        <w:spacing w:line="247" w:lineRule="auto"/>
        <w:rPr>
          <w:rFonts w:ascii="Arial"/>
          <w:sz w:val="21"/>
        </w:rPr>
      </w:pPr>
    </w:p>
    <w:p w14:paraId="27EA39A2">
      <w:pPr>
        <w:spacing w:line="247" w:lineRule="auto"/>
        <w:rPr>
          <w:rFonts w:ascii="Arial"/>
          <w:sz w:val="21"/>
        </w:rPr>
      </w:pPr>
    </w:p>
    <w:p w14:paraId="45E1FB90">
      <w:pPr>
        <w:spacing w:line="247" w:lineRule="auto"/>
        <w:rPr>
          <w:rFonts w:ascii="Arial"/>
          <w:sz w:val="21"/>
        </w:rPr>
      </w:pPr>
    </w:p>
    <w:p w14:paraId="11EEC3FF">
      <w:pPr>
        <w:spacing w:line="247" w:lineRule="auto"/>
        <w:rPr>
          <w:rFonts w:ascii="Arial"/>
          <w:sz w:val="21"/>
        </w:rPr>
      </w:pPr>
    </w:p>
    <w:p w14:paraId="56456BD0">
      <w:pPr>
        <w:pStyle w:val="5"/>
        <w:spacing w:before="68" w:line="220" w:lineRule="auto"/>
        <w:rPr>
          <w:sz w:val="21"/>
          <w:szCs w:val="21"/>
        </w:rPr>
      </w:pPr>
      <w:r>
        <w:rPr>
          <w:b/>
          <w:bCs/>
          <w:spacing w:val="-2"/>
          <w:sz w:val="21"/>
          <w:szCs w:val="21"/>
        </w:rPr>
        <w:t>注：如以联合体形式投标，则由联合体牵头人出具。</w:t>
      </w:r>
    </w:p>
    <w:p w14:paraId="2ACFB48D">
      <w:pPr>
        <w:spacing w:line="220" w:lineRule="auto"/>
        <w:rPr>
          <w:sz w:val="21"/>
          <w:szCs w:val="21"/>
        </w:rPr>
        <w:sectPr>
          <w:footerReference r:id="rId55" w:type="default"/>
          <w:pgSz w:w="11907" w:h="16839"/>
          <w:pgMar w:top="400" w:right="1388" w:bottom="1184" w:left="1710" w:header="0" w:footer="951" w:gutter="0"/>
          <w:cols w:space="720" w:num="1"/>
        </w:sectPr>
      </w:pPr>
    </w:p>
    <w:p w14:paraId="1EE9D402">
      <w:pPr>
        <w:spacing w:line="252" w:lineRule="auto"/>
        <w:rPr>
          <w:rFonts w:ascii="Arial"/>
          <w:sz w:val="21"/>
        </w:rPr>
      </w:pPr>
    </w:p>
    <w:p w14:paraId="0538AA60">
      <w:pPr>
        <w:spacing w:line="253" w:lineRule="auto"/>
        <w:rPr>
          <w:rFonts w:ascii="Arial"/>
          <w:sz w:val="21"/>
        </w:rPr>
      </w:pPr>
    </w:p>
    <w:p w14:paraId="1887773E">
      <w:pPr>
        <w:spacing w:line="253" w:lineRule="auto"/>
        <w:rPr>
          <w:rFonts w:ascii="Arial"/>
          <w:sz w:val="21"/>
        </w:rPr>
      </w:pPr>
    </w:p>
    <w:p w14:paraId="02D7BDD4">
      <w:pPr>
        <w:spacing w:line="253" w:lineRule="auto"/>
        <w:rPr>
          <w:rFonts w:ascii="Arial"/>
          <w:sz w:val="21"/>
        </w:rPr>
      </w:pPr>
    </w:p>
    <w:p w14:paraId="7D8322B3">
      <w:pPr>
        <w:spacing w:line="253" w:lineRule="auto"/>
        <w:rPr>
          <w:rFonts w:ascii="Arial"/>
          <w:sz w:val="21"/>
        </w:rPr>
      </w:pPr>
    </w:p>
    <w:p w14:paraId="33ECC274">
      <w:pPr>
        <w:spacing w:before="101" w:line="225" w:lineRule="auto"/>
        <w:ind w:left="3293"/>
        <w:outlineLvl w:val="1"/>
        <w:rPr>
          <w:rFonts w:ascii="黑体" w:hAnsi="黑体" w:eastAsia="黑体" w:cs="黑体"/>
          <w:sz w:val="31"/>
          <w:szCs w:val="31"/>
        </w:rPr>
      </w:pPr>
      <w:bookmarkStart w:id="127" w:name="bookmark105"/>
      <w:bookmarkEnd w:id="127"/>
      <w:r>
        <w:rPr>
          <w:rFonts w:ascii="黑体" w:hAnsi="黑体" w:eastAsia="黑体" w:cs="黑体"/>
          <w:b/>
          <w:bCs/>
          <w:spacing w:val="3"/>
          <w:sz w:val="31"/>
          <w:szCs w:val="31"/>
        </w:rPr>
        <w:t>四、授权委托书</w:t>
      </w:r>
    </w:p>
    <w:p w14:paraId="7FF741DC">
      <w:pPr>
        <w:pStyle w:val="5"/>
        <w:spacing w:before="154" w:line="221" w:lineRule="auto"/>
        <w:rPr>
          <w:sz w:val="21"/>
          <w:szCs w:val="21"/>
        </w:rPr>
      </w:pPr>
      <w:r>
        <w:rPr>
          <w:spacing w:val="-8"/>
          <w:sz w:val="21"/>
          <w:szCs w:val="21"/>
        </w:rPr>
        <w:t>致：</w:t>
      </w:r>
      <w:r>
        <w:rPr>
          <w:spacing w:val="6"/>
          <w:sz w:val="21"/>
          <w:szCs w:val="21"/>
          <w:u w:val="single" w:color="auto"/>
        </w:rPr>
        <w:t xml:space="preserve">                 </w:t>
      </w:r>
      <w:r>
        <w:rPr>
          <w:spacing w:val="-52"/>
          <w:sz w:val="21"/>
          <w:szCs w:val="21"/>
        </w:rPr>
        <w:t xml:space="preserve"> </w:t>
      </w:r>
      <w:r>
        <w:rPr>
          <w:spacing w:val="-8"/>
          <w:sz w:val="21"/>
          <w:szCs w:val="21"/>
        </w:rPr>
        <w:t>(招标人)</w:t>
      </w:r>
    </w:p>
    <w:p w14:paraId="21468ECF">
      <w:pPr>
        <w:pStyle w:val="5"/>
        <w:spacing w:before="186" w:line="378" w:lineRule="auto"/>
        <w:ind w:firstLine="421"/>
        <w:jc w:val="both"/>
        <w:rPr>
          <w:sz w:val="21"/>
          <w:szCs w:val="21"/>
        </w:rPr>
      </w:pPr>
      <w:r>
        <w:rPr>
          <w:spacing w:val="-3"/>
          <w:sz w:val="21"/>
          <w:szCs w:val="21"/>
        </w:rPr>
        <w:t>本授权书宣告，在下面签字的</w:t>
      </w:r>
      <w:r>
        <w:rPr>
          <w:spacing w:val="-95"/>
          <w:sz w:val="21"/>
          <w:szCs w:val="21"/>
        </w:rPr>
        <w:t xml:space="preserve"> </w:t>
      </w:r>
      <w:r>
        <w:rPr>
          <w:spacing w:val="1"/>
          <w:sz w:val="21"/>
          <w:szCs w:val="21"/>
          <w:u w:val="single" w:color="auto"/>
        </w:rPr>
        <w:t xml:space="preserve">         </w:t>
      </w:r>
      <w:r>
        <w:rPr>
          <w:spacing w:val="-34"/>
          <w:sz w:val="21"/>
          <w:szCs w:val="21"/>
        </w:rPr>
        <w:t xml:space="preserve"> </w:t>
      </w:r>
      <w:r>
        <w:rPr>
          <w:i/>
          <w:iCs/>
          <w:spacing w:val="-3"/>
          <w:sz w:val="22"/>
          <w:szCs w:val="22"/>
        </w:rPr>
        <w:t>(法定代表人姓名)</w:t>
      </w:r>
      <w:r>
        <w:rPr>
          <w:spacing w:val="-3"/>
          <w:sz w:val="21"/>
          <w:szCs w:val="21"/>
        </w:rPr>
        <w:t>以法定代表人身份代表本单位授</w:t>
      </w:r>
      <w:r>
        <w:rPr>
          <w:spacing w:val="-6"/>
          <w:sz w:val="21"/>
          <w:szCs w:val="21"/>
        </w:rPr>
        <w:t>权；</w:t>
      </w:r>
      <w:r>
        <w:rPr>
          <w:spacing w:val="-6"/>
          <w:sz w:val="21"/>
          <w:szCs w:val="21"/>
          <w:u w:val="single" w:color="auto"/>
        </w:rPr>
        <w:t xml:space="preserve">         </w:t>
      </w:r>
      <w:r>
        <w:rPr>
          <w:spacing w:val="-40"/>
          <w:sz w:val="21"/>
          <w:szCs w:val="21"/>
        </w:rPr>
        <w:t xml:space="preserve"> </w:t>
      </w:r>
      <w:r>
        <w:rPr>
          <w:i/>
          <w:iCs/>
          <w:spacing w:val="-6"/>
          <w:sz w:val="22"/>
          <w:szCs w:val="22"/>
        </w:rPr>
        <w:t>(授权委托人姓名)</w:t>
      </w:r>
      <w:r>
        <w:rPr>
          <w:spacing w:val="-6"/>
          <w:sz w:val="21"/>
          <w:szCs w:val="21"/>
        </w:rPr>
        <w:t>，其身份证号码为</w:t>
      </w:r>
      <w:r>
        <w:rPr>
          <w:sz w:val="21"/>
          <w:szCs w:val="21"/>
          <w:u w:val="single" w:color="auto"/>
        </w:rPr>
        <w:t xml:space="preserve">            </w:t>
      </w:r>
      <w:r>
        <w:rPr>
          <w:spacing w:val="-79"/>
          <w:sz w:val="21"/>
          <w:szCs w:val="21"/>
        </w:rPr>
        <w:t xml:space="preserve"> </w:t>
      </w:r>
      <w:r>
        <w:rPr>
          <w:spacing w:val="-6"/>
          <w:sz w:val="21"/>
          <w:szCs w:val="21"/>
        </w:rPr>
        <w:t>，作为本单位的合法授权代</w:t>
      </w:r>
      <w:r>
        <w:rPr>
          <w:spacing w:val="-7"/>
          <w:sz w:val="21"/>
          <w:szCs w:val="21"/>
        </w:rPr>
        <w:t>表，</w:t>
      </w:r>
      <w:r>
        <w:rPr>
          <w:spacing w:val="-10"/>
          <w:sz w:val="21"/>
          <w:szCs w:val="21"/>
        </w:rPr>
        <w:t>授权其在编号为</w:t>
      </w:r>
      <w:r>
        <w:rPr>
          <w:spacing w:val="-92"/>
          <w:sz w:val="21"/>
          <w:szCs w:val="21"/>
        </w:rPr>
        <w:t xml:space="preserve"> </w:t>
      </w:r>
      <w:r>
        <w:rPr>
          <w:spacing w:val="1"/>
          <w:sz w:val="21"/>
          <w:szCs w:val="21"/>
          <w:u w:val="single" w:color="auto"/>
        </w:rPr>
        <w:t xml:space="preserve">                     </w:t>
      </w:r>
      <w:r>
        <w:rPr>
          <w:spacing w:val="-38"/>
          <w:sz w:val="21"/>
          <w:szCs w:val="21"/>
        </w:rPr>
        <w:t xml:space="preserve"> </w:t>
      </w:r>
      <w:r>
        <w:rPr>
          <w:i/>
          <w:iCs/>
          <w:spacing w:val="-10"/>
          <w:sz w:val="22"/>
          <w:szCs w:val="22"/>
        </w:rPr>
        <w:t>(招标编号)</w:t>
      </w:r>
      <w:r>
        <w:rPr>
          <w:spacing w:val="-10"/>
          <w:sz w:val="21"/>
          <w:szCs w:val="21"/>
        </w:rPr>
        <w:t>的</w:t>
      </w:r>
      <w:r>
        <w:rPr>
          <w:spacing w:val="-105"/>
          <w:sz w:val="21"/>
          <w:szCs w:val="21"/>
        </w:rPr>
        <w:t xml:space="preserve"> </w:t>
      </w:r>
      <w:r>
        <w:rPr>
          <w:spacing w:val="1"/>
          <w:sz w:val="21"/>
          <w:szCs w:val="21"/>
          <w:u w:val="single" w:color="auto"/>
        </w:rPr>
        <w:t xml:space="preserve">                  </w:t>
      </w:r>
      <w:r>
        <w:rPr>
          <w:spacing w:val="-40"/>
          <w:sz w:val="21"/>
          <w:szCs w:val="21"/>
        </w:rPr>
        <w:t xml:space="preserve"> </w:t>
      </w:r>
      <w:r>
        <w:rPr>
          <w:i/>
          <w:iCs/>
          <w:spacing w:val="-10"/>
          <w:sz w:val="22"/>
          <w:szCs w:val="22"/>
        </w:rPr>
        <w:t>(招标项目名称)</w:t>
      </w:r>
      <w:r>
        <w:rPr>
          <w:spacing w:val="-10"/>
          <w:sz w:val="21"/>
          <w:szCs w:val="21"/>
        </w:rPr>
        <w:t>勘察</w:t>
      </w:r>
      <w:r>
        <w:rPr>
          <w:spacing w:val="-1"/>
          <w:sz w:val="21"/>
          <w:szCs w:val="21"/>
        </w:rPr>
        <w:t>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349E5918">
      <w:pPr>
        <w:pStyle w:val="5"/>
        <w:spacing w:line="219" w:lineRule="auto"/>
        <w:ind w:left="424"/>
        <w:rPr>
          <w:sz w:val="21"/>
          <w:szCs w:val="21"/>
        </w:rPr>
      </w:pPr>
      <w:r>
        <w:rPr>
          <w:spacing w:val="-4"/>
          <w:sz w:val="21"/>
          <w:szCs w:val="21"/>
        </w:rPr>
        <w:t>本授权委托书期限自</w:t>
      </w:r>
      <w:r>
        <w:rPr>
          <w:spacing w:val="-4"/>
          <w:sz w:val="21"/>
          <w:szCs w:val="21"/>
          <w:u w:val="single" w:color="auto"/>
        </w:rPr>
        <w:t xml:space="preserve">      </w:t>
      </w:r>
      <w:r>
        <w:rPr>
          <w:spacing w:val="-95"/>
          <w:sz w:val="21"/>
          <w:szCs w:val="21"/>
        </w:rPr>
        <w:t xml:space="preserve"> </w:t>
      </w:r>
      <w:r>
        <w:rPr>
          <w:spacing w:val="-4"/>
          <w:sz w:val="21"/>
          <w:szCs w:val="21"/>
        </w:rPr>
        <w:t>年</w:t>
      </w:r>
      <w:r>
        <w:rPr>
          <w:spacing w:val="-4"/>
          <w:sz w:val="21"/>
          <w:szCs w:val="21"/>
          <w:u w:val="single" w:color="auto"/>
        </w:rPr>
        <w:t xml:space="preserve">    </w:t>
      </w:r>
      <w:r>
        <w:rPr>
          <w:spacing w:val="-92"/>
          <w:sz w:val="21"/>
          <w:szCs w:val="21"/>
        </w:rPr>
        <w:t xml:space="preserve"> </w:t>
      </w:r>
      <w:r>
        <w:rPr>
          <w:spacing w:val="-4"/>
          <w:sz w:val="21"/>
          <w:szCs w:val="21"/>
        </w:rPr>
        <w:t>月</w:t>
      </w:r>
      <w:r>
        <w:rPr>
          <w:spacing w:val="-4"/>
          <w:sz w:val="21"/>
          <w:szCs w:val="21"/>
          <w:u w:val="single" w:color="auto"/>
        </w:rPr>
        <w:t xml:space="preserve">   </w:t>
      </w:r>
      <w:r>
        <w:rPr>
          <w:spacing w:val="-5"/>
          <w:sz w:val="21"/>
          <w:szCs w:val="21"/>
          <w:u w:val="single" w:color="auto"/>
        </w:rPr>
        <w:t xml:space="preserve">  </w:t>
      </w:r>
      <w:r>
        <w:rPr>
          <w:spacing w:val="-61"/>
          <w:sz w:val="21"/>
          <w:szCs w:val="21"/>
        </w:rPr>
        <w:t xml:space="preserve"> </w:t>
      </w:r>
      <w:r>
        <w:rPr>
          <w:spacing w:val="-5"/>
          <w:sz w:val="21"/>
          <w:szCs w:val="21"/>
        </w:rPr>
        <w:t>日起至</w:t>
      </w:r>
      <w:r>
        <w:rPr>
          <w:spacing w:val="-104"/>
          <w:sz w:val="21"/>
          <w:szCs w:val="21"/>
        </w:rPr>
        <w:t xml:space="preserve"> </w:t>
      </w:r>
      <w:r>
        <w:rPr>
          <w:sz w:val="21"/>
          <w:szCs w:val="21"/>
          <w:u w:val="single" w:color="auto"/>
        </w:rPr>
        <w:t xml:space="preserve">     </w:t>
      </w:r>
      <w:r>
        <w:rPr>
          <w:spacing w:val="-96"/>
          <w:sz w:val="21"/>
          <w:szCs w:val="21"/>
        </w:rPr>
        <w:t xml:space="preserve"> </w:t>
      </w:r>
      <w:r>
        <w:rPr>
          <w:spacing w:val="-5"/>
          <w:sz w:val="21"/>
          <w:szCs w:val="21"/>
        </w:rPr>
        <w:t>年</w:t>
      </w:r>
      <w:r>
        <w:rPr>
          <w:spacing w:val="20"/>
          <w:sz w:val="21"/>
          <w:szCs w:val="21"/>
          <w:u w:val="single" w:color="auto"/>
        </w:rPr>
        <w:t xml:space="preserve">     </w:t>
      </w:r>
      <w:r>
        <w:rPr>
          <w:spacing w:val="-88"/>
          <w:sz w:val="21"/>
          <w:szCs w:val="21"/>
        </w:rPr>
        <w:t xml:space="preserve"> </w:t>
      </w:r>
      <w:r>
        <w:rPr>
          <w:spacing w:val="-5"/>
          <w:sz w:val="21"/>
          <w:szCs w:val="21"/>
        </w:rPr>
        <w:t>月</w:t>
      </w:r>
      <w:r>
        <w:rPr>
          <w:spacing w:val="26"/>
          <w:sz w:val="21"/>
          <w:szCs w:val="21"/>
          <w:u w:val="single" w:color="auto"/>
        </w:rPr>
        <w:t xml:space="preserve">    </w:t>
      </w:r>
      <w:r>
        <w:rPr>
          <w:spacing w:val="-61"/>
          <w:sz w:val="21"/>
          <w:szCs w:val="21"/>
        </w:rPr>
        <w:t xml:space="preserve"> </w:t>
      </w:r>
      <w:r>
        <w:rPr>
          <w:spacing w:val="-5"/>
          <w:sz w:val="21"/>
          <w:szCs w:val="21"/>
        </w:rPr>
        <w:t>日止。</w:t>
      </w:r>
    </w:p>
    <w:p w14:paraId="302AD8BE">
      <w:pPr>
        <w:pStyle w:val="5"/>
        <w:spacing w:before="191" w:line="221" w:lineRule="auto"/>
        <w:ind w:left="422"/>
        <w:rPr>
          <w:sz w:val="21"/>
          <w:szCs w:val="21"/>
        </w:rPr>
      </w:pPr>
      <w:r>
        <w:rPr>
          <w:spacing w:val="-1"/>
          <w:sz w:val="21"/>
          <w:szCs w:val="21"/>
        </w:rPr>
        <w:t>授权代表无权转让委托权，特此委托。</w:t>
      </w:r>
    </w:p>
    <w:p w14:paraId="437AADFE">
      <w:pPr>
        <w:spacing w:line="277" w:lineRule="auto"/>
        <w:rPr>
          <w:rFonts w:ascii="Arial"/>
          <w:sz w:val="21"/>
        </w:rPr>
      </w:pPr>
    </w:p>
    <w:p w14:paraId="0427B840">
      <w:pPr>
        <w:spacing w:line="278" w:lineRule="auto"/>
        <w:rPr>
          <w:rFonts w:ascii="Arial"/>
          <w:sz w:val="21"/>
        </w:rPr>
      </w:pPr>
    </w:p>
    <w:p w14:paraId="24726CCF">
      <w:pPr>
        <w:pStyle w:val="5"/>
        <w:spacing w:before="69" w:line="220" w:lineRule="auto"/>
        <w:ind w:left="423"/>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z w:val="21"/>
          <w:szCs w:val="21"/>
          <w:u w:val="single" w:color="auto"/>
        </w:rPr>
        <w:t xml:space="preserve">                    </w:t>
      </w:r>
    </w:p>
    <w:p w14:paraId="3C938067">
      <w:pPr>
        <w:pStyle w:val="5"/>
        <w:spacing w:before="192" w:line="220" w:lineRule="auto"/>
        <w:ind w:left="421"/>
        <w:rPr>
          <w:sz w:val="21"/>
          <w:szCs w:val="21"/>
        </w:rPr>
      </w:pPr>
      <w:r>
        <w:rPr>
          <w:spacing w:val="-5"/>
          <w:sz w:val="21"/>
          <w:szCs w:val="21"/>
        </w:rPr>
        <w:t>法定代表人：</w:t>
      </w:r>
      <w:r>
        <w:rPr>
          <w:spacing w:val="6"/>
          <w:sz w:val="21"/>
          <w:szCs w:val="21"/>
          <w:u w:val="single" w:color="auto"/>
        </w:rPr>
        <w:t xml:space="preserve">        </w:t>
      </w:r>
      <w:r>
        <w:rPr>
          <w:spacing w:val="-5"/>
          <w:sz w:val="21"/>
          <w:szCs w:val="21"/>
          <w:u w:val="single" w:color="auto"/>
        </w:rPr>
        <w:t xml:space="preserve">(签字或盖章)    </w:t>
      </w:r>
      <w:r>
        <w:rPr>
          <w:spacing w:val="-74"/>
          <w:sz w:val="21"/>
          <w:szCs w:val="21"/>
        </w:rPr>
        <w:t xml:space="preserve"> </w:t>
      </w:r>
      <w:r>
        <w:rPr>
          <w:spacing w:val="-5"/>
          <w:sz w:val="21"/>
          <w:szCs w:val="21"/>
        </w:rPr>
        <w:t>； 职务：</w:t>
      </w:r>
      <w:r>
        <w:rPr>
          <w:spacing w:val="-5"/>
          <w:sz w:val="21"/>
          <w:szCs w:val="21"/>
          <w:u w:val="single" w:color="auto"/>
        </w:rPr>
        <w:t xml:space="preserve">                 </w:t>
      </w:r>
    </w:p>
    <w:p w14:paraId="73BF113E">
      <w:pPr>
        <w:pStyle w:val="5"/>
        <w:spacing w:before="188" w:line="221" w:lineRule="auto"/>
        <w:ind w:left="419"/>
        <w:rPr>
          <w:sz w:val="21"/>
          <w:szCs w:val="21"/>
        </w:rPr>
      </w:pPr>
      <w:r>
        <w:rPr>
          <w:spacing w:val="-2"/>
          <w:sz w:val="21"/>
          <w:szCs w:val="21"/>
        </w:rPr>
        <w:t>授权委托人</w:t>
      </w:r>
      <w:r>
        <w:rPr>
          <w:spacing w:val="-13"/>
          <w:sz w:val="21"/>
          <w:szCs w:val="21"/>
        </w:rPr>
        <w:t>：</w:t>
      </w:r>
      <w:r>
        <w:rPr>
          <w:spacing w:val="4"/>
          <w:sz w:val="21"/>
          <w:szCs w:val="21"/>
          <w:u w:val="single" w:color="auto"/>
        </w:rPr>
        <w:t xml:space="preserve">                       </w:t>
      </w:r>
      <w:r>
        <w:rPr>
          <w:spacing w:val="-68"/>
          <w:sz w:val="21"/>
          <w:szCs w:val="21"/>
        </w:rPr>
        <w:t xml:space="preserve"> </w:t>
      </w:r>
      <w:r>
        <w:rPr>
          <w:spacing w:val="-13"/>
          <w:sz w:val="21"/>
          <w:szCs w:val="21"/>
        </w:rPr>
        <w:t>；</w:t>
      </w:r>
      <w:r>
        <w:rPr>
          <w:spacing w:val="11"/>
          <w:sz w:val="21"/>
          <w:szCs w:val="21"/>
        </w:rPr>
        <w:t xml:space="preserve"> </w:t>
      </w:r>
      <w:r>
        <w:rPr>
          <w:spacing w:val="-2"/>
          <w:sz w:val="21"/>
          <w:szCs w:val="21"/>
        </w:rPr>
        <w:t>职务：</w:t>
      </w:r>
      <w:r>
        <w:rPr>
          <w:sz w:val="21"/>
          <w:szCs w:val="21"/>
          <w:u w:val="single" w:color="auto"/>
        </w:rPr>
        <w:t xml:space="preserve">                </w:t>
      </w:r>
    </w:p>
    <w:p w14:paraId="3C39E576">
      <w:pPr>
        <w:pStyle w:val="5"/>
        <w:spacing w:before="188" w:line="221" w:lineRule="auto"/>
        <w:ind w:left="457"/>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610EF326">
      <w:pPr>
        <w:spacing w:line="246" w:lineRule="auto"/>
        <w:rPr>
          <w:rFonts w:ascii="Arial"/>
          <w:sz w:val="21"/>
        </w:rPr>
      </w:pPr>
    </w:p>
    <w:p w14:paraId="2F228B10">
      <w:pPr>
        <w:spacing w:line="247" w:lineRule="auto"/>
        <w:rPr>
          <w:rFonts w:ascii="Arial"/>
          <w:sz w:val="21"/>
        </w:rPr>
      </w:pPr>
    </w:p>
    <w:p w14:paraId="192C4B2B">
      <w:pPr>
        <w:spacing w:line="247" w:lineRule="auto"/>
        <w:rPr>
          <w:rFonts w:ascii="Arial"/>
          <w:sz w:val="21"/>
        </w:rPr>
      </w:pPr>
    </w:p>
    <w:p w14:paraId="10FAF414">
      <w:pPr>
        <w:spacing w:line="247" w:lineRule="auto"/>
        <w:rPr>
          <w:rFonts w:ascii="Arial"/>
          <w:sz w:val="21"/>
        </w:rPr>
      </w:pPr>
    </w:p>
    <w:p w14:paraId="40CF4430">
      <w:pPr>
        <w:spacing w:line="247" w:lineRule="auto"/>
        <w:rPr>
          <w:rFonts w:ascii="Arial"/>
          <w:sz w:val="21"/>
        </w:rPr>
      </w:pPr>
    </w:p>
    <w:p w14:paraId="21005828">
      <w:pPr>
        <w:spacing w:line="247" w:lineRule="auto"/>
        <w:rPr>
          <w:rFonts w:ascii="Arial"/>
          <w:sz w:val="21"/>
        </w:rPr>
      </w:pPr>
    </w:p>
    <w:p w14:paraId="5E8D6439">
      <w:pPr>
        <w:spacing w:line="247" w:lineRule="auto"/>
        <w:rPr>
          <w:rFonts w:ascii="Arial"/>
          <w:sz w:val="21"/>
        </w:rPr>
      </w:pPr>
    </w:p>
    <w:p w14:paraId="74EF428C">
      <w:pPr>
        <w:pStyle w:val="5"/>
        <w:spacing w:before="69" w:line="243" w:lineRule="auto"/>
        <w:ind w:right="58"/>
        <w:rPr>
          <w:sz w:val="21"/>
          <w:szCs w:val="21"/>
        </w:rPr>
      </w:pPr>
      <w:r>
        <w:rPr>
          <w:b/>
          <w:bCs/>
          <w:spacing w:val="-3"/>
          <w:sz w:val="21"/>
          <w:szCs w:val="21"/>
        </w:rPr>
        <w:t>注：如以联合体形式投标，联合体成员各方均应提交授权委托书，且授权委托人须为</w:t>
      </w:r>
      <w:r>
        <w:rPr>
          <w:b/>
          <w:bCs/>
          <w:spacing w:val="-4"/>
          <w:sz w:val="21"/>
          <w:szCs w:val="21"/>
        </w:rPr>
        <w:t>牵头人的代</w:t>
      </w:r>
      <w:r>
        <w:rPr>
          <w:b/>
          <w:bCs/>
          <w:spacing w:val="-3"/>
          <w:sz w:val="21"/>
          <w:szCs w:val="21"/>
        </w:rPr>
        <w:t>表的同一个人。</w:t>
      </w:r>
    </w:p>
    <w:p w14:paraId="060FCDB5">
      <w:pPr>
        <w:spacing w:line="243" w:lineRule="auto"/>
        <w:rPr>
          <w:sz w:val="21"/>
          <w:szCs w:val="21"/>
        </w:rPr>
      </w:pPr>
    </w:p>
    <w:p w14:paraId="25417861">
      <w:pPr>
        <w:spacing w:line="243" w:lineRule="auto"/>
        <w:rPr>
          <w:sz w:val="21"/>
          <w:szCs w:val="21"/>
        </w:rPr>
      </w:pPr>
    </w:p>
    <w:p w14:paraId="6E0126D1">
      <w:pPr>
        <w:spacing w:line="243" w:lineRule="auto"/>
        <w:rPr>
          <w:sz w:val="21"/>
          <w:szCs w:val="21"/>
        </w:rPr>
      </w:pPr>
    </w:p>
    <w:p w14:paraId="1D055998">
      <w:pPr>
        <w:spacing w:line="243" w:lineRule="auto"/>
        <w:rPr>
          <w:sz w:val="21"/>
          <w:szCs w:val="21"/>
        </w:rPr>
      </w:pPr>
    </w:p>
    <w:p w14:paraId="5EF01D57">
      <w:pPr>
        <w:spacing w:line="243" w:lineRule="auto"/>
        <w:rPr>
          <w:sz w:val="21"/>
          <w:szCs w:val="21"/>
        </w:rPr>
      </w:pPr>
    </w:p>
    <w:p w14:paraId="2E7F9768">
      <w:pPr>
        <w:spacing w:line="243" w:lineRule="auto"/>
        <w:rPr>
          <w:sz w:val="21"/>
          <w:szCs w:val="21"/>
        </w:rPr>
      </w:pPr>
    </w:p>
    <w:p w14:paraId="26DC32D9">
      <w:pPr>
        <w:spacing w:line="243" w:lineRule="auto"/>
        <w:rPr>
          <w:sz w:val="21"/>
          <w:szCs w:val="21"/>
        </w:rPr>
      </w:pPr>
    </w:p>
    <w:p w14:paraId="2E101B48">
      <w:pPr>
        <w:spacing w:line="243" w:lineRule="auto"/>
        <w:rPr>
          <w:sz w:val="21"/>
          <w:szCs w:val="21"/>
        </w:rPr>
      </w:pPr>
    </w:p>
    <w:p w14:paraId="4215EBE1">
      <w:pPr>
        <w:spacing w:line="243" w:lineRule="auto"/>
        <w:rPr>
          <w:sz w:val="21"/>
          <w:szCs w:val="21"/>
        </w:rPr>
      </w:pPr>
    </w:p>
    <w:p w14:paraId="72321943">
      <w:pPr>
        <w:spacing w:line="243" w:lineRule="auto"/>
        <w:rPr>
          <w:sz w:val="21"/>
          <w:szCs w:val="21"/>
        </w:rPr>
      </w:pPr>
    </w:p>
    <w:p w14:paraId="522356C5">
      <w:pPr>
        <w:spacing w:line="243" w:lineRule="auto"/>
        <w:rPr>
          <w:sz w:val="21"/>
          <w:szCs w:val="21"/>
        </w:rPr>
      </w:pPr>
    </w:p>
    <w:p w14:paraId="7A616F5D">
      <w:pPr>
        <w:spacing w:line="243" w:lineRule="auto"/>
        <w:rPr>
          <w:sz w:val="21"/>
          <w:szCs w:val="21"/>
        </w:rPr>
      </w:pPr>
    </w:p>
    <w:p w14:paraId="530B6C0A">
      <w:pPr>
        <w:spacing w:line="243" w:lineRule="auto"/>
        <w:rPr>
          <w:sz w:val="21"/>
          <w:szCs w:val="21"/>
        </w:rPr>
      </w:pPr>
    </w:p>
    <w:p w14:paraId="07E59DC3">
      <w:pPr>
        <w:spacing w:line="243" w:lineRule="auto"/>
        <w:rPr>
          <w:sz w:val="21"/>
          <w:szCs w:val="21"/>
        </w:rPr>
      </w:pPr>
    </w:p>
    <w:p w14:paraId="17733A28">
      <w:pPr>
        <w:spacing w:line="243" w:lineRule="auto"/>
        <w:rPr>
          <w:sz w:val="21"/>
          <w:szCs w:val="21"/>
        </w:rPr>
      </w:pPr>
    </w:p>
    <w:p w14:paraId="7AE90F86">
      <w:pPr>
        <w:spacing w:line="243" w:lineRule="auto"/>
        <w:rPr>
          <w:sz w:val="21"/>
          <w:szCs w:val="21"/>
        </w:rPr>
      </w:pPr>
    </w:p>
    <w:p w14:paraId="20724793">
      <w:pPr>
        <w:spacing w:line="243" w:lineRule="auto"/>
        <w:rPr>
          <w:sz w:val="21"/>
          <w:szCs w:val="21"/>
        </w:rPr>
      </w:pPr>
    </w:p>
    <w:p w14:paraId="7E6F40A7">
      <w:pPr>
        <w:spacing w:line="243" w:lineRule="auto"/>
        <w:rPr>
          <w:sz w:val="21"/>
          <w:szCs w:val="21"/>
        </w:rPr>
      </w:pPr>
    </w:p>
    <w:p w14:paraId="4BECECC7">
      <w:pPr>
        <w:spacing w:line="243" w:lineRule="auto"/>
        <w:rPr>
          <w:sz w:val="21"/>
          <w:szCs w:val="21"/>
        </w:rPr>
      </w:pPr>
    </w:p>
    <w:p w14:paraId="4B1C99DF">
      <w:pPr>
        <w:spacing w:line="243" w:lineRule="auto"/>
        <w:rPr>
          <w:sz w:val="21"/>
          <w:szCs w:val="21"/>
        </w:rPr>
      </w:pPr>
    </w:p>
    <w:p w14:paraId="155A8205">
      <w:pPr>
        <w:spacing w:line="243" w:lineRule="auto"/>
        <w:rPr>
          <w:sz w:val="21"/>
          <w:szCs w:val="21"/>
        </w:rPr>
      </w:pPr>
    </w:p>
    <w:p w14:paraId="5750C25C">
      <w:pPr>
        <w:spacing w:before="101" w:line="225" w:lineRule="auto"/>
        <w:jc w:val="center"/>
        <w:outlineLvl w:val="1"/>
        <w:rPr>
          <w:rFonts w:hint="eastAsia" w:ascii="黑体" w:hAnsi="黑体" w:eastAsia="黑体" w:cs="黑体"/>
          <w:b/>
          <w:bCs/>
          <w:spacing w:val="3"/>
          <w:sz w:val="31"/>
          <w:szCs w:val="31"/>
          <w:lang w:eastAsia="zh-CN"/>
        </w:rPr>
      </w:pPr>
      <w:bookmarkStart w:id="128" w:name="_Toc81560449"/>
      <w:bookmarkStart w:id="129" w:name="_Toc144974469"/>
      <w:bookmarkStart w:id="130" w:name="_Toc179715758"/>
      <w:bookmarkStart w:id="131" w:name="_Toc152047265"/>
      <w:r>
        <w:rPr>
          <w:rFonts w:hint="eastAsia" w:ascii="黑体" w:hAnsi="黑体" w:eastAsia="黑体" w:cs="黑体"/>
          <w:b/>
          <w:bCs/>
          <w:spacing w:val="3"/>
          <w:sz w:val="31"/>
          <w:szCs w:val="31"/>
        </w:rPr>
        <w:t>五、联合体协议书</w:t>
      </w:r>
      <w:bookmarkEnd w:id="128"/>
      <w:bookmarkEnd w:id="129"/>
      <w:bookmarkEnd w:id="130"/>
      <w:bookmarkEnd w:id="131"/>
      <w:r>
        <w:rPr>
          <w:rFonts w:hint="eastAsia" w:ascii="黑体" w:hAnsi="黑体" w:eastAsia="黑体" w:cs="黑体"/>
          <w:b/>
          <w:bCs/>
          <w:spacing w:val="3"/>
          <w:sz w:val="31"/>
          <w:szCs w:val="31"/>
          <w:lang w:eastAsia="zh-CN"/>
        </w:rPr>
        <w:t>（如有时）</w:t>
      </w:r>
    </w:p>
    <w:p w14:paraId="1DDE1B63">
      <w:pPr>
        <w:snapToGrid w:val="0"/>
        <w:spacing w:line="400" w:lineRule="exact"/>
        <w:rPr>
          <w:szCs w:val="21"/>
        </w:rPr>
      </w:pPr>
    </w:p>
    <w:p w14:paraId="18AB82A2">
      <w:pPr>
        <w:topLinePunct/>
        <w:snapToGrid w:val="0"/>
        <w:spacing w:line="440" w:lineRule="exact"/>
        <w:ind w:firstLine="480" w:firstLineChars="200"/>
        <w:rPr>
          <w:szCs w:val="21"/>
        </w:rPr>
      </w:pPr>
      <w:r>
        <w:rPr>
          <w:rFonts w:hint="eastAsia" w:ascii="宋体" w:hAnsi="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pacing w:val="15"/>
          <w:sz w:val="24"/>
          <w:szCs w:val="24"/>
        </w:rPr>
        <w:t xml:space="preserve"> </w:t>
      </w:r>
      <w:r>
        <w:rPr>
          <w:rFonts w:hint="eastAsia"/>
          <w:szCs w:val="21"/>
        </w:rPr>
        <w:t>（所有成员单位名称）自愿组成</w:t>
      </w:r>
      <w:r>
        <w:rPr>
          <w:rFonts w:hint="eastAsia" w:eastAsia="宋体"/>
          <w:szCs w:val="21"/>
          <w:u w:val="single"/>
          <w:lang w:val="en-US" w:eastAsia="zh-CN"/>
        </w:rPr>
        <w:t xml:space="preserve">              </w:t>
      </w:r>
      <w:r>
        <w:rPr>
          <w:szCs w:val="21"/>
        </w:rPr>
        <w:t>（联合体名称）</w:t>
      </w:r>
      <w:r>
        <w:rPr>
          <w:rFonts w:hint="eastAsia"/>
          <w:szCs w:val="21"/>
        </w:rPr>
        <w:t>联合体</w:t>
      </w:r>
      <w:r>
        <w:rPr>
          <w:szCs w:val="21"/>
        </w:rPr>
        <w:t>，共同参加（项目名称）</w:t>
      </w:r>
      <w:r>
        <w:rPr>
          <w:rFonts w:hint="eastAsia" w:eastAsia="宋体"/>
          <w:szCs w:val="21"/>
          <w:u w:val="single"/>
          <w:lang w:val="en-US" w:eastAsia="zh-CN"/>
        </w:rPr>
        <w:t xml:space="preserve">                 </w:t>
      </w:r>
      <w:r>
        <w:rPr>
          <w:szCs w:val="21"/>
        </w:rPr>
        <w:t>标段设计投标。现就联合体投标事宜订立如下协议。</w:t>
      </w:r>
    </w:p>
    <w:p w14:paraId="28CE0CDD">
      <w:pPr>
        <w:topLinePunct/>
        <w:snapToGrid w:val="0"/>
        <w:spacing w:line="440" w:lineRule="exact"/>
        <w:ind w:firstLine="420" w:firstLineChars="200"/>
        <w:rPr>
          <w:szCs w:val="21"/>
        </w:rPr>
      </w:pPr>
      <w:r>
        <w:rPr>
          <w:szCs w:val="21"/>
        </w:rPr>
        <w:t>1、</w:t>
      </w:r>
      <w:r>
        <w:rPr>
          <w:rFonts w:hint="eastAsia" w:eastAsia="宋体"/>
          <w:szCs w:val="21"/>
          <w:u w:val="single"/>
          <w:lang w:val="en-US" w:eastAsia="zh-CN"/>
        </w:rPr>
        <w:t xml:space="preserve">                 </w:t>
      </w:r>
      <w:r>
        <w:rPr>
          <w:rFonts w:hint="eastAsia" w:eastAsia="宋体"/>
          <w:szCs w:val="21"/>
          <w:lang w:val="en-US" w:eastAsia="zh-CN"/>
        </w:rPr>
        <w:t xml:space="preserve"> </w:t>
      </w:r>
      <w:r>
        <w:rPr>
          <w:szCs w:val="21"/>
        </w:rPr>
        <w:t>（某成员单位名称）为</w:t>
      </w:r>
      <w:r>
        <w:rPr>
          <w:rFonts w:hint="eastAsia" w:eastAsia="宋体"/>
          <w:szCs w:val="21"/>
          <w:u w:val="single"/>
          <w:lang w:val="en-US" w:eastAsia="zh-CN"/>
        </w:rPr>
        <w:t xml:space="preserve">               </w:t>
      </w:r>
      <w:r>
        <w:rPr>
          <w:szCs w:val="21"/>
        </w:rPr>
        <w:t>（联合体名称）</w:t>
      </w:r>
      <w:r>
        <w:rPr>
          <w:rFonts w:hint="eastAsia" w:eastAsia="宋体"/>
          <w:szCs w:val="21"/>
          <w:lang w:val="en-US" w:eastAsia="zh-CN"/>
        </w:rPr>
        <w:t xml:space="preserve"> </w:t>
      </w:r>
      <w:r>
        <w:rPr>
          <w:szCs w:val="21"/>
        </w:rPr>
        <w:t>牵头人。</w:t>
      </w:r>
    </w:p>
    <w:p w14:paraId="649F205B">
      <w:pPr>
        <w:topLinePunct/>
        <w:snapToGrid w:val="0"/>
        <w:spacing w:line="440" w:lineRule="exact"/>
        <w:ind w:firstLine="420" w:firstLineChars="200"/>
        <w:rPr>
          <w:szCs w:val="21"/>
        </w:rPr>
      </w:pPr>
      <w:r>
        <w:rPr>
          <w:szCs w:val="21"/>
        </w:rPr>
        <w:t>2、联合体牵头人</w:t>
      </w:r>
      <w:r>
        <w:rPr>
          <w:rFonts w:hint="eastAsia"/>
          <w:szCs w:val="21"/>
        </w:rPr>
        <w:t>合法代表联合体各成员负责本标段设计招标项目投标文件编制和合同谈判活动，代表联合体提交和接收相关的资料、信息及指示，处理与之有关的一切事务，并</w:t>
      </w:r>
      <w:r>
        <w:rPr>
          <w:szCs w:val="21"/>
        </w:rPr>
        <w:t>负责合同实施阶段的主办、组织和协调工作。</w:t>
      </w:r>
    </w:p>
    <w:p w14:paraId="7883FBDC">
      <w:pPr>
        <w:topLinePunct/>
        <w:snapToGrid w:val="0"/>
        <w:spacing w:line="440" w:lineRule="exact"/>
        <w:ind w:firstLine="420" w:firstLineChars="200"/>
        <w:rPr>
          <w:szCs w:val="21"/>
        </w:rPr>
      </w:pPr>
      <w:r>
        <w:rPr>
          <w:szCs w:val="21"/>
        </w:rPr>
        <w:t>3、联合体将严格按照招标文件的各项要求，递交投标文件，履行合同，并对外承担连带责任。</w:t>
      </w:r>
    </w:p>
    <w:p w14:paraId="6760F7A7">
      <w:pPr>
        <w:topLinePunct/>
        <w:snapToGrid w:val="0"/>
        <w:spacing w:line="440" w:lineRule="exact"/>
        <w:ind w:firstLine="420" w:firstLineChars="200"/>
        <w:rPr>
          <w:szCs w:val="21"/>
        </w:rPr>
      </w:pPr>
      <w:r>
        <w:rPr>
          <w:szCs w:val="21"/>
        </w:rPr>
        <w:t>4、联合体各成员单位内部的职责分工如下：</w:t>
      </w:r>
      <w:r>
        <w:rPr>
          <w:rFonts w:hint="eastAsia" w:eastAsia="宋体"/>
          <w:szCs w:val="21"/>
          <w:u w:val="single"/>
          <w:lang w:val="en-US" w:eastAsia="zh-CN"/>
        </w:rPr>
        <w:t xml:space="preserve">                   </w:t>
      </w:r>
      <w:r>
        <w:rPr>
          <w:szCs w:val="21"/>
        </w:rPr>
        <w:t>。</w:t>
      </w:r>
    </w:p>
    <w:p w14:paraId="5593A8C2">
      <w:pPr>
        <w:topLinePunct/>
        <w:snapToGrid w:val="0"/>
        <w:spacing w:line="440" w:lineRule="exact"/>
        <w:ind w:firstLine="420" w:firstLineChars="200"/>
        <w:rPr>
          <w:szCs w:val="21"/>
        </w:rPr>
      </w:pPr>
      <w:r>
        <w:rPr>
          <w:szCs w:val="21"/>
        </w:rPr>
        <w:t>5、本协议书自签署之日起生效，合同履行完毕后自动失效。</w:t>
      </w:r>
    </w:p>
    <w:p w14:paraId="39C401E5">
      <w:pPr>
        <w:topLinePunct/>
        <w:snapToGrid w:val="0"/>
        <w:spacing w:line="440" w:lineRule="exact"/>
        <w:ind w:firstLine="420" w:firstLineChars="200"/>
        <w:rPr>
          <w:szCs w:val="21"/>
        </w:rPr>
      </w:pPr>
      <w:r>
        <w:rPr>
          <w:szCs w:val="21"/>
        </w:rPr>
        <w:t>6、本协议书一式</w:t>
      </w:r>
      <w:r>
        <w:rPr>
          <w:rFonts w:hint="eastAsia" w:eastAsia="宋体"/>
          <w:szCs w:val="21"/>
          <w:lang w:val="en-US" w:eastAsia="zh-CN"/>
        </w:rPr>
        <w:t xml:space="preserve"> </w:t>
      </w:r>
      <w:r>
        <w:rPr>
          <w:rFonts w:hint="eastAsia" w:eastAsia="宋体"/>
          <w:szCs w:val="21"/>
          <w:u w:val="single"/>
          <w:lang w:val="en-US" w:eastAsia="zh-CN"/>
        </w:rPr>
        <w:t xml:space="preserve">       </w:t>
      </w:r>
      <w:r>
        <w:rPr>
          <w:szCs w:val="21"/>
        </w:rPr>
        <w:t>份，联合体成员和招标人各执一份。</w:t>
      </w:r>
    </w:p>
    <w:p w14:paraId="741EC36C">
      <w:pPr>
        <w:topLinePunct/>
        <w:snapToGrid w:val="0"/>
        <w:spacing w:line="440" w:lineRule="exact"/>
        <w:rPr>
          <w:szCs w:val="21"/>
        </w:rPr>
      </w:pPr>
    </w:p>
    <w:p w14:paraId="7D5CC632">
      <w:pPr>
        <w:topLinePunct/>
        <w:snapToGrid w:val="0"/>
        <w:spacing w:line="440" w:lineRule="exact"/>
        <w:ind w:firstLine="420" w:firstLineChars="200"/>
        <w:rPr>
          <w:szCs w:val="21"/>
        </w:rPr>
      </w:pPr>
      <w:r>
        <w:rPr>
          <w:rFonts w:hint="eastAsia"/>
          <w:szCs w:val="21"/>
        </w:rPr>
        <w:t>注：本协议书由委托代理人签字的，应附法定代表人签字的授权委托书。</w:t>
      </w:r>
    </w:p>
    <w:p w14:paraId="489C960D">
      <w:pPr>
        <w:topLinePunct/>
        <w:snapToGrid w:val="0"/>
        <w:spacing w:line="440" w:lineRule="exact"/>
        <w:rPr>
          <w:szCs w:val="21"/>
        </w:rPr>
      </w:pPr>
    </w:p>
    <w:p w14:paraId="61FF1D59">
      <w:pPr>
        <w:topLinePunct/>
        <w:snapToGrid w:val="0"/>
        <w:spacing w:line="440" w:lineRule="exact"/>
        <w:rPr>
          <w:szCs w:val="21"/>
        </w:rPr>
      </w:pPr>
      <w:r>
        <w:rPr>
          <w:szCs w:val="21"/>
        </w:rPr>
        <w:t>牵头人名称：（盖单位章）</w:t>
      </w:r>
    </w:p>
    <w:p w14:paraId="23EFCFFE">
      <w:pPr>
        <w:topLinePunct/>
        <w:snapToGrid w:val="0"/>
        <w:spacing w:line="440" w:lineRule="exact"/>
        <w:rPr>
          <w:szCs w:val="21"/>
        </w:rPr>
      </w:pPr>
      <w:r>
        <w:rPr>
          <w:szCs w:val="21"/>
        </w:rPr>
        <w:t>法定代表人或其委托代理人：（签字）</w:t>
      </w:r>
    </w:p>
    <w:p w14:paraId="3BDB09F8">
      <w:pPr>
        <w:topLinePunct/>
        <w:snapToGrid w:val="0"/>
        <w:spacing w:line="440" w:lineRule="exact"/>
        <w:rPr>
          <w:szCs w:val="21"/>
        </w:rPr>
      </w:pPr>
    </w:p>
    <w:p w14:paraId="2E21FD0F">
      <w:pPr>
        <w:topLinePunct/>
        <w:snapToGrid w:val="0"/>
        <w:spacing w:line="440" w:lineRule="exact"/>
        <w:rPr>
          <w:szCs w:val="21"/>
        </w:rPr>
      </w:pPr>
      <w:r>
        <w:rPr>
          <w:szCs w:val="21"/>
        </w:rPr>
        <w:t>成员一名称：（盖单位章）</w:t>
      </w:r>
    </w:p>
    <w:p w14:paraId="4115D38A">
      <w:pPr>
        <w:topLinePunct/>
        <w:snapToGrid w:val="0"/>
        <w:spacing w:line="440" w:lineRule="exact"/>
        <w:rPr>
          <w:szCs w:val="21"/>
        </w:rPr>
      </w:pPr>
      <w:r>
        <w:rPr>
          <w:szCs w:val="21"/>
        </w:rPr>
        <w:t>法定代表人或其委托代理人：（签字）</w:t>
      </w:r>
    </w:p>
    <w:p w14:paraId="33F8C15A">
      <w:pPr>
        <w:topLinePunct/>
        <w:snapToGrid w:val="0"/>
        <w:spacing w:line="440" w:lineRule="exact"/>
        <w:rPr>
          <w:szCs w:val="21"/>
        </w:rPr>
      </w:pPr>
    </w:p>
    <w:p w14:paraId="26514ED3">
      <w:pPr>
        <w:topLinePunct/>
        <w:snapToGrid w:val="0"/>
        <w:spacing w:line="440" w:lineRule="exact"/>
        <w:rPr>
          <w:szCs w:val="21"/>
        </w:rPr>
      </w:pPr>
      <w:r>
        <w:rPr>
          <w:szCs w:val="21"/>
        </w:rPr>
        <w:t>成员二名称：（盖单位章）</w:t>
      </w:r>
    </w:p>
    <w:p w14:paraId="179C4769">
      <w:pPr>
        <w:topLinePunct/>
        <w:snapToGrid w:val="0"/>
        <w:spacing w:line="440" w:lineRule="exact"/>
        <w:rPr>
          <w:szCs w:val="21"/>
        </w:rPr>
      </w:pPr>
      <w:r>
        <w:rPr>
          <w:szCs w:val="21"/>
        </w:rPr>
        <w:t>法定代表人或其委托代理人：（签字）</w:t>
      </w:r>
    </w:p>
    <w:p w14:paraId="3D8CD03C">
      <w:pPr>
        <w:topLinePunct/>
        <w:snapToGrid w:val="0"/>
        <w:spacing w:line="440" w:lineRule="exact"/>
        <w:rPr>
          <w:szCs w:val="21"/>
        </w:rPr>
      </w:pPr>
      <w:r>
        <w:rPr>
          <w:szCs w:val="21"/>
        </w:rPr>
        <w:t xml:space="preserve">…… </w:t>
      </w:r>
    </w:p>
    <w:p w14:paraId="3979216D">
      <w:pPr>
        <w:topLinePunct/>
        <w:snapToGrid w:val="0"/>
        <w:spacing w:line="440" w:lineRule="exact"/>
        <w:rPr>
          <w:szCs w:val="21"/>
        </w:rPr>
      </w:pPr>
    </w:p>
    <w:p w14:paraId="49D7AD91">
      <w:pPr>
        <w:snapToGrid w:val="0"/>
        <w:ind w:firstLine="2879" w:firstLineChars="1371"/>
      </w:pPr>
      <w:r>
        <w:t>年</w:t>
      </w:r>
      <w:r>
        <w:rPr>
          <w:rFonts w:hint="eastAsia"/>
        </w:rPr>
        <w:t xml:space="preserve">  </w:t>
      </w:r>
      <w:r>
        <w:rPr>
          <w:rFonts w:hint="eastAsia" w:eastAsia="宋体"/>
          <w:lang w:val="en-US" w:eastAsia="zh-CN"/>
        </w:rPr>
        <w:t xml:space="preserve">  </w:t>
      </w:r>
      <w:r>
        <w:t>月</w:t>
      </w:r>
      <w:r>
        <w:rPr>
          <w:rFonts w:hint="eastAsia"/>
        </w:rPr>
        <w:t xml:space="preserve">  </w:t>
      </w:r>
      <w:r>
        <w:rPr>
          <w:rFonts w:hint="eastAsia" w:eastAsia="宋体"/>
          <w:lang w:val="en-US" w:eastAsia="zh-CN"/>
        </w:rPr>
        <w:t xml:space="preserve">  </w:t>
      </w:r>
      <w:r>
        <w:t>日</w:t>
      </w:r>
    </w:p>
    <w:p w14:paraId="4F723DC0">
      <w:pPr>
        <w:spacing w:line="243" w:lineRule="auto"/>
        <w:rPr>
          <w:sz w:val="21"/>
          <w:szCs w:val="21"/>
        </w:rPr>
        <w:sectPr>
          <w:footerReference r:id="rId56" w:type="default"/>
          <w:pgSz w:w="11907" w:h="16839"/>
          <w:pgMar w:top="400" w:right="1353" w:bottom="1184" w:left="1709" w:header="0" w:footer="951" w:gutter="0"/>
          <w:cols w:space="720" w:num="1"/>
        </w:sectPr>
      </w:pPr>
    </w:p>
    <w:p w14:paraId="241C0221">
      <w:pPr>
        <w:spacing w:line="261" w:lineRule="auto"/>
        <w:rPr>
          <w:rFonts w:ascii="Arial"/>
          <w:sz w:val="21"/>
        </w:rPr>
      </w:pPr>
    </w:p>
    <w:p w14:paraId="4A00CA81">
      <w:pPr>
        <w:spacing w:line="261" w:lineRule="auto"/>
        <w:rPr>
          <w:rFonts w:ascii="Arial"/>
          <w:sz w:val="21"/>
        </w:rPr>
      </w:pPr>
    </w:p>
    <w:p w14:paraId="1D728BA9">
      <w:pPr>
        <w:spacing w:line="261" w:lineRule="auto"/>
        <w:rPr>
          <w:rFonts w:ascii="Arial"/>
          <w:sz w:val="21"/>
        </w:rPr>
      </w:pPr>
    </w:p>
    <w:p w14:paraId="6C6C737A">
      <w:pPr>
        <w:spacing w:line="262" w:lineRule="auto"/>
        <w:rPr>
          <w:rFonts w:ascii="Arial"/>
          <w:sz w:val="21"/>
        </w:rPr>
      </w:pPr>
    </w:p>
    <w:p w14:paraId="068CE9C8">
      <w:pPr>
        <w:spacing w:line="262" w:lineRule="auto"/>
        <w:rPr>
          <w:rFonts w:ascii="Arial"/>
          <w:sz w:val="21"/>
        </w:rPr>
      </w:pPr>
    </w:p>
    <w:p w14:paraId="7939D63A">
      <w:pPr>
        <w:pStyle w:val="5"/>
        <w:spacing w:before="91" w:line="216" w:lineRule="auto"/>
        <w:ind w:left="3379"/>
      </w:pPr>
      <w:r>
        <w:rPr>
          <w:b/>
          <w:bCs/>
          <w:color w:val="5C5C5C"/>
          <w:spacing w:val="-4"/>
        </w:rPr>
        <w:t>投标人基本情况表</w:t>
      </w:r>
    </w:p>
    <w:tbl>
      <w:tblPr>
        <w:tblStyle w:val="23"/>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895"/>
        <w:gridCol w:w="1022"/>
        <w:gridCol w:w="1159"/>
        <w:gridCol w:w="312"/>
        <w:gridCol w:w="1245"/>
        <w:gridCol w:w="62"/>
        <w:gridCol w:w="719"/>
        <w:gridCol w:w="1927"/>
      </w:tblGrid>
      <w:tr w14:paraId="5B54A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31" w:type="dxa"/>
            <w:vAlign w:val="top"/>
          </w:tcPr>
          <w:p w14:paraId="625B484A">
            <w:pPr>
              <w:pStyle w:val="24"/>
              <w:spacing w:before="239" w:line="229" w:lineRule="auto"/>
              <w:ind w:left="321"/>
              <w:rPr>
                <w:sz w:val="19"/>
                <w:szCs w:val="19"/>
              </w:rPr>
            </w:pPr>
            <w:r>
              <w:rPr>
                <w:spacing w:val="7"/>
                <w:sz w:val="19"/>
                <w:szCs w:val="19"/>
              </w:rPr>
              <w:t>投标人名称</w:t>
            </w:r>
          </w:p>
        </w:tc>
        <w:tc>
          <w:tcPr>
            <w:tcW w:w="7341" w:type="dxa"/>
            <w:gridSpan w:val="8"/>
            <w:vAlign w:val="top"/>
          </w:tcPr>
          <w:p w14:paraId="23843650">
            <w:pPr>
              <w:rPr>
                <w:rFonts w:ascii="Arial"/>
                <w:sz w:val="21"/>
              </w:rPr>
            </w:pPr>
          </w:p>
        </w:tc>
      </w:tr>
      <w:tr w14:paraId="7D46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19B0FC4F">
            <w:pPr>
              <w:pStyle w:val="24"/>
              <w:spacing w:before="234" w:line="230" w:lineRule="auto"/>
              <w:ind w:left="420"/>
              <w:rPr>
                <w:sz w:val="19"/>
                <w:szCs w:val="19"/>
              </w:rPr>
            </w:pPr>
            <w:r>
              <w:rPr>
                <w:spacing w:val="7"/>
                <w:sz w:val="19"/>
                <w:szCs w:val="19"/>
              </w:rPr>
              <w:t>注册地址</w:t>
            </w:r>
          </w:p>
        </w:tc>
        <w:tc>
          <w:tcPr>
            <w:tcW w:w="3388" w:type="dxa"/>
            <w:gridSpan w:val="4"/>
            <w:vAlign w:val="top"/>
          </w:tcPr>
          <w:p w14:paraId="72D77DC1">
            <w:pPr>
              <w:rPr>
                <w:rFonts w:ascii="Arial"/>
                <w:sz w:val="21"/>
              </w:rPr>
            </w:pPr>
          </w:p>
        </w:tc>
        <w:tc>
          <w:tcPr>
            <w:tcW w:w="1245" w:type="dxa"/>
            <w:vAlign w:val="top"/>
          </w:tcPr>
          <w:p w14:paraId="28CAFE12">
            <w:pPr>
              <w:pStyle w:val="24"/>
              <w:spacing w:before="234" w:line="228" w:lineRule="auto"/>
              <w:ind w:left="243"/>
              <w:rPr>
                <w:sz w:val="19"/>
                <w:szCs w:val="19"/>
              </w:rPr>
            </w:pPr>
            <w:r>
              <w:rPr>
                <w:spacing w:val="3"/>
                <w:sz w:val="19"/>
                <w:szCs w:val="19"/>
              </w:rPr>
              <w:t>邮政编码</w:t>
            </w:r>
          </w:p>
        </w:tc>
        <w:tc>
          <w:tcPr>
            <w:tcW w:w="2708" w:type="dxa"/>
            <w:gridSpan w:val="3"/>
            <w:vAlign w:val="top"/>
          </w:tcPr>
          <w:p w14:paraId="465EA0E0">
            <w:pPr>
              <w:rPr>
                <w:rFonts w:ascii="Arial"/>
                <w:sz w:val="21"/>
              </w:rPr>
            </w:pPr>
          </w:p>
        </w:tc>
      </w:tr>
      <w:tr w14:paraId="44293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Merge w:val="restart"/>
            <w:tcBorders>
              <w:bottom w:val="nil"/>
            </w:tcBorders>
            <w:vAlign w:val="top"/>
          </w:tcPr>
          <w:p w14:paraId="3E837C49">
            <w:pPr>
              <w:spacing w:line="457" w:lineRule="auto"/>
              <w:rPr>
                <w:rFonts w:ascii="Arial"/>
                <w:sz w:val="21"/>
              </w:rPr>
            </w:pPr>
          </w:p>
          <w:p w14:paraId="3B434224">
            <w:pPr>
              <w:pStyle w:val="24"/>
              <w:spacing w:before="62" w:line="230" w:lineRule="auto"/>
              <w:ind w:left="421"/>
              <w:rPr>
                <w:sz w:val="19"/>
                <w:szCs w:val="19"/>
              </w:rPr>
            </w:pPr>
            <w:r>
              <w:rPr>
                <w:spacing w:val="7"/>
                <w:sz w:val="19"/>
                <w:szCs w:val="19"/>
              </w:rPr>
              <w:t>联系方式</w:t>
            </w:r>
          </w:p>
        </w:tc>
        <w:tc>
          <w:tcPr>
            <w:tcW w:w="895" w:type="dxa"/>
            <w:vAlign w:val="top"/>
          </w:tcPr>
          <w:p w14:paraId="1249040D">
            <w:pPr>
              <w:pStyle w:val="24"/>
              <w:spacing w:before="234" w:line="231" w:lineRule="auto"/>
              <w:ind w:left="153"/>
              <w:rPr>
                <w:sz w:val="19"/>
                <w:szCs w:val="19"/>
              </w:rPr>
            </w:pPr>
            <w:r>
              <w:rPr>
                <w:spacing w:val="6"/>
                <w:sz w:val="19"/>
                <w:szCs w:val="19"/>
              </w:rPr>
              <w:t>联系人</w:t>
            </w:r>
          </w:p>
        </w:tc>
        <w:tc>
          <w:tcPr>
            <w:tcW w:w="2493" w:type="dxa"/>
            <w:gridSpan w:val="3"/>
            <w:vAlign w:val="top"/>
          </w:tcPr>
          <w:p w14:paraId="243FA1D8">
            <w:pPr>
              <w:rPr>
                <w:rFonts w:ascii="Arial"/>
                <w:sz w:val="21"/>
              </w:rPr>
            </w:pPr>
          </w:p>
        </w:tc>
        <w:tc>
          <w:tcPr>
            <w:tcW w:w="1245" w:type="dxa"/>
            <w:vAlign w:val="top"/>
          </w:tcPr>
          <w:p w14:paraId="1ABBB3B3">
            <w:pPr>
              <w:pStyle w:val="24"/>
              <w:spacing w:before="234" w:line="231" w:lineRule="auto"/>
              <w:ind w:left="451"/>
              <w:rPr>
                <w:sz w:val="19"/>
                <w:szCs w:val="19"/>
              </w:rPr>
            </w:pPr>
            <w:r>
              <w:rPr>
                <w:spacing w:val="-4"/>
                <w:sz w:val="19"/>
                <w:szCs w:val="19"/>
              </w:rPr>
              <w:t>电话</w:t>
            </w:r>
          </w:p>
        </w:tc>
        <w:tc>
          <w:tcPr>
            <w:tcW w:w="2708" w:type="dxa"/>
            <w:gridSpan w:val="3"/>
            <w:vAlign w:val="top"/>
          </w:tcPr>
          <w:p w14:paraId="5926F1ED">
            <w:pPr>
              <w:rPr>
                <w:rFonts w:ascii="Arial"/>
                <w:sz w:val="21"/>
              </w:rPr>
            </w:pPr>
          </w:p>
        </w:tc>
      </w:tr>
      <w:tr w14:paraId="3C385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31" w:type="dxa"/>
            <w:vMerge w:val="continue"/>
            <w:tcBorders>
              <w:top w:val="nil"/>
            </w:tcBorders>
            <w:vAlign w:val="top"/>
          </w:tcPr>
          <w:p w14:paraId="515F079C">
            <w:pPr>
              <w:rPr>
                <w:rFonts w:ascii="Arial"/>
                <w:sz w:val="21"/>
              </w:rPr>
            </w:pPr>
          </w:p>
        </w:tc>
        <w:tc>
          <w:tcPr>
            <w:tcW w:w="895" w:type="dxa"/>
            <w:vAlign w:val="top"/>
          </w:tcPr>
          <w:p w14:paraId="56FFE966">
            <w:pPr>
              <w:pStyle w:val="24"/>
              <w:spacing w:before="236" w:line="228" w:lineRule="auto"/>
              <w:ind w:left="249"/>
              <w:rPr>
                <w:sz w:val="19"/>
                <w:szCs w:val="19"/>
              </w:rPr>
            </w:pPr>
            <w:r>
              <w:rPr>
                <w:spacing w:val="6"/>
                <w:sz w:val="19"/>
                <w:szCs w:val="19"/>
              </w:rPr>
              <w:t>传真</w:t>
            </w:r>
          </w:p>
        </w:tc>
        <w:tc>
          <w:tcPr>
            <w:tcW w:w="2493" w:type="dxa"/>
            <w:gridSpan w:val="3"/>
            <w:vAlign w:val="top"/>
          </w:tcPr>
          <w:p w14:paraId="466C0519">
            <w:pPr>
              <w:rPr>
                <w:rFonts w:ascii="Arial"/>
                <w:sz w:val="21"/>
              </w:rPr>
            </w:pPr>
          </w:p>
        </w:tc>
        <w:tc>
          <w:tcPr>
            <w:tcW w:w="1245" w:type="dxa"/>
            <w:vAlign w:val="top"/>
          </w:tcPr>
          <w:p w14:paraId="3FF0222B">
            <w:pPr>
              <w:pStyle w:val="24"/>
              <w:spacing w:before="236" w:line="234" w:lineRule="auto"/>
              <w:ind w:left="443"/>
              <w:rPr>
                <w:sz w:val="19"/>
                <w:szCs w:val="19"/>
              </w:rPr>
            </w:pPr>
            <w:r>
              <w:rPr>
                <w:spacing w:val="-2"/>
                <w:sz w:val="19"/>
                <w:szCs w:val="19"/>
              </w:rPr>
              <w:t>网址</w:t>
            </w:r>
          </w:p>
        </w:tc>
        <w:tc>
          <w:tcPr>
            <w:tcW w:w="2708" w:type="dxa"/>
            <w:gridSpan w:val="3"/>
            <w:vAlign w:val="top"/>
          </w:tcPr>
          <w:p w14:paraId="16924742">
            <w:pPr>
              <w:rPr>
                <w:rFonts w:ascii="Arial"/>
                <w:sz w:val="21"/>
              </w:rPr>
            </w:pPr>
          </w:p>
        </w:tc>
      </w:tr>
      <w:tr w14:paraId="3E66A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31" w:type="dxa"/>
            <w:vAlign w:val="top"/>
          </w:tcPr>
          <w:p w14:paraId="3A69B976">
            <w:pPr>
              <w:pStyle w:val="24"/>
              <w:spacing w:before="131" w:line="283" w:lineRule="auto"/>
              <w:ind w:left="522" w:right="116" w:hanging="399"/>
              <w:rPr>
                <w:sz w:val="19"/>
                <w:szCs w:val="19"/>
              </w:rPr>
            </w:pPr>
            <w:r>
              <w:rPr>
                <w:spacing w:val="7"/>
                <w:sz w:val="19"/>
                <w:szCs w:val="19"/>
              </w:rPr>
              <w:t>企业统一社会信</w:t>
            </w:r>
            <w:r>
              <w:rPr>
                <w:spacing w:val="6"/>
                <w:sz w:val="19"/>
                <w:szCs w:val="19"/>
              </w:rPr>
              <w:t>用代码</w:t>
            </w:r>
          </w:p>
        </w:tc>
        <w:tc>
          <w:tcPr>
            <w:tcW w:w="7341" w:type="dxa"/>
            <w:gridSpan w:val="8"/>
            <w:vAlign w:val="top"/>
          </w:tcPr>
          <w:p w14:paraId="73206270">
            <w:pPr>
              <w:rPr>
                <w:rFonts w:ascii="Arial"/>
                <w:sz w:val="21"/>
              </w:rPr>
            </w:pPr>
          </w:p>
        </w:tc>
      </w:tr>
      <w:tr w14:paraId="5858B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514717DF">
            <w:pPr>
              <w:pStyle w:val="24"/>
              <w:spacing w:before="236" w:line="228" w:lineRule="auto"/>
              <w:ind w:left="320"/>
              <w:rPr>
                <w:sz w:val="19"/>
                <w:szCs w:val="19"/>
              </w:rPr>
            </w:pPr>
            <w:r>
              <w:rPr>
                <w:spacing w:val="7"/>
                <w:sz w:val="19"/>
                <w:szCs w:val="19"/>
              </w:rPr>
              <w:t>法定代表人</w:t>
            </w:r>
          </w:p>
        </w:tc>
        <w:tc>
          <w:tcPr>
            <w:tcW w:w="895" w:type="dxa"/>
            <w:vAlign w:val="top"/>
          </w:tcPr>
          <w:p w14:paraId="75E7CA27">
            <w:pPr>
              <w:pStyle w:val="24"/>
              <w:spacing w:before="236" w:line="228" w:lineRule="auto"/>
              <w:ind w:left="250"/>
              <w:rPr>
                <w:sz w:val="19"/>
                <w:szCs w:val="19"/>
              </w:rPr>
            </w:pPr>
            <w:r>
              <w:rPr>
                <w:spacing w:val="5"/>
                <w:sz w:val="19"/>
                <w:szCs w:val="19"/>
              </w:rPr>
              <w:t>姓名</w:t>
            </w:r>
          </w:p>
        </w:tc>
        <w:tc>
          <w:tcPr>
            <w:tcW w:w="1022" w:type="dxa"/>
            <w:vAlign w:val="top"/>
          </w:tcPr>
          <w:p w14:paraId="71406BD7">
            <w:pPr>
              <w:rPr>
                <w:rFonts w:ascii="Arial"/>
                <w:sz w:val="21"/>
              </w:rPr>
            </w:pPr>
          </w:p>
        </w:tc>
        <w:tc>
          <w:tcPr>
            <w:tcW w:w="1159" w:type="dxa"/>
            <w:vAlign w:val="top"/>
          </w:tcPr>
          <w:p w14:paraId="2AF0E0DB">
            <w:pPr>
              <w:pStyle w:val="24"/>
              <w:spacing w:before="236" w:line="228" w:lineRule="auto"/>
              <w:ind w:left="185"/>
              <w:rPr>
                <w:sz w:val="19"/>
                <w:szCs w:val="19"/>
              </w:rPr>
            </w:pPr>
            <w:r>
              <w:rPr>
                <w:spacing w:val="7"/>
                <w:sz w:val="19"/>
                <w:szCs w:val="19"/>
              </w:rPr>
              <w:t>技术职称</w:t>
            </w:r>
          </w:p>
        </w:tc>
        <w:tc>
          <w:tcPr>
            <w:tcW w:w="1619" w:type="dxa"/>
            <w:gridSpan w:val="3"/>
            <w:vAlign w:val="top"/>
          </w:tcPr>
          <w:p w14:paraId="38F6139D">
            <w:pPr>
              <w:rPr>
                <w:rFonts w:ascii="Arial"/>
                <w:sz w:val="21"/>
              </w:rPr>
            </w:pPr>
          </w:p>
        </w:tc>
        <w:tc>
          <w:tcPr>
            <w:tcW w:w="719" w:type="dxa"/>
            <w:vAlign w:val="top"/>
          </w:tcPr>
          <w:p w14:paraId="343C5CAD">
            <w:pPr>
              <w:pStyle w:val="24"/>
              <w:spacing w:before="235" w:line="231" w:lineRule="auto"/>
              <w:ind w:left="188"/>
              <w:rPr>
                <w:sz w:val="19"/>
                <w:szCs w:val="19"/>
              </w:rPr>
            </w:pPr>
            <w:r>
              <w:rPr>
                <w:spacing w:val="-4"/>
                <w:sz w:val="19"/>
                <w:szCs w:val="19"/>
              </w:rPr>
              <w:t>电话</w:t>
            </w:r>
          </w:p>
        </w:tc>
        <w:tc>
          <w:tcPr>
            <w:tcW w:w="1927" w:type="dxa"/>
            <w:vAlign w:val="top"/>
          </w:tcPr>
          <w:p w14:paraId="5C02B255">
            <w:pPr>
              <w:rPr>
                <w:rFonts w:ascii="Arial"/>
                <w:sz w:val="21"/>
              </w:rPr>
            </w:pPr>
          </w:p>
        </w:tc>
      </w:tr>
      <w:tr w14:paraId="28CF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31" w:type="dxa"/>
            <w:vAlign w:val="top"/>
          </w:tcPr>
          <w:p w14:paraId="3481EAD8">
            <w:pPr>
              <w:pStyle w:val="24"/>
              <w:spacing w:before="238" w:line="228" w:lineRule="auto"/>
              <w:ind w:left="320"/>
              <w:rPr>
                <w:sz w:val="19"/>
                <w:szCs w:val="19"/>
              </w:rPr>
            </w:pPr>
            <w:r>
              <w:rPr>
                <w:spacing w:val="7"/>
                <w:sz w:val="19"/>
                <w:szCs w:val="19"/>
              </w:rPr>
              <w:t>技术负责人</w:t>
            </w:r>
          </w:p>
        </w:tc>
        <w:tc>
          <w:tcPr>
            <w:tcW w:w="895" w:type="dxa"/>
            <w:vAlign w:val="top"/>
          </w:tcPr>
          <w:p w14:paraId="34A133B0">
            <w:pPr>
              <w:pStyle w:val="24"/>
              <w:spacing w:before="238" w:line="228" w:lineRule="auto"/>
              <w:ind w:left="250"/>
              <w:rPr>
                <w:sz w:val="19"/>
                <w:szCs w:val="19"/>
              </w:rPr>
            </w:pPr>
            <w:r>
              <w:rPr>
                <w:spacing w:val="5"/>
                <w:sz w:val="19"/>
                <w:szCs w:val="19"/>
              </w:rPr>
              <w:t>姓名</w:t>
            </w:r>
          </w:p>
        </w:tc>
        <w:tc>
          <w:tcPr>
            <w:tcW w:w="1022" w:type="dxa"/>
            <w:vAlign w:val="top"/>
          </w:tcPr>
          <w:p w14:paraId="4E9EDFEC">
            <w:pPr>
              <w:rPr>
                <w:rFonts w:ascii="Arial"/>
                <w:sz w:val="21"/>
              </w:rPr>
            </w:pPr>
          </w:p>
        </w:tc>
        <w:tc>
          <w:tcPr>
            <w:tcW w:w="1159" w:type="dxa"/>
            <w:vAlign w:val="top"/>
          </w:tcPr>
          <w:p w14:paraId="7035CF1C">
            <w:pPr>
              <w:pStyle w:val="24"/>
              <w:spacing w:before="238" w:line="228" w:lineRule="auto"/>
              <w:ind w:left="185"/>
              <w:rPr>
                <w:sz w:val="19"/>
                <w:szCs w:val="19"/>
              </w:rPr>
            </w:pPr>
            <w:r>
              <w:rPr>
                <w:spacing w:val="7"/>
                <w:sz w:val="19"/>
                <w:szCs w:val="19"/>
              </w:rPr>
              <w:t>技术职称</w:t>
            </w:r>
          </w:p>
        </w:tc>
        <w:tc>
          <w:tcPr>
            <w:tcW w:w="1619" w:type="dxa"/>
            <w:gridSpan w:val="3"/>
            <w:vAlign w:val="top"/>
          </w:tcPr>
          <w:p w14:paraId="46797520">
            <w:pPr>
              <w:rPr>
                <w:rFonts w:ascii="Arial"/>
                <w:sz w:val="21"/>
              </w:rPr>
            </w:pPr>
          </w:p>
        </w:tc>
        <w:tc>
          <w:tcPr>
            <w:tcW w:w="719" w:type="dxa"/>
            <w:vAlign w:val="top"/>
          </w:tcPr>
          <w:p w14:paraId="151CF8DD">
            <w:pPr>
              <w:pStyle w:val="24"/>
              <w:spacing w:before="238" w:line="231" w:lineRule="auto"/>
              <w:ind w:left="188"/>
              <w:rPr>
                <w:sz w:val="19"/>
                <w:szCs w:val="19"/>
              </w:rPr>
            </w:pPr>
            <w:r>
              <w:rPr>
                <w:spacing w:val="-4"/>
                <w:sz w:val="19"/>
                <w:szCs w:val="19"/>
              </w:rPr>
              <w:t>电话</w:t>
            </w:r>
          </w:p>
        </w:tc>
        <w:tc>
          <w:tcPr>
            <w:tcW w:w="1927" w:type="dxa"/>
            <w:vAlign w:val="top"/>
          </w:tcPr>
          <w:p w14:paraId="1AF203AF">
            <w:pPr>
              <w:rPr>
                <w:rFonts w:ascii="Arial"/>
                <w:sz w:val="21"/>
              </w:rPr>
            </w:pPr>
          </w:p>
        </w:tc>
      </w:tr>
      <w:tr w14:paraId="2E3D0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49649782">
            <w:pPr>
              <w:pStyle w:val="24"/>
              <w:spacing w:before="236" w:line="230" w:lineRule="auto"/>
              <w:ind w:left="421"/>
              <w:rPr>
                <w:sz w:val="19"/>
                <w:szCs w:val="19"/>
              </w:rPr>
            </w:pPr>
            <w:r>
              <w:rPr>
                <w:spacing w:val="6"/>
                <w:sz w:val="19"/>
                <w:szCs w:val="19"/>
              </w:rPr>
              <w:t>成立时间</w:t>
            </w:r>
          </w:p>
        </w:tc>
        <w:tc>
          <w:tcPr>
            <w:tcW w:w="1917" w:type="dxa"/>
            <w:gridSpan w:val="2"/>
            <w:vAlign w:val="top"/>
          </w:tcPr>
          <w:p w14:paraId="1B21986A">
            <w:pPr>
              <w:rPr>
                <w:rFonts w:ascii="Arial"/>
                <w:sz w:val="21"/>
              </w:rPr>
            </w:pPr>
          </w:p>
        </w:tc>
        <w:tc>
          <w:tcPr>
            <w:tcW w:w="5424" w:type="dxa"/>
            <w:gridSpan w:val="6"/>
            <w:vAlign w:val="top"/>
          </w:tcPr>
          <w:p w14:paraId="00EE4A2F">
            <w:pPr>
              <w:pStyle w:val="24"/>
              <w:spacing w:before="236" w:line="228" w:lineRule="auto"/>
              <w:ind w:left="2125"/>
              <w:rPr>
                <w:sz w:val="19"/>
                <w:szCs w:val="19"/>
              </w:rPr>
            </w:pPr>
            <w:r>
              <w:rPr>
                <w:spacing w:val="1"/>
                <w:sz w:val="19"/>
                <w:szCs w:val="19"/>
              </w:rPr>
              <w:t>员工总人数：</w:t>
            </w:r>
          </w:p>
        </w:tc>
      </w:tr>
      <w:tr w14:paraId="38FB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31" w:type="dxa"/>
            <w:vAlign w:val="top"/>
          </w:tcPr>
          <w:p w14:paraId="295904B4">
            <w:pPr>
              <w:spacing w:line="250" w:lineRule="auto"/>
              <w:rPr>
                <w:rFonts w:ascii="Arial"/>
                <w:sz w:val="21"/>
              </w:rPr>
            </w:pPr>
          </w:p>
          <w:p w14:paraId="7AD7E776">
            <w:pPr>
              <w:pStyle w:val="24"/>
              <w:spacing w:before="62" w:line="228" w:lineRule="auto"/>
              <w:ind w:left="224"/>
              <w:rPr>
                <w:sz w:val="19"/>
                <w:szCs w:val="19"/>
              </w:rPr>
            </w:pPr>
            <w:r>
              <w:rPr>
                <w:spacing w:val="7"/>
                <w:sz w:val="19"/>
                <w:szCs w:val="19"/>
              </w:rPr>
              <w:t>企业资质等级</w:t>
            </w:r>
          </w:p>
        </w:tc>
        <w:tc>
          <w:tcPr>
            <w:tcW w:w="1917" w:type="dxa"/>
            <w:gridSpan w:val="2"/>
            <w:vAlign w:val="top"/>
          </w:tcPr>
          <w:p w14:paraId="05A051F1">
            <w:pPr>
              <w:rPr>
                <w:rFonts w:ascii="Arial"/>
                <w:sz w:val="21"/>
              </w:rPr>
            </w:pPr>
          </w:p>
        </w:tc>
        <w:tc>
          <w:tcPr>
            <w:tcW w:w="1159" w:type="dxa"/>
            <w:vMerge w:val="restart"/>
            <w:tcBorders>
              <w:bottom w:val="nil"/>
            </w:tcBorders>
            <w:vAlign w:val="top"/>
          </w:tcPr>
          <w:p w14:paraId="3855C662">
            <w:pPr>
              <w:spacing w:line="279" w:lineRule="auto"/>
              <w:rPr>
                <w:rFonts w:ascii="Arial"/>
                <w:sz w:val="21"/>
              </w:rPr>
            </w:pPr>
          </w:p>
          <w:p w14:paraId="67A230D3">
            <w:pPr>
              <w:spacing w:line="279" w:lineRule="auto"/>
              <w:rPr>
                <w:rFonts w:ascii="Arial"/>
                <w:sz w:val="21"/>
              </w:rPr>
            </w:pPr>
          </w:p>
          <w:p w14:paraId="7E346850">
            <w:pPr>
              <w:spacing w:line="279" w:lineRule="auto"/>
              <w:rPr>
                <w:rFonts w:ascii="Arial"/>
                <w:sz w:val="21"/>
              </w:rPr>
            </w:pPr>
          </w:p>
          <w:p w14:paraId="49DDAD4B">
            <w:pPr>
              <w:spacing w:line="280" w:lineRule="auto"/>
              <w:rPr>
                <w:rFonts w:ascii="Arial"/>
                <w:sz w:val="21"/>
              </w:rPr>
            </w:pPr>
          </w:p>
          <w:p w14:paraId="156C1E51">
            <w:pPr>
              <w:spacing w:line="280" w:lineRule="auto"/>
              <w:rPr>
                <w:rFonts w:ascii="Arial"/>
                <w:sz w:val="21"/>
              </w:rPr>
            </w:pPr>
          </w:p>
          <w:p w14:paraId="4A726B89">
            <w:pPr>
              <w:pStyle w:val="24"/>
              <w:spacing w:before="62" w:line="229" w:lineRule="auto"/>
              <w:ind w:left="384"/>
              <w:rPr>
                <w:sz w:val="19"/>
                <w:szCs w:val="19"/>
              </w:rPr>
            </w:pPr>
            <w:r>
              <w:rPr>
                <w:spacing w:val="4"/>
                <w:sz w:val="19"/>
                <w:szCs w:val="19"/>
              </w:rPr>
              <w:t>其中</w:t>
            </w:r>
          </w:p>
        </w:tc>
        <w:tc>
          <w:tcPr>
            <w:tcW w:w="1619" w:type="dxa"/>
            <w:gridSpan w:val="3"/>
            <w:vAlign w:val="top"/>
          </w:tcPr>
          <w:p w14:paraId="4D313077">
            <w:pPr>
              <w:pStyle w:val="24"/>
              <w:spacing w:before="133" w:line="282" w:lineRule="auto"/>
              <w:ind w:left="418" w:right="308" w:hanging="101"/>
              <w:rPr>
                <w:sz w:val="19"/>
                <w:szCs w:val="19"/>
              </w:rPr>
            </w:pPr>
            <w:r>
              <w:rPr>
                <w:spacing w:val="7"/>
                <w:sz w:val="19"/>
                <w:szCs w:val="19"/>
              </w:rPr>
              <w:t>工程总承包</w:t>
            </w:r>
            <w:r>
              <w:rPr>
                <w:spacing w:val="6"/>
                <w:sz w:val="19"/>
                <w:szCs w:val="19"/>
              </w:rPr>
              <w:t>项目经理</w:t>
            </w:r>
          </w:p>
        </w:tc>
        <w:tc>
          <w:tcPr>
            <w:tcW w:w="2646" w:type="dxa"/>
            <w:gridSpan w:val="2"/>
            <w:vAlign w:val="top"/>
          </w:tcPr>
          <w:p w14:paraId="56D08FB0">
            <w:pPr>
              <w:rPr>
                <w:rFonts w:ascii="Arial"/>
                <w:sz w:val="21"/>
              </w:rPr>
            </w:pPr>
          </w:p>
        </w:tc>
      </w:tr>
      <w:tr w14:paraId="398CD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31" w:type="dxa"/>
            <w:vAlign w:val="top"/>
          </w:tcPr>
          <w:p w14:paraId="1202DB31">
            <w:pPr>
              <w:pStyle w:val="24"/>
              <w:spacing w:before="239" w:line="228" w:lineRule="auto"/>
              <w:ind w:left="325"/>
              <w:rPr>
                <w:sz w:val="19"/>
                <w:szCs w:val="19"/>
              </w:rPr>
            </w:pPr>
            <w:r>
              <w:rPr>
                <w:spacing w:val="6"/>
                <w:sz w:val="19"/>
                <w:szCs w:val="19"/>
              </w:rPr>
              <w:t>营业执照号</w:t>
            </w:r>
          </w:p>
        </w:tc>
        <w:tc>
          <w:tcPr>
            <w:tcW w:w="1917" w:type="dxa"/>
            <w:gridSpan w:val="2"/>
            <w:vAlign w:val="top"/>
          </w:tcPr>
          <w:p w14:paraId="1B396F41">
            <w:pPr>
              <w:rPr>
                <w:rFonts w:ascii="Arial"/>
                <w:sz w:val="21"/>
              </w:rPr>
            </w:pPr>
          </w:p>
        </w:tc>
        <w:tc>
          <w:tcPr>
            <w:tcW w:w="1159" w:type="dxa"/>
            <w:vMerge w:val="continue"/>
            <w:tcBorders>
              <w:top w:val="nil"/>
              <w:bottom w:val="nil"/>
            </w:tcBorders>
            <w:vAlign w:val="top"/>
          </w:tcPr>
          <w:p w14:paraId="343A0C6D">
            <w:pPr>
              <w:rPr>
                <w:rFonts w:ascii="Arial"/>
                <w:sz w:val="21"/>
              </w:rPr>
            </w:pPr>
          </w:p>
        </w:tc>
        <w:tc>
          <w:tcPr>
            <w:tcW w:w="1619" w:type="dxa"/>
            <w:gridSpan w:val="3"/>
            <w:vAlign w:val="top"/>
          </w:tcPr>
          <w:p w14:paraId="19D7EF0A">
            <w:pPr>
              <w:pStyle w:val="24"/>
              <w:spacing w:before="239" w:line="228" w:lineRule="auto"/>
              <w:ind w:left="219"/>
              <w:rPr>
                <w:sz w:val="19"/>
                <w:szCs w:val="19"/>
              </w:rPr>
            </w:pPr>
            <w:r>
              <w:rPr>
                <w:spacing w:val="7"/>
                <w:sz w:val="19"/>
                <w:szCs w:val="19"/>
              </w:rPr>
              <w:t>高级职称人员</w:t>
            </w:r>
          </w:p>
        </w:tc>
        <w:tc>
          <w:tcPr>
            <w:tcW w:w="2646" w:type="dxa"/>
            <w:gridSpan w:val="2"/>
            <w:vAlign w:val="top"/>
          </w:tcPr>
          <w:p w14:paraId="0FBC9A85">
            <w:pPr>
              <w:rPr>
                <w:rFonts w:ascii="Arial"/>
                <w:sz w:val="21"/>
              </w:rPr>
            </w:pPr>
          </w:p>
        </w:tc>
      </w:tr>
      <w:tr w14:paraId="5F60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53AF81FD">
            <w:pPr>
              <w:pStyle w:val="24"/>
              <w:spacing w:before="237" w:line="230" w:lineRule="auto"/>
              <w:ind w:left="420"/>
              <w:rPr>
                <w:sz w:val="19"/>
                <w:szCs w:val="19"/>
              </w:rPr>
            </w:pPr>
            <w:r>
              <w:rPr>
                <w:spacing w:val="7"/>
                <w:sz w:val="19"/>
                <w:szCs w:val="19"/>
              </w:rPr>
              <w:t>注册资金</w:t>
            </w:r>
          </w:p>
        </w:tc>
        <w:tc>
          <w:tcPr>
            <w:tcW w:w="1917" w:type="dxa"/>
            <w:gridSpan w:val="2"/>
            <w:vAlign w:val="top"/>
          </w:tcPr>
          <w:p w14:paraId="1574723F">
            <w:pPr>
              <w:rPr>
                <w:rFonts w:ascii="Arial"/>
                <w:sz w:val="21"/>
              </w:rPr>
            </w:pPr>
          </w:p>
        </w:tc>
        <w:tc>
          <w:tcPr>
            <w:tcW w:w="1159" w:type="dxa"/>
            <w:vMerge w:val="continue"/>
            <w:tcBorders>
              <w:top w:val="nil"/>
              <w:bottom w:val="nil"/>
            </w:tcBorders>
            <w:vAlign w:val="top"/>
          </w:tcPr>
          <w:p w14:paraId="58BA1D7A">
            <w:pPr>
              <w:rPr>
                <w:rFonts w:ascii="Arial"/>
                <w:sz w:val="21"/>
              </w:rPr>
            </w:pPr>
          </w:p>
        </w:tc>
        <w:tc>
          <w:tcPr>
            <w:tcW w:w="1619" w:type="dxa"/>
            <w:gridSpan w:val="3"/>
            <w:vAlign w:val="top"/>
          </w:tcPr>
          <w:p w14:paraId="3C705519">
            <w:pPr>
              <w:pStyle w:val="24"/>
              <w:spacing w:before="237" w:line="229" w:lineRule="auto"/>
              <w:ind w:left="233"/>
              <w:rPr>
                <w:sz w:val="19"/>
                <w:szCs w:val="19"/>
              </w:rPr>
            </w:pPr>
            <w:r>
              <w:rPr>
                <w:spacing w:val="5"/>
                <w:sz w:val="19"/>
                <w:szCs w:val="19"/>
              </w:rPr>
              <w:t>中级职称人员</w:t>
            </w:r>
          </w:p>
        </w:tc>
        <w:tc>
          <w:tcPr>
            <w:tcW w:w="2646" w:type="dxa"/>
            <w:gridSpan w:val="2"/>
            <w:vAlign w:val="top"/>
          </w:tcPr>
          <w:p w14:paraId="3E197096">
            <w:pPr>
              <w:rPr>
                <w:rFonts w:ascii="Arial"/>
                <w:sz w:val="21"/>
              </w:rPr>
            </w:pPr>
          </w:p>
        </w:tc>
      </w:tr>
      <w:tr w14:paraId="083C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31" w:type="dxa"/>
            <w:vAlign w:val="top"/>
          </w:tcPr>
          <w:p w14:paraId="090DE080">
            <w:pPr>
              <w:pStyle w:val="24"/>
              <w:spacing w:before="240" w:line="229" w:lineRule="auto"/>
              <w:ind w:left="421"/>
              <w:rPr>
                <w:sz w:val="19"/>
                <w:szCs w:val="19"/>
              </w:rPr>
            </w:pPr>
            <w:r>
              <w:rPr>
                <w:spacing w:val="7"/>
                <w:sz w:val="19"/>
                <w:szCs w:val="19"/>
              </w:rPr>
              <w:t>开户银行</w:t>
            </w:r>
          </w:p>
        </w:tc>
        <w:tc>
          <w:tcPr>
            <w:tcW w:w="1917" w:type="dxa"/>
            <w:gridSpan w:val="2"/>
            <w:vAlign w:val="top"/>
          </w:tcPr>
          <w:p w14:paraId="04659553">
            <w:pPr>
              <w:rPr>
                <w:rFonts w:ascii="Arial"/>
                <w:sz w:val="21"/>
              </w:rPr>
            </w:pPr>
          </w:p>
        </w:tc>
        <w:tc>
          <w:tcPr>
            <w:tcW w:w="1159" w:type="dxa"/>
            <w:vMerge w:val="continue"/>
            <w:tcBorders>
              <w:top w:val="nil"/>
              <w:bottom w:val="nil"/>
            </w:tcBorders>
            <w:vAlign w:val="top"/>
          </w:tcPr>
          <w:p w14:paraId="636F54CA">
            <w:pPr>
              <w:rPr>
                <w:rFonts w:ascii="Arial"/>
                <w:sz w:val="21"/>
              </w:rPr>
            </w:pPr>
          </w:p>
        </w:tc>
        <w:tc>
          <w:tcPr>
            <w:tcW w:w="1619" w:type="dxa"/>
            <w:gridSpan w:val="3"/>
            <w:vAlign w:val="top"/>
          </w:tcPr>
          <w:p w14:paraId="5C71EF86">
            <w:pPr>
              <w:pStyle w:val="24"/>
              <w:spacing w:before="240" w:line="230" w:lineRule="auto"/>
              <w:ind w:left="213"/>
              <w:rPr>
                <w:sz w:val="19"/>
                <w:szCs w:val="19"/>
              </w:rPr>
            </w:pPr>
            <w:r>
              <w:rPr>
                <w:spacing w:val="8"/>
                <w:sz w:val="19"/>
                <w:szCs w:val="19"/>
              </w:rPr>
              <w:t>初级职称人员</w:t>
            </w:r>
          </w:p>
        </w:tc>
        <w:tc>
          <w:tcPr>
            <w:tcW w:w="2646" w:type="dxa"/>
            <w:gridSpan w:val="2"/>
            <w:vAlign w:val="top"/>
          </w:tcPr>
          <w:p w14:paraId="0A395A4F">
            <w:pPr>
              <w:rPr>
                <w:rFonts w:ascii="Arial"/>
                <w:sz w:val="21"/>
              </w:rPr>
            </w:pPr>
          </w:p>
        </w:tc>
      </w:tr>
      <w:tr w14:paraId="223B0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22C4B94D">
            <w:pPr>
              <w:pStyle w:val="24"/>
              <w:spacing w:before="238" w:line="230" w:lineRule="auto"/>
              <w:ind w:left="622"/>
              <w:rPr>
                <w:sz w:val="19"/>
                <w:szCs w:val="19"/>
              </w:rPr>
            </w:pPr>
            <w:r>
              <w:rPr>
                <w:spacing w:val="3"/>
                <w:sz w:val="19"/>
                <w:szCs w:val="19"/>
              </w:rPr>
              <w:t>账号</w:t>
            </w:r>
          </w:p>
        </w:tc>
        <w:tc>
          <w:tcPr>
            <w:tcW w:w="1917" w:type="dxa"/>
            <w:gridSpan w:val="2"/>
            <w:vAlign w:val="top"/>
          </w:tcPr>
          <w:p w14:paraId="1B4401B7">
            <w:pPr>
              <w:rPr>
                <w:rFonts w:ascii="Arial"/>
                <w:sz w:val="21"/>
              </w:rPr>
            </w:pPr>
          </w:p>
        </w:tc>
        <w:tc>
          <w:tcPr>
            <w:tcW w:w="1159" w:type="dxa"/>
            <w:vMerge w:val="continue"/>
            <w:tcBorders>
              <w:top w:val="nil"/>
            </w:tcBorders>
            <w:vAlign w:val="top"/>
          </w:tcPr>
          <w:p w14:paraId="26843C35">
            <w:pPr>
              <w:rPr>
                <w:rFonts w:ascii="Arial"/>
                <w:sz w:val="21"/>
              </w:rPr>
            </w:pPr>
          </w:p>
        </w:tc>
        <w:tc>
          <w:tcPr>
            <w:tcW w:w="1619" w:type="dxa"/>
            <w:gridSpan w:val="3"/>
            <w:vAlign w:val="top"/>
          </w:tcPr>
          <w:p w14:paraId="0F31D1DD">
            <w:pPr>
              <w:pStyle w:val="24"/>
              <w:spacing w:before="238" w:line="230" w:lineRule="auto"/>
              <w:ind w:left="615"/>
              <w:rPr>
                <w:sz w:val="19"/>
                <w:szCs w:val="19"/>
              </w:rPr>
            </w:pPr>
            <w:r>
              <w:rPr>
                <w:spacing w:val="4"/>
                <w:sz w:val="19"/>
                <w:szCs w:val="19"/>
              </w:rPr>
              <w:t>技工</w:t>
            </w:r>
          </w:p>
        </w:tc>
        <w:tc>
          <w:tcPr>
            <w:tcW w:w="2646" w:type="dxa"/>
            <w:gridSpan w:val="2"/>
            <w:vAlign w:val="top"/>
          </w:tcPr>
          <w:p w14:paraId="7E2A5425">
            <w:pPr>
              <w:rPr>
                <w:rFonts w:ascii="Arial"/>
                <w:sz w:val="21"/>
              </w:rPr>
            </w:pPr>
          </w:p>
        </w:tc>
      </w:tr>
      <w:tr w14:paraId="583A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31" w:type="dxa"/>
            <w:vAlign w:val="top"/>
          </w:tcPr>
          <w:p w14:paraId="6BA825BF">
            <w:pPr>
              <w:spacing w:line="269" w:lineRule="auto"/>
              <w:rPr>
                <w:rFonts w:ascii="Arial"/>
                <w:sz w:val="21"/>
              </w:rPr>
            </w:pPr>
          </w:p>
          <w:p w14:paraId="4615725D">
            <w:pPr>
              <w:spacing w:line="269" w:lineRule="auto"/>
              <w:rPr>
                <w:rFonts w:ascii="Arial"/>
                <w:sz w:val="21"/>
              </w:rPr>
            </w:pPr>
          </w:p>
          <w:p w14:paraId="6B04CD90">
            <w:pPr>
              <w:spacing w:line="269" w:lineRule="auto"/>
              <w:rPr>
                <w:rFonts w:ascii="Arial"/>
                <w:sz w:val="21"/>
              </w:rPr>
            </w:pPr>
          </w:p>
          <w:p w14:paraId="4BBAAECF">
            <w:pPr>
              <w:pStyle w:val="24"/>
              <w:spacing w:before="62" w:line="229" w:lineRule="auto"/>
              <w:ind w:left="421"/>
              <w:rPr>
                <w:sz w:val="19"/>
                <w:szCs w:val="19"/>
              </w:rPr>
            </w:pPr>
            <w:r>
              <w:rPr>
                <w:spacing w:val="6"/>
                <w:sz w:val="19"/>
                <w:szCs w:val="19"/>
              </w:rPr>
              <w:t>经营范围</w:t>
            </w:r>
          </w:p>
        </w:tc>
        <w:tc>
          <w:tcPr>
            <w:tcW w:w="7341" w:type="dxa"/>
            <w:gridSpan w:val="8"/>
            <w:vAlign w:val="top"/>
          </w:tcPr>
          <w:p w14:paraId="65AAC831">
            <w:pPr>
              <w:rPr>
                <w:rFonts w:ascii="Arial"/>
                <w:sz w:val="21"/>
              </w:rPr>
            </w:pPr>
          </w:p>
        </w:tc>
      </w:tr>
      <w:tr w14:paraId="39BE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31" w:type="dxa"/>
            <w:vAlign w:val="top"/>
          </w:tcPr>
          <w:p w14:paraId="18931B83">
            <w:pPr>
              <w:pStyle w:val="24"/>
              <w:spacing w:before="239" w:line="230" w:lineRule="auto"/>
              <w:ind w:left="621"/>
              <w:rPr>
                <w:sz w:val="19"/>
                <w:szCs w:val="19"/>
              </w:rPr>
            </w:pPr>
            <w:r>
              <w:rPr>
                <w:spacing w:val="4"/>
                <w:sz w:val="19"/>
                <w:szCs w:val="19"/>
              </w:rPr>
              <w:t>备注</w:t>
            </w:r>
          </w:p>
        </w:tc>
        <w:tc>
          <w:tcPr>
            <w:tcW w:w="7341" w:type="dxa"/>
            <w:gridSpan w:val="8"/>
            <w:vAlign w:val="top"/>
          </w:tcPr>
          <w:p w14:paraId="1DEEA720">
            <w:pPr>
              <w:rPr>
                <w:rFonts w:ascii="Arial"/>
                <w:sz w:val="21"/>
              </w:rPr>
            </w:pPr>
          </w:p>
        </w:tc>
      </w:tr>
    </w:tbl>
    <w:p w14:paraId="0EB865BB">
      <w:pPr>
        <w:rPr>
          <w:rFonts w:ascii="Arial"/>
          <w:sz w:val="21"/>
        </w:rPr>
      </w:pPr>
    </w:p>
    <w:p w14:paraId="4420AA3D">
      <w:pPr>
        <w:rPr>
          <w:rFonts w:ascii="Arial" w:hAnsi="Arial" w:eastAsia="Arial" w:cs="Arial"/>
          <w:sz w:val="21"/>
          <w:szCs w:val="21"/>
        </w:rPr>
        <w:sectPr>
          <w:footerReference r:id="rId57" w:type="default"/>
          <w:pgSz w:w="11907" w:h="16839"/>
          <w:pgMar w:top="400" w:right="1322" w:bottom="1184" w:left="1606" w:header="0" w:footer="951" w:gutter="0"/>
          <w:cols w:space="720" w:num="1"/>
        </w:sectPr>
      </w:pPr>
    </w:p>
    <w:p w14:paraId="51B348FD">
      <w:pPr>
        <w:spacing w:line="250" w:lineRule="auto"/>
        <w:rPr>
          <w:rFonts w:ascii="Arial"/>
          <w:sz w:val="21"/>
        </w:rPr>
      </w:pPr>
    </w:p>
    <w:p w14:paraId="412F829E">
      <w:pPr>
        <w:spacing w:line="250" w:lineRule="auto"/>
        <w:rPr>
          <w:rFonts w:ascii="Arial"/>
          <w:sz w:val="21"/>
        </w:rPr>
      </w:pPr>
    </w:p>
    <w:p w14:paraId="45038C3D">
      <w:pPr>
        <w:spacing w:line="250" w:lineRule="auto"/>
        <w:rPr>
          <w:rFonts w:ascii="Arial"/>
          <w:sz w:val="21"/>
        </w:rPr>
      </w:pPr>
    </w:p>
    <w:p w14:paraId="3FE86B8E">
      <w:pPr>
        <w:spacing w:line="250" w:lineRule="auto"/>
        <w:rPr>
          <w:rFonts w:ascii="Arial"/>
          <w:sz w:val="21"/>
        </w:rPr>
      </w:pPr>
    </w:p>
    <w:p w14:paraId="4E1668CB">
      <w:pPr>
        <w:spacing w:line="251" w:lineRule="auto"/>
        <w:rPr>
          <w:rFonts w:ascii="Arial"/>
          <w:sz w:val="21"/>
        </w:rPr>
      </w:pPr>
    </w:p>
    <w:p w14:paraId="2C5FF054">
      <w:pPr>
        <w:spacing w:line="251" w:lineRule="auto"/>
        <w:rPr>
          <w:rFonts w:ascii="Arial"/>
          <w:sz w:val="21"/>
        </w:rPr>
      </w:pPr>
    </w:p>
    <w:p w14:paraId="6DD341CE">
      <w:pPr>
        <w:spacing w:before="117" w:line="219" w:lineRule="auto"/>
        <w:ind w:left="3515"/>
        <w:rPr>
          <w:rFonts w:ascii="黑体" w:hAnsi="黑体" w:eastAsia="黑体" w:cs="黑体"/>
          <w:sz w:val="36"/>
          <w:szCs w:val="36"/>
        </w:rPr>
      </w:pPr>
      <w:r>
        <w:rPr>
          <w:rFonts w:ascii="黑体" w:hAnsi="黑体" w:eastAsia="黑体" w:cs="黑体"/>
          <w:b/>
          <w:bCs/>
          <w:spacing w:val="-5"/>
          <w:sz w:val="36"/>
          <w:szCs w:val="36"/>
        </w:rPr>
        <w:t>投标人资质</w:t>
      </w:r>
    </w:p>
    <w:p w14:paraId="0A5C33C7">
      <w:pPr>
        <w:spacing w:before="140"/>
      </w:pPr>
    </w:p>
    <w:tbl>
      <w:tblPr>
        <w:tblStyle w:val="23"/>
        <w:tblW w:w="88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695"/>
        <w:gridCol w:w="1695"/>
        <w:gridCol w:w="3355"/>
        <w:gridCol w:w="1117"/>
      </w:tblGrid>
      <w:tr w14:paraId="3836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44" w:type="dxa"/>
            <w:vAlign w:val="top"/>
          </w:tcPr>
          <w:p w14:paraId="6FEB1058">
            <w:pPr>
              <w:pStyle w:val="24"/>
              <w:spacing w:before="273" w:line="221" w:lineRule="auto"/>
              <w:ind w:left="173"/>
              <w:rPr>
                <w:sz w:val="24"/>
                <w:szCs w:val="24"/>
              </w:rPr>
            </w:pPr>
            <w:r>
              <w:rPr>
                <w:spacing w:val="-3"/>
                <w:sz w:val="24"/>
                <w:szCs w:val="24"/>
              </w:rPr>
              <w:t>序号</w:t>
            </w:r>
          </w:p>
        </w:tc>
        <w:tc>
          <w:tcPr>
            <w:tcW w:w="1695" w:type="dxa"/>
            <w:vAlign w:val="top"/>
          </w:tcPr>
          <w:p w14:paraId="55F483CA">
            <w:pPr>
              <w:pStyle w:val="24"/>
              <w:spacing w:before="273" w:line="219" w:lineRule="auto"/>
              <w:ind w:left="368"/>
              <w:rPr>
                <w:sz w:val="24"/>
                <w:szCs w:val="24"/>
              </w:rPr>
            </w:pPr>
            <w:r>
              <w:rPr>
                <w:spacing w:val="-2"/>
                <w:sz w:val="24"/>
                <w:szCs w:val="24"/>
              </w:rPr>
              <w:t>证书编号</w:t>
            </w:r>
          </w:p>
        </w:tc>
        <w:tc>
          <w:tcPr>
            <w:tcW w:w="1695" w:type="dxa"/>
            <w:vAlign w:val="top"/>
          </w:tcPr>
          <w:p w14:paraId="15E83104">
            <w:pPr>
              <w:pStyle w:val="24"/>
              <w:spacing w:before="272" w:line="220" w:lineRule="auto"/>
              <w:ind w:left="380"/>
              <w:rPr>
                <w:sz w:val="24"/>
                <w:szCs w:val="24"/>
              </w:rPr>
            </w:pPr>
            <w:r>
              <w:rPr>
                <w:spacing w:val="-4"/>
                <w:sz w:val="24"/>
                <w:szCs w:val="24"/>
              </w:rPr>
              <w:t>资质等级</w:t>
            </w:r>
          </w:p>
        </w:tc>
        <w:tc>
          <w:tcPr>
            <w:tcW w:w="3355" w:type="dxa"/>
            <w:vAlign w:val="top"/>
          </w:tcPr>
          <w:p w14:paraId="7D19C534">
            <w:pPr>
              <w:pStyle w:val="24"/>
              <w:spacing w:before="273" w:line="219" w:lineRule="auto"/>
              <w:ind w:left="723"/>
              <w:rPr>
                <w:sz w:val="24"/>
                <w:szCs w:val="24"/>
              </w:rPr>
            </w:pPr>
            <w:r>
              <w:rPr>
                <w:spacing w:val="-2"/>
                <w:sz w:val="24"/>
                <w:szCs w:val="24"/>
              </w:rPr>
              <w:t>证书有效截止时间</w:t>
            </w:r>
          </w:p>
        </w:tc>
        <w:tc>
          <w:tcPr>
            <w:tcW w:w="1117" w:type="dxa"/>
            <w:vAlign w:val="top"/>
          </w:tcPr>
          <w:p w14:paraId="5A29ED03">
            <w:pPr>
              <w:pStyle w:val="24"/>
              <w:spacing w:before="272" w:line="220" w:lineRule="auto"/>
              <w:ind w:left="265"/>
              <w:rPr>
                <w:sz w:val="24"/>
                <w:szCs w:val="24"/>
              </w:rPr>
            </w:pPr>
            <w:r>
              <w:rPr>
                <w:spacing w:val="-4"/>
                <w:sz w:val="24"/>
                <w:szCs w:val="24"/>
              </w:rPr>
              <w:t>查看</w:t>
            </w:r>
          </w:p>
        </w:tc>
      </w:tr>
    </w:tbl>
    <w:p w14:paraId="12BF1733">
      <w:pPr>
        <w:rPr>
          <w:rFonts w:ascii="Arial"/>
          <w:sz w:val="21"/>
        </w:rPr>
      </w:pPr>
    </w:p>
    <w:p w14:paraId="35F9BACF">
      <w:pPr>
        <w:rPr>
          <w:rFonts w:ascii="Arial" w:hAnsi="Arial" w:eastAsia="Arial" w:cs="Arial"/>
          <w:sz w:val="21"/>
          <w:szCs w:val="21"/>
        </w:rPr>
        <w:sectPr>
          <w:footerReference r:id="rId58" w:type="default"/>
          <w:pgSz w:w="11907" w:h="16839"/>
          <w:pgMar w:top="400" w:right="1402" w:bottom="1184" w:left="1687" w:header="0" w:footer="951" w:gutter="0"/>
          <w:cols w:space="720" w:num="1"/>
        </w:sectPr>
      </w:pPr>
    </w:p>
    <w:p w14:paraId="6FD59325">
      <w:pPr>
        <w:spacing w:line="252" w:lineRule="auto"/>
        <w:rPr>
          <w:rFonts w:ascii="Arial"/>
          <w:sz w:val="21"/>
        </w:rPr>
      </w:pPr>
    </w:p>
    <w:p w14:paraId="44018A5D">
      <w:pPr>
        <w:spacing w:line="253" w:lineRule="auto"/>
        <w:rPr>
          <w:rFonts w:ascii="Arial"/>
          <w:sz w:val="21"/>
        </w:rPr>
      </w:pPr>
    </w:p>
    <w:p w14:paraId="75CBCF6C">
      <w:pPr>
        <w:spacing w:line="253" w:lineRule="auto"/>
        <w:rPr>
          <w:rFonts w:ascii="Arial"/>
          <w:sz w:val="21"/>
        </w:rPr>
      </w:pPr>
    </w:p>
    <w:p w14:paraId="447C3C2F">
      <w:pPr>
        <w:spacing w:line="253" w:lineRule="auto"/>
        <w:rPr>
          <w:rFonts w:ascii="Arial"/>
          <w:sz w:val="21"/>
        </w:rPr>
      </w:pPr>
    </w:p>
    <w:p w14:paraId="06BEA81F">
      <w:pPr>
        <w:spacing w:line="253" w:lineRule="auto"/>
        <w:rPr>
          <w:rFonts w:ascii="Arial"/>
          <w:sz w:val="21"/>
        </w:rPr>
      </w:pPr>
    </w:p>
    <w:p w14:paraId="0D6B07D2">
      <w:pPr>
        <w:spacing w:before="101" w:line="215" w:lineRule="auto"/>
        <w:ind w:left="2817"/>
        <w:outlineLvl w:val="1"/>
        <w:rPr>
          <w:rFonts w:ascii="黑体" w:hAnsi="黑体" w:eastAsia="黑体" w:cs="黑体"/>
          <w:sz w:val="31"/>
          <w:szCs w:val="31"/>
        </w:rPr>
      </w:pPr>
      <w:bookmarkStart w:id="132" w:name="bookmark106"/>
      <w:bookmarkEnd w:id="132"/>
      <w:r>
        <w:rPr>
          <w:rFonts w:hint="eastAsia" w:ascii="黑体" w:hAnsi="黑体" w:eastAsia="黑体" w:cs="黑体"/>
          <w:b/>
          <w:bCs/>
          <w:spacing w:val="5"/>
          <w:sz w:val="31"/>
          <w:szCs w:val="31"/>
          <w:lang w:eastAsia="zh-CN"/>
        </w:rPr>
        <w:t>六</w:t>
      </w:r>
      <w:r>
        <w:rPr>
          <w:rFonts w:ascii="黑体" w:hAnsi="黑体" w:eastAsia="黑体" w:cs="黑体"/>
          <w:b/>
          <w:bCs/>
          <w:spacing w:val="5"/>
          <w:sz w:val="31"/>
          <w:szCs w:val="31"/>
        </w:rPr>
        <w:t>、工程设计费报价表</w:t>
      </w:r>
    </w:p>
    <w:tbl>
      <w:tblPr>
        <w:tblStyle w:val="23"/>
        <w:tblW w:w="87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9"/>
        <w:gridCol w:w="1188"/>
        <w:gridCol w:w="360"/>
        <w:gridCol w:w="719"/>
        <w:gridCol w:w="898"/>
        <w:gridCol w:w="892"/>
        <w:gridCol w:w="546"/>
        <w:gridCol w:w="359"/>
        <w:gridCol w:w="491"/>
        <w:gridCol w:w="228"/>
        <w:gridCol w:w="719"/>
        <w:gridCol w:w="453"/>
        <w:gridCol w:w="266"/>
        <w:gridCol w:w="1124"/>
      </w:tblGrid>
      <w:tr w14:paraId="66A1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1737" w:type="dxa"/>
            <w:gridSpan w:val="2"/>
            <w:vAlign w:val="top"/>
          </w:tcPr>
          <w:p w14:paraId="34A1D36E">
            <w:pPr>
              <w:spacing w:line="280" w:lineRule="auto"/>
              <w:rPr>
                <w:rFonts w:ascii="Arial"/>
                <w:sz w:val="21"/>
              </w:rPr>
            </w:pPr>
          </w:p>
          <w:p w14:paraId="039CB2A9">
            <w:pPr>
              <w:pStyle w:val="24"/>
              <w:spacing w:before="68" w:line="221" w:lineRule="auto"/>
              <w:ind w:left="450"/>
              <w:rPr>
                <w:sz w:val="21"/>
                <w:szCs w:val="21"/>
              </w:rPr>
            </w:pPr>
            <w:r>
              <w:rPr>
                <w:spacing w:val="-3"/>
                <w:sz w:val="21"/>
                <w:szCs w:val="21"/>
              </w:rPr>
              <w:t>项目名称</w:t>
            </w:r>
          </w:p>
        </w:tc>
        <w:tc>
          <w:tcPr>
            <w:tcW w:w="3774" w:type="dxa"/>
            <w:gridSpan w:val="6"/>
            <w:vAlign w:val="top"/>
          </w:tcPr>
          <w:p w14:paraId="16546C77">
            <w:pPr>
              <w:pStyle w:val="24"/>
              <w:spacing w:before="190" w:line="175" w:lineRule="exact"/>
              <w:ind w:left="1591"/>
              <w:rPr>
                <w:sz w:val="21"/>
                <w:szCs w:val="21"/>
              </w:rPr>
            </w:pPr>
          </w:p>
        </w:tc>
        <w:tc>
          <w:tcPr>
            <w:tcW w:w="1438" w:type="dxa"/>
            <w:gridSpan w:val="3"/>
            <w:vAlign w:val="top"/>
          </w:tcPr>
          <w:p w14:paraId="36A358B3">
            <w:pPr>
              <w:spacing w:line="280" w:lineRule="auto"/>
              <w:rPr>
                <w:rFonts w:ascii="Arial"/>
                <w:sz w:val="21"/>
              </w:rPr>
            </w:pPr>
          </w:p>
          <w:p w14:paraId="1AE243D5">
            <w:pPr>
              <w:pStyle w:val="24"/>
              <w:spacing w:before="68" w:line="221" w:lineRule="auto"/>
              <w:ind w:left="304"/>
              <w:rPr>
                <w:sz w:val="21"/>
                <w:szCs w:val="21"/>
              </w:rPr>
            </w:pPr>
            <w:r>
              <w:rPr>
                <w:spacing w:val="-2"/>
                <w:sz w:val="21"/>
                <w:szCs w:val="21"/>
              </w:rPr>
              <w:t>招标编号</w:t>
            </w:r>
          </w:p>
        </w:tc>
        <w:tc>
          <w:tcPr>
            <w:tcW w:w="1843" w:type="dxa"/>
            <w:gridSpan w:val="3"/>
            <w:vAlign w:val="top"/>
          </w:tcPr>
          <w:p w14:paraId="2360F4D9">
            <w:pPr>
              <w:rPr>
                <w:rFonts w:ascii="Arial"/>
                <w:sz w:val="21"/>
              </w:rPr>
            </w:pPr>
          </w:p>
        </w:tc>
      </w:tr>
      <w:tr w14:paraId="7B06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737" w:type="dxa"/>
            <w:gridSpan w:val="2"/>
            <w:vAlign w:val="top"/>
          </w:tcPr>
          <w:p w14:paraId="7F151228">
            <w:pPr>
              <w:spacing w:line="285" w:lineRule="auto"/>
              <w:rPr>
                <w:rFonts w:ascii="Arial"/>
                <w:sz w:val="21"/>
              </w:rPr>
            </w:pPr>
          </w:p>
          <w:p w14:paraId="2406C531">
            <w:pPr>
              <w:pStyle w:val="24"/>
              <w:spacing w:before="68" w:line="387" w:lineRule="auto"/>
              <w:ind w:left="352" w:right="20" w:hanging="325"/>
              <w:rPr>
                <w:sz w:val="21"/>
                <w:szCs w:val="21"/>
              </w:rPr>
            </w:pPr>
            <w:r>
              <w:rPr>
                <w:spacing w:val="-1"/>
                <w:sz w:val="21"/>
                <w:szCs w:val="21"/>
              </w:rPr>
              <w:t>招标人公布的设计</w:t>
            </w:r>
            <w:r>
              <w:rPr>
                <w:spacing w:val="-4"/>
                <w:sz w:val="21"/>
                <w:szCs w:val="21"/>
              </w:rPr>
              <w:t>费计费基价</w:t>
            </w:r>
          </w:p>
        </w:tc>
        <w:tc>
          <w:tcPr>
            <w:tcW w:w="1977" w:type="dxa"/>
            <w:gridSpan w:val="3"/>
            <w:tcBorders>
              <w:right w:val="single" w:color="000000" w:sz="2" w:space="0"/>
            </w:tcBorders>
            <w:vAlign w:val="top"/>
          </w:tcPr>
          <w:p w14:paraId="7EBB9CA6">
            <w:pPr>
              <w:spacing w:line="252" w:lineRule="auto"/>
              <w:rPr>
                <w:rFonts w:ascii="Arial"/>
                <w:sz w:val="21"/>
              </w:rPr>
            </w:pPr>
          </w:p>
          <w:p w14:paraId="5F377C5D">
            <w:pPr>
              <w:spacing w:line="252" w:lineRule="auto"/>
              <w:rPr>
                <w:rFonts w:ascii="Arial"/>
                <w:sz w:val="21"/>
              </w:rPr>
            </w:pPr>
          </w:p>
          <w:p w14:paraId="68DB1A00">
            <w:pPr>
              <w:pStyle w:val="24"/>
              <w:spacing w:before="68" w:line="221" w:lineRule="auto"/>
              <w:ind w:left="487"/>
              <w:rPr>
                <w:sz w:val="21"/>
                <w:szCs w:val="21"/>
              </w:rPr>
            </w:pPr>
          </w:p>
        </w:tc>
        <w:tc>
          <w:tcPr>
            <w:tcW w:w="1438" w:type="dxa"/>
            <w:gridSpan w:val="2"/>
            <w:tcBorders>
              <w:left w:val="single" w:color="000000" w:sz="2" w:space="0"/>
              <w:right w:val="single" w:color="000000" w:sz="2" w:space="0"/>
            </w:tcBorders>
            <w:vAlign w:val="top"/>
          </w:tcPr>
          <w:p w14:paraId="7556AEE7">
            <w:pPr>
              <w:spacing w:line="283" w:lineRule="auto"/>
              <w:rPr>
                <w:rFonts w:ascii="Arial"/>
                <w:sz w:val="21"/>
              </w:rPr>
            </w:pPr>
          </w:p>
          <w:p w14:paraId="5FCBFD1D">
            <w:pPr>
              <w:pStyle w:val="24"/>
              <w:spacing w:before="69" w:line="388" w:lineRule="auto"/>
              <w:ind w:left="95" w:right="85" w:hanging="1"/>
              <w:rPr>
                <w:sz w:val="21"/>
                <w:szCs w:val="21"/>
              </w:rPr>
            </w:pPr>
            <w:r>
              <w:rPr>
                <w:spacing w:val="-2"/>
                <w:sz w:val="21"/>
                <w:szCs w:val="21"/>
              </w:rPr>
              <w:t>招标人公布的综合计费系数</w:t>
            </w:r>
          </w:p>
        </w:tc>
        <w:tc>
          <w:tcPr>
            <w:tcW w:w="1078" w:type="dxa"/>
            <w:gridSpan w:val="3"/>
            <w:tcBorders>
              <w:left w:val="single" w:color="000000" w:sz="2" w:space="0"/>
            </w:tcBorders>
            <w:vAlign w:val="top"/>
          </w:tcPr>
          <w:p w14:paraId="7C5857BA">
            <w:pPr>
              <w:spacing w:line="251" w:lineRule="auto"/>
              <w:rPr>
                <w:rFonts w:ascii="Arial"/>
                <w:sz w:val="21"/>
              </w:rPr>
            </w:pPr>
          </w:p>
          <w:p w14:paraId="324F4023">
            <w:pPr>
              <w:spacing w:line="252" w:lineRule="auto"/>
              <w:rPr>
                <w:rFonts w:ascii="Arial"/>
                <w:sz w:val="21"/>
              </w:rPr>
            </w:pPr>
          </w:p>
          <w:p w14:paraId="7F1F4BB9">
            <w:pPr>
              <w:pStyle w:val="24"/>
              <w:spacing w:before="68" w:line="226" w:lineRule="auto"/>
              <w:ind w:left="491"/>
              <w:rPr>
                <w:rFonts w:hint="eastAsia" w:eastAsia="宋体"/>
                <w:sz w:val="21"/>
                <w:szCs w:val="21"/>
                <w:lang w:eastAsia="zh-CN"/>
              </w:rPr>
            </w:pPr>
            <w:r>
              <w:rPr>
                <w:rFonts w:hint="eastAsia"/>
                <w:sz w:val="21"/>
                <w:szCs w:val="21"/>
                <w:lang w:val="en-US" w:eastAsia="zh-CN"/>
              </w:rPr>
              <w:t xml:space="preserve"> </w:t>
            </w:r>
          </w:p>
        </w:tc>
        <w:tc>
          <w:tcPr>
            <w:tcW w:w="1438" w:type="dxa"/>
            <w:gridSpan w:val="3"/>
            <w:vAlign w:val="top"/>
          </w:tcPr>
          <w:p w14:paraId="46870516">
            <w:pPr>
              <w:pStyle w:val="24"/>
              <w:spacing w:before="169" w:line="220" w:lineRule="auto"/>
              <w:ind w:left="93"/>
              <w:rPr>
                <w:sz w:val="21"/>
                <w:szCs w:val="21"/>
              </w:rPr>
            </w:pPr>
            <w:r>
              <w:rPr>
                <w:spacing w:val="-1"/>
                <w:sz w:val="21"/>
                <w:szCs w:val="21"/>
              </w:rPr>
              <w:t>招标人公布的</w:t>
            </w:r>
          </w:p>
          <w:p w14:paraId="3F1288C3">
            <w:pPr>
              <w:pStyle w:val="24"/>
              <w:spacing w:before="189" w:line="219" w:lineRule="auto"/>
              <w:ind w:left="94"/>
              <w:rPr>
                <w:sz w:val="21"/>
                <w:szCs w:val="21"/>
              </w:rPr>
            </w:pPr>
            <w:r>
              <w:rPr>
                <w:spacing w:val="-2"/>
                <w:sz w:val="21"/>
                <w:szCs w:val="21"/>
              </w:rPr>
              <w:t>上下浮动幅度</w:t>
            </w:r>
          </w:p>
          <w:p w14:paraId="1C4D5273">
            <w:pPr>
              <w:pStyle w:val="24"/>
              <w:spacing w:before="189" w:line="173" w:lineRule="auto"/>
              <w:ind w:left="550"/>
              <w:rPr>
                <w:sz w:val="21"/>
                <w:szCs w:val="21"/>
              </w:rPr>
            </w:pPr>
            <w:r>
              <w:rPr>
                <w:spacing w:val="-15"/>
                <w:sz w:val="21"/>
                <w:szCs w:val="21"/>
              </w:rPr>
              <w:t>(％)</w:t>
            </w:r>
          </w:p>
        </w:tc>
        <w:tc>
          <w:tcPr>
            <w:tcW w:w="1124" w:type="dxa"/>
            <w:vAlign w:val="top"/>
          </w:tcPr>
          <w:p w14:paraId="6E0833ED">
            <w:pPr>
              <w:spacing w:line="251" w:lineRule="auto"/>
              <w:rPr>
                <w:rFonts w:ascii="Arial"/>
                <w:sz w:val="21"/>
              </w:rPr>
            </w:pPr>
          </w:p>
          <w:p w14:paraId="226F907F">
            <w:pPr>
              <w:spacing w:line="252" w:lineRule="auto"/>
              <w:rPr>
                <w:rFonts w:ascii="Arial"/>
                <w:sz w:val="21"/>
              </w:rPr>
            </w:pPr>
          </w:p>
          <w:p w14:paraId="24068630">
            <w:pPr>
              <w:pStyle w:val="24"/>
              <w:spacing w:before="68" w:line="226" w:lineRule="auto"/>
              <w:ind w:left="509"/>
              <w:rPr>
                <w:rFonts w:hint="eastAsia" w:eastAsia="宋体"/>
                <w:sz w:val="21"/>
                <w:szCs w:val="21"/>
                <w:lang w:eastAsia="zh-CN"/>
              </w:rPr>
            </w:pPr>
            <w:r>
              <w:rPr>
                <w:rFonts w:hint="eastAsia"/>
                <w:sz w:val="21"/>
                <w:szCs w:val="21"/>
                <w:lang w:val="en-US" w:eastAsia="zh-CN"/>
              </w:rPr>
              <w:t xml:space="preserve"> </w:t>
            </w:r>
          </w:p>
        </w:tc>
      </w:tr>
      <w:tr w14:paraId="2499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2097" w:type="dxa"/>
            <w:gridSpan w:val="3"/>
            <w:vMerge w:val="restart"/>
            <w:tcBorders>
              <w:bottom w:val="nil"/>
            </w:tcBorders>
            <w:vAlign w:val="top"/>
          </w:tcPr>
          <w:p w14:paraId="56332850">
            <w:pPr>
              <w:spacing w:line="270" w:lineRule="auto"/>
              <w:rPr>
                <w:rFonts w:ascii="Arial"/>
                <w:sz w:val="21"/>
              </w:rPr>
            </w:pPr>
          </w:p>
          <w:p w14:paraId="38039F44">
            <w:pPr>
              <w:pStyle w:val="24"/>
              <w:spacing w:before="68" w:line="384" w:lineRule="auto"/>
              <w:ind w:left="313" w:right="95" w:hanging="211"/>
              <w:rPr>
                <w:sz w:val="21"/>
                <w:szCs w:val="21"/>
              </w:rPr>
            </w:pPr>
            <w:r>
              <w:rPr>
                <w:spacing w:val="-1"/>
                <w:sz w:val="21"/>
                <w:szCs w:val="21"/>
              </w:rPr>
              <w:t>招标人公布的设计费金额(元人民币)</w:t>
            </w:r>
          </w:p>
        </w:tc>
        <w:tc>
          <w:tcPr>
            <w:tcW w:w="6695" w:type="dxa"/>
            <w:gridSpan w:val="11"/>
            <w:tcBorders>
              <w:bottom w:val="single" w:color="000000" w:sz="2" w:space="0"/>
            </w:tcBorders>
            <w:vAlign w:val="top"/>
          </w:tcPr>
          <w:p w14:paraId="10A47044">
            <w:pPr>
              <w:pStyle w:val="24"/>
              <w:spacing w:before="238" w:line="220" w:lineRule="auto"/>
              <w:ind w:left="6"/>
              <w:rPr>
                <w:sz w:val="21"/>
                <w:szCs w:val="21"/>
              </w:rPr>
            </w:pPr>
            <w:r>
              <w:rPr>
                <w:spacing w:val="-2"/>
                <w:sz w:val="21"/>
                <w:szCs w:val="21"/>
              </w:rPr>
              <w:t xml:space="preserve">                                   </w:t>
            </w:r>
            <w:r>
              <w:rPr>
                <w:spacing w:val="-3"/>
                <w:sz w:val="21"/>
                <w:szCs w:val="21"/>
              </w:rPr>
              <w:t xml:space="preserve">   (大写)</w:t>
            </w:r>
          </w:p>
        </w:tc>
      </w:tr>
      <w:tr w14:paraId="206D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2097" w:type="dxa"/>
            <w:gridSpan w:val="3"/>
            <w:vMerge w:val="continue"/>
            <w:tcBorders>
              <w:top w:val="nil"/>
            </w:tcBorders>
            <w:vAlign w:val="top"/>
          </w:tcPr>
          <w:p w14:paraId="1CB01FA6">
            <w:pPr>
              <w:rPr>
                <w:rFonts w:ascii="Arial"/>
                <w:sz w:val="21"/>
              </w:rPr>
            </w:pPr>
          </w:p>
        </w:tc>
        <w:tc>
          <w:tcPr>
            <w:tcW w:w="6695" w:type="dxa"/>
            <w:gridSpan w:val="11"/>
            <w:tcBorders>
              <w:top w:val="single" w:color="000000" w:sz="2" w:space="0"/>
            </w:tcBorders>
            <w:vAlign w:val="top"/>
          </w:tcPr>
          <w:p w14:paraId="15389AEF">
            <w:pPr>
              <w:pStyle w:val="24"/>
              <w:spacing w:before="271" w:line="223" w:lineRule="auto"/>
              <w:ind w:left="5"/>
              <w:rPr>
                <w:sz w:val="21"/>
                <w:szCs w:val="21"/>
              </w:rPr>
            </w:pPr>
            <w:r>
              <w:rPr>
                <w:spacing w:val="-3"/>
                <w:sz w:val="21"/>
                <w:szCs w:val="21"/>
              </w:rPr>
              <w:t xml:space="preserve">                     </w:t>
            </w:r>
            <w:r>
              <w:rPr>
                <w:spacing w:val="-4"/>
                <w:sz w:val="21"/>
                <w:szCs w:val="21"/>
              </w:rPr>
              <w:t xml:space="preserve">                            (小写)</w:t>
            </w:r>
          </w:p>
        </w:tc>
      </w:tr>
      <w:tr w14:paraId="691F2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2097" w:type="dxa"/>
            <w:gridSpan w:val="3"/>
            <w:vMerge w:val="restart"/>
            <w:tcBorders>
              <w:bottom w:val="nil"/>
            </w:tcBorders>
            <w:vAlign w:val="top"/>
          </w:tcPr>
          <w:p w14:paraId="700D6774">
            <w:pPr>
              <w:spacing w:line="264" w:lineRule="auto"/>
              <w:rPr>
                <w:rFonts w:ascii="Arial"/>
                <w:sz w:val="21"/>
              </w:rPr>
            </w:pPr>
          </w:p>
          <w:p w14:paraId="3238021C">
            <w:pPr>
              <w:pStyle w:val="24"/>
              <w:spacing w:before="69" w:line="379" w:lineRule="auto"/>
              <w:ind w:left="557" w:right="304" w:hanging="242"/>
              <w:rPr>
                <w:sz w:val="21"/>
                <w:szCs w:val="21"/>
              </w:rPr>
            </w:pPr>
            <w:r>
              <w:rPr>
                <w:spacing w:val="-2"/>
                <w:sz w:val="21"/>
                <w:szCs w:val="21"/>
              </w:rPr>
              <w:t>设计费投标报价</w:t>
            </w:r>
            <w:r>
              <w:rPr>
                <w:spacing w:val="-7"/>
                <w:sz w:val="21"/>
                <w:szCs w:val="21"/>
              </w:rPr>
              <w:t>(元人民币)</w:t>
            </w:r>
          </w:p>
        </w:tc>
        <w:tc>
          <w:tcPr>
            <w:tcW w:w="6695" w:type="dxa"/>
            <w:gridSpan w:val="11"/>
            <w:vAlign w:val="top"/>
          </w:tcPr>
          <w:p w14:paraId="54872F51">
            <w:pPr>
              <w:pStyle w:val="24"/>
              <w:spacing w:before="248" w:line="221" w:lineRule="auto"/>
              <w:ind w:left="5878"/>
              <w:rPr>
                <w:sz w:val="21"/>
                <w:szCs w:val="21"/>
              </w:rPr>
            </w:pPr>
            <w:r>
              <w:rPr>
                <w:spacing w:val="-11"/>
                <w:sz w:val="21"/>
                <w:szCs w:val="21"/>
              </w:rPr>
              <w:t>(大写)</w:t>
            </w:r>
          </w:p>
        </w:tc>
      </w:tr>
      <w:tr w14:paraId="05A5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2097" w:type="dxa"/>
            <w:gridSpan w:val="3"/>
            <w:vMerge w:val="continue"/>
            <w:tcBorders>
              <w:top w:val="nil"/>
            </w:tcBorders>
            <w:vAlign w:val="top"/>
          </w:tcPr>
          <w:p w14:paraId="608CF731">
            <w:pPr>
              <w:rPr>
                <w:rFonts w:ascii="Arial"/>
                <w:sz w:val="21"/>
              </w:rPr>
            </w:pPr>
          </w:p>
        </w:tc>
        <w:tc>
          <w:tcPr>
            <w:tcW w:w="6695" w:type="dxa"/>
            <w:gridSpan w:val="11"/>
            <w:vAlign w:val="top"/>
          </w:tcPr>
          <w:p w14:paraId="2EB97C0F">
            <w:pPr>
              <w:pStyle w:val="24"/>
              <w:spacing w:before="247" w:line="223" w:lineRule="auto"/>
              <w:ind w:left="5878"/>
              <w:rPr>
                <w:sz w:val="21"/>
                <w:szCs w:val="21"/>
              </w:rPr>
            </w:pPr>
            <w:r>
              <w:rPr>
                <w:spacing w:val="-11"/>
                <w:sz w:val="21"/>
                <w:szCs w:val="21"/>
              </w:rPr>
              <w:t>(小写)</w:t>
            </w:r>
          </w:p>
        </w:tc>
      </w:tr>
      <w:tr w14:paraId="5FCA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549" w:type="dxa"/>
            <w:vMerge w:val="restart"/>
            <w:tcBorders>
              <w:bottom w:val="nil"/>
            </w:tcBorders>
            <w:textDirection w:val="tbRlV"/>
            <w:vAlign w:val="top"/>
          </w:tcPr>
          <w:p w14:paraId="2E60AFFD">
            <w:pPr>
              <w:pStyle w:val="24"/>
              <w:spacing w:before="165" w:line="208" w:lineRule="auto"/>
              <w:ind w:left="1467"/>
              <w:rPr>
                <w:sz w:val="21"/>
                <w:szCs w:val="21"/>
              </w:rPr>
            </w:pPr>
            <w:r>
              <w:rPr>
                <w:spacing w:val="1"/>
                <w:sz w:val="21"/>
                <w:szCs w:val="21"/>
              </w:rPr>
              <w:t>设</w:t>
            </w:r>
            <w:r>
              <w:rPr>
                <w:spacing w:val="8"/>
                <w:sz w:val="21"/>
                <w:szCs w:val="21"/>
              </w:rPr>
              <w:t xml:space="preserve">  </w:t>
            </w:r>
            <w:r>
              <w:rPr>
                <w:spacing w:val="1"/>
                <w:sz w:val="21"/>
                <w:szCs w:val="21"/>
              </w:rPr>
              <w:t>计</w:t>
            </w:r>
            <w:r>
              <w:rPr>
                <w:spacing w:val="10"/>
                <w:sz w:val="21"/>
                <w:szCs w:val="21"/>
              </w:rPr>
              <w:t xml:space="preserve">  </w:t>
            </w:r>
            <w:r>
              <w:rPr>
                <w:spacing w:val="1"/>
                <w:sz w:val="21"/>
                <w:szCs w:val="21"/>
              </w:rPr>
              <w:t>费</w:t>
            </w:r>
            <w:r>
              <w:rPr>
                <w:spacing w:val="10"/>
                <w:sz w:val="21"/>
                <w:szCs w:val="21"/>
              </w:rPr>
              <w:t xml:space="preserve">  </w:t>
            </w:r>
            <w:r>
              <w:rPr>
                <w:spacing w:val="1"/>
                <w:sz w:val="21"/>
                <w:szCs w:val="21"/>
              </w:rPr>
              <w:t>组</w:t>
            </w:r>
            <w:r>
              <w:rPr>
                <w:spacing w:val="9"/>
                <w:sz w:val="21"/>
                <w:szCs w:val="21"/>
              </w:rPr>
              <w:t xml:space="preserve">  </w:t>
            </w:r>
            <w:r>
              <w:rPr>
                <w:spacing w:val="1"/>
                <w:sz w:val="21"/>
                <w:szCs w:val="21"/>
              </w:rPr>
              <w:t>成</w:t>
            </w:r>
          </w:p>
        </w:tc>
        <w:tc>
          <w:tcPr>
            <w:tcW w:w="2267" w:type="dxa"/>
            <w:gridSpan w:val="3"/>
            <w:vAlign w:val="top"/>
          </w:tcPr>
          <w:p w14:paraId="3A62BCD1">
            <w:pPr>
              <w:spacing w:line="273" w:lineRule="auto"/>
              <w:rPr>
                <w:rFonts w:ascii="Arial"/>
                <w:sz w:val="21"/>
              </w:rPr>
            </w:pPr>
          </w:p>
          <w:p w14:paraId="3A9E1330">
            <w:pPr>
              <w:pStyle w:val="24"/>
              <w:spacing w:before="69" w:line="221" w:lineRule="auto"/>
              <w:ind w:left="712"/>
              <w:rPr>
                <w:sz w:val="21"/>
                <w:szCs w:val="21"/>
              </w:rPr>
            </w:pPr>
            <w:r>
              <w:rPr>
                <w:spacing w:val="-3"/>
                <w:sz w:val="21"/>
                <w:szCs w:val="21"/>
              </w:rPr>
              <w:t>项目明细</w:t>
            </w:r>
          </w:p>
        </w:tc>
        <w:tc>
          <w:tcPr>
            <w:tcW w:w="1790" w:type="dxa"/>
            <w:gridSpan w:val="2"/>
            <w:vAlign w:val="top"/>
          </w:tcPr>
          <w:p w14:paraId="4DE2ACB6">
            <w:pPr>
              <w:spacing w:line="273" w:lineRule="auto"/>
              <w:rPr>
                <w:rFonts w:ascii="Arial"/>
                <w:sz w:val="21"/>
              </w:rPr>
            </w:pPr>
          </w:p>
          <w:p w14:paraId="2B075AD0">
            <w:pPr>
              <w:pStyle w:val="24"/>
              <w:spacing w:before="69" w:line="221" w:lineRule="auto"/>
              <w:ind w:left="161"/>
              <w:rPr>
                <w:rFonts w:hint="eastAsia" w:eastAsia="宋体"/>
                <w:sz w:val="21"/>
                <w:szCs w:val="21"/>
                <w:lang w:eastAsia="zh-CN"/>
              </w:rPr>
            </w:pPr>
            <w:r>
              <w:rPr>
                <w:rFonts w:hint="eastAsia"/>
                <w:spacing w:val="-2"/>
                <w:sz w:val="21"/>
                <w:szCs w:val="21"/>
                <w:lang w:eastAsia="zh-CN"/>
              </w:rPr>
              <w:t>投资估算价（万元）</w:t>
            </w:r>
          </w:p>
        </w:tc>
        <w:tc>
          <w:tcPr>
            <w:tcW w:w="1396" w:type="dxa"/>
            <w:gridSpan w:val="3"/>
            <w:vAlign w:val="top"/>
          </w:tcPr>
          <w:p w14:paraId="4176313D">
            <w:pPr>
              <w:pStyle w:val="24"/>
              <w:spacing w:before="151" w:line="221" w:lineRule="auto"/>
              <w:ind w:left="391"/>
              <w:rPr>
                <w:rFonts w:hint="eastAsia" w:eastAsia="宋体"/>
                <w:sz w:val="21"/>
                <w:szCs w:val="21"/>
                <w:lang w:eastAsia="zh-CN"/>
              </w:rPr>
            </w:pPr>
            <w:r>
              <w:rPr>
                <w:spacing w:val="-2"/>
                <w:sz w:val="21"/>
                <w:szCs w:val="21"/>
              </w:rPr>
              <w:t>投标</w:t>
            </w:r>
            <w:r>
              <w:rPr>
                <w:rFonts w:hint="eastAsia"/>
                <w:spacing w:val="-2"/>
                <w:sz w:val="21"/>
                <w:szCs w:val="21"/>
                <w:lang w:eastAsia="zh-CN"/>
              </w:rPr>
              <w:t>设计费费率</w:t>
            </w:r>
          </w:p>
        </w:tc>
        <w:tc>
          <w:tcPr>
            <w:tcW w:w="1400" w:type="dxa"/>
            <w:gridSpan w:val="3"/>
            <w:vAlign w:val="top"/>
          </w:tcPr>
          <w:p w14:paraId="342F7C3B">
            <w:pPr>
              <w:pStyle w:val="24"/>
              <w:spacing w:before="62" w:line="313" w:lineRule="auto"/>
              <w:ind w:left="396" w:right="383" w:firstLine="100"/>
              <w:rPr>
                <w:sz w:val="21"/>
                <w:szCs w:val="21"/>
              </w:rPr>
            </w:pPr>
            <w:r>
              <w:rPr>
                <w:spacing w:val="-4"/>
                <w:sz w:val="21"/>
                <w:szCs w:val="21"/>
              </w:rPr>
              <w:t>合价</w:t>
            </w:r>
            <w:r>
              <w:rPr>
                <w:spacing w:val="-9"/>
                <w:sz w:val="21"/>
                <w:szCs w:val="21"/>
              </w:rPr>
              <w:t>（元）</w:t>
            </w:r>
          </w:p>
        </w:tc>
        <w:tc>
          <w:tcPr>
            <w:tcW w:w="1390" w:type="dxa"/>
            <w:gridSpan w:val="2"/>
            <w:vAlign w:val="top"/>
          </w:tcPr>
          <w:p w14:paraId="4B457A0E">
            <w:pPr>
              <w:spacing w:line="274" w:lineRule="auto"/>
              <w:rPr>
                <w:rFonts w:ascii="Arial"/>
                <w:sz w:val="21"/>
              </w:rPr>
            </w:pPr>
          </w:p>
          <w:p w14:paraId="753F0086">
            <w:pPr>
              <w:pStyle w:val="24"/>
              <w:spacing w:before="68" w:line="222" w:lineRule="auto"/>
              <w:ind w:left="488"/>
              <w:rPr>
                <w:sz w:val="21"/>
                <w:szCs w:val="21"/>
              </w:rPr>
            </w:pPr>
            <w:r>
              <w:rPr>
                <w:spacing w:val="-3"/>
                <w:sz w:val="21"/>
                <w:szCs w:val="21"/>
              </w:rPr>
              <w:t>备注</w:t>
            </w:r>
          </w:p>
        </w:tc>
      </w:tr>
      <w:tr w14:paraId="041C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549" w:type="dxa"/>
            <w:vMerge w:val="continue"/>
            <w:tcBorders>
              <w:top w:val="nil"/>
              <w:bottom w:val="nil"/>
            </w:tcBorders>
            <w:textDirection w:val="tbRlV"/>
            <w:vAlign w:val="top"/>
          </w:tcPr>
          <w:p w14:paraId="24EEC005">
            <w:pPr>
              <w:rPr>
                <w:rFonts w:ascii="Arial"/>
                <w:sz w:val="21"/>
              </w:rPr>
            </w:pPr>
          </w:p>
        </w:tc>
        <w:tc>
          <w:tcPr>
            <w:tcW w:w="2267" w:type="dxa"/>
            <w:gridSpan w:val="3"/>
            <w:vAlign w:val="top"/>
          </w:tcPr>
          <w:p w14:paraId="7D1DE1ED">
            <w:pPr>
              <w:pStyle w:val="24"/>
              <w:spacing w:before="174" w:line="221" w:lineRule="auto"/>
              <w:ind w:left="4"/>
              <w:rPr>
                <w:sz w:val="21"/>
                <w:szCs w:val="21"/>
              </w:rPr>
            </w:pPr>
            <w:r>
              <w:rPr>
                <w:spacing w:val="-6"/>
                <w:sz w:val="21"/>
                <w:szCs w:val="21"/>
              </w:rPr>
              <w:t>方案、初步设计、施工图</w:t>
            </w:r>
          </w:p>
          <w:p w14:paraId="7F4145AA">
            <w:pPr>
              <w:pStyle w:val="24"/>
              <w:spacing w:before="190" w:line="219" w:lineRule="auto"/>
              <w:ind w:left="815"/>
              <w:rPr>
                <w:sz w:val="21"/>
                <w:szCs w:val="21"/>
              </w:rPr>
            </w:pPr>
            <w:r>
              <w:rPr>
                <w:spacing w:val="-2"/>
                <w:sz w:val="21"/>
                <w:szCs w:val="21"/>
              </w:rPr>
              <w:t>设计费</w:t>
            </w:r>
          </w:p>
        </w:tc>
        <w:tc>
          <w:tcPr>
            <w:tcW w:w="1790" w:type="dxa"/>
            <w:gridSpan w:val="2"/>
            <w:vAlign w:val="top"/>
          </w:tcPr>
          <w:p w14:paraId="2ADC2EA4">
            <w:pPr>
              <w:pStyle w:val="24"/>
              <w:spacing w:before="68" w:line="221" w:lineRule="auto"/>
              <w:ind w:left="220"/>
              <w:rPr>
                <w:rFonts w:hint="default" w:eastAsia="宋体"/>
                <w:sz w:val="21"/>
                <w:szCs w:val="21"/>
                <w:lang w:val="en-US" w:eastAsia="zh-CN"/>
              </w:rPr>
            </w:pPr>
            <w:r>
              <w:rPr>
                <w:rFonts w:hint="eastAsia"/>
                <w:sz w:val="21"/>
                <w:szCs w:val="21"/>
                <w:lang w:val="en-US" w:eastAsia="zh-CN"/>
              </w:rPr>
              <w:t>9000</w:t>
            </w:r>
          </w:p>
        </w:tc>
        <w:tc>
          <w:tcPr>
            <w:tcW w:w="1396" w:type="dxa"/>
            <w:gridSpan w:val="3"/>
            <w:vAlign w:val="top"/>
          </w:tcPr>
          <w:p w14:paraId="32E153F9">
            <w:pPr>
              <w:rPr>
                <w:rFonts w:ascii="Arial"/>
                <w:sz w:val="21"/>
              </w:rPr>
            </w:pPr>
          </w:p>
        </w:tc>
        <w:tc>
          <w:tcPr>
            <w:tcW w:w="1400" w:type="dxa"/>
            <w:gridSpan w:val="3"/>
            <w:vAlign w:val="top"/>
          </w:tcPr>
          <w:p w14:paraId="23317C19">
            <w:pPr>
              <w:rPr>
                <w:rFonts w:ascii="Arial"/>
                <w:sz w:val="21"/>
              </w:rPr>
            </w:pPr>
          </w:p>
        </w:tc>
        <w:tc>
          <w:tcPr>
            <w:tcW w:w="1390" w:type="dxa"/>
            <w:gridSpan w:val="2"/>
            <w:vAlign w:val="top"/>
          </w:tcPr>
          <w:p w14:paraId="03ADFBA0">
            <w:pPr>
              <w:pStyle w:val="24"/>
              <w:spacing w:before="174" w:line="304" w:lineRule="auto"/>
              <w:ind w:left="98" w:right="54" w:hanging="31"/>
              <w:rPr>
                <w:sz w:val="21"/>
                <w:szCs w:val="21"/>
              </w:rPr>
            </w:pPr>
          </w:p>
        </w:tc>
      </w:tr>
      <w:tr w14:paraId="2268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549" w:type="dxa"/>
            <w:vMerge w:val="continue"/>
            <w:tcBorders>
              <w:top w:val="nil"/>
              <w:bottom w:val="nil"/>
            </w:tcBorders>
            <w:textDirection w:val="tbRlV"/>
            <w:vAlign w:val="top"/>
          </w:tcPr>
          <w:p w14:paraId="1A917070">
            <w:pPr>
              <w:rPr>
                <w:rFonts w:ascii="Arial"/>
                <w:sz w:val="21"/>
              </w:rPr>
            </w:pPr>
          </w:p>
        </w:tc>
        <w:tc>
          <w:tcPr>
            <w:tcW w:w="2267" w:type="dxa"/>
            <w:gridSpan w:val="3"/>
            <w:vAlign w:val="top"/>
          </w:tcPr>
          <w:p w14:paraId="270A2E3B">
            <w:pPr>
              <w:rPr>
                <w:rFonts w:ascii="Arial"/>
                <w:sz w:val="21"/>
              </w:rPr>
            </w:pPr>
          </w:p>
        </w:tc>
        <w:tc>
          <w:tcPr>
            <w:tcW w:w="1790" w:type="dxa"/>
            <w:gridSpan w:val="2"/>
            <w:vAlign w:val="top"/>
          </w:tcPr>
          <w:p w14:paraId="162C370F">
            <w:pPr>
              <w:rPr>
                <w:rFonts w:ascii="Arial"/>
                <w:sz w:val="21"/>
              </w:rPr>
            </w:pPr>
          </w:p>
        </w:tc>
        <w:tc>
          <w:tcPr>
            <w:tcW w:w="1396" w:type="dxa"/>
            <w:gridSpan w:val="3"/>
            <w:vAlign w:val="top"/>
          </w:tcPr>
          <w:p w14:paraId="589A17F9">
            <w:pPr>
              <w:rPr>
                <w:rFonts w:ascii="Arial"/>
                <w:sz w:val="21"/>
              </w:rPr>
            </w:pPr>
          </w:p>
        </w:tc>
        <w:tc>
          <w:tcPr>
            <w:tcW w:w="1400" w:type="dxa"/>
            <w:gridSpan w:val="3"/>
            <w:vAlign w:val="top"/>
          </w:tcPr>
          <w:p w14:paraId="4BDDAF22">
            <w:pPr>
              <w:rPr>
                <w:rFonts w:ascii="Arial"/>
                <w:sz w:val="21"/>
              </w:rPr>
            </w:pPr>
          </w:p>
        </w:tc>
        <w:tc>
          <w:tcPr>
            <w:tcW w:w="1390" w:type="dxa"/>
            <w:gridSpan w:val="2"/>
            <w:vAlign w:val="top"/>
          </w:tcPr>
          <w:p w14:paraId="0F93733C">
            <w:pPr>
              <w:rPr>
                <w:rFonts w:ascii="Arial"/>
                <w:sz w:val="21"/>
              </w:rPr>
            </w:pPr>
          </w:p>
        </w:tc>
      </w:tr>
      <w:tr w14:paraId="7797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49" w:type="dxa"/>
            <w:vMerge w:val="continue"/>
            <w:tcBorders>
              <w:top w:val="nil"/>
              <w:bottom w:val="nil"/>
            </w:tcBorders>
            <w:textDirection w:val="tbRlV"/>
            <w:vAlign w:val="top"/>
          </w:tcPr>
          <w:p w14:paraId="6CD4DB17">
            <w:pPr>
              <w:rPr>
                <w:rFonts w:ascii="Arial"/>
                <w:sz w:val="21"/>
              </w:rPr>
            </w:pPr>
          </w:p>
        </w:tc>
        <w:tc>
          <w:tcPr>
            <w:tcW w:w="2267" w:type="dxa"/>
            <w:gridSpan w:val="3"/>
            <w:vAlign w:val="top"/>
          </w:tcPr>
          <w:p w14:paraId="59274C14">
            <w:pPr>
              <w:rPr>
                <w:rFonts w:ascii="Arial"/>
                <w:sz w:val="21"/>
              </w:rPr>
            </w:pPr>
          </w:p>
        </w:tc>
        <w:tc>
          <w:tcPr>
            <w:tcW w:w="1790" w:type="dxa"/>
            <w:gridSpan w:val="2"/>
            <w:vAlign w:val="top"/>
          </w:tcPr>
          <w:p w14:paraId="41EEF32A">
            <w:pPr>
              <w:rPr>
                <w:rFonts w:ascii="Arial"/>
                <w:sz w:val="21"/>
              </w:rPr>
            </w:pPr>
          </w:p>
        </w:tc>
        <w:tc>
          <w:tcPr>
            <w:tcW w:w="1396" w:type="dxa"/>
            <w:gridSpan w:val="3"/>
            <w:vAlign w:val="top"/>
          </w:tcPr>
          <w:p w14:paraId="7576018E">
            <w:pPr>
              <w:rPr>
                <w:rFonts w:ascii="Arial"/>
                <w:sz w:val="21"/>
              </w:rPr>
            </w:pPr>
          </w:p>
        </w:tc>
        <w:tc>
          <w:tcPr>
            <w:tcW w:w="1400" w:type="dxa"/>
            <w:gridSpan w:val="3"/>
            <w:vAlign w:val="top"/>
          </w:tcPr>
          <w:p w14:paraId="5F9DDE3A">
            <w:pPr>
              <w:rPr>
                <w:rFonts w:ascii="Arial"/>
                <w:sz w:val="21"/>
              </w:rPr>
            </w:pPr>
          </w:p>
        </w:tc>
        <w:tc>
          <w:tcPr>
            <w:tcW w:w="1390" w:type="dxa"/>
            <w:gridSpan w:val="2"/>
            <w:vAlign w:val="top"/>
          </w:tcPr>
          <w:p w14:paraId="5F69BC8D">
            <w:pPr>
              <w:rPr>
                <w:rFonts w:ascii="Arial"/>
                <w:sz w:val="21"/>
              </w:rPr>
            </w:pPr>
          </w:p>
        </w:tc>
      </w:tr>
      <w:tr w14:paraId="5A68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49" w:type="dxa"/>
            <w:vMerge w:val="continue"/>
            <w:tcBorders>
              <w:top w:val="nil"/>
              <w:bottom w:val="nil"/>
            </w:tcBorders>
            <w:textDirection w:val="tbRlV"/>
            <w:vAlign w:val="top"/>
          </w:tcPr>
          <w:p w14:paraId="557914CB">
            <w:pPr>
              <w:rPr>
                <w:rFonts w:ascii="Arial"/>
                <w:sz w:val="21"/>
              </w:rPr>
            </w:pPr>
          </w:p>
        </w:tc>
        <w:tc>
          <w:tcPr>
            <w:tcW w:w="2267" w:type="dxa"/>
            <w:gridSpan w:val="3"/>
            <w:vAlign w:val="top"/>
          </w:tcPr>
          <w:p w14:paraId="60B31D4E">
            <w:pPr>
              <w:rPr>
                <w:rFonts w:ascii="Arial"/>
                <w:sz w:val="21"/>
              </w:rPr>
            </w:pPr>
          </w:p>
        </w:tc>
        <w:tc>
          <w:tcPr>
            <w:tcW w:w="1790" w:type="dxa"/>
            <w:gridSpan w:val="2"/>
            <w:vAlign w:val="top"/>
          </w:tcPr>
          <w:p w14:paraId="61890BB0">
            <w:pPr>
              <w:rPr>
                <w:rFonts w:ascii="Arial"/>
                <w:sz w:val="21"/>
              </w:rPr>
            </w:pPr>
          </w:p>
        </w:tc>
        <w:tc>
          <w:tcPr>
            <w:tcW w:w="1396" w:type="dxa"/>
            <w:gridSpan w:val="3"/>
            <w:vAlign w:val="top"/>
          </w:tcPr>
          <w:p w14:paraId="11A2FBC1">
            <w:pPr>
              <w:rPr>
                <w:rFonts w:ascii="Arial"/>
                <w:sz w:val="21"/>
              </w:rPr>
            </w:pPr>
          </w:p>
        </w:tc>
        <w:tc>
          <w:tcPr>
            <w:tcW w:w="1400" w:type="dxa"/>
            <w:gridSpan w:val="3"/>
            <w:vAlign w:val="top"/>
          </w:tcPr>
          <w:p w14:paraId="27FAFD8A">
            <w:pPr>
              <w:rPr>
                <w:rFonts w:ascii="Arial"/>
                <w:sz w:val="21"/>
              </w:rPr>
            </w:pPr>
          </w:p>
        </w:tc>
        <w:tc>
          <w:tcPr>
            <w:tcW w:w="1390" w:type="dxa"/>
            <w:gridSpan w:val="2"/>
            <w:vAlign w:val="top"/>
          </w:tcPr>
          <w:p w14:paraId="5F708822">
            <w:pPr>
              <w:rPr>
                <w:rFonts w:ascii="Arial"/>
                <w:sz w:val="21"/>
              </w:rPr>
            </w:pPr>
          </w:p>
        </w:tc>
      </w:tr>
      <w:tr w14:paraId="64EC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49" w:type="dxa"/>
            <w:vMerge w:val="continue"/>
            <w:tcBorders>
              <w:top w:val="nil"/>
              <w:bottom w:val="nil"/>
            </w:tcBorders>
            <w:textDirection w:val="tbRlV"/>
            <w:vAlign w:val="top"/>
          </w:tcPr>
          <w:p w14:paraId="7C4F2ADB">
            <w:pPr>
              <w:rPr>
                <w:rFonts w:ascii="Arial"/>
                <w:sz w:val="21"/>
              </w:rPr>
            </w:pPr>
          </w:p>
        </w:tc>
        <w:tc>
          <w:tcPr>
            <w:tcW w:w="2267" w:type="dxa"/>
            <w:gridSpan w:val="3"/>
            <w:vAlign w:val="top"/>
          </w:tcPr>
          <w:p w14:paraId="7E0F45F3">
            <w:pPr>
              <w:rPr>
                <w:rFonts w:ascii="Arial"/>
                <w:sz w:val="21"/>
              </w:rPr>
            </w:pPr>
          </w:p>
        </w:tc>
        <w:tc>
          <w:tcPr>
            <w:tcW w:w="1790" w:type="dxa"/>
            <w:gridSpan w:val="2"/>
            <w:vAlign w:val="top"/>
          </w:tcPr>
          <w:p w14:paraId="377FB43C">
            <w:pPr>
              <w:rPr>
                <w:rFonts w:ascii="Arial"/>
                <w:sz w:val="21"/>
              </w:rPr>
            </w:pPr>
          </w:p>
        </w:tc>
        <w:tc>
          <w:tcPr>
            <w:tcW w:w="1396" w:type="dxa"/>
            <w:gridSpan w:val="3"/>
            <w:vAlign w:val="top"/>
          </w:tcPr>
          <w:p w14:paraId="6DDD8470">
            <w:pPr>
              <w:rPr>
                <w:rFonts w:ascii="Arial"/>
                <w:sz w:val="21"/>
              </w:rPr>
            </w:pPr>
          </w:p>
        </w:tc>
        <w:tc>
          <w:tcPr>
            <w:tcW w:w="1400" w:type="dxa"/>
            <w:gridSpan w:val="3"/>
            <w:vAlign w:val="top"/>
          </w:tcPr>
          <w:p w14:paraId="7E857944">
            <w:pPr>
              <w:rPr>
                <w:rFonts w:ascii="Arial"/>
                <w:sz w:val="21"/>
              </w:rPr>
            </w:pPr>
          </w:p>
        </w:tc>
        <w:tc>
          <w:tcPr>
            <w:tcW w:w="1390" w:type="dxa"/>
            <w:gridSpan w:val="2"/>
            <w:vAlign w:val="top"/>
          </w:tcPr>
          <w:p w14:paraId="4C18EEDB">
            <w:pPr>
              <w:rPr>
                <w:rFonts w:ascii="Arial"/>
                <w:sz w:val="21"/>
              </w:rPr>
            </w:pPr>
          </w:p>
        </w:tc>
      </w:tr>
      <w:tr w14:paraId="6E7C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49" w:type="dxa"/>
            <w:vMerge w:val="continue"/>
            <w:tcBorders>
              <w:top w:val="nil"/>
              <w:bottom w:val="nil"/>
            </w:tcBorders>
            <w:textDirection w:val="tbRlV"/>
            <w:vAlign w:val="top"/>
          </w:tcPr>
          <w:p w14:paraId="1D3BABF8">
            <w:pPr>
              <w:rPr>
                <w:rFonts w:ascii="Arial"/>
                <w:sz w:val="21"/>
              </w:rPr>
            </w:pPr>
          </w:p>
        </w:tc>
        <w:tc>
          <w:tcPr>
            <w:tcW w:w="2267" w:type="dxa"/>
            <w:gridSpan w:val="3"/>
            <w:vAlign w:val="top"/>
          </w:tcPr>
          <w:p w14:paraId="50A6C81E">
            <w:pPr>
              <w:rPr>
                <w:rFonts w:ascii="Arial"/>
                <w:sz w:val="21"/>
              </w:rPr>
            </w:pPr>
          </w:p>
        </w:tc>
        <w:tc>
          <w:tcPr>
            <w:tcW w:w="1790" w:type="dxa"/>
            <w:gridSpan w:val="2"/>
            <w:vAlign w:val="top"/>
          </w:tcPr>
          <w:p w14:paraId="5D05214B">
            <w:pPr>
              <w:rPr>
                <w:rFonts w:ascii="Arial"/>
                <w:sz w:val="21"/>
              </w:rPr>
            </w:pPr>
          </w:p>
        </w:tc>
        <w:tc>
          <w:tcPr>
            <w:tcW w:w="1396" w:type="dxa"/>
            <w:gridSpan w:val="3"/>
            <w:vAlign w:val="top"/>
          </w:tcPr>
          <w:p w14:paraId="06D391FE">
            <w:pPr>
              <w:rPr>
                <w:rFonts w:ascii="Arial"/>
                <w:sz w:val="21"/>
              </w:rPr>
            </w:pPr>
          </w:p>
        </w:tc>
        <w:tc>
          <w:tcPr>
            <w:tcW w:w="1400" w:type="dxa"/>
            <w:gridSpan w:val="3"/>
            <w:vAlign w:val="top"/>
          </w:tcPr>
          <w:p w14:paraId="0B6C1232">
            <w:pPr>
              <w:rPr>
                <w:rFonts w:ascii="Arial"/>
                <w:sz w:val="21"/>
              </w:rPr>
            </w:pPr>
          </w:p>
        </w:tc>
        <w:tc>
          <w:tcPr>
            <w:tcW w:w="1390" w:type="dxa"/>
            <w:gridSpan w:val="2"/>
            <w:vAlign w:val="top"/>
          </w:tcPr>
          <w:p w14:paraId="5B515EE9">
            <w:pPr>
              <w:rPr>
                <w:rFonts w:ascii="Arial"/>
                <w:sz w:val="21"/>
              </w:rPr>
            </w:pPr>
          </w:p>
        </w:tc>
      </w:tr>
      <w:tr w14:paraId="7706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atLeast"/>
        </w:trPr>
        <w:tc>
          <w:tcPr>
            <w:tcW w:w="549" w:type="dxa"/>
            <w:vMerge w:val="continue"/>
            <w:tcBorders>
              <w:top w:val="nil"/>
              <w:bottom w:val="single" w:color="000000" w:sz="2" w:space="0"/>
            </w:tcBorders>
            <w:textDirection w:val="tbRlV"/>
            <w:vAlign w:val="top"/>
          </w:tcPr>
          <w:p w14:paraId="06ACA528">
            <w:pPr>
              <w:rPr>
                <w:rFonts w:ascii="Arial"/>
                <w:sz w:val="21"/>
              </w:rPr>
            </w:pPr>
          </w:p>
        </w:tc>
        <w:tc>
          <w:tcPr>
            <w:tcW w:w="2267" w:type="dxa"/>
            <w:gridSpan w:val="3"/>
            <w:vAlign w:val="top"/>
          </w:tcPr>
          <w:p w14:paraId="6B385B52">
            <w:pPr>
              <w:spacing w:line="342" w:lineRule="auto"/>
              <w:rPr>
                <w:rFonts w:ascii="Arial"/>
                <w:sz w:val="21"/>
              </w:rPr>
            </w:pPr>
          </w:p>
          <w:p w14:paraId="48B536D5">
            <w:pPr>
              <w:pStyle w:val="24"/>
              <w:spacing w:before="68" w:line="222" w:lineRule="auto"/>
              <w:ind w:left="918"/>
              <w:rPr>
                <w:sz w:val="21"/>
                <w:szCs w:val="21"/>
              </w:rPr>
            </w:pPr>
            <w:r>
              <w:rPr>
                <w:spacing w:val="-4"/>
                <w:sz w:val="21"/>
                <w:szCs w:val="21"/>
              </w:rPr>
              <w:t>合计</w:t>
            </w:r>
          </w:p>
        </w:tc>
        <w:tc>
          <w:tcPr>
            <w:tcW w:w="5976" w:type="dxa"/>
            <w:gridSpan w:val="10"/>
            <w:vAlign w:val="top"/>
          </w:tcPr>
          <w:p w14:paraId="6663FF03">
            <w:pPr>
              <w:rPr>
                <w:rFonts w:ascii="Arial"/>
                <w:sz w:val="21"/>
              </w:rPr>
            </w:pPr>
          </w:p>
        </w:tc>
      </w:tr>
    </w:tbl>
    <w:p w14:paraId="423EFD4A">
      <w:pPr>
        <w:spacing w:line="271" w:lineRule="auto"/>
        <w:rPr>
          <w:rFonts w:ascii="Arial"/>
          <w:sz w:val="21"/>
        </w:rPr>
      </w:pPr>
    </w:p>
    <w:p w14:paraId="3CEA487B">
      <w:pPr>
        <w:spacing w:line="271" w:lineRule="auto"/>
        <w:rPr>
          <w:rFonts w:ascii="Arial"/>
          <w:sz w:val="21"/>
        </w:rPr>
      </w:pPr>
    </w:p>
    <w:p w14:paraId="6257B746">
      <w:pPr>
        <w:pStyle w:val="5"/>
        <w:spacing w:before="68" w:line="386" w:lineRule="auto"/>
        <w:ind w:left="438" w:right="1973" w:firstLine="1"/>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pacing w:val="5"/>
          <w:sz w:val="21"/>
          <w:szCs w:val="21"/>
          <w:u w:val="single" w:color="auto"/>
        </w:rPr>
        <w:t xml:space="preserve">                   </w:t>
      </w:r>
      <w:r>
        <w:rPr>
          <w:spacing w:val="-4"/>
          <w:sz w:val="21"/>
          <w:szCs w:val="21"/>
        </w:rPr>
        <w:t>法定代表人：</w:t>
      </w:r>
      <w:r>
        <w:rPr>
          <w:spacing w:val="11"/>
          <w:sz w:val="21"/>
          <w:szCs w:val="21"/>
          <w:u w:val="single" w:color="auto"/>
        </w:rPr>
        <w:t xml:space="preserve">    </w:t>
      </w:r>
      <w:r>
        <w:rPr>
          <w:spacing w:val="-4"/>
          <w:sz w:val="21"/>
          <w:szCs w:val="21"/>
          <w:u w:val="single" w:color="auto"/>
        </w:rPr>
        <w:t>(签字或盖章)</w:t>
      </w:r>
      <w:r>
        <w:rPr>
          <w:spacing w:val="-4"/>
          <w:sz w:val="21"/>
          <w:szCs w:val="21"/>
        </w:rPr>
        <w:t>或授权委托人：</w:t>
      </w:r>
      <w:r>
        <w:rPr>
          <w:spacing w:val="4"/>
          <w:sz w:val="21"/>
          <w:szCs w:val="21"/>
          <w:u w:val="single" w:color="auto"/>
        </w:rPr>
        <w:t xml:space="preserve">          </w:t>
      </w:r>
      <w:r>
        <w:rPr>
          <w:spacing w:val="-4"/>
          <w:sz w:val="21"/>
          <w:szCs w:val="21"/>
          <w:u w:val="single" w:color="auto"/>
        </w:rPr>
        <w:t>(</w:t>
      </w:r>
      <w:r>
        <w:rPr>
          <w:spacing w:val="-5"/>
          <w:sz w:val="21"/>
          <w:szCs w:val="21"/>
          <w:u w:val="single" w:color="auto"/>
        </w:rPr>
        <w:t>签字)</w:t>
      </w:r>
      <w:r>
        <w:rPr>
          <w:spacing w:val="2"/>
          <w:sz w:val="21"/>
          <w:szCs w:val="21"/>
          <w:u w:val="single" w:color="auto"/>
        </w:rPr>
        <w:t xml:space="preserve">   </w:t>
      </w:r>
    </w:p>
    <w:p w14:paraId="79306E34">
      <w:pPr>
        <w:pStyle w:val="5"/>
        <w:spacing w:line="220" w:lineRule="auto"/>
        <w:ind w:left="474"/>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37B1A7CB">
      <w:pPr>
        <w:spacing w:line="248" w:lineRule="auto"/>
        <w:rPr>
          <w:rFonts w:ascii="Arial"/>
          <w:sz w:val="21"/>
        </w:rPr>
      </w:pPr>
    </w:p>
    <w:p w14:paraId="46BE20F2">
      <w:pPr>
        <w:spacing w:line="248" w:lineRule="auto"/>
        <w:rPr>
          <w:rFonts w:ascii="Arial"/>
          <w:sz w:val="21"/>
        </w:rPr>
      </w:pPr>
    </w:p>
    <w:p w14:paraId="4E74877D">
      <w:pPr>
        <w:spacing w:line="249" w:lineRule="auto"/>
        <w:rPr>
          <w:rFonts w:ascii="Arial"/>
          <w:sz w:val="21"/>
        </w:rPr>
      </w:pPr>
    </w:p>
    <w:p w14:paraId="1967608E">
      <w:pPr>
        <w:spacing w:line="249" w:lineRule="auto"/>
        <w:rPr>
          <w:rFonts w:ascii="Arial"/>
          <w:sz w:val="21"/>
        </w:rPr>
      </w:pPr>
    </w:p>
    <w:p w14:paraId="0520E131">
      <w:pPr>
        <w:pStyle w:val="5"/>
        <w:spacing w:before="68" w:line="225" w:lineRule="auto"/>
        <w:ind w:left="17"/>
        <w:rPr>
          <w:sz w:val="21"/>
          <w:szCs w:val="21"/>
        </w:rPr>
      </w:pPr>
      <w:r>
        <w:rPr>
          <w:b/>
          <w:bCs/>
          <w:spacing w:val="-16"/>
          <w:sz w:val="21"/>
          <w:szCs w:val="21"/>
        </w:rPr>
        <w:t>注：</w:t>
      </w:r>
    </w:p>
    <w:p w14:paraId="6EB7C389">
      <w:pPr>
        <w:pStyle w:val="5"/>
        <w:spacing w:before="44" w:line="220" w:lineRule="auto"/>
        <w:ind w:left="21"/>
        <w:rPr>
          <w:sz w:val="21"/>
          <w:szCs w:val="21"/>
        </w:rPr>
      </w:pPr>
      <w:r>
        <w:rPr>
          <w:b/>
          <w:bCs/>
          <w:spacing w:val="-2"/>
          <w:sz w:val="21"/>
          <w:szCs w:val="21"/>
        </w:rPr>
        <w:t>如以联合体形式投标，联合体成员各方均应盖章</w:t>
      </w:r>
      <w:r>
        <w:rPr>
          <w:spacing w:val="-2"/>
          <w:sz w:val="21"/>
          <w:szCs w:val="21"/>
        </w:rPr>
        <w:t>。</w:t>
      </w:r>
    </w:p>
    <w:p w14:paraId="60AC1CFD">
      <w:pPr>
        <w:spacing w:line="220" w:lineRule="auto"/>
        <w:rPr>
          <w:sz w:val="21"/>
          <w:szCs w:val="21"/>
        </w:rPr>
        <w:sectPr>
          <w:footerReference r:id="rId59" w:type="default"/>
          <w:pgSz w:w="11907" w:h="16839"/>
          <w:pgMar w:top="400" w:right="1406" w:bottom="1184" w:left="1692" w:header="0" w:footer="951" w:gutter="0"/>
          <w:cols w:space="720" w:num="1"/>
        </w:sectPr>
      </w:pPr>
    </w:p>
    <w:p w14:paraId="5835826E">
      <w:pPr>
        <w:spacing w:line="247" w:lineRule="auto"/>
        <w:rPr>
          <w:rFonts w:ascii="Arial"/>
          <w:sz w:val="21"/>
        </w:rPr>
      </w:pPr>
    </w:p>
    <w:p w14:paraId="55007E13">
      <w:pPr>
        <w:spacing w:line="247" w:lineRule="auto"/>
        <w:rPr>
          <w:rFonts w:ascii="Arial"/>
          <w:sz w:val="21"/>
        </w:rPr>
      </w:pPr>
    </w:p>
    <w:p w14:paraId="0A157C24">
      <w:pPr>
        <w:spacing w:line="247" w:lineRule="auto"/>
        <w:rPr>
          <w:rFonts w:ascii="Arial"/>
          <w:sz w:val="21"/>
        </w:rPr>
      </w:pPr>
    </w:p>
    <w:p w14:paraId="2D2D1C11">
      <w:pPr>
        <w:spacing w:line="248" w:lineRule="auto"/>
        <w:rPr>
          <w:rFonts w:ascii="Arial"/>
          <w:sz w:val="21"/>
        </w:rPr>
      </w:pPr>
    </w:p>
    <w:p w14:paraId="589C6FC6">
      <w:pPr>
        <w:spacing w:before="101" w:line="224" w:lineRule="auto"/>
        <w:ind w:left="1155"/>
        <w:outlineLvl w:val="1"/>
        <w:rPr>
          <w:rFonts w:ascii="黑体" w:hAnsi="黑体" w:eastAsia="黑体" w:cs="黑体"/>
          <w:sz w:val="31"/>
          <w:szCs w:val="31"/>
        </w:rPr>
      </w:pPr>
      <w:bookmarkStart w:id="133" w:name="bookmark107"/>
      <w:bookmarkEnd w:id="133"/>
      <w:r>
        <w:rPr>
          <w:rFonts w:hint="eastAsia" w:ascii="黑体" w:hAnsi="黑体" w:eastAsia="黑体" w:cs="黑体"/>
          <w:b/>
          <w:bCs/>
          <w:spacing w:val="6"/>
          <w:sz w:val="31"/>
          <w:szCs w:val="31"/>
          <w:lang w:eastAsia="zh-CN"/>
        </w:rPr>
        <w:t>七</w:t>
      </w:r>
      <w:r>
        <w:rPr>
          <w:rFonts w:ascii="黑体" w:hAnsi="黑体" w:eastAsia="黑体" w:cs="黑体"/>
          <w:b/>
          <w:bCs/>
          <w:spacing w:val="6"/>
          <w:sz w:val="31"/>
          <w:szCs w:val="31"/>
        </w:rPr>
        <w:t>、企业技术实力、以往业绩、获奖情况、信誉</w:t>
      </w:r>
    </w:p>
    <w:p w14:paraId="265E1C40">
      <w:pPr>
        <w:spacing w:before="281" w:line="213" w:lineRule="auto"/>
        <w:ind w:left="1295"/>
        <w:outlineLvl w:val="2"/>
        <w:rPr>
          <w:rFonts w:ascii="黑体" w:hAnsi="黑体" w:eastAsia="黑体" w:cs="黑体"/>
          <w:sz w:val="28"/>
          <w:szCs w:val="28"/>
        </w:rPr>
      </w:pPr>
      <w:r>
        <w:rPr>
          <w:rFonts w:ascii="黑体" w:hAnsi="黑体" w:eastAsia="黑体" w:cs="黑体"/>
          <w:spacing w:val="-1"/>
          <w:sz w:val="28"/>
          <w:szCs w:val="28"/>
        </w:rPr>
        <w:t>投标人近年来完成与该项目类似工程勘察设计情况表</w:t>
      </w:r>
    </w:p>
    <w:tbl>
      <w:tblPr>
        <w:tblStyle w:val="23"/>
        <w:tblW w:w="9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741"/>
      </w:tblGrid>
      <w:tr w14:paraId="71B83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272" w:type="dxa"/>
            <w:vAlign w:val="top"/>
          </w:tcPr>
          <w:p w14:paraId="6A8F967E">
            <w:pPr>
              <w:pStyle w:val="24"/>
              <w:spacing w:before="303" w:line="221" w:lineRule="auto"/>
              <w:ind w:left="567"/>
              <w:rPr>
                <w:sz w:val="21"/>
                <w:szCs w:val="21"/>
              </w:rPr>
            </w:pPr>
            <w:r>
              <w:rPr>
                <w:spacing w:val="-8"/>
                <w:sz w:val="21"/>
                <w:szCs w:val="21"/>
              </w:rPr>
              <w:t>建</w:t>
            </w:r>
            <w:r>
              <w:rPr>
                <w:spacing w:val="14"/>
                <w:sz w:val="21"/>
                <w:szCs w:val="21"/>
              </w:rPr>
              <w:t xml:space="preserve"> </w:t>
            </w:r>
            <w:r>
              <w:rPr>
                <w:spacing w:val="-8"/>
                <w:sz w:val="21"/>
                <w:szCs w:val="21"/>
              </w:rPr>
              <w:t>设</w:t>
            </w:r>
            <w:r>
              <w:rPr>
                <w:spacing w:val="8"/>
                <w:sz w:val="21"/>
                <w:szCs w:val="21"/>
              </w:rPr>
              <w:t xml:space="preserve"> </w:t>
            </w:r>
            <w:r>
              <w:rPr>
                <w:spacing w:val="-8"/>
                <w:sz w:val="21"/>
                <w:szCs w:val="21"/>
              </w:rPr>
              <w:t>单</w:t>
            </w:r>
            <w:r>
              <w:rPr>
                <w:spacing w:val="7"/>
                <w:sz w:val="21"/>
                <w:szCs w:val="21"/>
              </w:rPr>
              <w:t xml:space="preserve"> </w:t>
            </w:r>
            <w:r>
              <w:rPr>
                <w:spacing w:val="-8"/>
                <w:sz w:val="21"/>
                <w:szCs w:val="21"/>
              </w:rPr>
              <w:t>位</w:t>
            </w:r>
          </w:p>
          <w:p w14:paraId="00F935F3">
            <w:pPr>
              <w:pStyle w:val="24"/>
              <w:spacing w:before="190" w:line="223" w:lineRule="auto"/>
              <w:ind w:left="863"/>
              <w:rPr>
                <w:sz w:val="21"/>
                <w:szCs w:val="21"/>
              </w:rPr>
            </w:pPr>
            <w:r>
              <w:rPr>
                <w:spacing w:val="-11"/>
                <w:sz w:val="21"/>
                <w:szCs w:val="21"/>
              </w:rPr>
              <w:t>(业主)</w:t>
            </w:r>
          </w:p>
        </w:tc>
        <w:tc>
          <w:tcPr>
            <w:tcW w:w="6741" w:type="dxa"/>
            <w:vAlign w:val="top"/>
          </w:tcPr>
          <w:p w14:paraId="795DC199">
            <w:pPr>
              <w:rPr>
                <w:rFonts w:ascii="Arial"/>
                <w:sz w:val="21"/>
              </w:rPr>
            </w:pPr>
          </w:p>
        </w:tc>
      </w:tr>
      <w:tr w14:paraId="5B0B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72" w:type="dxa"/>
            <w:vAlign w:val="top"/>
          </w:tcPr>
          <w:p w14:paraId="548F9F93">
            <w:pPr>
              <w:spacing w:line="450" w:lineRule="auto"/>
              <w:rPr>
                <w:rFonts w:ascii="Arial"/>
                <w:sz w:val="21"/>
              </w:rPr>
            </w:pPr>
          </w:p>
          <w:p w14:paraId="154D99B7">
            <w:pPr>
              <w:pStyle w:val="24"/>
              <w:spacing w:before="68" w:line="221" w:lineRule="auto"/>
              <w:ind w:left="567"/>
              <w:rPr>
                <w:sz w:val="21"/>
                <w:szCs w:val="21"/>
              </w:rPr>
            </w:pPr>
            <w:r>
              <w:rPr>
                <w:spacing w:val="-7"/>
                <w:sz w:val="21"/>
                <w:szCs w:val="21"/>
              </w:rPr>
              <w:t>工</w:t>
            </w:r>
            <w:r>
              <w:rPr>
                <w:spacing w:val="9"/>
                <w:sz w:val="21"/>
                <w:szCs w:val="21"/>
              </w:rPr>
              <w:t xml:space="preserve"> </w:t>
            </w:r>
            <w:r>
              <w:rPr>
                <w:spacing w:val="-7"/>
                <w:sz w:val="21"/>
                <w:szCs w:val="21"/>
              </w:rPr>
              <w:t>程</w:t>
            </w:r>
            <w:r>
              <w:rPr>
                <w:spacing w:val="9"/>
                <w:sz w:val="21"/>
                <w:szCs w:val="21"/>
              </w:rPr>
              <w:t xml:space="preserve"> </w:t>
            </w:r>
            <w:r>
              <w:rPr>
                <w:spacing w:val="-7"/>
                <w:sz w:val="21"/>
                <w:szCs w:val="21"/>
              </w:rPr>
              <w:t>名</w:t>
            </w:r>
            <w:r>
              <w:rPr>
                <w:spacing w:val="6"/>
                <w:sz w:val="21"/>
                <w:szCs w:val="21"/>
              </w:rPr>
              <w:t xml:space="preserve"> </w:t>
            </w:r>
            <w:r>
              <w:rPr>
                <w:spacing w:val="-7"/>
                <w:sz w:val="21"/>
                <w:szCs w:val="21"/>
              </w:rPr>
              <w:t>称</w:t>
            </w:r>
          </w:p>
        </w:tc>
        <w:tc>
          <w:tcPr>
            <w:tcW w:w="6741" w:type="dxa"/>
            <w:vAlign w:val="top"/>
          </w:tcPr>
          <w:p w14:paraId="7D48D541">
            <w:pPr>
              <w:rPr>
                <w:rFonts w:ascii="Arial"/>
                <w:sz w:val="21"/>
              </w:rPr>
            </w:pPr>
          </w:p>
        </w:tc>
      </w:tr>
      <w:tr w14:paraId="438F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72" w:type="dxa"/>
            <w:vAlign w:val="top"/>
          </w:tcPr>
          <w:p w14:paraId="40232FD7">
            <w:pPr>
              <w:pStyle w:val="24"/>
              <w:spacing w:before="300" w:line="221" w:lineRule="auto"/>
              <w:ind w:left="408"/>
              <w:rPr>
                <w:sz w:val="21"/>
                <w:szCs w:val="21"/>
              </w:rPr>
            </w:pPr>
            <w:r>
              <w:rPr>
                <w:spacing w:val="-7"/>
                <w:sz w:val="21"/>
                <w:szCs w:val="21"/>
              </w:rPr>
              <w:t>建</w:t>
            </w:r>
            <w:r>
              <w:rPr>
                <w:spacing w:val="6"/>
                <w:sz w:val="21"/>
                <w:szCs w:val="21"/>
              </w:rPr>
              <w:t xml:space="preserve">  </w:t>
            </w:r>
            <w:r>
              <w:rPr>
                <w:spacing w:val="-7"/>
                <w:sz w:val="21"/>
                <w:szCs w:val="21"/>
              </w:rPr>
              <w:t>设</w:t>
            </w:r>
            <w:r>
              <w:rPr>
                <w:spacing w:val="3"/>
                <w:sz w:val="21"/>
                <w:szCs w:val="21"/>
              </w:rPr>
              <w:t xml:space="preserve">  </w:t>
            </w:r>
            <w:r>
              <w:rPr>
                <w:spacing w:val="-7"/>
                <w:sz w:val="21"/>
                <w:szCs w:val="21"/>
              </w:rPr>
              <w:t>规</w:t>
            </w:r>
            <w:r>
              <w:rPr>
                <w:spacing w:val="3"/>
                <w:sz w:val="21"/>
                <w:szCs w:val="21"/>
              </w:rPr>
              <w:t xml:space="preserve">  </w:t>
            </w:r>
            <w:r>
              <w:rPr>
                <w:spacing w:val="-7"/>
                <w:sz w:val="21"/>
                <w:szCs w:val="21"/>
              </w:rPr>
              <w:t>模</w:t>
            </w:r>
          </w:p>
        </w:tc>
        <w:tc>
          <w:tcPr>
            <w:tcW w:w="6741" w:type="dxa"/>
            <w:vAlign w:val="top"/>
          </w:tcPr>
          <w:p w14:paraId="3A9B88FC">
            <w:pPr>
              <w:rPr>
                <w:rFonts w:ascii="Arial"/>
                <w:sz w:val="21"/>
              </w:rPr>
            </w:pPr>
          </w:p>
        </w:tc>
      </w:tr>
      <w:tr w14:paraId="2CF84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72" w:type="dxa"/>
            <w:vAlign w:val="top"/>
          </w:tcPr>
          <w:p w14:paraId="5694D26B">
            <w:pPr>
              <w:pStyle w:val="24"/>
              <w:spacing w:before="301" w:line="221" w:lineRule="auto"/>
              <w:ind w:left="299"/>
              <w:rPr>
                <w:sz w:val="21"/>
                <w:szCs w:val="21"/>
              </w:rPr>
            </w:pPr>
            <w:r>
              <w:rPr>
                <w:spacing w:val="-1"/>
                <w:sz w:val="21"/>
                <w:szCs w:val="21"/>
              </w:rPr>
              <w:t>勘察设计完成日期</w:t>
            </w:r>
          </w:p>
          <w:p w14:paraId="30F0FFB4">
            <w:pPr>
              <w:pStyle w:val="24"/>
              <w:spacing w:before="190" w:line="221" w:lineRule="auto"/>
              <w:ind w:left="652"/>
              <w:rPr>
                <w:sz w:val="21"/>
                <w:szCs w:val="21"/>
              </w:rPr>
            </w:pPr>
            <w:r>
              <w:rPr>
                <w:spacing w:val="-6"/>
                <w:sz w:val="21"/>
                <w:szCs w:val="21"/>
              </w:rPr>
              <w:t>(年/月/日)</w:t>
            </w:r>
          </w:p>
        </w:tc>
        <w:tc>
          <w:tcPr>
            <w:tcW w:w="6741" w:type="dxa"/>
            <w:vAlign w:val="top"/>
          </w:tcPr>
          <w:p w14:paraId="3372FAFD">
            <w:pPr>
              <w:rPr>
                <w:rFonts w:ascii="Arial"/>
                <w:sz w:val="21"/>
              </w:rPr>
            </w:pPr>
          </w:p>
        </w:tc>
      </w:tr>
      <w:tr w14:paraId="1504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72" w:type="dxa"/>
            <w:vAlign w:val="top"/>
          </w:tcPr>
          <w:p w14:paraId="6C55DEF3">
            <w:pPr>
              <w:pStyle w:val="24"/>
              <w:spacing w:before="303" w:line="363" w:lineRule="auto"/>
              <w:ind w:left="932" w:right="291" w:hanging="630"/>
              <w:rPr>
                <w:sz w:val="21"/>
                <w:szCs w:val="21"/>
              </w:rPr>
            </w:pPr>
            <w:r>
              <w:rPr>
                <w:spacing w:val="-1"/>
                <w:sz w:val="21"/>
                <w:szCs w:val="21"/>
              </w:rPr>
              <w:t>主要勘察设计人员</w:t>
            </w:r>
            <w:r>
              <w:rPr>
                <w:spacing w:val="-2"/>
                <w:sz w:val="21"/>
                <w:szCs w:val="21"/>
              </w:rPr>
              <w:t>情况</w:t>
            </w:r>
          </w:p>
        </w:tc>
        <w:tc>
          <w:tcPr>
            <w:tcW w:w="6741" w:type="dxa"/>
            <w:vAlign w:val="top"/>
          </w:tcPr>
          <w:p w14:paraId="2254BA26">
            <w:pPr>
              <w:rPr>
                <w:rFonts w:ascii="Arial"/>
                <w:sz w:val="21"/>
              </w:rPr>
            </w:pPr>
          </w:p>
        </w:tc>
      </w:tr>
      <w:tr w14:paraId="352B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272" w:type="dxa"/>
            <w:vAlign w:val="top"/>
          </w:tcPr>
          <w:p w14:paraId="0C479B48">
            <w:pPr>
              <w:spacing w:line="450" w:lineRule="auto"/>
              <w:rPr>
                <w:rFonts w:ascii="Arial"/>
                <w:sz w:val="21"/>
              </w:rPr>
            </w:pPr>
          </w:p>
          <w:p w14:paraId="6A23AA91">
            <w:pPr>
              <w:pStyle w:val="24"/>
              <w:spacing w:before="69" w:line="332" w:lineRule="exact"/>
              <w:ind w:left="945"/>
              <w:rPr>
                <w:sz w:val="21"/>
                <w:szCs w:val="21"/>
              </w:rPr>
            </w:pPr>
            <w:r>
              <w:rPr>
                <w:spacing w:val="-5"/>
                <w:position w:val="2"/>
                <w:sz w:val="21"/>
                <w:szCs w:val="21"/>
              </w:rPr>
              <w:t>……</w:t>
            </w:r>
          </w:p>
        </w:tc>
        <w:tc>
          <w:tcPr>
            <w:tcW w:w="6741" w:type="dxa"/>
            <w:vAlign w:val="top"/>
          </w:tcPr>
          <w:p w14:paraId="54ACF22D">
            <w:pPr>
              <w:rPr>
                <w:rFonts w:ascii="Arial"/>
                <w:sz w:val="21"/>
              </w:rPr>
            </w:pPr>
          </w:p>
        </w:tc>
      </w:tr>
    </w:tbl>
    <w:p w14:paraId="33EE6E58">
      <w:pPr>
        <w:spacing w:line="270" w:lineRule="auto"/>
        <w:rPr>
          <w:rFonts w:ascii="Arial"/>
          <w:sz w:val="21"/>
        </w:rPr>
      </w:pPr>
    </w:p>
    <w:p w14:paraId="51719381">
      <w:pPr>
        <w:spacing w:line="271" w:lineRule="auto"/>
        <w:rPr>
          <w:rFonts w:ascii="Arial"/>
          <w:sz w:val="21"/>
        </w:rPr>
      </w:pPr>
    </w:p>
    <w:p w14:paraId="41E362A5">
      <w:pPr>
        <w:pStyle w:val="5"/>
        <w:spacing w:before="68" w:line="220" w:lineRule="auto"/>
        <w:ind w:left="543"/>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z w:val="21"/>
          <w:szCs w:val="21"/>
          <w:u w:val="single" w:color="auto"/>
        </w:rPr>
        <w:t xml:space="preserve">                    </w:t>
      </w:r>
    </w:p>
    <w:p w14:paraId="5926A1A8">
      <w:pPr>
        <w:pStyle w:val="5"/>
        <w:spacing w:before="188" w:line="220" w:lineRule="auto"/>
        <w:ind w:left="541"/>
        <w:rPr>
          <w:sz w:val="21"/>
          <w:szCs w:val="21"/>
        </w:rPr>
      </w:pPr>
      <w:r>
        <w:rPr>
          <w:spacing w:val="-4"/>
          <w:sz w:val="21"/>
          <w:szCs w:val="21"/>
        </w:rPr>
        <w:t>法定代表人：</w:t>
      </w:r>
      <w:r>
        <w:rPr>
          <w:spacing w:val="11"/>
          <w:sz w:val="21"/>
          <w:szCs w:val="21"/>
          <w:u w:val="single" w:color="auto"/>
        </w:rPr>
        <w:t xml:space="preserve">    </w:t>
      </w:r>
      <w:r>
        <w:rPr>
          <w:spacing w:val="-4"/>
          <w:sz w:val="21"/>
          <w:szCs w:val="21"/>
          <w:u w:val="single" w:color="auto"/>
        </w:rPr>
        <w:t>(签字或盖章)</w:t>
      </w:r>
      <w:r>
        <w:rPr>
          <w:spacing w:val="-4"/>
          <w:sz w:val="21"/>
          <w:szCs w:val="21"/>
        </w:rPr>
        <w:t>或授权委托人：</w:t>
      </w:r>
      <w:r>
        <w:rPr>
          <w:spacing w:val="4"/>
          <w:sz w:val="21"/>
          <w:szCs w:val="21"/>
          <w:u w:val="single" w:color="auto"/>
        </w:rPr>
        <w:t xml:space="preserve">          </w:t>
      </w:r>
      <w:r>
        <w:rPr>
          <w:spacing w:val="-4"/>
          <w:sz w:val="21"/>
          <w:szCs w:val="21"/>
          <w:u w:val="single" w:color="auto"/>
        </w:rPr>
        <w:t>(</w:t>
      </w:r>
      <w:r>
        <w:rPr>
          <w:spacing w:val="-5"/>
          <w:sz w:val="21"/>
          <w:szCs w:val="21"/>
          <w:u w:val="single" w:color="auto"/>
        </w:rPr>
        <w:t>签字)</w:t>
      </w:r>
      <w:r>
        <w:rPr>
          <w:spacing w:val="2"/>
          <w:sz w:val="21"/>
          <w:szCs w:val="21"/>
          <w:u w:val="single" w:color="auto"/>
        </w:rPr>
        <w:t xml:space="preserve">   </w:t>
      </w:r>
    </w:p>
    <w:p w14:paraId="05993E87">
      <w:pPr>
        <w:pStyle w:val="5"/>
        <w:spacing w:before="188" w:line="221" w:lineRule="auto"/>
        <w:ind w:left="577"/>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4E32F4C4">
      <w:pPr>
        <w:spacing w:line="279" w:lineRule="auto"/>
        <w:rPr>
          <w:rFonts w:ascii="Arial"/>
          <w:sz w:val="21"/>
        </w:rPr>
      </w:pPr>
    </w:p>
    <w:p w14:paraId="481B37D4">
      <w:pPr>
        <w:spacing w:line="279" w:lineRule="auto"/>
        <w:rPr>
          <w:rFonts w:ascii="Arial"/>
          <w:sz w:val="21"/>
        </w:rPr>
      </w:pPr>
    </w:p>
    <w:p w14:paraId="6D227F56">
      <w:pPr>
        <w:pStyle w:val="5"/>
        <w:spacing w:before="69" w:line="225" w:lineRule="auto"/>
        <w:ind w:left="121"/>
        <w:rPr>
          <w:sz w:val="21"/>
          <w:szCs w:val="21"/>
        </w:rPr>
      </w:pPr>
      <w:r>
        <w:rPr>
          <w:b/>
          <w:bCs/>
          <w:spacing w:val="-16"/>
          <w:sz w:val="21"/>
          <w:szCs w:val="21"/>
        </w:rPr>
        <w:t>注：</w:t>
      </w:r>
    </w:p>
    <w:p w14:paraId="2A490FA4">
      <w:pPr>
        <w:pStyle w:val="5"/>
        <w:spacing w:before="182" w:line="305" w:lineRule="auto"/>
        <w:ind w:left="122" w:right="117" w:firstLine="426"/>
        <w:rPr>
          <w:sz w:val="21"/>
          <w:szCs w:val="21"/>
        </w:rPr>
      </w:pPr>
      <w:r>
        <w:rPr>
          <w:b/>
          <w:bCs/>
          <w:spacing w:val="-7"/>
          <w:sz w:val="21"/>
          <w:szCs w:val="21"/>
        </w:rPr>
        <w:t>1、投标人应随此表附上相关的业绩证明(如中标通知书、合同、</w:t>
      </w:r>
      <w:r>
        <w:rPr>
          <w:spacing w:val="41"/>
          <w:sz w:val="21"/>
          <w:szCs w:val="21"/>
        </w:rPr>
        <w:t xml:space="preserve"> </w:t>
      </w:r>
      <w:r>
        <w:rPr>
          <w:b/>
          <w:bCs/>
          <w:spacing w:val="-7"/>
          <w:sz w:val="21"/>
          <w:szCs w:val="21"/>
        </w:rPr>
        <w:t>获奖证书、顾客意见反馈表</w:t>
      </w:r>
      <w:r>
        <w:rPr>
          <w:b/>
          <w:bCs/>
          <w:spacing w:val="-3"/>
          <w:sz w:val="21"/>
          <w:szCs w:val="21"/>
        </w:rPr>
        <w:t>等的原件扫描件)。</w:t>
      </w:r>
    </w:p>
    <w:p w14:paraId="7A3F05A2">
      <w:pPr>
        <w:pStyle w:val="5"/>
        <w:spacing w:before="189" w:line="220" w:lineRule="auto"/>
        <w:ind w:left="536"/>
        <w:rPr>
          <w:sz w:val="21"/>
          <w:szCs w:val="21"/>
        </w:rPr>
      </w:pPr>
      <w:r>
        <w:rPr>
          <w:b/>
          <w:bCs/>
          <w:spacing w:val="-3"/>
          <w:sz w:val="21"/>
          <w:szCs w:val="21"/>
        </w:rPr>
        <w:t>2、如有多个已完成项目，每个项目填一张此表，附后。</w:t>
      </w:r>
    </w:p>
    <w:p w14:paraId="09C2285E">
      <w:pPr>
        <w:pStyle w:val="5"/>
        <w:spacing w:before="189" w:line="304" w:lineRule="auto"/>
        <w:ind w:left="121" w:right="115" w:firstLine="416"/>
        <w:rPr>
          <w:sz w:val="21"/>
          <w:szCs w:val="21"/>
        </w:rPr>
      </w:pPr>
      <w:r>
        <w:rPr>
          <w:b/>
          <w:bCs/>
          <w:sz w:val="21"/>
          <w:szCs w:val="21"/>
        </w:rPr>
        <w:t>3、以联合体形式投标的，联合体各方均应分</w:t>
      </w:r>
      <w:r>
        <w:rPr>
          <w:b/>
          <w:bCs/>
          <w:spacing w:val="-1"/>
          <w:sz w:val="21"/>
          <w:szCs w:val="21"/>
        </w:rPr>
        <w:t>别填写此表，并随此表分别附上联合体各方的</w:t>
      </w:r>
      <w:r>
        <w:rPr>
          <w:b/>
          <w:bCs/>
          <w:spacing w:val="-2"/>
          <w:sz w:val="21"/>
          <w:szCs w:val="21"/>
        </w:rPr>
        <w:t>相关业绩证明(如中标通知书、合同、获奖证书、顾客意见反馈表的原件扫描件)。</w:t>
      </w:r>
    </w:p>
    <w:p w14:paraId="5A8532AE">
      <w:pPr>
        <w:pStyle w:val="5"/>
        <w:spacing w:before="189" w:line="220" w:lineRule="auto"/>
        <w:ind w:left="532"/>
        <w:rPr>
          <w:sz w:val="21"/>
          <w:szCs w:val="21"/>
        </w:rPr>
      </w:pPr>
      <w:r>
        <w:rPr>
          <w:b/>
          <w:bCs/>
          <w:spacing w:val="-2"/>
          <w:sz w:val="21"/>
          <w:szCs w:val="21"/>
        </w:rPr>
        <w:t>4、境外投标人应提供相应资料的中文译本(且以中文译本为准)。</w:t>
      </w:r>
    </w:p>
    <w:p w14:paraId="18D6A040">
      <w:pPr>
        <w:spacing w:line="220" w:lineRule="auto"/>
        <w:rPr>
          <w:sz w:val="21"/>
          <w:szCs w:val="21"/>
        </w:rPr>
        <w:sectPr>
          <w:footerReference r:id="rId60" w:type="default"/>
          <w:pgSz w:w="11907" w:h="16839"/>
          <w:pgMar w:top="400" w:right="1298" w:bottom="1184" w:left="1589" w:header="0" w:footer="951" w:gutter="0"/>
          <w:cols w:space="720" w:num="1"/>
        </w:sectPr>
      </w:pPr>
    </w:p>
    <w:p w14:paraId="4C0A8F3E">
      <w:pPr>
        <w:spacing w:line="247" w:lineRule="auto"/>
        <w:rPr>
          <w:rFonts w:ascii="Arial"/>
          <w:sz w:val="21"/>
        </w:rPr>
      </w:pPr>
    </w:p>
    <w:p w14:paraId="0FA24D39">
      <w:pPr>
        <w:spacing w:line="247" w:lineRule="auto"/>
        <w:rPr>
          <w:rFonts w:ascii="Arial"/>
          <w:sz w:val="21"/>
        </w:rPr>
      </w:pPr>
    </w:p>
    <w:p w14:paraId="129C1832">
      <w:pPr>
        <w:spacing w:line="247" w:lineRule="auto"/>
        <w:rPr>
          <w:rFonts w:ascii="Arial"/>
          <w:sz w:val="21"/>
        </w:rPr>
      </w:pPr>
    </w:p>
    <w:p w14:paraId="49B0DEAF">
      <w:pPr>
        <w:spacing w:line="248" w:lineRule="auto"/>
        <w:rPr>
          <w:rFonts w:ascii="Arial"/>
          <w:sz w:val="21"/>
        </w:rPr>
      </w:pPr>
    </w:p>
    <w:p w14:paraId="43DBE309">
      <w:pPr>
        <w:spacing w:before="101" w:line="224" w:lineRule="auto"/>
        <w:ind w:left="983"/>
        <w:outlineLvl w:val="1"/>
        <w:rPr>
          <w:rFonts w:ascii="黑体" w:hAnsi="黑体" w:eastAsia="黑体" w:cs="黑体"/>
          <w:sz w:val="31"/>
          <w:szCs w:val="31"/>
        </w:rPr>
      </w:pPr>
      <w:bookmarkStart w:id="134" w:name="bookmark108"/>
      <w:bookmarkEnd w:id="134"/>
      <w:r>
        <w:rPr>
          <w:rFonts w:hint="eastAsia" w:ascii="黑体" w:hAnsi="黑体" w:eastAsia="黑体" w:cs="黑体"/>
          <w:b/>
          <w:bCs/>
          <w:spacing w:val="7"/>
          <w:sz w:val="31"/>
          <w:szCs w:val="31"/>
          <w:lang w:eastAsia="zh-CN"/>
        </w:rPr>
        <w:t>八</w:t>
      </w:r>
      <w:r>
        <w:rPr>
          <w:rFonts w:ascii="黑体" w:hAnsi="黑体" w:eastAsia="黑体" w:cs="黑体"/>
          <w:b/>
          <w:bCs/>
          <w:spacing w:val="7"/>
          <w:sz w:val="31"/>
          <w:szCs w:val="31"/>
        </w:rPr>
        <w:t>、勘察设计项目负责人、其他主要勘察设计人员</w:t>
      </w:r>
    </w:p>
    <w:p w14:paraId="1D743797">
      <w:pPr>
        <w:spacing w:before="281" w:line="213" w:lineRule="auto"/>
        <w:ind w:left="2557"/>
        <w:outlineLvl w:val="2"/>
        <w:rPr>
          <w:rFonts w:ascii="黑体" w:hAnsi="黑体" w:eastAsia="黑体" w:cs="黑体"/>
          <w:sz w:val="28"/>
          <w:szCs w:val="28"/>
        </w:rPr>
      </w:pPr>
      <w:r>
        <w:rPr>
          <w:rFonts w:ascii="黑体" w:hAnsi="黑体" w:eastAsia="黑体" w:cs="黑体"/>
          <w:spacing w:val="-1"/>
          <w:sz w:val="28"/>
          <w:szCs w:val="28"/>
        </w:rPr>
        <w:t>拟投入项目勘察设计人员汇总表</w:t>
      </w:r>
    </w:p>
    <w:tbl>
      <w:tblPr>
        <w:tblStyle w:val="23"/>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900"/>
        <w:gridCol w:w="720"/>
        <w:gridCol w:w="1259"/>
        <w:gridCol w:w="820"/>
        <w:gridCol w:w="900"/>
        <w:gridCol w:w="1259"/>
        <w:gridCol w:w="2479"/>
      </w:tblGrid>
      <w:tr w14:paraId="1069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12" w:type="dxa"/>
            <w:vAlign w:val="top"/>
          </w:tcPr>
          <w:p w14:paraId="1064F555">
            <w:pPr>
              <w:spacing w:line="312" w:lineRule="auto"/>
              <w:rPr>
                <w:rFonts w:ascii="Arial"/>
                <w:sz w:val="21"/>
              </w:rPr>
            </w:pPr>
          </w:p>
          <w:p w14:paraId="589CC546">
            <w:pPr>
              <w:pStyle w:val="24"/>
              <w:spacing w:before="68" w:line="222" w:lineRule="auto"/>
              <w:ind w:left="151"/>
              <w:rPr>
                <w:sz w:val="21"/>
                <w:szCs w:val="21"/>
              </w:rPr>
            </w:pPr>
            <w:r>
              <w:rPr>
                <w:spacing w:val="-2"/>
                <w:sz w:val="21"/>
                <w:szCs w:val="21"/>
              </w:rPr>
              <w:t>序号</w:t>
            </w:r>
          </w:p>
        </w:tc>
        <w:tc>
          <w:tcPr>
            <w:tcW w:w="900" w:type="dxa"/>
            <w:vAlign w:val="top"/>
          </w:tcPr>
          <w:p w14:paraId="201D3A9A">
            <w:pPr>
              <w:spacing w:line="311" w:lineRule="auto"/>
              <w:rPr>
                <w:rFonts w:ascii="Arial"/>
                <w:sz w:val="21"/>
              </w:rPr>
            </w:pPr>
          </w:p>
          <w:p w14:paraId="29E9ED6B">
            <w:pPr>
              <w:pStyle w:val="24"/>
              <w:spacing w:before="68" w:line="221" w:lineRule="auto"/>
              <w:ind w:left="243"/>
              <w:rPr>
                <w:sz w:val="21"/>
                <w:szCs w:val="21"/>
              </w:rPr>
            </w:pPr>
            <w:r>
              <w:rPr>
                <w:spacing w:val="-2"/>
                <w:sz w:val="21"/>
                <w:szCs w:val="21"/>
              </w:rPr>
              <w:t>姓名</w:t>
            </w:r>
          </w:p>
        </w:tc>
        <w:tc>
          <w:tcPr>
            <w:tcW w:w="720" w:type="dxa"/>
            <w:vAlign w:val="top"/>
          </w:tcPr>
          <w:p w14:paraId="099B48F6">
            <w:pPr>
              <w:spacing w:line="312" w:lineRule="auto"/>
              <w:rPr>
                <w:rFonts w:ascii="Arial"/>
                <w:sz w:val="21"/>
              </w:rPr>
            </w:pPr>
          </w:p>
          <w:p w14:paraId="18012ECF">
            <w:pPr>
              <w:pStyle w:val="24"/>
              <w:spacing w:before="68" w:line="221" w:lineRule="auto"/>
              <w:ind w:left="155"/>
              <w:rPr>
                <w:sz w:val="21"/>
                <w:szCs w:val="21"/>
              </w:rPr>
            </w:pPr>
            <w:r>
              <w:rPr>
                <w:spacing w:val="-3"/>
                <w:sz w:val="21"/>
                <w:szCs w:val="21"/>
              </w:rPr>
              <w:t>性别</w:t>
            </w:r>
          </w:p>
        </w:tc>
        <w:tc>
          <w:tcPr>
            <w:tcW w:w="1259" w:type="dxa"/>
            <w:vAlign w:val="top"/>
          </w:tcPr>
          <w:p w14:paraId="5CAD3827">
            <w:pPr>
              <w:spacing w:line="312" w:lineRule="auto"/>
              <w:rPr>
                <w:rFonts w:ascii="Arial"/>
                <w:sz w:val="21"/>
              </w:rPr>
            </w:pPr>
          </w:p>
          <w:p w14:paraId="171DCC21">
            <w:pPr>
              <w:pStyle w:val="24"/>
              <w:spacing w:before="68" w:line="221" w:lineRule="auto"/>
              <w:ind w:left="231"/>
              <w:rPr>
                <w:sz w:val="21"/>
                <w:szCs w:val="21"/>
              </w:rPr>
            </w:pPr>
            <w:r>
              <w:rPr>
                <w:spacing w:val="-6"/>
                <w:sz w:val="21"/>
                <w:szCs w:val="21"/>
              </w:rPr>
              <w:t>出生日期</w:t>
            </w:r>
          </w:p>
        </w:tc>
        <w:tc>
          <w:tcPr>
            <w:tcW w:w="820" w:type="dxa"/>
            <w:vAlign w:val="top"/>
          </w:tcPr>
          <w:p w14:paraId="37E45BE8">
            <w:pPr>
              <w:spacing w:line="312" w:lineRule="auto"/>
              <w:rPr>
                <w:rFonts w:ascii="Arial"/>
                <w:sz w:val="21"/>
              </w:rPr>
            </w:pPr>
          </w:p>
          <w:p w14:paraId="3FBF2807">
            <w:pPr>
              <w:pStyle w:val="24"/>
              <w:spacing w:before="68" w:line="222" w:lineRule="auto"/>
              <w:ind w:left="208"/>
              <w:rPr>
                <w:sz w:val="21"/>
                <w:szCs w:val="21"/>
              </w:rPr>
            </w:pPr>
            <w:r>
              <w:rPr>
                <w:spacing w:val="-3"/>
                <w:sz w:val="21"/>
                <w:szCs w:val="21"/>
              </w:rPr>
              <w:t>学历</w:t>
            </w:r>
          </w:p>
        </w:tc>
        <w:tc>
          <w:tcPr>
            <w:tcW w:w="900" w:type="dxa"/>
            <w:vAlign w:val="top"/>
          </w:tcPr>
          <w:p w14:paraId="4CCAB8CA">
            <w:pPr>
              <w:spacing w:line="312" w:lineRule="auto"/>
              <w:rPr>
                <w:rFonts w:ascii="Arial"/>
                <w:sz w:val="21"/>
              </w:rPr>
            </w:pPr>
          </w:p>
          <w:p w14:paraId="158D4417">
            <w:pPr>
              <w:pStyle w:val="24"/>
              <w:spacing w:before="68" w:line="221" w:lineRule="auto"/>
              <w:ind w:left="247"/>
              <w:rPr>
                <w:sz w:val="21"/>
                <w:szCs w:val="21"/>
              </w:rPr>
            </w:pPr>
            <w:r>
              <w:rPr>
                <w:spacing w:val="-2"/>
                <w:sz w:val="21"/>
                <w:szCs w:val="21"/>
              </w:rPr>
              <w:t>专业</w:t>
            </w:r>
          </w:p>
        </w:tc>
        <w:tc>
          <w:tcPr>
            <w:tcW w:w="1259" w:type="dxa"/>
            <w:vAlign w:val="top"/>
          </w:tcPr>
          <w:p w14:paraId="2E62D9BB">
            <w:pPr>
              <w:spacing w:line="311" w:lineRule="auto"/>
              <w:rPr>
                <w:rFonts w:ascii="Arial"/>
                <w:sz w:val="21"/>
              </w:rPr>
            </w:pPr>
          </w:p>
          <w:p w14:paraId="53E43B78">
            <w:pPr>
              <w:pStyle w:val="24"/>
              <w:spacing w:before="68" w:line="221" w:lineRule="auto"/>
              <w:ind w:left="216"/>
              <w:rPr>
                <w:sz w:val="21"/>
                <w:szCs w:val="21"/>
              </w:rPr>
            </w:pPr>
            <w:r>
              <w:rPr>
                <w:spacing w:val="-2"/>
                <w:sz w:val="21"/>
                <w:szCs w:val="21"/>
              </w:rPr>
              <w:t>技术职称</w:t>
            </w:r>
          </w:p>
        </w:tc>
        <w:tc>
          <w:tcPr>
            <w:tcW w:w="2479" w:type="dxa"/>
            <w:vAlign w:val="top"/>
          </w:tcPr>
          <w:p w14:paraId="09C8D3E7">
            <w:pPr>
              <w:spacing w:line="312" w:lineRule="auto"/>
              <w:rPr>
                <w:rFonts w:ascii="Arial"/>
                <w:sz w:val="21"/>
              </w:rPr>
            </w:pPr>
          </w:p>
          <w:p w14:paraId="43B86111">
            <w:pPr>
              <w:pStyle w:val="24"/>
              <w:spacing w:before="68" w:line="220" w:lineRule="auto"/>
              <w:ind w:left="402"/>
              <w:rPr>
                <w:sz w:val="21"/>
                <w:szCs w:val="21"/>
              </w:rPr>
            </w:pPr>
            <w:r>
              <w:rPr>
                <w:spacing w:val="-1"/>
                <w:sz w:val="21"/>
                <w:szCs w:val="21"/>
              </w:rPr>
              <w:t>在本项目拟任职务</w:t>
            </w:r>
          </w:p>
        </w:tc>
      </w:tr>
      <w:tr w14:paraId="05C3B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5FCF6A81">
            <w:pPr>
              <w:rPr>
                <w:rFonts w:ascii="Arial"/>
                <w:sz w:val="21"/>
              </w:rPr>
            </w:pPr>
          </w:p>
        </w:tc>
        <w:tc>
          <w:tcPr>
            <w:tcW w:w="900" w:type="dxa"/>
            <w:vAlign w:val="top"/>
          </w:tcPr>
          <w:p w14:paraId="2D635C11">
            <w:pPr>
              <w:rPr>
                <w:rFonts w:ascii="Arial"/>
                <w:sz w:val="21"/>
              </w:rPr>
            </w:pPr>
          </w:p>
        </w:tc>
        <w:tc>
          <w:tcPr>
            <w:tcW w:w="720" w:type="dxa"/>
            <w:vAlign w:val="top"/>
          </w:tcPr>
          <w:p w14:paraId="0E135615">
            <w:pPr>
              <w:rPr>
                <w:rFonts w:ascii="Arial"/>
                <w:sz w:val="21"/>
              </w:rPr>
            </w:pPr>
          </w:p>
        </w:tc>
        <w:tc>
          <w:tcPr>
            <w:tcW w:w="1259" w:type="dxa"/>
            <w:vAlign w:val="top"/>
          </w:tcPr>
          <w:p w14:paraId="2768081A">
            <w:pPr>
              <w:rPr>
                <w:rFonts w:ascii="Arial"/>
                <w:sz w:val="21"/>
              </w:rPr>
            </w:pPr>
          </w:p>
        </w:tc>
        <w:tc>
          <w:tcPr>
            <w:tcW w:w="820" w:type="dxa"/>
            <w:vAlign w:val="top"/>
          </w:tcPr>
          <w:p w14:paraId="1162CB25">
            <w:pPr>
              <w:rPr>
                <w:rFonts w:ascii="Arial"/>
                <w:sz w:val="21"/>
              </w:rPr>
            </w:pPr>
          </w:p>
        </w:tc>
        <w:tc>
          <w:tcPr>
            <w:tcW w:w="900" w:type="dxa"/>
            <w:vAlign w:val="top"/>
          </w:tcPr>
          <w:p w14:paraId="6E37F02E">
            <w:pPr>
              <w:rPr>
                <w:rFonts w:ascii="Arial"/>
                <w:sz w:val="21"/>
              </w:rPr>
            </w:pPr>
          </w:p>
        </w:tc>
        <w:tc>
          <w:tcPr>
            <w:tcW w:w="1259" w:type="dxa"/>
            <w:vAlign w:val="top"/>
          </w:tcPr>
          <w:p w14:paraId="1E40538E">
            <w:pPr>
              <w:rPr>
                <w:rFonts w:ascii="Arial"/>
                <w:sz w:val="21"/>
              </w:rPr>
            </w:pPr>
          </w:p>
        </w:tc>
        <w:tc>
          <w:tcPr>
            <w:tcW w:w="2479" w:type="dxa"/>
            <w:vAlign w:val="top"/>
          </w:tcPr>
          <w:p w14:paraId="50788A94">
            <w:pPr>
              <w:rPr>
                <w:rFonts w:ascii="Arial"/>
                <w:sz w:val="21"/>
              </w:rPr>
            </w:pPr>
          </w:p>
        </w:tc>
      </w:tr>
      <w:tr w14:paraId="6F16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69AF7374">
            <w:pPr>
              <w:rPr>
                <w:rFonts w:ascii="Arial"/>
                <w:sz w:val="21"/>
              </w:rPr>
            </w:pPr>
          </w:p>
        </w:tc>
        <w:tc>
          <w:tcPr>
            <w:tcW w:w="900" w:type="dxa"/>
            <w:vAlign w:val="top"/>
          </w:tcPr>
          <w:p w14:paraId="701546B2">
            <w:pPr>
              <w:rPr>
                <w:rFonts w:ascii="Arial"/>
                <w:sz w:val="21"/>
              </w:rPr>
            </w:pPr>
          </w:p>
        </w:tc>
        <w:tc>
          <w:tcPr>
            <w:tcW w:w="720" w:type="dxa"/>
            <w:vAlign w:val="top"/>
          </w:tcPr>
          <w:p w14:paraId="1CAF7014">
            <w:pPr>
              <w:rPr>
                <w:rFonts w:ascii="Arial"/>
                <w:sz w:val="21"/>
              </w:rPr>
            </w:pPr>
          </w:p>
        </w:tc>
        <w:tc>
          <w:tcPr>
            <w:tcW w:w="1259" w:type="dxa"/>
            <w:vAlign w:val="top"/>
          </w:tcPr>
          <w:p w14:paraId="2A786058">
            <w:pPr>
              <w:rPr>
                <w:rFonts w:ascii="Arial"/>
                <w:sz w:val="21"/>
              </w:rPr>
            </w:pPr>
          </w:p>
        </w:tc>
        <w:tc>
          <w:tcPr>
            <w:tcW w:w="820" w:type="dxa"/>
            <w:vAlign w:val="top"/>
          </w:tcPr>
          <w:p w14:paraId="787BED63">
            <w:pPr>
              <w:rPr>
                <w:rFonts w:ascii="Arial"/>
                <w:sz w:val="21"/>
              </w:rPr>
            </w:pPr>
          </w:p>
        </w:tc>
        <w:tc>
          <w:tcPr>
            <w:tcW w:w="900" w:type="dxa"/>
            <w:vAlign w:val="top"/>
          </w:tcPr>
          <w:p w14:paraId="455E9332">
            <w:pPr>
              <w:rPr>
                <w:rFonts w:ascii="Arial"/>
                <w:sz w:val="21"/>
              </w:rPr>
            </w:pPr>
          </w:p>
        </w:tc>
        <w:tc>
          <w:tcPr>
            <w:tcW w:w="1259" w:type="dxa"/>
            <w:vAlign w:val="top"/>
          </w:tcPr>
          <w:p w14:paraId="509DE8B0">
            <w:pPr>
              <w:rPr>
                <w:rFonts w:ascii="Arial"/>
                <w:sz w:val="21"/>
              </w:rPr>
            </w:pPr>
          </w:p>
        </w:tc>
        <w:tc>
          <w:tcPr>
            <w:tcW w:w="2479" w:type="dxa"/>
            <w:vAlign w:val="top"/>
          </w:tcPr>
          <w:p w14:paraId="129A24E3">
            <w:pPr>
              <w:rPr>
                <w:rFonts w:ascii="Arial"/>
                <w:sz w:val="21"/>
              </w:rPr>
            </w:pPr>
          </w:p>
        </w:tc>
      </w:tr>
      <w:tr w14:paraId="1239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12" w:type="dxa"/>
            <w:vAlign w:val="top"/>
          </w:tcPr>
          <w:p w14:paraId="2C884C5A">
            <w:pPr>
              <w:rPr>
                <w:rFonts w:ascii="Arial"/>
                <w:sz w:val="21"/>
              </w:rPr>
            </w:pPr>
          </w:p>
        </w:tc>
        <w:tc>
          <w:tcPr>
            <w:tcW w:w="900" w:type="dxa"/>
            <w:vAlign w:val="top"/>
          </w:tcPr>
          <w:p w14:paraId="1914EDFB">
            <w:pPr>
              <w:rPr>
                <w:rFonts w:ascii="Arial"/>
                <w:sz w:val="21"/>
              </w:rPr>
            </w:pPr>
          </w:p>
        </w:tc>
        <w:tc>
          <w:tcPr>
            <w:tcW w:w="720" w:type="dxa"/>
            <w:vAlign w:val="top"/>
          </w:tcPr>
          <w:p w14:paraId="280F5E8A">
            <w:pPr>
              <w:rPr>
                <w:rFonts w:ascii="Arial"/>
                <w:sz w:val="21"/>
              </w:rPr>
            </w:pPr>
          </w:p>
        </w:tc>
        <w:tc>
          <w:tcPr>
            <w:tcW w:w="1259" w:type="dxa"/>
            <w:vAlign w:val="top"/>
          </w:tcPr>
          <w:p w14:paraId="1EBBC74D">
            <w:pPr>
              <w:rPr>
                <w:rFonts w:ascii="Arial"/>
                <w:sz w:val="21"/>
              </w:rPr>
            </w:pPr>
          </w:p>
        </w:tc>
        <w:tc>
          <w:tcPr>
            <w:tcW w:w="820" w:type="dxa"/>
            <w:vAlign w:val="top"/>
          </w:tcPr>
          <w:p w14:paraId="23768BC5">
            <w:pPr>
              <w:rPr>
                <w:rFonts w:ascii="Arial"/>
                <w:sz w:val="21"/>
              </w:rPr>
            </w:pPr>
          </w:p>
        </w:tc>
        <w:tc>
          <w:tcPr>
            <w:tcW w:w="900" w:type="dxa"/>
            <w:vAlign w:val="top"/>
          </w:tcPr>
          <w:p w14:paraId="0A8D0DD4">
            <w:pPr>
              <w:rPr>
                <w:rFonts w:ascii="Arial"/>
                <w:sz w:val="21"/>
              </w:rPr>
            </w:pPr>
          </w:p>
        </w:tc>
        <w:tc>
          <w:tcPr>
            <w:tcW w:w="1259" w:type="dxa"/>
            <w:vAlign w:val="top"/>
          </w:tcPr>
          <w:p w14:paraId="4DF9A801">
            <w:pPr>
              <w:rPr>
                <w:rFonts w:ascii="Arial"/>
                <w:sz w:val="21"/>
              </w:rPr>
            </w:pPr>
          </w:p>
        </w:tc>
        <w:tc>
          <w:tcPr>
            <w:tcW w:w="2479" w:type="dxa"/>
            <w:vAlign w:val="top"/>
          </w:tcPr>
          <w:p w14:paraId="4187955E">
            <w:pPr>
              <w:rPr>
                <w:rFonts w:ascii="Arial"/>
                <w:sz w:val="21"/>
              </w:rPr>
            </w:pPr>
          </w:p>
        </w:tc>
      </w:tr>
      <w:tr w14:paraId="2708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6143C7F5">
            <w:pPr>
              <w:rPr>
                <w:rFonts w:ascii="Arial"/>
                <w:sz w:val="21"/>
              </w:rPr>
            </w:pPr>
          </w:p>
        </w:tc>
        <w:tc>
          <w:tcPr>
            <w:tcW w:w="900" w:type="dxa"/>
            <w:vAlign w:val="top"/>
          </w:tcPr>
          <w:p w14:paraId="594666C8">
            <w:pPr>
              <w:rPr>
                <w:rFonts w:ascii="Arial"/>
                <w:sz w:val="21"/>
              </w:rPr>
            </w:pPr>
          </w:p>
        </w:tc>
        <w:tc>
          <w:tcPr>
            <w:tcW w:w="720" w:type="dxa"/>
            <w:vAlign w:val="top"/>
          </w:tcPr>
          <w:p w14:paraId="761872AA">
            <w:pPr>
              <w:rPr>
                <w:rFonts w:ascii="Arial"/>
                <w:sz w:val="21"/>
              </w:rPr>
            </w:pPr>
          </w:p>
        </w:tc>
        <w:tc>
          <w:tcPr>
            <w:tcW w:w="1259" w:type="dxa"/>
            <w:vAlign w:val="top"/>
          </w:tcPr>
          <w:p w14:paraId="2EFE3F21">
            <w:pPr>
              <w:rPr>
                <w:rFonts w:ascii="Arial"/>
                <w:sz w:val="21"/>
              </w:rPr>
            </w:pPr>
          </w:p>
        </w:tc>
        <w:tc>
          <w:tcPr>
            <w:tcW w:w="820" w:type="dxa"/>
            <w:vAlign w:val="top"/>
          </w:tcPr>
          <w:p w14:paraId="64580613">
            <w:pPr>
              <w:rPr>
                <w:rFonts w:ascii="Arial"/>
                <w:sz w:val="21"/>
              </w:rPr>
            </w:pPr>
          </w:p>
        </w:tc>
        <w:tc>
          <w:tcPr>
            <w:tcW w:w="900" w:type="dxa"/>
            <w:vAlign w:val="top"/>
          </w:tcPr>
          <w:p w14:paraId="256E589A">
            <w:pPr>
              <w:rPr>
                <w:rFonts w:ascii="Arial"/>
                <w:sz w:val="21"/>
              </w:rPr>
            </w:pPr>
          </w:p>
        </w:tc>
        <w:tc>
          <w:tcPr>
            <w:tcW w:w="1259" w:type="dxa"/>
            <w:vAlign w:val="top"/>
          </w:tcPr>
          <w:p w14:paraId="3965668F">
            <w:pPr>
              <w:rPr>
                <w:rFonts w:ascii="Arial"/>
                <w:sz w:val="21"/>
              </w:rPr>
            </w:pPr>
          </w:p>
        </w:tc>
        <w:tc>
          <w:tcPr>
            <w:tcW w:w="2479" w:type="dxa"/>
            <w:vAlign w:val="top"/>
          </w:tcPr>
          <w:p w14:paraId="5773437F">
            <w:pPr>
              <w:rPr>
                <w:rFonts w:ascii="Arial"/>
                <w:sz w:val="21"/>
              </w:rPr>
            </w:pPr>
          </w:p>
        </w:tc>
      </w:tr>
      <w:tr w14:paraId="7B3F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78EA03FA">
            <w:pPr>
              <w:rPr>
                <w:rFonts w:ascii="Arial"/>
                <w:sz w:val="21"/>
              </w:rPr>
            </w:pPr>
          </w:p>
        </w:tc>
        <w:tc>
          <w:tcPr>
            <w:tcW w:w="900" w:type="dxa"/>
            <w:vAlign w:val="top"/>
          </w:tcPr>
          <w:p w14:paraId="6BE10F89">
            <w:pPr>
              <w:rPr>
                <w:rFonts w:ascii="Arial"/>
                <w:sz w:val="21"/>
              </w:rPr>
            </w:pPr>
          </w:p>
        </w:tc>
        <w:tc>
          <w:tcPr>
            <w:tcW w:w="720" w:type="dxa"/>
            <w:vAlign w:val="top"/>
          </w:tcPr>
          <w:p w14:paraId="083B5244">
            <w:pPr>
              <w:rPr>
                <w:rFonts w:ascii="Arial"/>
                <w:sz w:val="21"/>
              </w:rPr>
            </w:pPr>
          </w:p>
        </w:tc>
        <w:tc>
          <w:tcPr>
            <w:tcW w:w="1259" w:type="dxa"/>
            <w:vAlign w:val="top"/>
          </w:tcPr>
          <w:p w14:paraId="02561D35">
            <w:pPr>
              <w:rPr>
                <w:rFonts w:ascii="Arial"/>
                <w:sz w:val="21"/>
              </w:rPr>
            </w:pPr>
          </w:p>
        </w:tc>
        <w:tc>
          <w:tcPr>
            <w:tcW w:w="820" w:type="dxa"/>
            <w:vAlign w:val="top"/>
          </w:tcPr>
          <w:p w14:paraId="65FF50E9">
            <w:pPr>
              <w:rPr>
                <w:rFonts w:ascii="Arial"/>
                <w:sz w:val="21"/>
              </w:rPr>
            </w:pPr>
          </w:p>
        </w:tc>
        <w:tc>
          <w:tcPr>
            <w:tcW w:w="900" w:type="dxa"/>
            <w:vAlign w:val="top"/>
          </w:tcPr>
          <w:p w14:paraId="7B3A3FC9">
            <w:pPr>
              <w:rPr>
                <w:rFonts w:ascii="Arial"/>
                <w:sz w:val="21"/>
              </w:rPr>
            </w:pPr>
          </w:p>
        </w:tc>
        <w:tc>
          <w:tcPr>
            <w:tcW w:w="1259" w:type="dxa"/>
            <w:vAlign w:val="top"/>
          </w:tcPr>
          <w:p w14:paraId="1708611F">
            <w:pPr>
              <w:rPr>
                <w:rFonts w:ascii="Arial"/>
                <w:sz w:val="21"/>
              </w:rPr>
            </w:pPr>
          </w:p>
        </w:tc>
        <w:tc>
          <w:tcPr>
            <w:tcW w:w="2479" w:type="dxa"/>
            <w:vAlign w:val="top"/>
          </w:tcPr>
          <w:p w14:paraId="2D19EC5B">
            <w:pPr>
              <w:rPr>
                <w:rFonts w:ascii="Arial"/>
                <w:sz w:val="21"/>
              </w:rPr>
            </w:pPr>
          </w:p>
        </w:tc>
      </w:tr>
      <w:tr w14:paraId="73D9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28BAEAA3">
            <w:pPr>
              <w:rPr>
                <w:rFonts w:ascii="Arial"/>
                <w:sz w:val="21"/>
              </w:rPr>
            </w:pPr>
          </w:p>
        </w:tc>
        <w:tc>
          <w:tcPr>
            <w:tcW w:w="900" w:type="dxa"/>
            <w:vAlign w:val="top"/>
          </w:tcPr>
          <w:p w14:paraId="229647B8">
            <w:pPr>
              <w:rPr>
                <w:rFonts w:ascii="Arial"/>
                <w:sz w:val="21"/>
              </w:rPr>
            </w:pPr>
          </w:p>
        </w:tc>
        <w:tc>
          <w:tcPr>
            <w:tcW w:w="720" w:type="dxa"/>
            <w:vAlign w:val="top"/>
          </w:tcPr>
          <w:p w14:paraId="71351727">
            <w:pPr>
              <w:rPr>
                <w:rFonts w:ascii="Arial"/>
                <w:sz w:val="21"/>
              </w:rPr>
            </w:pPr>
          </w:p>
        </w:tc>
        <w:tc>
          <w:tcPr>
            <w:tcW w:w="1259" w:type="dxa"/>
            <w:vAlign w:val="top"/>
          </w:tcPr>
          <w:p w14:paraId="06E44FD0">
            <w:pPr>
              <w:rPr>
                <w:rFonts w:ascii="Arial"/>
                <w:sz w:val="21"/>
              </w:rPr>
            </w:pPr>
          </w:p>
        </w:tc>
        <w:tc>
          <w:tcPr>
            <w:tcW w:w="820" w:type="dxa"/>
            <w:vAlign w:val="top"/>
          </w:tcPr>
          <w:p w14:paraId="0A16706F">
            <w:pPr>
              <w:rPr>
                <w:rFonts w:ascii="Arial"/>
                <w:sz w:val="21"/>
              </w:rPr>
            </w:pPr>
          </w:p>
        </w:tc>
        <w:tc>
          <w:tcPr>
            <w:tcW w:w="900" w:type="dxa"/>
            <w:vAlign w:val="top"/>
          </w:tcPr>
          <w:p w14:paraId="19463BE1">
            <w:pPr>
              <w:rPr>
                <w:rFonts w:ascii="Arial"/>
                <w:sz w:val="21"/>
              </w:rPr>
            </w:pPr>
          </w:p>
        </w:tc>
        <w:tc>
          <w:tcPr>
            <w:tcW w:w="1259" w:type="dxa"/>
            <w:vAlign w:val="top"/>
          </w:tcPr>
          <w:p w14:paraId="47A965F3">
            <w:pPr>
              <w:rPr>
                <w:rFonts w:ascii="Arial"/>
                <w:sz w:val="21"/>
              </w:rPr>
            </w:pPr>
          </w:p>
        </w:tc>
        <w:tc>
          <w:tcPr>
            <w:tcW w:w="2479" w:type="dxa"/>
            <w:vAlign w:val="top"/>
          </w:tcPr>
          <w:p w14:paraId="25D1282C">
            <w:pPr>
              <w:rPr>
                <w:rFonts w:ascii="Arial"/>
                <w:sz w:val="21"/>
              </w:rPr>
            </w:pPr>
          </w:p>
        </w:tc>
      </w:tr>
      <w:tr w14:paraId="75EB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12" w:type="dxa"/>
            <w:vAlign w:val="top"/>
          </w:tcPr>
          <w:p w14:paraId="2BD87D98">
            <w:pPr>
              <w:rPr>
                <w:rFonts w:ascii="Arial"/>
                <w:sz w:val="21"/>
              </w:rPr>
            </w:pPr>
          </w:p>
        </w:tc>
        <w:tc>
          <w:tcPr>
            <w:tcW w:w="900" w:type="dxa"/>
            <w:vAlign w:val="top"/>
          </w:tcPr>
          <w:p w14:paraId="3A7A2E6F">
            <w:pPr>
              <w:rPr>
                <w:rFonts w:ascii="Arial"/>
                <w:sz w:val="21"/>
              </w:rPr>
            </w:pPr>
          </w:p>
        </w:tc>
        <w:tc>
          <w:tcPr>
            <w:tcW w:w="720" w:type="dxa"/>
            <w:vAlign w:val="top"/>
          </w:tcPr>
          <w:p w14:paraId="44F89F30">
            <w:pPr>
              <w:rPr>
                <w:rFonts w:ascii="Arial"/>
                <w:sz w:val="21"/>
              </w:rPr>
            </w:pPr>
          </w:p>
        </w:tc>
        <w:tc>
          <w:tcPr>
            <w:tcW w:w="1259" w:type="dxa"/>
            <w:vAlign w:val="top"/>
          </w:tcPr>
          <w:p w14:paraId="68D7E274">
            <w:pPr>
              <w:rPr>
                <w:rFonts w:ascii="Arial"/>
                <w:sz w:val="21"/>
              </w:rPr>
            </w:pPr>
          </w:p>
        </w:tc>
        <w:tc>
          <w:tcPr>
            <w:tcW w:w="820" w:type="dxa"/>
            <w:vAlign w:val="top"/>
          </w:tcPr>
          <w:p w14:paraId="579F88FD">
            <w:pPr>
              <w:rPr>
                <w:rFonts w:ascii="Arial"/>
                <w:sz w:val="21"/>
              </w:rPr>
            </w:pPr>
          </w:p>
        </w:tc>
        <w:tc>
          <w:tcPr>
            <w:tcW w:w="900" w:type="dxa"/>
            <w:vAlign w:val="top"/>
          </w:tcPr>
          <w:p w14:paraId="09EE8FE4">
            <w:pPr>
              <w:rPr>
                <w:rFonts w:ascii="Arial"/>
                <w:sz w:val="21"/>
              </w:rPr>
            </w:pPr>
          </w:p>
        </w:tc>
        <w:tc>
          <w:tcPr>
            <w:tcW w:w="1259" w:type="dxa"/>
            <w:vAlign w:val="top"/>
          </w:tcPr>
          <w:p w14:paraId="6470CCD0">
            <w:pPr>
              <w:rPr>
                <w:rFonts w:ascii="Arial"/>
                <w:sz w:val="21"/>
              </w:rPr>
            </w:pPr>
          </w:p>
        </w:tc>
        <w:tc>
          <w:tcPr>
            <w:tcW w:w="2479" w:type="dxa"/>
            <w:vAlign w:val="top"/>
          </w:tcPr>
          <w:p w14:paraId="5BA064EA">
            <w:pPr>
              <w:rPr>
                <w:rFonts w:ascii="Arial"/>
                <w:sz w:val="21"/>
              </w:rPr>
            </w:pPr>
          </w:p>
        </w:tc>
      </w:tr>
      <w:tr w14:paraId="3E2E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2" w:type="dxa"/>
            <w:vAlign w:val="top"/>
          </w:tcPr>
          <w:p w14:paraId="5D07F35A">
            <w:pPr>
              <w:rPr>
                <w:rFonts w:ascii="Arial"/>
                <w:sz w:val="21"/>
              </w:rPr>
            </w:pPr>
          </w:p>
        </w:tc>
        <w:tc>
          <w:tcPr>
            <w:tcW w:w="900" w:type="dxa"/>
            <w:vAlign w:val="top"/>
          </w:tcPr>
          <w:p w14:paraId="7F95D565">
            <w:pPr>
              <w:rPr>
                <w:rFonts w:ascii="Arial"/>
                <w:sz w:val="21"/>
              </w:rPr>
            </w:pPr>
          </w:p>
        </w:tc>
        <w:tc>
          <w:tcPr>
            <w:tcW w:w="720" w:type="dxa"/>
            <w:vAlign w:val="top"/>
          </w:tcPr>
          <w:p w14:paraId="6DBA9EE4">
            <w:pPr>
              <w:rPr>
                <w:rFonts w:ascii="Arial"/>
                <w:sz w:val="21"/>
              </w:rPr>
            </w:pPr>
          </w:p>
        </w:tc>
        <w:tc>
          <w:tcPr>
            <w:tcW w:w="1259" w:type="dxa"/>
            <w:vAlign w:val="top"/>
          </w:tcPr>
          <w:p w14:paraId="4912137E">
            <w:pPr>
              <w:rPr>
                <w:rFonts w:ascii="Arial"/>
                <w:sz w:val="21"/>
              </w:rPr>
            </w:pPr>
          </w:p>
        </w:tc>
        <w:tc>
          <w:tcPr>
            <w:tcW w:w="820" w:type="dxa"/>
            <w:vAlign w:val="top"/>
          </w:tcPr>
          <w:p w14:paraId="57D52199">
            <w:pPr>
              <w:rPr>
                <w:rFonts w:ascii="Arial"/>
                <w:sz w:val="21"/>
              </w:rPr>
            </w:pPr>
          </w:p>
        </w:tc>
        <w:tc>
          <w:tcPr>
            <w:tcW w:w="900" w:type="dxa"/>
            <w:vAlign w:val="top"/>
          </w:tcPr>
          <w:p w14:paraId="54398009">
            <w:pPr>
              <w:rPr>
                <w:rFonts w:ascii="Arial"/>
                <w:sz w:val="21"/>
              </w:rPr>
            </w:pPr>
          </w:p>
        </w:tc>
        <w:tc>
          <w:tcPr>
            <w:tcW w:w="1259" w:type="dxa"/>
            <w:vAlign w:val="top"/>
          </w:tcPr>
          <w:p w14:paraId="30E4DEC5">
            <w:pPr>
              <w:rPr>
                <w:rFonts w:ascii="Arial"/>
                <w:sz w:val="21"/>
              </w:rPr>
            </w:pPr>
          </w:p>
        </w:tc>
        <w:tc>
          <w:tcPr>
            <w:tcW w:w="2479" w:type="dxa"/>
            <w:vAlign w:val="top"/>
          </w:tcPr>
          <w:p w14:paraId="626303E3">
            <w:pPr>
              <w:rPr>
                <w:rFonts w:ascii="Arial"/>
                <w:sz w:val="21"/>
              </w:rPr>
            </w:pPr>
          </w:p>
        </w:tc>
      </w:tr>
      <w:tr w14:paraId="1458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12" w:type="dxa"/>
            <w:vAlign w:val="top"/>
          </w:tcPr>
          <w:p w14:paraId="39064EED">
            <w:pPr>
              <w:rPr>
                <w:rFonts w:ascii="Arial"/>
                <w:sz w:val="21"/>
              </w:rPr>
            </w:pPr>
          </w:p>
        </w:tc>
        <w:tc>
          <w:tcPr>
            <w:tcW w:w="900" w:type="dxa"/>
            <w:vAlign w:val="top"/>
          </w:tcPr>
          <w:p w14:paraId="31EEC9DE">
            <w:pPr>
              <w:rPr>
                <w:rFonts w:ascii="Arial"/>
                <w:sz w:val="21"/>
              </w:rPr>
            </w:pPr>
          </w:p>
        </w:tc>
        <w:tc>
          <w:tcPr>
            <w:tcW w:w="720" w:type="dxa"/>
            <w:vAlign w:val="top"/>
          </w:tcPr>
          <w:p w14:paraId="45F144A8">
            <w:pPr>
              <w:rPr>
                <w:rFonts w:ascii="Arial"/>
                <w:sz w:val="21"/>
              </w:rPr>
            </w:pPr>
          </w:p>
        </w:tc>
        <w:tc>
          <w:tcPr>
            <w:tcW w:w="1259" w:type="dxa"/>
            <w:vAlign w:val="top"/>
          </w:tcPr>
          <w:p w14:paraId="02D1E84C">
            <w:pPr>
              <w:rPr>
                <w:rFonts w:ascii="Arial"/>
                <w:sz w:val="21"/>
              </w:rPr>
            </w:pPr>
          </w:p>
        </w:tc>
        <w:tc>
          <w:tcPr>
            <w:tcW w:w="820" w:type="dxa"/>
            <w:vAlign w:val="top"/>
          </w:tcPr>
          <w:p w14:paraId="3070FEA2">
            <w:pPr>
              <w:rPr>
                <w:rFonts w:ascii="Arial"/>
                <w:sz w:val="21"/>
              </w:rPr>
            </w:pPr>
          </w:p>
        </w:tc>
        <w:tc>
          <w:tcPr>
            <w:tcW w:w="900" w:type="dxa"/>
            <w:vAlign w:val="top"/>
          </w:tcPr>
          <w:p w14:paraId="33CA197E">
            <w:pPr>
              <w:rPr>
                <w:rFonts w:ascii="Arial"/>
                <w:sz w:val="21"/>
              </w:rPr>
            </w:pPr>
          </w:p>
        </w:tc>
        <w:tc>
          <w:tcPr>
            <w:tcW w:w="1259" w:type="dxa"/>
            <w:vAlign w:val="top"/>
          </w:tcPr>
          <w:p w14:paraId="2963D286">
            <w:pPr>
              <w:rPr>
                <w:rFonts w:ascii="Arial"/>
                <w:sz w:val="21"/>
              </w:rPr>
            </w:pPr>
          </w:p>
        </w:tc>
        <w:tc>
          <w:tcPr>
            <w:tcW w:w="2479" w:type="dxa"/>
            <w:vAlign w:val="top"/>
          </w:tcPr>
          <w:p w14:paraId="2957900A">
            <w:pPr>
              <w:rPr>
                <w:rFonts w:ascii="Arial"/>
                <w:sz w:val="21"/>
              </w:rPr>
            </w:pPr>
          </w:p>
        </w:tc>
      </w:tr>
    </w:tbl>
    <w:p w14:paraId="770C67E1">
      <w:pPr>
        <w:spacing w:line="269" w:lineRule="auto"/>
        <w:rPr>
          <w:rFonts w:ascii="Arial"/>
          <w:sz w:val="21"/>
        </w:rPr>
      </w:pPr>
    </w:p>
    <w:p w14:paraId="3A93430C">
      <w:pPr>
        <w:spacing w:line="270" w:lineRule="auto"/>
        <w:rPr>
          <w:rFonts w:ascii="Arial"/>
          <w:sz w:val="21"/>
        </w:rPr>
      </w:pPr>
    </w:p>
    <w:p w14:paraId="4676622A">
      <w:pPr>
        <w:pStyle w:val="5"/>
        <w:spacing w:before="69" w:line="387" w:lineRule="auto"/>
        <w:ind w:left="541" w:right="2117" w:firstLine="1"/>
        <w:rPr>
          <w:sz w:val="21"/>
          <w:szCs w:val="21"/>
        </w:rPr>
      </w:pPr>
      <w:r>
        <w:rPr>
          <w:spacing w:val="-5"/>
          <w:sz w:val="21"/>
          <w:szCs w:val="21"/>
        </w:rPr>
        <w:t>投标人：</w:t>
      </w:r>
      <w:r>
        <w:rPr>
          <w:spacing w:val="2"/>
          <w:sz w:val="21"/>
          <w:szCs w:val="21"/>
          <w:u w:val="single" w:color="auto"/>
        </w:rPr>
        <w:t xml:space="preserve">                     </w:t>
      </w:r>
      <w:r>
        <w:rPr>
          <w:spacing w:val="-5"/>
          <w:sz w:val="21"/>
          <w:szCs w:val="21"/>
          <w:u w:val="single" w:color="auto"/>
        </w:rPr>
        <w:t>(盖单位公章)</w:t>
      </w:r>
      <w:r>
        <w:rPr>
          <w:spacing w:val="5"/>
          <w:sz w:val="21"/>
          <w:szCs w:val="21"/>
          <w:u w:val="single" w:color="auto"/>
        </w:rPr>
        <w:t xml:space="preserve">                   </w:t>
      </w:r>
      <w:r>
        <w:rPr>
          <w:spacing w:val="-4"/>
          <w:sz w:val="21"/>
          <w:szCs w:val="21"/>
        </w:rPr>
        <w:t>法定代表人：</w:t>
      </w:r>
      <w:r>
        <w:rPr>
          <w:spacing w:val="11"/>
          <w:sz w:val="21"/>
          <w:szCs w:val="21"/>
          <w:u w:val="single" w:color="auto"/>
        </w:rPr>
        <w:t xml:space="preserve">    </w:t>
      </w:r>
      <w:r>
        <w:rPr>
          <w:spacing w:val="-4"/>
          <w:sz w:val="21"/>
          <w:szCs w:val="21"/>
          <w:u w:val="single" w:color="auto"/>
        </w:rPr>
        <w:t>(签字或盖章)</w:t>
      </w:r>
      <w:r>
        <w:rPr>
          <w:spacing w:val="-4"/>
          <w:sz w:val="21"/>
          <w:szCs w:val="21"/>
        </w:rPr>
        <w:t>或授权委托人：</w:t>
      </w:r>
      <w:r>
        <w:rPr>
          <w:spacing w:val="4"/>
          <w:sz w:val="21"/>
          <w:szCs w:val="21"/>
          <w:u w:val="single" w:color="auto"/>
        </w:rPr>
        <w:t xml:space="preserve">          </w:t>
      </w:r>
      <w:r>
        <w:rPr>
          <w:spacing w:val="-4"/>
          <w:sz w:val="21"/>
          <w:szCs w:val="21"/>
          <w:u w:val="single" w:color="auto"/>
        </w:rPr>
        <w:t>(</w:t>
      </w:r>
      <w:r>
        <w:rPr>
          <w:spacing w:val="-5"/>
          <w:sz w:val="21"/>
          <w:szCs w:val="21"/>
          <w:u w:val="single" w:color="auto"/>
        </w:rPr>
        <w:t>签字)</w:t>
      </w:r>
      <w:r>
        <w:rPr>
          <w:spacing w:val="2"/>
          <w:sz w:val="21"/>
          <w:szCs w:val="21"/>
          <w:u w:val="single" w:color="auto"/>
        </w:rPr>
        <w:t xml:space="preserve">   </w:t>
      </w:r>
    </w:p>
    <w:p w14:paraId="34C9266E">
      <w:pPr>
        <w:pStyle w:val="5"/>
        <w:spacing w:line="220" w:lineRule="auto"/>
        <w:ind w:left="577"/>
        <w:rPr>
          <w:sz w:val="21"/>
          <w:szCs w:val="21"/>
        </w:rPr>
      </w:pPr>
      <w:r>
        <w:rPr>
          <w:spacing w:val="-11"/>
          <w:sz w:val="21"/>
          <w:szCs w:val="21"/>
        </w:rPr>
        <w:t>日期：</w:t>
      </w:r>
      <w:r>
        <w:rPr>
          <w:sz w:val="21"/>
          <w:szCs w:val="21"/>
          <w:u w:val="single" w:color="auto"/>
        </w:rPr>
        <w:t xml:space="preserve">            </w:t>
      </w:r>
      <w:r>
        <w:rPr>
          <w:spacing w:val="-94"/>
          <w:sz w:val="21"/>
          <w:szCs w:val="21"/>
        </w:rPr>
        <w:t xml:space="preserve"> </w:t>
      </w:r>
      <w:r>
        <w:rPr>
          <w:spacing w:val="-11"/>
          <w:sz w:val="21"/>
          <w:szCs w:val="21"/>
        </w:rPr>
        <w:t>年</w:t>
      </w:r>
      <w:r>
        <w:rPr>
          <w:spacing w:val="25"/>
          <w:sz w:val="21"/>
          <w:szCs w:val="21"/>
          <w:u w:val="single" w:color="auto"/>
        </w:rPr>
        <w:t xml:space="preserve">    </w:t>
      </w:r>
      <w:r>
        <w:rPr>
          <w:spacing w:val="-89"/>
          <w:sz w:val="21"/>
          <w:szCs w:val="21"/>
        </w:rPr>
        <w:t xml:space="preserve"> </w:t>
      </w:r>
      <w:r>
        <w:rPr>
          <w:spacing w:val="-11"/>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11"/>
          <w:sz w:val="21"/>
          <w:szCs w:val="21"/>
        </w:rPr>
        <w:t>日</w:t>
      </w:r>
    </w:p>
    <w:p w14:paraId="002FE612">
      <w:pPr>
        <w:spacing w:line="279" w:lineRule="auto"/>
        <w:rPr>
          <w:rFonts w:ascii="Arial"/>
          <w:sz w:val="21"/>
        </w:rPr>
      </w:pPr>
    </w:p>
    <w:p w14:paraId="3ADD8A5E">
      <w:pPr>
        <w:spacing w:line="279" w:lineRule="auto"/>
        <w:rPr>
          <w:rFonts w:ascii="Arial"/>
          <w:sz w:val="21"/>
        </w:rPr>
      </w:pPr>
    </w:p>
    <w:p w14:paraId="748F915E">
      <w:pPr>
        <w:pStyle w:val="5"/>
        <w:spacing w:before="68" w:line="221" w:lineRule="auto"/>
        <w:ind w:left="121"/>
        <w:rPr>
          <w:sz w:val="21"/>
          <w:szCs w:val="21"/>
        </w:rPr>
      </w:pPr>
      <w:r>
        <w:rPr>
          <w:b/>
          <w:bCs/>
          <w:spacing w:val="-3"/>
          <w:sz w:val="21"/>
          <w:szCs w:val="21"/>
        </w:rPr>
        <w:t>注：1.如以联合体形式招标，联合体各方均应分别填写此表。</w:t>
      </w:r>
    </w:p>
    <w:p w14:paraId="61A0F3B0">
      <w:pPr>
        <w:pStyle w:val="5"/>
        <w:spacing w:before="187" w:line="220" w:lineRule="auto"/>
        <w:ind w:left="543"/>
        <w:rPr>
          <w:sz w:val="21"/>
          <w:szCs w:val="21"/>
        </w:rPr>
      </w:pPr>
      <w:r>
        <w:rPr>
          <w:b/>
          <w:bCs/>
          <w:spacing w:val="-2"/>
          <w:sz w:val="21"/>
          <w:szCs w:val="21"/>
        </w:rPr>
        <w:t>2.投标人应随此表附上所有人员的社保缴费证明</w:t>
      </w:r>
    </w:p>
    <w:p w14:paraId="3FCF323F">
      <w:pPr>
        <w:spacing w:line="220" w:lineRule="auto"/>
        <w:rPr>
          <w:sz w:val="21"/>
          <w:szCs w:val="21"/>
        </w:rPr>
        <w:sectPr>
          <w:footerReference r:id="rId61" w:type="default"/>
          <w:pgSz w:w="11907" w:h="16839"/>
          <w:pgMar w:top="400" w:right="1262" w:bottom="1184" w:left="1589" w:header="0" w:footer="951" w:gutter="0"/>
          <w:cols w:space="720" w:num="1"/>
        </w:sectPr>
      </w:pPr>
    </w:p>
    <w:p w14:paraId="24FCFDAF">
      <w:pPr>
        <w:spacing w:line="253" w:lineRule="auto"/>
        <w:rPr>
          <w:rFonts w:ascii="Arial"/>
          <w:sz w:val="21"/>
        </w:rPr>
      </w:pPr>
    </w:p>
    <w:p w14:paraId="583FFEB9">
      <w:pPr>
        <w:spacing w:line="253" w:lineRule="auto"/>
        <w:rPr>
          <w:rFonts w:ascii="Arial"/>
          <w:sz w:val="21"/>
        </w:rPr>
      </w:pPr>
    </w:p>
    <w:p w14:paraId="51B1E424">
      <w:pPr>
        <w:spacing w:line="253" w:lineRule="auto"/>
        <w:rPr>
          <w:rFonts w:ascii="Arial"/>
          <w:sz w:val="21"/>
        </w:rPr>
      </w:pPr>
    </w:p>
    <w:p w14:paraId="31A89B12">
      <w:pPr>
        <w:spacing w:line="253" w:lineRule="auto"/>
        <w:rPr>
          <w:rFonts w:ascii="Arial"/>
          <w:sz w:val="21"/>
        </w:rPr>
      </w:pPr>
    </w:p>
    <w:p w14:paraId="225F38FE">
      <w:pPr>
        <w:spacing w:line="253" w:lineRule="auto"/>
        <w:rPr>
          <w:rFonts w:ascii="Arial"/>
          <w:sz w:val="21"/>
        </w:rPr>
      </w:pPr>
    </w:p>
    <w:p w14:paraId="14450F67">
      <w:pPr>
        <w:pStyle w:val="5"/>
        <w:spacing w:before="101" w:line="224" w:lineRule="auto"/>
        <w:jc w:val="right"/>
        <w:outlineLvl w:val="1"/>
        <w:rPr>
          <w:sz w:val="31"/>
          <w:szCs w:val="31"/>
        </w:rPr>
      </w:pPr>
      <w:bookmarkStart w:id="135" w:name="bookmark109"/>
      <w:bookmarkEnd w:id="135"/>
      <w:r>
        <w:rPr>
          <w:rFonts w:ascii="黑体" w:hAnsi="黑体" w:eastAsia="黑体" w:cs="黑体"/>
          <w:b/>
          <w:bCs/>
          <w:spacing w:val="7"/>
          <w:sz w:val="31"/>
          <w:szCs w:val="31"/>
        </w:rPr>
        <w:t>九、其他</w:t>
      </w:r>
      <w:r>
        <w:rPr>
          <w:b/>
          <w:bCs/>
          <w:spacing w:val="7"/>
          <w:sz w:val="31"/>
          <w:szCs w:val="31"/>
        </w:rPr>
        <w:t>(</w:t>
      </w:r>
      <w:r>
        <w:rPr>
          <w:rFonts w:ascii="黑体" w:hAnsi="黑体" w:eastAsia="黑体" w:cs="黑体"/>
          <w:b/>
          <w:bCs/>
          <w:spacing w:val="7"/>
          <w:sz w:val="31"/>
          <w:szCs w:val="31"/>
        </w:rPr>
        <w:t>根据招标文件的要求和投标人认为需要提供的资</w:t>
      </w:r>
      <w:r>
        <w:rPr>
          <w:rFonts w:ascii="黑体" w:hAnsi="黑体" w:eastAsia="黑体" w:cs="黑体"/>
          <w:b/>
          <w:bCs/>
          <w:spacing w:val="6"/>
          <w:sz w:val="31"/>
          <w:szCs w:val="31"/>
        </w:rPr>
        <w:t>料</w:t>
      </w:r>
      <w:r>
        <w:rPr>
          <w:b/>
          <w:bCs/>
          <w:spacing w:val="6"/>
          <w:sz w:val="31"/>
          <w:szCs w:val="31"/>
        </w:rPr>
        <w:t>)</w:t>
      </w:r>
    </w:p>
    <w:p w14:paraId="45026B98">
      <w:pPr>
        <w:pStyle w:val="5"/>
        <w:spacing w:before="154" w:line="221" w:lineRule="auto"/>
        <w:ind w:left="352"/>
        <w:rPr>
          <w:sz w:val="21"/>
          <w:szCs w:val="21"/>
        </w:rPr>
      </w:pPr>
      <w:r>
        <w:rPr>
          <w:spacing w:val="-1"/>
          <w:sz w:val="21"/>
          <w:szCs w:val="21"/>
        </w:rPr>
        <w:t>根据招标文件要求的，或投标人认为需要提交的资料，如有的话。</w:t>
      </w:r>
    </w:p>
    <w:p w14:paraId="694C718A">
      <w:pPr>
        <w:spacing w:line="221" w:lineRule="auto"/>
        <w:rPr>
          <w:sz w:val="21"/>
          <w:szCs w:val="21"/>
        </w:rPr>
        <w:sectPr>
          <w:footerReference r:id="rId62" w:type="default"/>
          <w:pgSz w:w="11907" w:h="16839"/>
          <w:pgMar w:top="400" w:right="1472" w:bottom="1184" w:left="1777" w:header="0" w:footer="951" w:gutter="0"/>
          <w:cols w:space="720" w:num="1"/>
        </w:sectPr>
      </w:pPr>
    </w:p>
    <w:p w14:paraId="64529CE8">
      <w:pPr>
        <w:spacing w:line="247" w:lineRule="auto"/>
        <w:rPr>
          <w:rFonts w:ascii="Arial"/>
          <w:sz w:val="21"/>
        </w:rPr>
      </w:pPr>
    </w:p>
    <w:p w14:paraId="4AD235C6">
      <w:pPr>
        <w:spacing w:line="247" w:lineRule="auto"/>
        <w:rPr>
          <w:rFonts w:ascii="Arial"/>
          <w:sz w:val="21"/>
        </w:rPr>
      </w:pPr>
    </w:p>
    <w:p w14:paraId="446FCB38">
      <w:pPr>
        <w:spacing w:line="247" w:lineRule="auto"/>
        <w:rPr>
          <w:rFonts w:ascii="Arial"/>
          <w:sz w:val="21"/>
        </w:rPr>
      </w:pPr>
    </w:p>
    <w:p w14:paraId="4F263E57">
      <w:pPr>
        <w:spacing w:line="248" w:lineRule="auto"/>
        <w:rPr>
          <w:rFonts w:ascii="Arial"/>
          <w:sz w:val="21"/>
        </w:rPr>
      </w:pPr>
    </w:p>
    <w:p w14:paraId="385F08BA">
      <w:pPr>
        <w:spacing w:before="101" w:line="224" w:lineRule="auto"/>
        <w:ind w:left="2146"/>
        <w:rPr>
          <w:rFonts w:ascii="黑体" w:hAnsi="黑体" w:eastAsia="黑体" w:cs="黑体"/>
          <w:sz w:val="31"/>
          <w:szCs w:val="31"/>
        </w:rPr>
      </w:pPr>
      <w:r>
        <w:rPr>
          <w:rFonts w:ascii="黑体" w:hAnsi="黑体" w:eastAsia="黑体" w:cs="黑体"/>
          <w:b/>
          <w:bCs/>
          <w:spacing w:val="7"/>
          <w:sz w:val="31"/>
          <w:szCs w:val="31"/>
        </w:rPr>
        <w:t>勘察设计项目组人员到位承诺书</w:t>
      </w:r>
    </w:p>
    <w:p w14:paraId="1FD02482">
      <w:pPr>
        <w:pStyle w:val="5"/>
        <w:spacing w:before="132" w:line="222" w:lineRule="auto"/>
        <w:ind w:left="5"/>
        <w:rPr>
          <w:sz w:val="24"/>
          <w:szCs w:val="24"/>
        </w:rPr>
      </w:pPr>
      <w:r>
        <w:rPr>
          <w:rFonts w:ascii="楷体" w:hAnsi="楷体" w:eastAsia="楷体" w:cs="楷体"/>
          <w:b/>
          <w:bCs/>
          <w:spacing w:val="-10"/>
          <w:sz w:val="24"/>
          <w:szCs w:val="24"/>
        </w:rPr>
        <w:t>致：</w:t>
      </w:r>
      <w:r>
        <w:rPr>
          <w:rFonts w:ascii="楷体" w:hAnsi="楷体" w:eastAsia="楷体" w:cs="楷体"/>
          <w:spacing w:val="1"/>
          <w:sz w:val="24"/>
          <w:szCs w:val="24"/>
          <w:u w:val="single" w:color="auto"/>
        </w:rPr>
        <w:t xml:space="preserve">               </w:t>
      </w:r>
      <w:r>
        <w:rPr>
          <w:rFonts w:ascii="楷体" w:hAnsi="楷体" w:eastAsia="楷体" w:cs="楷体"/>
          <w:spacing w:val="-68"/>
          <w:sz w:val="24"/>
          <w:szCs w:val="24"/>
        </w:rPr>
        <w:t xml:space="preserve"> </w:t>
      </w:r>
      <w:r>
        <w:rPr>
          <w:b/>
          <w:bCs/>
          <w:spacing w:val="-10"/>
          <w:sz w:val="24"/>
          <w:szCs w:val="24"/>
        </w:rPr>
        <w:t>(</w:t>
      </w:r>
      <w:r>
        <w:rPr>
          <w:rFonts w:ascii="楷体" w:hAnsi="楷体" w:eastAsia="楷体" w:cs="楷体"/>
          <w:b/>
          <w:bCs/>
          <w:spacing w:val="-10"/>
          <w:sz w:val="24"/>
          <w:szCs w:val="24"/>
        </w:rPr>
        <w:t>招标人名称</w:t>
      </w:r>
      <w:r>
        <w:rPr>
          <w:b/>
          <w:bCs/>
          <w:spacing w:val="-10"/>
          <w:sz w:val="24"/>
          <w:szCs w:val="24"/>
        </w:rPr>
        <w:t>)</w:t>
      </w:r>
    </w:p>
    <w:p w14:paraId="42CA1AF0">
      <w:pPr>
        <w:pStyle w:val="5"/>
        <w:spacing w:before="151" w:line="331" w:lineRule="auto"/>
        <w:ind w:firstLine="481"/>
        <w:jc w:val="both"/>
        <w:rPr>
          <w:sz w:val="24"/>
          <w:szCs w:val="24"/>
        </w:rPr>
      </w:pPr>
      <w:r>
        <w:rPr>
          <w:spacing w:val="-11"/>
          <w:sz w:val="24"/>
          <w:szCs w:val="24"/>
        </w:rPr>
        <w:t>本承诺书声明：本人</w:t>
      </w:r>
      <w:r>
        <w:rPr>
          <w:spacing w:val="-116"/>
          <w:sz w:val="24"/>
          <w:szCs w:val="24"/>
        </w:rPr>
        <w:t xml:space="preserve"> </w:t>
      </w:r>
      <w:r>
        <w:rPr>
          <w:sz w:val="24"/>
          <w:szCs w:val="24"/>
          <w:u w:val="single" w:color="auto"/>
        </w:rPr>
        <w:t xml:space="preserve">        </w:t>
      </w:r>
      <w:r>
        <w:rPr>
          <w:spacing w:val="-46"/>
          <w:sz w:val="24"/>
          <w:szCs w:val="24"/>
        </w:rPr>
        <w:t xml:space="preserve"> </w:t>
      </w:r>
      <w:r>
        <w:rPr>
          <w:i/>
          <w:iCs/>
          <w:spacing w:val="-11"/>
          <w:sz w:val="25"/>
          <w:szCs w:val="25"/>
        </w:rPr>
        <w:t>(姓名)</w:t>
      </w:r>
      <w:r>
        <w:rPr>
          <w:spacing w:val="-11"/>
          <w:sz w:val="24"/>
          <w:szCs w:val="24"/>
        </w:rPr>
        <w:t>系</w:t>
      </w:r>
      <w:r>
        <w:rPr>
          <w:sz w:val="24"/>
          <w:szCs w:val="24"/>
          <w:u w:val="single" w:color="auto"/>
        </w:rPr>
        <w:t xml:space="preserve">              </w:t>
      </w:r>
      <w:r>
        <w:rPr>
          <w:spacing w:val="-46"/>
          <w:sz w:val="24"/>
          <w:szCs w:val="24"/>
        </w:rPr>
        <w:t xml:space="preserve"> </w:t>
      </w:r>
      <w:r>
        <w:rPr>
          <w:i/>
          <w:iCs/>
          <w:spacing w:val="-11"/>
          <w:sz w:val="25"/>
          <w:szCs w:val="25"/>
        </w:rPr>
        <w:t>(投标人)</w:t>
      </w:r>
      <w:r>
        <w:rPr>
          <w:spacing w:val="-11"/>
          <w:sz w:val="24"/>
          <w:szCs w:val="24"/>
        </w:rPr>
        <w:t>的法定代表人，</w:t>
      </w:r>
      <w:r>
        <w:rPr>
          <w:spacing w:val="-3"/>
          <w:sz w:val="24"/>
          <w:szCs w:val="24"/>
        </w:rPr>
        <w:t>现承诺我单位拟担任的设计项目负责人</w:t>
      </w:r>
      <w:r>
        <w:rPr>
          <w:spacing w:val="-110"/>
          <w:sz w:val="24"/>
          <w:szCs w:val="24"/>
        </w:rPr>
        <w:t xml:space="preserve"> </w:t>
      </w:r>
      <w:r>
        <w:rPr>
          <w:spacing w:val="3"/>
          <w:sz w:val="24"/>
          <w:szCs w:val="24"/>
          <w:u w:val="single" w:color="auto"/>
        </w:rPr>
        <w:t xml:space="preserve">             </w:t>
      </w:r>
      <w:r>
        <w:rPr>
          <w:spacing w:val="-39"/>
          <w:sz w:val="24"/>
          <w:szCs w:val="24"/>
        </w:rPr>
        <w:t xml:space="preserve"> </w:t>
      </w:r>
      <w:r>
        <w:rPr>
          <w:i/>
          <w:iCs/>
          <w:spacing w:val="-3"/>
          <w:sz w:val="25"/>
          <w:szCs w:val="25"/>
        </w:rPr>
        <w:t>(姓名及其注册执业证书注册编号)</w:t>
      </w:r>
      <w:r>
        <w:rPr>
          <w:spacing w:val="-3"/>
          <w:sz w:val="24"/>
          <w:szCs w:val="24"/>
        </w:rPr>
        <w:t>系本公司正式职工，保证在招标编号为</w:t>
      </w:r>
      <w:r>
        <w:rPr>
          <w:spacing w:val="-116"/>
          <w:sz w:val="24"/>
          <w:szCs w:val="24"/>
        </w:rPr>
        <w:t xml:space="preserve"> </w:t>
      </w:r>
      <w:r>
        <w:rPr>
          <w:sz w:val="24"/>
          <w:szCs w:val="24"/>
          <w:u w:val="single" w:color="auto"/>
        </w:rPr>
        <w:t xml:space="preserve">       </w:t>
      </w:r>
      <w:r>
        <w:rPr>
          <w:spacing w:val="-89"/>
          <w:sz w:val="24"/>
          <w:szCs w:val="24"/>
        </w:rPr>
        <w:t xml:space="preserve"> </w:t>
      </w:r>
      <w:r>
        <w:rPr>
          <w:spacing w:val="-3"/>
          <w:sz w:val="24"/>
          <w:szCs w:val="24"/>
        </w:rPr>
        <w:t>的</w:t>
      </w:r>
      <w:r>
        <w:rPr>
          <w:spacing w:val="-3"/>
          <w:sz w:val="24"/>
          <w:szCs w:val="24"/>
          <w:u w:val="single" w:color="auto"/>
        </w:rPr>
        <w:t xml:space="preserve"> </w:t>
      </w:r>
      <w:r>
        <w:rPr>
          <w:spacing w:val="-4"/>
          <w:sz w:val="24"/>
          <w:szCs w:val="24"/>
          <w:u w:val="single" w:color="auto"/>
        </w:rPr>
        <w:t xml:space="preserve">               </w:t>
      </w:r>
      <w:r>
        <w:rPr>
          <w:spacing w:val="-46"/>
          <w:sz w:val="24"/>
          <w:szCs w:val="24"/>
        </w:rPr>
        <w:t xml:space="preserve"> </w:t>
      </w:r>
      <w:r>
        <w:rPr>
          <w:i/>
          <w:iCs/>
          <w:spacing w:val="-4"/>
          <w:sz w:val="25"/>
          <w:szCs w:val="25"/>
        </w:rPr>
        <w:t>(招标项目</w:t>
      </w:r>
      <w:r>
        <w:rPr>
          <w:i/>
          <w:iCs/>
          <w:sz w:val="25"/>
          <w:szCs w:val="25"/>
        </w:rPr>
        <w:t>名称)</w:t>
      </w:r>
      <w:r>
        <w:rPr>
          <w:sz w:val="24"/>
          <w:szCs w:val="24"/>
        </w:rPr>
        <w:t>的设计期间按照招标文件和设计合同的约定承担</w:t>
      </w:r>
      <w:r>
        <w:rPr>
          <w:spacing w:val="-1"/>
          <w:sz w:val="24"/>
          <w:szCs w:val="24"/>
        </w:rPr>
        <w:t>本项目的设计工作，并承诺实</w:t>
      </w:r>
      <w:r>
        <w:rPr>
          <w:spacing w:val="-3"/>
          <w:sz w:val="24"/>
          <w:szCs w:val="24"/>
        </w:rPr>
        <w:t>施过程中项目组成员变更不超过三分之一。如有违约，我公司将接受招标人按照本招</w:t>
      </w:r>
      <w:r>
        <w:rPr>
          <w:spacing w:val="4"/>
          <w:sz w:val="24"/>
          <w:szCs w:val="24"/>
        </w:rPr>
        <w:t>标文件和设计合同约定或本承诺声明的处罚，</w:t>
      </w:r>
      <w:r>
        <w:rPr>
          <w:spacing w:val="3"/>
          <w:sz w:val="24"/>
          <w:szCs w:val="24"/>
        </w:rPr>
        <w:t>并愿意无条件接受有关部门的不良记</w:t>
      </w:r>
      <w:r>
        <w:rPr>
          <w:spacing w:val="-4"/>
          <w:sz w:val="24"/>
          <w:szCs w:val="24"/>
        </w:rPr>
        <w:t>录，同时承担全部相关责任。</w:t>
      </w:r>
    </w:p>
    <w:p w14:paraId="2E9095B9">
      <w:pPr>
        <w:spacing w:line="355" w:lineRule="auto"/>
        <w:rPr>
          <w:rFonts w:ascii="Arial"/>
          <w:sz w:val="21"/>
        </w:rPr>
      </w:pPr>
    </w:p>
    <w:p w14:paraId="749C99AB">
      <w:pPr>
        <w:pStyle w:val="5"/>
        <w:spacing w:before="78" w:line="219" w:lineRule="auto"/>
        <w:ind w:left="483"/>
        <w:rPr>
          <w:sz w:val="24"/>
          <w:szCs w:val="24"/>
        </w:rPr>
      </w:pPr>
      <w:r>
        <w:rPr>
          <w:spacing w:val="-3"/>
          <w:sz w:val="24"/>
          <w:szCs w:val="24"/>
        </w:rPr>
        <w:t>投标申请人：</w:t>
      </w:r>
      <w:r>
        <w:rPr>
          <w:spacing w:val="-3"/>
          <w:sz w:val="24"/>
          <w:szCs w:val="24"/>
          <w:u w:val="single" w:color="auto"/>
        </w:rPr>
        <w:t xml:space="preserve">                              (盖单</w:t>
      </w:r>
      <w:r>
        <w:rPr>
          <w:spacing w:val="-4"/>
          <w:sz w:val="24"/>
          <w:szCs w:val="24"/>
          <w:u w:val="single" w:color="auto"/>
        </w:rPr>
        <w:t>位公章)</w:t>
      </w:r>
      <w:r>
        <w:rPr>
          <w:sz w:val="24"/>
          <w:szCs w:val="24"/>
          <w:u w:val="single" w:color="auto"/>
        </w:rPr>
        <w:t xml:space="preserve">       </w:t>
      </w:r>
    </w:p>
    <w:p w14:paraId="5A9C16E0">
      <w:pPr>
        <w:pStyle w:val="5"/>
        <w:spacing w:before="154" w:line="219" w:lineRule="auto"/>
        <w:ind w:left="481"/>
        <w:rPr>
          <w:sz w:val="24"/>
          <w:szCs w:val="24"/>
        </w:rPr>
      </w:pPr>
      <w:r>
        <w:rPr>
          <w:spacing w:val="-5"/>
          <w:sz w:val="24"/>
          <w:szCs w:val="24"/>
        </w:rPr>
        <w:t>法定代表人：</w:t>
      </w:r>
      <w:r>
        <w:rPr>
          <w:spacing w:val="6"/>
          <w:sz w:val="24"/>
          <w:szCs w:val="24"/>
          <w:u w:val="single" w:color="auto"/>
        </w:rPr>
        <w:t xml:space="preserve">         </w:t>
      </w:r>
      <w:r>
        <w:rPr>
          <w:spacing w:val="-5"/>
          <w:sz w:val="24"/>
          <w:szCs w:val="24"/>
          <w:u w:val="single" w:color="auto"/>
        </w:rPr>
        <w:t>(签字或盖章)</w:t>
      </w:r>
    </w:p>
    <w:p w14:paraId="763B4850">
      <w:pPr>
        <w:pStyle w:val="5"/>
        <w:spacing w:before="157" w:line="220" w:lineRule="auto"/>
        <w:ind w:left="522"/>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7418B736">
      <w:pPr>
        <w:spacing w:line="241" w:lineRule="auto"/>
        <w:rPr>
          <w:rFonts w:ascii="Arial"/>
          <w:sz w:val="21"/>
        </w:rPr>
      </w:pPr>
    </w:p>
    <w:p w14:paraId="6FFA8159">
      <w:pPr>
        <w:spacing w:line="241" w:lineRule="auto"/>
        <w:rPr>
          <w:rFonts w:ascii="Arial"/>
          <w:sz w:val="21"/>
        </w:rPr>
      </w:pPr>
    </w:p>
    <w:p w14:paraId="5D4CC8A4">
      <w:pPr>
        <w:spacing w:line="241" w:lineRule="auto"/>
        <w:rPr>
          <w:rFonts w:ascii="Arial"/>
          <w:sz w:val="21"/>
        </w:rPr>
      </w:pPr>
    </w:p>
    <w:p w14:paraId="6AFCB2B6">
      <w:pPr>
        <w:spacing w:line="241" w:lineRule="auto"/>
        <w:rPr>
          <w:rFonts w:ascii="Arial"/>
          <w:sz w:val="21"/>
        </w:rPr>
      </w:pPr>
    </w:p>
    <w:p w14:paraId="48E27115">
      <w:pPr>
        <w:spacing w:line="241" w:lineRule="auto"/>
        <w:rPr>
          <w:rFonts w:ascii="Arial"/>
          <w:sz w:val="21"/>
        </w:rPr>
      </w:pPr>
    </w:p>
    <w:p w14:paraId="0C9451F7">
      <w:pPr>
        <w:spacing w:line="241" w:lineRule="auto"/>
        <w:rPr>
          <w:rFonts w:ascii="Arial"/>
          <w:sz w:val="21"/>
        </w:rPr>
      </w:pPr>
    </w:p>
    <w:p w14:paraId="3AE8DF20">
      <w:pPr>
        <w:spacing w:line="242" w:lineRule="auto"/>
        <w:rPr>
          <w:rFonts w:ascii="Arial"/>
          <w:sz w:val="21"/>
        </w:rPr>
      </w:pPr>
    </w:p>
    <w:p w14:paraId="70B5E25A">
      <w:pPr>
        <w:spacing w:line="242" w:lineRule="auto"/>
        <w:rPr>
          <w:rFonts w:ascii="Arial"/>
          <w:sz w:val="21"/>
        </w:rPr>
      </w:pPr>
    </w:p>
    <w:p w14:paraId="494A1247">
      <w:pPr>
        <w:spacing w:line="242" w:lineRule="auto"/>
        <w:rPr>
          <w:rFonts w:ascii="Arial"/>
          <w:sz w:val="21"/>
        </w:rPr>
      </w:pPr>
    </w:p>
    <w:p w14:paraId="440AE20B">
      <w:pPr>
        <w:spacing w:before="101" w:line="218" w:lineRule="auto"/>
        <w:ind w:left="20"/>
        <w:rPr>
          <w:rFonts w:ascii="楷体" w:hAnsi="楷体" w:eastAsia="楷体" w:cs="楷体"/>
          <w:sz w:val="31"/>
          <w:szCs w:val="31"/>
        </w:rPr>
      </w:pPr>
      <w:r>
        <w:rPr>
          <w:rFonts w:ascii="楷体" w:hAnsi="楷体" w:eastAsia="楷体" w:cs="楷体"/>
          <w:b/>
          <w:bCs/>
          <w:spacing w:val="6"/>
          <w:sz w:val="31"/>
          <w:szCs w:val="31"/>
        </w:rPr>
        <w:t>注：</w:t>
      </w:r>
      <w:r>
        <w:rPr>
          <w:rFonts w:ascii="楷体" w:hAnsi="楷体" w:eastAsia="楷体" w:cs="楷体"/>
          <w:b/>
          <w:bCs/>
          <w:spacing w:val="6"/>
          <w:sz w:val="31"/>
          <w:szCs w:val="31"/>
          <w:u w:val="double" w:color="auto"/>
        </w:rPr>
        <w:t>联合体投标的，联合体各方均须签字和盖章</w:t>
      </w:r>
      <w:r>
        <w:rPr>
          <w:rFonts w:ascii="楷体" w:hAnsi="楷体" w:eastAsia="楷体" w:cs="楷体"/>
          <w:b/>
          <w:bCs/>
          <w:spacing w:val="6"/>
          <w:sz w:val="31"/>
          <w:szCs w:val="31"/>
        </w:rPr>
        <w:t>。</w:t>
      </w:r>
    </w:p>
    <w:p w14:paraId="68C7FA28">
      <w:pPr>
        <w:spacing w:line="218" w:lineRule="auto"/>
        <w:rPr>
          <w:rFonts w:ascii="楷体" w:hAnsi="楷体" w:eastAsia="楷体" w:cs="楷体"/>
          <w:sz w:val="31"/>
          <w:szCs w:val="31"/>
        </w:rPr>
        <w:sectPr>
          <w:footerReference r:id="rId63" w:type="default"/>
          <w:pgSz w:w="11907" w:h="16839"/>
          <w:pgMar w:top="400" w:right="1376" w:bottom="1184" w:left="1710" w:header="0" w:footer="951" w:gutter="0"/>
          <w:cols w:space="720" w:num="1"/>
        </w:sectPr>
      </w:pPr>
    </w:p>
    <w:p w14:paraId="47EEAAB8">
      <w:pPr>
        <w:spacing w:line="247" w:lineRule="auto"/>
        <w:rPr>
          <w:rFonts w:ascii="Arial"/>
          <w:sz w:val="21"/>
        </w:rPr>
      </w:pPr>
    </w:p>
    <w:p w14:paraId="1EDF4186">
      <w:pPr>
        <w:spacing w:line="247" w:lineRule="auto"/>
        <w:rPr>
          <w:rFonts w:ascii="Arial"/>
          <w:sz w:val="21"/>
        </w:rPr>
      </w:pPr>
    </w:p>
    <w:p w14:paraId="32A964E4">
      <w:pPr>
        <w:spacing w:line="247" w:lineRule="auto"/>
        <w:rPr>
          <w:rFonts w:ascii="Arial"/>
          <w:sz w:val="21"/>
        </w:rPr>
      </w:pPr>
    </w:p>
    <w:p w14:paraId="752DBE4C">
      <w:pPr>
        <w:spacing w:line="248" w:lineRule="auto"/>
        <w:rPr>
          <w:rFonts w:ascii="Arial"/>
          <w:sz w:val="21"/>
        </w:rPr>
      </w:pPr>
    </w:p>
    <w:p w14:paraId="3F12DA63">
      <w:pPr>
        <w:spacing w:before="101" w:line="224" w:lineRule="auto"/>
        <w:ind w:left="2470"/>
        <w:rPr>
          <w:rFonts w:ascii="黑体" w:hAnsi="黑体" w:eastAsia="黑体" w:cs="黑体"/>
          <w:sz w:val="31"/>
          <w:szCs w:val="31"/>
        </w:rPr>
      </w:pPr>
      <w:r>
        <w:rPr>
          <w:rFonts w:ascii="黑体" w:hAnsi="黑体" w:eastAsia="黑体" w:cs="黑体"/>
          <w:b/>
          <w:bCs/>
          <w:spacing w:val="6"/>
          <w:sz w:val="31"/>
          <w:szCs w:val="31"/>
        </w:rPr>
        <w:t>工程勘察项目负责人承诺书</w:t>
      </w:r>
    </w:p>
    <w:p w14:paraId="609851A9">
      <w:pPr>
        <w:spacing w:line="245" w:lineRule="auto"/>
        <w:rPr>
          <w:rFonts w:ascii="Arial"/>
          <w:sz w:val="21"/>
        </w:rPr>
      </w:pPr>
    </w:p>
    <w:p w14:paraId="3E45EA96">
      <w:pPr>
        <w:spacing w:line="245" w:lineRule="auto"/>
        <w:rPr>
          <w:rFonts w:ascii="Arial"/>
          <w:sz w:val="21"/>
        </w:rPr>
      </w:pPr>
    </w:p>
    <w:p w14:paraId="23BDE90C">
      <w:pPr>
        <w:pStyle w:val="5"/>
        <w:spacing w:before="78" w:line="222" w:lineRule="auto"/>
        <w:ind w:left="5"/>
        <w:rPr>
          <w:sz w:val="24"/>
          <w:szCs w:val="24"/>
        </w:rPr>
      </w:pPr>
      <w:r>
        <w:rPr>
          <w:rFonts w:ascii="楷体" w:hAnsi="楷体" w:eastAsia="楷体" w:cs="楷体"/>
          <w:b/>
          <w:bCs/>
          <w:spacing w:val="-10"/>
          <w:sz w:val="24"/>
          <w:szCs w:val="24"/>
        </w:rPr>
        <w:t>致：</w:t>
      </w:r>
      <w:r>
        <w:rPr>
          <w:rFonts w:ascii="楷体" w:hAnsi="楷体" w:eastAsia="楷体" w:cs="楷体"/>
          <w:spacing w:val="1"/>
          <w:sz w:val="24"/>
          <w:szCs w:val="24"/>
          <w:u w:val="single" w:color="auto"/>
        </w:rPr>
        <w:t xml:space="preserve">               </w:t>
      </w:r>
      <w:r>
        <w:rPr>
          <w:rFonts w:ascii="楷体" w:hAnsi="楷体" w:eastAsia="楷体" w:cs="楷体"/>
          <w:spacing w:val="-68"/>
          <w:sz w:val="24"/>
          <w:szCs w:val="24"/>
        </w:rPr>
        <w:t xml:space="preserve"> </w:t>
      </w:r>
      <w:r>
        <w:rPr>
          <w:b/>
          <w:bCs/>
          <w:spacing w:val="-10"/>
          <w:sz w:val="24"/>
          <w:szCs w:val="24"/>
        </w:rPr>
        <w:t>(</w:t>
      </w:r>
      <w:r>
        <w:rPr>
          <w:rFonts w:ascii="楷体" w:hAnsi="楷体" w:eastAsia="楷体" w:cs="楷体"/>
          <w:b/>
          <w:bCs/>
          <w:spacing w:val="-10"/>
          <w:sz w:val="24"/>
          <w:szCs w:val="24"/>
        </w:rPr>
        <w:t>招标人名称</w:t>
      </w:r>
      <w:r>
        <w:rPr>
          <w:b/>
          <w:bCs/>
          <w:spacing w:val="-10"/>
          <w:sz w:val="24"/>
          <w:szCs w:val="24"/>
        </w:rPr>
        <w:t>)</w:t>
      </w:r>
    </w:p>
    <w:p w14:paraId="514CA774">
      <w:pPr>
        <w:spacing w:line="255" w:lineRule="auto"/>
        <w:rPr>
          <w:rFonts w:ascii="Arial"/>
          <w:sz w:val="21"/>
        </w:rPr>
      </w:pPr>
    </w:p>
    <w:p w14:paraId="33B99B8C">
      <w:pPr>
        <w:spacing w:line="255" w:lineRule="auto"/>
        <w:rPr>
          <w:rFonts w:ascii="Arial"/>
          <w:sz w:val="21"/>
        </w:rPr>
      </w:pPr>
    </w:p>
    <w:p w14:paraId="1AB858EF">
      <w:pPr>
        <w:pStyle w:val="5"/>
        <w:spacing w:before="81" w:line="330" w:lineRule="auto"/>
        <w:ind w:left="241" w:right="101" w:firstLine="545"/>
        <w:rPr>
          <w:sz w:val="24"/>
          <w:szCs w:val="24"/>
        </w:rPr>
      </w:pPr>
      <w:r>
        <w:rPr>
          <w:spacing w:val="-7"/>
          <w:sz w:val="24"/>
          <w:szCs w:val="24"/>
        </w:rPr>
        <w:t>本承诺书声明：本人</w:t>
      </w:r>
      <w:r>
        <w:rPr>
          <w:spacing w:val="-120"/>
          <w:sz w:val="24"/>
          <w:szCs w:val="24"/>
        </w:rPr>
        <w:t xml:space="preserve"> </w:t>
      </w:r>
      <w:r>
        <w:rPr>
          <w:spacing w:val="17"/>
          <w:sz w:val="24"/>
          <w:szCs w:val="24"/>
          <w:u w:val="single" w:color="auto"/>
        </w:rPr>
        <w:t xml:space="preserve">       </w:t>
      </w:r>
      <w:r>
        <w:rPr>
          <w:spacing w:val="-45"/>
          <w:sz w:val="24"/>
          <w:szCs w:val="24"/>
        </w:rPr>
        <w:t xml:space="preserve"> </w:t>
      </w:r>
      <w:r>
        <w:rPr>
          <w:i/>
          <w:iCs/>
          <w:spacing w:val="-7"/>
          <w:sz w:val="25"/>
          <w:szCs w:val="25"/>
        </w:rPr>
        <w:t>(姓名)，注册证号</w:t>
      </w:r>
      <w:r>
        <w:rPr>
          <w:spacing w:val="5"/>
          <w:sz w:val="25"/>
          <w:szCs w:val="25"/>
          <w:u w:val="single" w:color="auto"/>
        </w:rPr>
        <w:t xml:space="preserve">           </w:t>
      </w:r>
      <w:r>
        <w:rPr>
          <w:spacing w:val="-102"/>
          <w:sz w:val="25"/>
          <w:szCs w:val="25"/>
        </w:rPr>
        <w:t xml:space="preserve"> </w:t>
      </w:r>
      <w:r>
        <w:rPr>
          <w:spacing w:val="-7"/>
          <w:sz w:val="24"/>
          <w:szCs w:val="24"/>
        </w:rPr>
        <w:t>系</w:t>
      </w:r>
      <w:r>
        <w:rPr>
          <w:spacing w:val="-7"/>
          <w:sz w:val="24"/>
          <w:szCs w:val="24"/>
          <w:u w:val="single" w:color="auto"/>
        </w:rPr>
        <w:t xml:space="preserve">     </w:t>
      </w:r>
      <w:r>
        <w:rPr>
          <w:spacing w:val="-8"/>
          <w:sz w:val="24"/>
          <w:szCs w:val="24"/>
          <w:u w:val="single" w:color="auto"/>
        </w:rPr>
        <w:t xml:space="preserve">      </w:t>
      </w:r>
      <w:r>
        <w:rPr>
          <w:i/>
          <w:iCs/>
          <w:spacing w:val="-6"/>
          <w:sz w:val="25"/>
          <w:szCs w:val="25"/>
        </w:rPr>
        <w:t>(投标人)</w:t>
      </w:r>
      <w:r>
        <w:rPr>
          <w:spacing w:val="-6"/>
          <w:sz w:val="24"/>
          <w:szCs w:val="24"/>
        </w:rPr>
        <w:t>拟担任本次投标项目</w:t>
      </w:r>
      <w:r>
        <w:rPr>
          <w:spacing w:val="-120"/>
          <w:sz w:val="24"/>
          <w:szCs w:val="24"/>
        </w:rPr>
        <w:t xml:space="preserve"> </w:t>
      </w:r>
      <w:r>
        <w:rPr>
          <w:spacing w:val="-6"/>
          <w:sz w:val="24"/>
          <w:szCs w:val="24"/>
          <w:u w:val="single" w:color="auto"/>
        </w:rPr>
        <w:t xml:space="preserve">            </w:t>
      </w:r>
      <w:r>
        <w:rPr>
          <w:spacing w:val="-6"/>
          <w:sz w:val="24"/>
          <w:szCs w:val="24"/>
        </w:rPr>
        <w:t>（</w:t>
      </w:r>
      <w:r>
        <w:rPr>
          <w:spacing w:val="-65"/>
          <w:sz w:val="24"/>
          <w:szCs w:val="24"/>
        </w:rPr>
        <w:t xml:space="preserve"> </w:t>
      </w:r>
      <w:r>
        <w:rPr>
          <w:i/>
          <w:iCs/>
          <w:spacing w:val="-6"/>
          <w:sz w:val="25"/>
          <w:szCs w:val="25"/>
        </w:rPr>
        <w:t>招标项目名称</w:t>
      </w:r>
      <w:r>
        <w:rPr>
          <w:spacing w:val="-6"/>
          <w:sz w:val="24"/>
          <w:szCs w:val="24"/>
        </w:rPr>
        <w:t>）的工程勘察项目负责</w:t>
      </w:r>
      <w:r>
        <w:rPr>
          <w:spacing w:val="-1"/>
          <w:sz w:val="24"/>
          <w:szCs w:val="24"/>
        </w:rPr>
        <w:t>人，本人承诺系投标人正式职工，保证在招标编号为</w:t>
      </w:r>
      <w:r>
        <w:rPr>
          <w:spacing w:val="-119"/>
          <w:sz w:val="24"/>
          <w:szCs w:val="24"/>
        </w:rPr>
        <w:t xml:space="preserve"> </w:t>
      </w:r>
      <w:r>
        <w:rPr>
          <w:sz w:val="24"/>
          <w:szCs w:val="24"/>
          <w:u w:val="single" w:color="auto"/>
        </w:rPr>
        <w:t xml:space="preserve">       </w:t>
      </w:r>
      <w:r>
        <w:rPr>
          <w:spacing w:val="-90"/>
          <w:sz w:val="24"/>
          <w:szCs w:val="24"/>
        </w:rPr>
        <w:t xml:space="preserve"> </w:t>
      </w:r>
      <w:r>
        <w:rPr>
          <w:spacing w:val="-1"/>
          <w:sz w:val="24"/>
          <w:szCs w:val="24"/>
        </w:rPr>
        <w:t>的</w:t>
      </w:r>
      <w:r>
        <w:rPr>
          <w:spacing w:val="-1"/>
          <w:sz w:val="24"/>
          <w:szCs w:val="24"/>
          <w:u w:val="single" w:color="auto"/>
        </w:rPr>
        <w:t xml:space="preserve">                </w:t>
      </w:r>
      <w:r>
        <w:rPr>
          <w:i/>
          <w:iCs/>
          <w:spacing w:val="-2"/>
          <w:sz w:val="25"/>
          <w:szCs w:val="25"/>
        </w:rPr>
        <w:t>(招标项目名称)</w:t>
      </w:r>
      <w:r>
        <w:rPr>
          <w:spacing w:val="-2"/>
          <w:sz w:val="24"/>
          <w:szCs w:val="24"/>
        </w:rPr>
        <w:t>的工程勘察合同履行期间按照招标文件和勘</w:t>
      </w:r>
      <w:r>
        <w:rPr>
          <w:spacing w:val="-3"/>
          <w:sz w:val="24"/>
          <w:szCs w:val="24"/>
        </w:rPr>
        <w:t>察合同的约定及本承</w:t>
      </w:r>
      <w:r>
        <w:rPr>
          <w:spacing w:val="-4"/>
          <w:sz w:val="24"/>
          <w:szCs w:val="24"/>
        </w:rPr>
        <w:t>诺承担本项目的勘察工作。郑重承诺如下：</w:t>
      </w:r>
    </w:p>
    <w:p w14:paraId="215321C9">
      <w:pPr>
        <w:pStyle w:val="5"/>
        <w:spacing w:before="1" w:line="298" w:lineRule="auto"/>
        <w:ind w:left="240" w:firstLine="563"/>
        <w:rPr>
          <w:sz w:val="24"/>
          <w:szCs w:val="24"/>
        </w:rPr>
      </w:pPr>
      <w:r>
        <w:rPr>
          <w:spacing w:val="-5"/>
          <w:sz w:val="24"/>
          <w:szCs w:val="24"/>
        </w:rPr>
        <w:t>1、本人承诺岩土工程勘察期间亲自参加该项目如下工作（但不限于</w:t>
      </w:r>
      <w:r>
        <w:rPr>
          <w:spacing w:val="-2"/>
          <w:sz w:val="24"/>
          <w:szCs w:val="24"/>
        </w:rPr>
        <w:t>）：</w:t>
      </w:r>
      <w:r>
        <w:rPr>
          <w:spacing w:val="-5"/>
          <w:sz w:val="24"/>
          <w:szCs w:val="24"/>
        </w:rPr>
        <w:t>现场</w:t>
      </w:r>
      <w:r>
        <w:rPr>
          <w:spacing w:val="-7"/>
          <w:sz w:val="24"/>
          <w:szCs w:val="24"/>
        </w:rPr>
        <w:t>踏勘、勘察技术交底、现场勘察施工、勘察成果编制、质安监交底会、桩基（基础）</w:t>
      </w:r>
      <w:r>
        <w:rPr>
          <w:spacing w:val="-4"/>
          <w:sz w:val="24"/>
          <w:szCs w:val="24"/>
        </w:rPr>
        <w:t>验收或验槽、竣工验收等。</w:t>
      </w:r>
    </w:p>
    <w:p w14:paraId="70092552">
      <w:pPr>
        <w:pStyle w:val="5"/>
        <w:spacing w:before="157" w:line="298" w:lineRule="auto"/>
        <w:ind w:left="242" w:right="102" w:firstLine="546"/>
        <w:rPr>
          <w:sz w:val="24"/>
          <w:szCs w:val="24"/>
        </w:rPr>
      </w:pPr>
      <w:r>
        <w:rPr>
          <w:spacing w:val="-5"/>
          <w:sz w:val="24"/>
          <w:szCs w:val="24"/>
        </w:rPr>
        <w:t>2、本人承诺岩土工程设计期间亲自参加该项目如下工作（但不限于</w:t>
      </w:r>
      <w:r>
        <w:rPr>
          <w:spacing w:val="5"/>
          <w:sz w:val="24"/>
          <w:szCs w:val="24"/>
        </w:rPr>
        <w:t>）：</w:t>
      </w:r>
      <w:r>
        <w:rPr>
          <w:spacing w:val="-5"/>
          <w:sz w:val="24"/>
          <w:szCs w:val="24"/>
        </w:rPr>
        <w:t>现场</w:t>
      </w:r>
      <w:r>
        <w:rPr>
          <w:spacing w:val="-3"/>
          <w:sz w:val="24"/>
          <w:szCs w:val="24"/>
        </w:rPr>
        <w:t>踏勘、设计成果编制、设计方案专家审查会、施工技术交底、开挖节点验收、竣工</w:t>
      </w:r>
      <w:r>
        <w:rPr>
          <w:spacing w:val="-6"/>
          <w:sz w:val="24"/>
          <w:szCs w:val="24"/>
        </w:rPr>
        <w:t>或分部验收等。</w:t>
      </w:r>
    </w:p>
    <w:p w14:paraId="0B9CA9D8">
      <w:pPr>
        <w:pStyle w:val="5"/>
        <w:spacing w:before="158" w:line="298" w:lineRule="auto"/>
        <w:ind w:left="241" w:right="102" w:firstLine="549"/>
        <w:rPr>
          <w:sz w:val="24"/>
          <w:szCs w:val="24"/>
        </w:rPr>
      </w:pPr>
      <w:r>
        <w:rPr>
          <w:spacing w:val="-5"/>
          <w:sz w:val="24"/>
          <w:szCs w:val="24"/>
        </w:rPr>
        <w:t>3、本人承诺岩土工程监测期间亲自参加该项目如下工作（但不限于</w:t>
      </w:r>
      <w:r>
        <w:rPr>
          <w:spacing w:val="4"/>
          <w:sz w:val="24"/>
          <w:szCs w:val="24"/>
        </w:rPr>
        <w:t>）：</w:t>
      </w:r>
      <w:r>
        <w:rPr>
          <w:spacing w:val="-5"/>
          <w:sz w:val="24"/>
          <w:szCs w:val="24"/>
        </w:rPr>
        <w:t>现场</w:t>
      </w:r>
      <w:r>
        <w:rPr>
          <w:spacing w:val="-3"/>
          <w:sz w:val="24"/>
          <w:szCs w:val="24"/>
        </w:rPr>
        <w:t>踏勘、监测方案编制、监测方案专家审查会、现场监测实施、监测成果编制、开挖</w:t>
      </w:r>
      <w:r>
        <w:rPr>
          <w:spacing w:val="-2"/>
          <w:sz w:val="24"/>
          <w:szCs w:val="24"/>
        </w:rPr>
        <w:t>节点验收、监测现场例会、竣工或分部验收</w:t>
      </w:r>
      <w:r>
        <w:rPr>
          <w:spacing w:val="-3"/>
          <w:sz w:val="24"/>
          <w:szCs w:val="24"/>
        </w:rPr>
        <w:t>等。</w:t>
      </w:r>
    </w:p>
    <w:p w14:paraId="5D6386E6">
      <w:pPr>
        <w:spacing w:line="257" w:lineRule="auto"/>
        <w:rPr>
          <w:rFonts w:ascii="Arial"/>
          <w:sz w:val="21"/>
        </w:rPr>
      </w:pPr>
    </w:p>
    <w:p w14:paraId="438B939C">
      <w:pPr>
        <w:spacing w:line="258" w:lineRule="auto"/>
        <w:rPr>
          <w:rFonts w:ascii="Arial"/>
          <w:sz w:val="21"/>
        </w:rPr>
      </w:pPr>
    </w:p>
    <w:p w14:paraId="052D6B58">
      <w:pPr>
        <w:pStyle w:val="5"/>
        <w:spacing w:before="78" w:line="340" w:lineRule="auto"/>
        <w:ind w:left="241" w:right="98" w:firstLine="545"/>
        <w:jc w:val="both"/>
        <w:rPr>
          <w:sz w:val="24"/>
          <w:szCs w:val="24"/>
        </w:rPr>
      </w:pPr>
      <w:r>
        <w:rPr>
          <w:sz w:val="24"/>
          <w:szCs w:val="24"/>
        </w:rPr>
        <w:t>本人如有违约或违反本承诺，我愿意接受招标人</w:t>
      </w:r>
      <w:r>
        <w:rPr>
          <w:spacing w:val="-1"/>
          <w:sz w:val="24"/>
          <w:szCs w:val="24"/>
        </w:rPr>
        <w:t>按照本招标文件和勘察合同</w:t>
      </w:r>
      <w:r>
        <w:rPr>
          <w:spacing w:val="-3"/>
          <w:sz w:val="24"/>
          <w:szCs w:val="24"/>
        </w:rPr>
        <w:t>约定或本承诺声明的处罚，并愿意无条件接受有关部门的不良记录，同时承担全部</w:t>
      </w:r>
      <w:r>
        <w:rPr>
          <w:spacing w:val="-8"/>
          <w:sz w:val="24"/>
          <w:szCs w:val="24"/>
        </w:rPr>
        <w:t>相关责任。</w:t>
      </w:r>
    </w:p>
    <w:p w14:paraId="327A4052">
      <w:pPr>
        <w:spacing w:line="352" w:lineRule="auto"/>
        <w:rPr>
          <w:rFonts w:ascii="Arial"/>
          <w:sz w:val="21"/>
        </w:rPr>
      </w:pPr>
    </w:p>
    <w:p w14:paraId="539C27E4">
      <w:pPr>
        <w:pStyle w:val="5"/>
        <w:spacing w:before="79" w:line="219" w:lineRule="auto"/>
        <w:ind w:left="483"/>
        <w:rPr>
          <w:sz w:val="24"/>
          <w:szCs w:val="24"/>
        </w:rPr>
      </w:pPr>
      <w:r>
        <w:rPr>
          <w:spacing w:val="-3"/>
          <w:sz w:val="24"/>
          <w:szCs w:val="24"/>
        </w:rPr>
        <w:t>投标人：</w:t>
      </w:r>
      <w:r>
        <w:rPr>
          <w:spacing w:val="-3"/>
          <w:sz w:val="24"/>
          <w:szCs w:val="24"/>
          <w:u w:val="single" w:color="auto"/>
        </w:rPr>
        <w:t xml:space="preserve">                           </w:t>
      </w:r>
      <w:r>
        <w:rPr>
          <w:spacing w:val="-4"/>
          <w:sz w:val="24"/>
          <w:szCs w:val="24"/>
          <w:u w:val="single" w:color="auto"/>
        </w:rPr>
        <w:t xml:space="preserve">   (盖单位公章)</w:t>
      </w:r>
      <w:r>
        <w:rPr>
          <w:sz w:val="24"/>
          <w:szCs w:val="24"/>
          <w:u w:val="single" w:color="auto"/>
        </w:rPr>
        <w:t xml:space="preserve">      </w:t>
      </w:r>
    </w:p>
    <w:p w14:paraId="0A95B77C">
      <w:pPr>
        <w:pStyle w:val="5"/>
        <w:spacing w:before="156" w:line="219" w:lineRule="auto"/>
        <w:ind w:left="481"/>
        <w:rPr>
          <w:sz w:val="24"/>
          <w:szCs w:val="24"/>
        </w:rPr>
      </w:pPr>
      <w:r>
        <w:rPr>
          <w:spacing w:val="-7"/>
          <w:sz w:val="24"/>
          <w:szCs w:val="24"/>
        </w:rPr>
        <w:t>承诺人：</w:t>
      </w:r>
      <w:r>
        <w:rPr>
          <w:spacing w:val="4"/>
          <w:sz w:val="24"/>
          <w:szCs w:val="24"/>
          <w:u w:val="single" w:color="auto"/>
        </w:rPr>
        <w:t xml:space="preserve">              </w:t>
      </w:r>
      <w:r>
        <w:rPr>
          <w:spacing w:val="-7"/>
          <w:sz w:val="24"/>
          <w:szCs w:val="24"/>
          <w:u w:val="single" w:color="auto"/>
        </w:rPr>
        <w:t>(本人签字)</w:t>
      </w:r>
    </w:p>
    <w:p w14:paraId="77838A2C">
      <w:pPr>
        <w:pStyle w:val="5"/>
        <w:spacing w:before="155" w:line="220" w:lineRule="auto"/>
        <w:ind w:left="522"/>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2CD6A8D4">
      <w:pPr>
        <w:pStyle w:val="5"/>
        <w:spacing w:before="37" w:line="220" w:lineRule="auto"/>
        <w:rPr>
          <w:sz w:val="21"/>
          <w:szCs w:val="21"/>
        </w:rPr>
      </w:pPr>
      <w:r>
        <w:rPr>
          <w:b/>
          <w:bCs/>
          <w:spacing w:val="-2"/>
          <w:sz w:val="21"/>
          <w:szCs w:val="21"/>
        </w:rPr>
        <w:t>注：</w:t>
      </w:r>
      <w:r>
        <w:rPr>
          <w:b/>
          <w:bCs/>
          <w:spacing w:val="-2"/>
          <w:sz w:val="21"/>
          <w:szCs w:val="21"/>
          <w:u w:val="double" w:color="auto"/>
        </w:rPr>
        <w:t>联合体投标的，联合体各方均须签字和盖章</w:t>
      </w:r>
      <w:r>
        <w:rPr>
          <w:spacing w:val="-2"/>
          <w:sz w:val="21"/>
          <w:szCs w:val="21"/>
        </w:rPr>
        <w:t>。</w:t>
      </w:r>
    </w:p>
    <w:p w14:paraId="18666F44">
      <w:pPr>
        <w:spacing w:line="220" w:lineRule="auto"/>
        <w:rPr>
          <w:sz w:val="21"/>
          <w:szCs w:val="21"/>
        </w:rPr>
        <w:sectPr>
          <w:footerReference r:id="rId64" w:type="default"/>
          <w:pgSz w:w="11907" w:h="16839"/>
          <w:pgMar w:top="400" w:right="1315" w:bottom="1184" w:left="1710" w:header="0" w:footer="951" w:gutter="0"/>
          <w:cols w:space="720" w:num="1"/>
        </w:sectPr>
      </w:pPr>
    </w:p>
    <w:p w14:paraId="29F95FCC">
      <w:pPr>
        <w:spacing w:line="246" w:lineRule="auto"/>
        <w:rPr>
          <w:rFonts w:ascii="Arial"/>
          <w:sz w:val="21"/>
        </w:rPr>
      </w:pPr>
    </w:p>
    <w:p w14:paraId="02E3351A">
      <w:pPr>
        <w:spacing w:line="247" w:lineRule="auto"/>
        <w:rPr>
          <w:rFonts w:ascii="Arial"/>
          <w:sz w:val="21"/>
        </w:rPr>
      </w:pPr>
    </w:p>
    <w:p w14:paraId="63B8A767">
      <w:pPr>
        <w:spacing w:line="247" w:lineRule="auto"/>
        <w:rPr>
          <w:rFonts w:ascii="Arial"/>
          <w:sz w:val="21"/>
        </w:rPr>
      </w:pPr>
    </w:p>
    <w:p w14:paraId="34CB2FCC">
      <w:pPr>
        <w:spacing w:line="247" w:lineRule="auto"/>
        <w:rPr>
          <w:rFonts w:ascii="Arial"/>
          <w:sz w:val="21"/>
        </w:rPr>
      </w:pPr>
    </w:p>
    <w:p w14:paraId="3A204514">
      <w:pPr>
        <w:spacing w:line="247" w:lineRule="auto"/>
        <w:rPr>
          <w:rFonts w:ascii="Arial"/>
          <w:sz w:val="21"/>
        </w:rPr>
      </w:pPr>
    </w:p>
    <w:p w14:paraId="5A73D8FD">
      <w:pPr>
        <w:pStyle w:val="5"/>
        <w:spacing w:before="101" w:line="224" w:lineRule="auto"/>
        <w:ind w:left="2957"/>
        <w:outlineLvl w:val="1"/>
        <w:rPr>
          <w:sz w:val="31"/>
          <w:szCs w:val="31"/>
        </w:rPr>
      </w:pPr>
      <w:bookmarkStart w:id="136" w:name="bookmark110"/>
      <w:bookmarkEnd w:id="136"/>
      <w:r>
        <w:rPr>
          <w:b/>
          <w:bCs/>
          <w:spacing w:val="5"/>
          <w:sz w:val="31"/>
          <w:szCs w:val="31"/>
        </w:rPr>
        <w:t>投标保证信用承诺书</w:t>
      </w:r>
    </w:p>
    <w:p w14:paraId="407B5B7C">
      <w:pPr>
        <w:spacing w:line="350" w:lineRule="auto"/>
        <w:rPr>
          <w:rFonts w:ascii="Arial"/>
          <w:sz w:val="21"/>
        </w:rPr>
      </w:pPr>
    </w:p>
    <w:p w14:paraId="2A94D9D3">
      <w:pPr>
        <w:pStyle w:val="5"/>
        <w:spacing w:before="68" w:line="239" w:lineRule="auto"/>
        <w:ind w:firstLine="423"/>
        <w:rPr>
          <w:sz w:val="21"/>
          <w:szCs w:val="21"/>
        </w:rPr>
      </w:pPr>
      <w:r>
        <w:rPr>
          <w:spacing w:val="-1"/>
          <w:sz w:val="21"/>
          <w:szCs w:val="21"/>
        </w:rPr>
        <w:t>我公司参加贵单位组织的招标，我公司承诺：自愿使用本投标保证信用承诺书作为本项目免缴投标保证金的证明，并在投标文件中提供本承诺函，自行承担相关责任和风险。</w:t>
      </w:r>
    </w:p>
    <w:p w14:paraId="2D1C0212">
      <w:pPr>
        <w:pStyle w:val="5"/>
        <w:spacing w:before="2" w:line="239" w:lineRule="auto"/>
        <w:ind w:left="1" w:firstLine="423"/>
        <w:jc w:val="both"/>
        <w:rPr>
          <w:sz w:val="21"/>
          <w:szCs w:val="21"/>
        </w:rPr>
      </w:pPr>
      <w:r>
        <w:rPr>
          <w:spacing w:val="-1"/>
          <w:sz w:val="21"/>
          <w:szCs w:val="21"/>
        </w:rPr>
        <w:t>如出现违反法律、法规及招标文件约定不予退还投标保证金情形的，我公司承诺自收</w:t>
      </w:r>
      <w:r>
        <w:rPr>
          <w:spacing w:val="-2"/>
          <w:sz w:val="21"/>
          <w:szCs w:val="21"/>
        </w:rPr>
        <w:t>到贵单</w:t>
      </w:r>
      <w:r>
        <w:rPr>
          <w:spacing w:val="-1"/>
          <w:sz w:val="21"/>
          <w:szCs w:val="21"/>
        </w:rPr>
        <w:t>位《不予退还投标保证金通知书》之日起 10 个工作日内，从企业基本账户向招标人指定账户缴</w:t>
      </w:r>
      <w:r>
        <w:rPr>
          <w:sz w:val="21"/>
          <w:szCs w:val="21"/>
        </w:rPr>
        <w:t>纳招标文件约定金额的投标保证金。未如期兑付自愿接受以下处理，且不提出任何异议：</w:t>
      </w:r>
    </w:p>
    <w:p w14:paraId="62509169">
      <w:pPr>
        <w:pStyle w:val="5"/>
        <w:spacing w:line="241" w:lineRule="auto"/>
        <w:ind w:left="5" w:firstLine="437"/>
        <w:jc w:val="both"/>
        <w:rPr>
          <w:sz w:val="21"/>
          <w:szCs w:val="21"/>
        </w:rPr>
      </w:pPr>
      <w:r>
        <w:rPr>
          <w:spacing w:val="-1"/>
          <w:sz w:val="21"/>
          <w:szCs w:val="21"/>
        </w:rPr>
        <w:t>同意被列入违反投标保证信用承诺行为企业名单，</w:t>
      </w:r>
      <w:r>
        <w:rPr>
          <w:spacing w:val="-2"/>
          <w:sz w:val="21"/>
          <w:szCs w:val="21"/>
        </w:rPr>
        <w:t>同意对我公司进行违反投标保证信用承诺</w:t>
      </w:r>
      <w:r>
        <w:rPr>
          <w:spacing w:val="-1"/>
          <w:sz w:val="21"/>
          <w:szCs w:val="21"/>
        </w:rPr>
        <w:t>行为公布与处理，被公布后同意苏州市公共资源交易平台的各类工程建设项目不接受或否决我公</w:t>
      </w:r>
      <w:r>
        <w:rPr>
          <w:spacing w:val="-5"/>
          <w:sz w:val="21"/>
          <w:szCs w:val="21"/>
        </w:rPr>
        <w:t>司的投标。</w:t>
      </w:r>
    </w:p>
    <w:p w14:paraId="08FDA0F4">
      <w:pPr>
        <w:spacing w:line="304" w:lineRule="auto"/>
        <w:rPr>
          <w:rFonts w:ascii="Arial"/>
          <w:sz w:val="21"/>
        </w:rPr>
      </w:pPr>
    </w:p>
    <w:p w14:paraId="65E6334A">
      <w:pPr>
        <w:pStyle w:val="5"/>
        <w:spacing w:before="69" w:line="220" w:lineRule="auto"/>
        <w:ind w:left="1892"/>
        <w:rPr>
          <w:sz w:val="21"/>
          <w:szCs w:val="21"/>
        </w:rPr>
      </w:pPr>
      <w:r>
        <w:rPr>
          <w:spacing w:val="2"/>
          <w:sz w:val="21"/>
          <w:szCs w:val="21"/>
        </w:rPr>
        <w:t>承诺人（加盖公章或电子签章）:</w:t>
      </w:r>
    </w:p>
    <w:p w14:paraId="711FFD4A">
      <w:pPr>
        <w:spacing w:line="328" w:lineRule="auto"/>
        <w:rPr>
          <w:rFonts w:ascii="Arial"/>
          <w:sz w:val="21"/>
        </w:rPr>
      </w:pPr>
    </w:p>
    <w:p w14:paraId="3D9ABCD7">
      <w:pPr>
        <w:spacing w:line="329" w:lineRule="auto"/>
        <w:rPr>
          <w:rFonts w:ascii="Arial"/>
          <w:sz w:val="21"/>
        </w:rPr>
      </w:pPr>
    </w:p>
    <w:p w14:paraId="5A1B9A12">
      <w:pPr>
        <w:pStyle w:val="5"/>
        <w:spacing w:before="69" w:line="221" w:lineRule="auto"/>
        <w:ind w:left="2034"/>
        <w:rPr>
          <w:sz w:val="21"/>
          <w:szCs w:val="21"/>
        </w:rPr>
      </w:pPr>
      <w:r>
        <w:rPr>
          <w:spacing w:val="-15"/>
          <w:sz w:val="21"/>
          <w:szCs w:val="21"/>
        </w:rPr>
        <w:t>日期：</w:t>
      </w:r>
    </w:p>
    <w:p w14:paraId="272FD4B5">
      <w:pPr>
        <w:spacing w:line="252" w:lineRule="auto"/>
        <w:rPr>
          <w:rFonts w:ascii="Arial"/>
          <w:sz w:val="21"/>
        </w:rPr>
      </w:pPr>
    </w:p>
    <w:p w14:paraId="6107FBA3">
      <w:pPr>
        <w:spacing w:line="253" w:lineRule="auto"/>
        <w:rPr>
          <w:rFonts w:ascii="Arial"/>
          <w:sz w:val="21"/>
        </w:rPr>
      </w:pPr>
    </w:p>
    <w:p w14:paraId="6C2D683F">
      <w:pPr>
        <w:spacing w:line="253" w:lineRule="auto"/>
        <w:rPr>
          <w:rFonts w:ascii="Arial"/>
          <w:sz w:val="21"/>
        </w:rPr>
      </w:pPr>
    </w:p>
    <w:p w14:paraId="1086D016">
      <w:pPr>
        <w:pStyle w:val="5"/>
        <w:spacing w:before="68" w:line="352" w:lineRule="auto"/>
        <w:ind w:left="2" w:right="14" w:hanging="1"/>
        <w:rPr>
          <w:sz w:val="21"/>
          <w:szCs w:val="21"/>
        </w:rPr>
      </w:pPr>
      <w:r>
        <w:rPr>
          <w:spacing w:val="-1"/>
          <w:sz w:val="21"/>
          <w:szCs w:val="21"/>
        </w:rPr>
        <w:t>注：以此承诺代替投标保证金的投标人须在投标文件中按此模板提供承诺函</w:t>
      </w:r>
      <w:r>
        <w:rPr>
          <w:spacing w:val="-2"/>
          <w:sz w:val="21"/>
          <w:szCs w:val="21"/>
        </w:rPr>
        <w:t>，未按要求提供的，</w:t>
      </w:r>
      <w:r>
        <w:rPr>
          <w:spacing w:val="-1"/>
          <w:sz w:val="21"/>
          <w:szCs w:val="21"/>
        </w:rPr>
        <w:t>按未递交投标保证金处理</w:t>
      </w:r>
    </w:p>
    <w:p w14:paraId="1A7B0C9D">
      <w:pPr>
        <w:spacing w:line="352" w:lineRule="auto"/>
        <w:rPr>
          <w:sz w:val="21"/>
          <w:szCs w:val="21"/>
        </w:rPr>
        <w:sectPr>
          <w:footerReference r:id="rId65" w:type="default"/>
          <w:pgSz w:w="11907" w:h="16839"/>
          <w:pgMar w:top="400" w:right="1411" w:bottom="1184" w:left="1708" w:header="0" w:footer="951" w:gutter="0"/>
          <w:cols w:space="720" w:num="1"/>
        </w:sectPr>
      </w:pPr>
    </w:p>
    <w:p w14:paraId="7A3E1B93">
      <w:pPr>
        <w:spacing w:line="256" w:lineRule="auto"/>
        <w:rPr>
          <w:rFonts w:ascii="Arial"/>
          <w:sz w:val="21"/>
        </w:rPr>
      </w:pPr>
    </w:p>
    <w:p w14:paraId="735AFEF1">
      <w:pPr>
        <w:spacing w:line="256" w:lineRule="auto"/>
        <w:rPr>
          <w:rFonts w:ascii="Arial"/>
          <w:sz w:val="21"/>
        </w:rPr>
      </w:pPr>
    </w:p>
    <w:p w14:paraId="09EE2E8A">
      <w:pPr>
        <w:spacing w:line="257" w:lineRule="auto"/>
        <w:rPr>
          <w:rFonts w:ascii="Arial"/>
          <w:sz w:val="21"/>
        </w:rPr>
      </w:pPr>
    </w:p>
    <w:p w14:paraId="474D5D41">
      <w:pPr>
        <w:spacing w:line="257" w:lineRule="auto"/>
        <w:rPr>
          <w:rFonts w:ascii="Arial"/>
          <w:sz w:val="21"/>
        </w:rPr>
      </w:pPr>
    </w:p>
    <w:p w14:paraId="4782682A">
      <w:pPr>
        <w:spacing w:line="257" w:lineRule="auto"/>
        <w:rPr>
          <w:rFonts w:ascii="Arial"/>
          <w:sz w:val="21"/>
        </w:rPr>
      </w:pPr>
    </w:p>
    <w:p w14:paraId="2C6E90F0">
      <w:pPr>
        <w:pStyle w:val="5"/>
        <w:spacing w:before="98" w:line="220" w:lineRule="auto"/>
        <w:ind w:left="3243"/>
        <w:outlineLvl w:val="1"/>
        <w:rPr>
          <w:sz w:val="30"/>
          <w:szCs w:val="30"/>
        </w:rPr>
      </w:pPr>
      <w:bookmarkStart w:id="137" w:name="bookmark111"/>
      <w:bookmarkEnd w:id="137"/>
      <w:bookmarkStart w:id="138" w:name="bookmark112"/>
      <w:bookmarkEnd w:id="138"/>
      <w:r>
        <w:rPr>
          <w:b/>
          <w:bCs/>
          <w:spacing w:val="-10"/>
          <w:sz w:val="30"/>
          <w:szCs w:val="30"/>
        </w:rPr>
        <w:t>(二)技术文件格式</w:t>
      </w:r>
    </w:p>
    <w:p w14:paraId="68521B29">
      <w:pPr>
        <w:pStyle w:val="2"/>
        <w:snapToGrid w:val="0"/>
        <w:spacing w:line="440" w:lineRule="exact"/>
      </w:pPr>
      <w:bookmarkStart w:id="139" w:name="bookmark134"/>
      <w:bookmarkEnd w:id="139"/>
      <w:r>
        <w:rPr>
          <w:rFonts w:hint="eastAsia"/>
        </w:rPr>
        <w:t>B.市政基础设施工程设计</w:t>
      </w:r>
    </w:p>
    <w:p w14:paraId="7970DDF2">
      <w:pPr>
        <w:pStyle w:val="6"/>
        <w:snapToGrid w:val="0"/>
        <w:spacing w:line="440" w:lineRule="exact"/>
        <w:jc w:val="center"/>
        <w:rPr>
          <w:rFonts w:ascii="黑体" w:hAnsi="宋体" w:eastAsia="黑体"/>
          <w:b/>
          <w:sz w:val="36"/>
          <w:szCs w:val="36"/>
        </w:rPr>
      </w:pPr>
      <w:r>
        <w:rPr>
          <w:rFonts w:hint="eastAsia" w:ascii="黑体" w:hAnsi="宋体" w:eastAsia="黑体"/>
          <w:b/>
          <w:sz w:val="36"/>
          <w:szCs w:val="36"/>
        </w:rPr>
        <w:t>说  明</w:t>
      </w:r>
    </w:p>
    <w:p w14:paraId="1C1424FE">
      <w:pPr>
        <w:pStyle w:val="3"/>
        <w:numPr>
          <w:ilvl w:val="0"/>
          <w:numId w:val="10"/>
        </w:numPr>
        <w:tabs>
          <w:tab w:val="left" w:pos="400"/>
        </w:tabs>
        <w:snapToGrid w:val="0"/>
        <w:spacing w:before="120" w:beforeLines="50" w:after="120" w:afterLines="50" w:line="440" w:lineRule="exact"/>
        <w:outlineLvl w:val="2"/>
        <w:rPr>
          <w:rFonts w:ascii="黑体" w:hAnsi="宋体" w:eastAsia="黑体"/>
          <w:b/>
          <w:sz w:val="28"/>
          <w:szCs w:val="28"/>
        </w:rPr>
      </w:pPr>
      <w:bookmarkStart w:id="140" w:name="_Toc310966000"/>
      <w:bookmarkStart w:id="141" w:name="_Toc310966119"/>
      <w:bookmarkStart w:id="142" w:name="_Toc461453722"/>
      <w:bookmarkStart w:id="143" w:name="_Toc30917"/>
      <w:r>
        <w:rPr>
          <w:rFonts w:hint="eastAsia" w:ascii="黑体" w:hAnsi="宋体" w:eastAsia="黑体"/>
          <w:b/>
          <w:sz w:val="28"/>
          <w:szCs w:val="28"/>
        </w:rPr>
        <w:t>技术文件包含下列内容</w:t>
      </w:r>
      <w:bookmarkEnd w:id="140"/>
      <w:bookmarkEnd w:id="141"/>
      <w:bookmarkEnd w:id="142"/>
      <w:bookmarkEnd w:id="143"/>
    </w:p>
    <w:p w14:paraId="1FF73E88">
      <w:pPr>
        <w:pStyle w:val="3"/>
        <w:numPr>
          <w:ilvl w:val="1"/>
          <w:numId w:val="11"/>
        </w:numPr>
        <w:snapToGrid w:val="0"/>
        <w:spacing w:line="440" w:lineRule="exact"/>
        <w:jc w:val="left"/>
        <w:rPr>
          <w:rFonts w:ascii="宋体"/>
          <w:szCs w:val="21"/>
        </w:rPr>
      </w:pPr>
      <w:r>
        <w:rPr>
          <w:rFonts w:hint="eastAsia" w:ascii="宋体" w:hAnsi="宋体"/>
          <w:szCs w:val="21"/>
        </w:rPr>
        <w:t>设计说明和设计图纸汇编缩印本；</w:t>
      </w:r>
    </w:p>
    <w:p w14:paraId="176C43BB">
      <w:pPr>
        <w:pStyle w:val="3"/>
        <w:numPr>
          <w:ilvl w:val="1"/>
          <w:numId w:val="11"/>
        </w:numPr>
        <w:snapToGrid w:val="0"/>
        <w:spacing w:line="440" w:lineRule="exact"/>
        <w:jc w:val="left"/>
      </w:pPr>
      <w:r>
        <w:rPr>
          <w:rFonts w:hint="eastAsia" w:hAnsi="宋体" w:cs="宋体"/>
          <w:kern w:val="0"/>
          <w:sz w:val="22"/>
          <w:szCs w:val="22"/>
        </w:rPr>
        <w:t>设计估算、</w:t>
      </w:r>
      <w:r>
        <w:rPr>
          <w:rFonts w:hint="eastAsia"/>
        </w:rPr>
        <w:t>主要技术经济指标；</w:t>
      </w:r>
    </w:p>
    <w:p w14:paraId="682BABAA">
      <w:pPr>
        <w:pStyle w:val="3"/>
        <w:numPr>
          <w:ilvl w:val="1"/>
          <w:numId w:val="11"/>
        </w:numPr>
        <w:snapToGrid w:val="0"/>
        <w:spacing w:line="440" w:lineRule="exact"/>
        <w:jc w:val="left"/>
      </w:pPr>
      <w:r>
        <w:rPr>
          <w:rFonts w:hint="eastAsia"/>
        </w:rPr>
        <w:t>演示盘等其他技术文件(当招标文件有要求时须提供)。</w:t>
      </w:r>
    </w:p>
    <w:p w14:paraId="14331A77">
      <w:pPr>
        <w:pStyle w:val="3"/>
        <w:numPr>
          <w:ilvl w:val="0"/>
          <w:numId w:val="10"/>
        </w:numPr>
        <w:tabs>
          <w:tab w:val="left" w:pos="400"/>
        </w:tabs>
        <w:snapToGrid w:val="0"/>
        <w:spacing w:before="120" w:beforeLines="50" w:after="120" w:afterLines="50" w:line="440" w:lineRule="exact"/>
        <w:outlineLvl w:val="2"/>
        <w:rPr>
          <w:rFonts w:ascii="黑体" w:hAnsi="宋体" w:eastAsia="黑体"/>
          <w:b/>
          <w:sz w:val="28"/>
          <w:szCs w:val="28"/>
        </w:rPr>
      </w:pPr>
      <w:bookmarkStart w:id="144" w:name="_Toc11787"/>
      <w:bookmarkStart w:id="145" w:name="_Toc310966120"/>
      <w:bookmarkStart w:id="146" w:name="_Toc461453723"/>
      <w:bookmarkStart w:id="147" w:name="_Toc310966001"/>
      <w:r>
        <w:rPr>
          <w:rFonts w:hint="eastAsia" w:ascii="黑体" w:hAnsi="宋体" w:eastAsia="黑体"/>
          <w:b/>
          <w:sz w:val="28"/>
          <w:szCs w:val="28"/>
        </w:rPr>
        <w:t>设计文件编制要求</w:t>
      </w:r>
      <w:bookmarkEnd w:id="144"/>
      <w:bookmarkEnd w:id="145"/>
      <w:bookmarkEnd w:id="146"/>
      <w:bookmarkEnd w:id="147"/>
    </w:p>
    <w:p w14:paraId="35A8199A">
      <w:pPr>
        <w:pStyle w:val="3"/>
        <w:numPr>
          <w:ilvl w:val="1"/>
          <w:numId w:val="10"/>
        </w:numPr>
        <w:snapToGrid w:val="0"/>
        <w:spacing w:line="440" w:lineRule="exact"/>
        <w:jc w:val="left"/>
      </w:pPr>
      <w:r>
        <w:rPr>
          <w:rFonts w:hint="eastAsia"/>
        </w:rPr>
        <w:t>市政工程设计应按照科学发展观，全面贯彻适用、经济，在可能条件下注意美观的原则。设计方案要与当地经济发展水平相适应，积极鼓励采用节能、节地、节水、节材、环保技术的市政工程设计方案。</w:t>
      </w:r>
    </w:p>
    <w:p w14:paraId="78048ECC">
      <w:pPr>
        <w:pStyle w:val="3"/>
        <w:numPr>
          <w:ilvl w:val="1"/>
          <w:numId w:val="10"/>
        </w:numPr>
        <w:snapToGrid w:val="0"/>
        <w:spacing w:line="440" w:lineRule="exact"/>
        <w:jc w:val="left"/>
      </w:pPr>
      <w:r>
        <w:rPr>
          <w:rFonts w:hint="eastAsia"/>
        </w:rPr>
        <w:t>市政工程设计应严格执行《建设工程质量管理条例》、《建设工程勘察设计管理条例》和国家强制性标准条文；满足现行的设计规范(规程)和招标文件规定的相应设计文件编制深度要求。</w:t>
      </w:r>
    </w:p>
    <w:p w14:paraId="7CBA281A">
      <w:pPr>
        <w:pStyle w:val="3"/>
        <w:numPr>
          <w:ilvl w:val="1"/>
          <w:numId w:val="10"/>
        </w:numPr>
        <w:snapToGrid w:val="0"/>
        <w:spacing w:line="440" w:lineRule="exact"/>
        <w:jc w:val="left"/>
      </w:pPr>
      <w:r>
        <w:rPr>
          <w:rFonts w:hint="eastAsia"/>
        </w:rPr>
        <w:t>提交的设计文件应符合有关主管部门制定的设计标准、规范、规程、定额和办法的要求，并能够通过审查。</w:t>
      </w:r>
    </w:p>
    <w:p w14:paraId="682246D4">
      <w:pPr>
        <w:pStyle w:val="3"/>
        <w:numPr>
          <w:ilvl w:val="1"/>
          <w:numId w:val="10"/>
        </w:numPr>
        <w:snapToGrid w:val="0"/>
        <w:spacing w:line="440" w:lineRule="exact"/>
        <w:jc w:val="left"/>
      </w:pPr>
      <w:r>
        <w:rPr>
          <w:rFonts w:hint="eastAsia"/>
        </w:rPr>
        <w:t>提交的估算应符合有关造价管理部门的规定要求，并按审查意见进行修改。</w:t>
      </w:r>
    </w:p>
    <w:p w14:paraId="05D72FB9">
      <w:pPr>
        <w:pStyle w:val="3"/>
        <w:numPr>
          <w:ilvl w:val="1"/>
          <w:numId w:val="10"/>
        </w:numPr>
        <w:snapToGrid w:val="0"/>
        <w:spacing w:line="440" w:lineRule="exact"/>
        <w:jc w:val="left"/>
      </w:pPr>
      <w:r>
        <w:rPr>
          <w:rFonts w:hint="eastAsia"/>
        </w:rPr>
        <w:t>设计方案应符合本项目可行性研究报告批复或初步设计批复的有关强制性要求。</w:t>
      </w:r>
    </w:p>
    <w:p w14:paraId="4488DD47">
      <w:pPr>
        <w:pStyle w:val="3"/>
        <w:numPr>
          <w:ilvl w:val="1"/>
          <w:numId w:val="10"/>
        </w:numPr>
        <w:snapToGrid w:val="0"/>
        <w:spacing w:line="440" w:lineRule="exact"/>
        <w:jc w:val="left"/>
      </w:pPr>
      <w:r>
        <w:rPr>
          <w:rFonts w:hint="eastAsia"/>
          <w:b/>
          <w:szCs w:val="21"/>
        </w:rPr>
        <w:t>技术文件编制深度要求详见建设部颁发的《市政公用工程设计文件编制深度规定》（</w:t>
      </w:r>
      <w:r>
        <w:rPr>
          <w:b/>
          <w:szCs w:val="21"/>
        </w:rPr>
        <w:t>2013</w:t>
      </w:r>
      <w:r>
        <w:rPr>
          <w:rFonts w:hint="eastAsia"/>
          <w:b/>
          <w:szCs w:val="21"/>
        </w:rPr>
        <w:t>版）</w:t>
      </w:r>
      <w:r>
        <w:rPr>
          <w:rFonts w:hint="eastAsia"/>
        </w:rPr>
        <w:t>。</w:t>
      </w:r>
    </w:p>
    <w:p w14:paraId="6C4F6AA3">
      <w:pPr>
        <w:pStyle w:val="3"/>
        <w:numPr>
          <w:ilvl w:val="0"/>
          <w:numId w:val="10"/>
        </w:numPr>
        <w:tabs>
          <w:tab w:val="left" w:pos="400"/>
        </w:tabs>
        <w:snapToGrid w:val="0"/>
        <w:spacing w:before="120" w:beforeLines="50" w:after="120" w:afterLines="50" w:line="440" w:lineRule="exact"/>
        <w:outlineLvl w:val="2"/>
        <w:rPr>
          <w:rFonts w:ascii="黑体" w:hAnsi="宋体" w:eastAsia="黑体"/>
          <w:b/>
          <w:sz w:val="28"/>
          <w:szCs w:val="28"/>
        </w:rPr>
      </w:pPr>
      <w:bookmarkStart w:id="148" w:name="_Toc32555"/>
      <w:bookmarkStart w:id="149" w:name="_Toc310966121"/>
      <w:bookmarkStart w:id="150" w:name="_Toc461453724"/>
      <w:bookmarkStart w:id="151" w:name="_Toc310966002"/>
      <w:r>
        <w:rPr>
          <w:rFonts w:hint="eastAsia" w:ascii="黑体" w:hAnsi="宋体" w:eastAsia="黑体"/>
          <w:b/>
          <w:sz w:val="28"/>
          <w:szCs w:val="28"/>
        </w:rPr>
        <w:t>设计成果要求</w:t>
      </w:r>
      <w:bookmarkEnd w:id="148"/>
      <w:bookmarkEnd w:id="149"/>
      <w:bookmarkEnd w:id="150"/>
      <w:bookmarkEnd w:id="151"/>
    </w:p>
    <w:p w14:paraId="6B6AC168">
      <w:pPr>
        <w:pStyle w:val="3"/>
        <w:numPr>
          <w:ilvl w:val="1"/>
          <w:numId w:val="10"/>
        </w:numPr>
        <w:snapToGrid w:val="0"/>
        <w:spacing w:line="440" w:lineRule="exact"/>
        <w:jc w:val="left"/>
      </w:pPr>
      <w:r>
        <w:rPr>
          <w:rFonts w:hint="eastAsia"/>
        </w:rPr>
        <w:t>设计说明和设计图纸汇编缩印本编制要求</w:t>
      </w:r>
    </w:p>
    <w:p w14:paraId="219E813C">
      <w:pPr>
        <w:pStyle w:val="3"/>
        <w:tabs>
          <w:tab w:val="left" w:pos="1000"/>
        </w:tabs>
        <w:snapToGrid w:val="0"/>
        <w:spacing w:line="440" w:lineRule="exact"/>
        <w:ind w:left="31" w:leftChars="15" w:firstLine="525" w:firstLineChars="250"/>
        <w:rPr>
          <w:rFonts w:ascii="宋体" w:hAnsi="宋体"/>
        </w:rPr>
      </w:pPr>
      <w:r>
        <w:rPr>
          <w:rFonts w:hint="eastAsia" w:ascii="宋体" w:hAnsi="宋体"/>
          <w:szCs w:val="21"/>
        </w:rPr>
        <w:t>(1)</w:t>
      </w:r>
      <w:r>
        <w:rPr>
          <w:rFonts w:hint="eastAsia" w:ascii="宋体" w:hAnsi="宋体"/>
        </w:rPr>
        <w:t>对招标项目的理解和总体设计思路；</w:t>
      </w:r>
    </w:p>
    <w:p w14:paraId="052EB38F">
      <w:pPr>
        <w:pStyle w:val="3"/>
        <w:tabs>
          <w:tab w:val="left" w:pos="1000"/>
        </w:tabs>
        <w:snapToGrid w:val="0"/>
        <w:spacing w:line="440" w:lineRule="exact"/>
        <w:ind w:left="31" w:leftChars="15" w:firstLine="525" w:firstLineChars="250"/>
        <w:rPr>
          <w:rFonts w:ascii="宋体" w:hAnsi="宋体"/>
        </w:rPr>
      </w:pPr>
      <w:r>
        <w:rPr>
          <w:rFonts w:hint="eastAsia" w:ascii="宋体" w:hAnsi="宋体"/>
        </w:rPr>
        <w:t>(2)对招标项目所在地规划发展及建设条件的认识；</w:t>
      </w:r>
    </w:p>
    <w:p w14:paraId="481E43CE">
      <w:pPr>
        <w:pStyle w:val="3"/>
        <w:tabs>
          <w:tab w:val="left" w:pos="1000"/>
        </w:tabs>
        <w:snapToGrid w:val="0"/>
        <w:spacing w:line="440" w:lineRule="exact"/>
        <w:ind w:left="31" w:leftChars="15" w:firstLine="525" w:firstLineChars="250"/>
        <w:rPr>
          <w:rFonts w:ascii="宋体" w:hAnsi="宋体"/>
        </w:rPr>
      </w:pPr>
      <w:r>
        <w:rPr>
          <w:rFonts w:hint="eastAsia" w:ascii="宋体" w:hAnsi="宋体"/>
        </w:rPr>
        <w:t>(3)对招标项目设计的特点、关键性技术问题的认识及其对策措施；</w:t>
      </w:r>
    </w:p>
    <w:p w14:paraId="6436B968">
      <w:pPr>
        <w:pStyle w:val="3"/>
        <w:tabs>
          <w:tab w:val="left" w:pos="1000"/>
        </w:tabs>
        <w:snapToGrid w:val="0"/>
        <w:spacing w:line="440" w:lineRule="exact"/>
        <w:ind w:left="31" w:leftChars="15" w:firstLine="525" w:firstLineChars="250"/>
        <w:rPr>
          <w:rFonts w:ascii="宋体" w:hAnsi="宋体"/>
        </w:rPr>
      </w:pPr>
      <w:r>
        <w:rPr>
          <w:rFonts w:hint="eastAsia" w:ascii="宋体" w:hAnsi="宋体"/>
        </w:rPr>
        <w:t>(4)设计工作量及计划安排；</w:t>
      </w:r>
    </w:p>
    <w:p w14:paraId="6631948B">
      <w:pPr>
        <w:pStyle w:val="3"/>
        <w:tabs>
          <w:tab w:val="left" w:pos="1000"/>
        </w:tabs>
        <w:snapToGrid w:val="0"/>
        <w:spacing w:line="440" w:lineRule="exact"/>
        <w:ind w:left="31" w:leftChars="15" w:firstLine="525" w:firstLineChars="250"/>
        <w:rPr>
          <w:rFonts w:ascii="宋体" w:hAnsi="宋体"/>
        </w:rPr>
      </w:pPr>
      <w:r>
        <w:rPr>
          <w:rFonts w:hint="eastAsia" w:ascii="宋体" w:hAnsi="宋体"/>
        </w:rPr>
        <w:t>(5)招标项目设计的质量保证措施、进度保证措施，以及后续服务安排及保证措施；</w:t>
      </w:r>
    </w:p>
    <w:p w14:paraId="2BE7CB2A">
      <w:pPr>
        <w:pStyle w:val="3"/>
        <w:tabs>
          <w:tab w:val="left" w:pos="1000"/>
        </w:tabs>
        <w:snapToGrid w:val="0"/>
        <w:spacing w:line="440" w:lineRule="exact"/>
        <w:ind w:left="31" w:leftChars="15" w:firstLine="525" w:firstLineChars="250"/>
        <w:rPr>
          <w:rFonts w:ascii="宋体" w:hAnsi="宋体"/>
        </w:rPr>
      </w:pPr>
      <w:r>
        <w:rPr>
          <w:rFonts w:hint="eastAsia" w:ascii="宋体" w:hAnsi="宋体"/>
        </w:rPr>
        <w:t>(6)工程投标造价初步测算、必要的图纸等。</w:t>
      </w:r>
    </w:p>
    <w:p w14:paraId="51D583A8">
      <w:pPr>
        <w:pStyle w:val="3"/>
        <w:tabs>
          <w:tab w:val="left" w:pos="1000"/>
        </w:tabs>
        <w:snapToGrid w:val="0"/>
        <w:spacing w:line="440" w:lineRule="exact"/>
        <w:ind w:left="31" w:leftChars="15" w:firstLine="525" w:firstLineChars="250"/>
      </w:pPr>
      <w:r>
        <w:rPr>
          <w:rFonts w:hint="eastAsia"/>
        </w:rPr>
        <w:t>以上必要的图纸可以包括：道路平面方案图，典型横断面方案图、主要节点方案图，以及专业管线工程平面方案图、桥梁方案图等。</w:t>
      </w:r>
    </w:p>
    <w:p w14:paraId="3016E858">
      <w:pPr>
        <w:pStyle w:val="3"/>
        <w:tabs>
          <w:tab w:val="left" w:pos="1000"/>
        </w:tabs>
        <w:snapToGrid w:val="0"/>
        <w:spacing w:line="440" w:lineRule="exact"/>
        <w:ind w:left="31" w:leftChars="15" w:firstLine="525" w:firstLineChars="250"/>
      </w:pPr>
      <w:r>
        <w:rPr>
          <w:rFonts w:hint="eastAsia"/>
        </w:rPr>
        <w:t>投标人应当将上述</w:t>
      </w:r>
      <w:r>
        <w:rPr>
          <w:rFonts w:hint="eastAsia"/>
          <w:b/>
          <w:u w:val="single"/>
        </w:rPr>
        <w:t>设计说明</w:t>
      </w:r>
      <w:r>
        <w:rPr>
          <w:rFonts w:hint="eastAsia"/>
        </w:rPr>
        <w:t>和</w:t>
      </w:r>
      <w:r>
        <w:rPr>
          <w:rFonts w:hint="eastAsia"/>
          <w:b/>
          <w:u w:val="single"/>
        </w:rPr>
        <w:t>设计图纸</w:t>
      </w:r>
      <w:r>
        <w:rPr>
          <w:rFonts w:hint="eastAsia"/>
        </w:rPr>
        <w:t>缩印汇编成册，《设计说明和图纸汇编缩印本》统一采用A3幅面纸，</w:t>
      </w:r>
      <w:r>
        <w:rPr>
          <w:rFonts w:hint="eastAsia"/>
          <w:b/>
          <w:szCs w:val="21"/>
        </w:rPr>
        <w:t>《设计说明和图纸汇编缩印本》封面必须采用招标文件规定的格式</w:t>
      </w:r>
      <w:r>
        <w:rPr>
          <w:rFonts w:hint="eastAsia"/>
        </w:rPr>
        <w:t>。</w:t>
      </w:r>
    </w:p>
    <w:p w14:paraId="51D35CDD">
      <w:pPr>
        <w:pStyle w:val="3"/>
        <w:numPr>
          <w:ilvl w:val="1"/>
          <w:numId w:val="10"/>
        </w:numPr>
        <w:snapToGrid w:val="0"/>
        <w:spacing w:line="440" w:lineRule="exact"/>
        <w:jc w:val="left"/>
      </w:pPr>
      <w:r>
        <w:rPr>
          <w:rFonts w:hint="eastAsia"/>
        </w:rPr>
        <w:t>设计估算、主要技术经济指标；</w:t>
      </w:r>
    </w:p>
    <w:p w14:paraId="7D88F96D">
      <w:pPr>
        <w:pStyle w:val="3"/>
        <w:numPr>
          <w:ilvl w:val="1"/>
          <w:numId w:val="10"/>
        </w:numPr>
        <w:snapToGrid w:val="0"/>
        <w:spacing w:line="440" w:lineRule="exact"/>
        <w:jc w:val="left"/>
      </w:pPr>
      <w:r>
        <w:rPr>
          <w:rFonts w:hint="eastAsia"/>
        </w:rPr>
        <w:t>演示光盘(若有)</w:t>
      </w:r>
    </w:p>
    <w:p w14:paraId="185A4A34">
      <w:pPr>
        <w:tabs>
          <w:tab w:val="left" w:pos="0"/>
          <w:tab w:val="left" w:pos="567"/>
          <w:tab w:val="left" w:pos="993"/>
          <w:tab w:val="left" w:pos="1134"/>
        </w:tabs>
        <w:snapToGrid w:val="0"/>
        <w:spacing w:line="440" w:lineRule="exact"/>
        <w:ind w:firstLine="420" w:firstLineChars="200"/>
      </w:pPr>
      <w:r>
        <w:rPr>
          <w:rFonts w:hint="eastAsia" w:ascii="宋体"/>
          <w:sz w:val="21"/>
          <w:szCs w:val="21"/>
        </w:rPr>
        <w:t>本招标文件投标人须知前附表第13项明确要求提交演示光盘的，投标人必须按以下要求提供</w:t>
      </w:r>
      <w:r>
        <w:rPr>
          <w:rFonts w:hint="eastAsia"/>
        </w:rPr>
        <w:t>演示光盘(VCD或POWERPOINT格式等)。</w:t>
      </w:r>
    </w:p>
    <w:p w14:paraId="700E4AA8">
      <w:pPr>
        <w:snapToGrid w:val="0"/>
        <w:spacing w:line="440" w:lineRule="exact"/>
        <w:ind w:firstLine="420" w:firstLineChars="200"/>
        <w:rPr>
          <w:rFonts w:ascii="宋体" w:hAnsi="宋体"/>
          <w:sz w:val="21"/>
          <w:szCs w:val="21"/>
        </w:rPr>
      </w:pPr>
      <w:r>
        <w:rPr>
          <w:rFonts w:hint="eastAsia" w:ascii="宋体" w:hAnsi="宋体"/>
          <w:sz w:val="21"/>
          <w:szCs w:val="21"/>
        </w:rPr>
        <w:t>说明：</w:t>
      </w:r>
    </w:p>
    <w:p w14:paraId="010E2B68">
      <w:pPr>
        <w:snapToGrid w:val="0"/>
        <w:spacing w:line="440" w:lineRule="exact"/>
        <w:ind w:firstLine="420" w:firstLineChars="200"/>
        <w:rPr>
          <w:rFonts w:ascii="宋体" w:hAnsi="宋体"/>
          <w:sz w:val="21"/>
          <w:szCs w:val="21"/>
        </w:rPr>
      </w:pPr>
      <w:r>
        <w:rPr>
          <w:rFonts w:hint="eastAsia" w:ascii="宋体" w:hAnsi="宋体"/>
          <w:sz w:val="21"/>
          <w:szCs w:val="21"/>
        </w:rPr>
        <w:t>⑴文本文件采用Microsoft word格式文件。</w:t>
      </w:r>
    </w:p>
    <w:p w14:paraId="05712006">
      <w:pPr>
        <w:snapToGrid w:val="0"/>
        <w:spacing w:line="440" w:lineRule="exact"/>
        <w:ind w:firstLine="420" w:firstLineChars="200"/>
        <w:rPr>
          <w:rFonts w:ascii="宋体" w:hAnsi="宋体"/>
          <w:sz w:val="21"/>
          <w:szCs w:val="21"/>
        </w:rPr>
      </w:pPr>
      <w:r>
        <w:rPr>
          <w:rFonts w:hint="eastAsia" w:ascii="宋体" w:hAnsi="宋体"/>
          <w:sz w:val="21"/>
          <w:szCs w:val="21"/>
        </w:rPr>
        <w:t>⑵图形文件采用AutoCAD格式文件。</w:t>
      </w:r>
    </w:p>
    <w:p w14:paraId="53384B76">
      <w:pPr>
        <w:snapToGrid w:val="0"/>
        <w:spacing w:line="440" w:lineRule="exact"/>
        <w:ind w:firstLine="420" w:firstLineChars="200"/>
        <w:rPr>
          <w:rFonts w:ascii="宋体" w:hAnsi="宋体"/>
          <w:sz w:val="21"/>
          <w:szCs w:val="21"/>
        </w:rPr>
      </w:pPr>
      <w:r>
        <w:rPr>
          <w:rFonts w:hint="eastAsia" w:ascii="宋体" w:hAnsi="宋体"/>
          <w:sz w:val="21"/>
          <w:szCs w:val="21"/>
        </w:rPr>
        <w:t>⑶电脑渲染图应采用JPG或TIF格式，用较为普及的应用软件制作。</w:t>
      </w:r>
    </w:p>
    <w:p w14:paraId="702F1588">
      <w:pPr>
        <w:snapToGrid w:val="0"/>
        <w:spacing w:line="440" w:lineRule="exact"/>
        <w:ind w:firstLine="420" w:firstLineChars="200"/>
        <w:rPr>
          <w:rFonts w:ascii="宋体" w:hAnsi="宋体"/>
          <w:sz w:val="21"/>
          <w:szCs w:val="21"/>
        </w:rPr>
      </w:pPr>
      <w:r>
        <w:rPr>
          <w:rFonts w:hint="eastAsia" w:ascii="宋体" w:hAnsi="宋体"/>
          <w:sz w:val="21"/>
          <w:szCs w:val="21"/>
        </w:rPr>
        <w:t>全部设计成果及文本文件均应提交光盘</w:t>
      </w:r>
      <w:r>
        <w:rPr>
          <w:rFonts w:ascii="宋体" w:hAnsi="宋体"/>
          <w:sz w:val="21"/>
          <w:szCs w:val="21"/>
        </w:rPr>
        <w:t>1套。</w:t>
      </w:r>
    </w:p>
    <w:p w14:paraId="1E901489">
      <w:pPr>
        <w:pStyle w:val="3"/>
        <w:numPr>
          <w:ilvl w:val="1"/>
          <w:numId w:val="10"/>
        </w:numPr>
        <w:snapToGrid w:val="0"/>
        <w:spacing w:line="440" w:lineRule="exact"/>
        <w:jc w:val="left"/>
      </w:pPr>
      <w:r>
        <w:rPr>
          <w:rFonts w:hint="eastAsia"/>
        </w:rPr>
        <w:t>其他要求</w:t>
      </w:r>
    </w:p>
    <w:p w14:paraId="0CD1D565">
      <w:pPr>
        <w:pStyle w:val="5"/>
        <w:spacing w:before="190" w:line="221" w:lineRule="auto"/>
        <w:ind w:left="5"/>
        <w:rPr>
          <w:sz w:val="21"/>
          <w:szCs w:val="21"/>
        </w:rPr>
      </w:pPr>
    </w:p>
    <w:sectPr>
      <w:footerReference r:id="rId66" w:type="default"/>
      <w:pgSz w:w="11907" w:h="16839"/>
      <w:pgMar w:top="400" w:right="1356" w:bottom="1184" w:left="1709" w:header="0" w:footer="9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宋体-方正超大字符集">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KF-GB Mincho">
    <w:altName w:val="宋体"/>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E897">
    <w:pPr>
      <w:pStyle w:val="5"/>
      <w:spacing w:line="229" w:lineRule="auto"/>
      <w:ind w:left="4117"/>
      <w:rPr>
        <w:sz w:val="18"/>
        <w:szCs w:val="18"/>
      </w:rPr>
    </w:pPr>
    <w:r>
      <w:rPr>
        <w:spacing w:val="-8"/>
        <w:sz w:val="18"/>
        <w:szCs w:val="18"/>
      </w:rPr>
      <w:t>第</w:t>
    </w:r>
    <w:r>
      <w:rPr>
        <w:spacing w:val="17"/>
        <w:sz w:val="18"/>
        <w:szCs w:val="18"/>
      </w:rPr>
      <w:t xml:space="preserve"> </w:t>
    </w:r>
    <w:r>
      <w:rPr>
        <w:rFonts w:ascii="Calibri" w:hAnsi="Calibri" w:eastAsia="Calibri" w:cs="Calibri"/>
        <w:spacing w:val="-8"/>
        <w:sz w:val="18"/>
        <w:szCs w:val="18"/>
      </w:rPr>
      <w:t>1</w:t>
    </w:r>
    <w:r>
      <w:rPr>
        <w:rFonts w:ascii="Calibri" w:hAnsi="Calibri" w:eastAsia="Calibri" w:cs="Calibri"/>
        <w:spacing w:val="10"/>
        <w:w w:val="101"/>
        <w:sz w:val="18"/>
        <w:szCs w:val="18"/>
      </w:rPr>
      <w:t xml:space="preserve">  </w:t>
    </w:r>
    <w:r>
      <w:rPr>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3FE9">
    <w:pPr>
      <w:pStyle w:val="5"/>
      <w:spacing w:line="229" w:lineRule="auto"/>
      <w:ind w:left="4308"/>
      <w:rPr>
        <w:sz w:val="18"/>
        <w:szCs w:val="18"/>
      </w:rPr>
    </w:pPr>
    <w:r>
      <w:rPr>
        <w:spacing w:val="-6"/>
        <w:sz w:val="18"/>
        <w:szCs w:val="18"/>
      </w:rPr>
      <w:t>第</w:t>
    </w:r>
    <w:r>
      <w:rPr>
        <w:spacing w:val="17"/>
        <w:sz w:val="18"/>
        <w:szCs w:val="18"/>
      </w:rPr>
      <w:t xml:space="preserve"> </w:t>
    </w:r>
    <w:r>
      <w:rPr>
        <w:rFonts w:ascii="Calibri" w:hAnsi="Calibri" w:eastAsia="Calibri" w:cs="Calibri"/>
        <w:spacing w:val="-6"/>
        <w:sz w:val="18"/>
        <w:szCs w:val="18"/>
      </w:rPr>
      <w:t>10</w:t>
    </w:r>
    <w:r>
      <w:rPr>
        <w:rFonts w:ascii="Calibri" w:hAnsi="Calibri" w:eastAsia="Calibri" w:cs="Calibri"/>
        <w:spacing w:val="10"/>
        <w:w w:val="102"/>
        <w:sz w:val="18"/>
        <w:szCs w:val="18"/>
      </w:rPr>
      <w:t xml:space="preserve">  </w:t>
    </w:r>
    <w:r>
      <w:rPr>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ED63">
    <w:pPr>
      <w:pStyle w:val="5"/>
      <w:spacing w:line="229" w:lineRule="auto"/>
      <w:ind w:left="4078"/>
      <w:rPr>
        <w:sz w:val="18"/>
        <w:szCs w:val="18"/>
      </w:rPr>
    </w:pPr>
    <w:r>
      <w:rPr>
        <w:spacing w:val="-6"/>
        <w:sz w:val="18"/>
        <w:szCs w:val="18"/>
      </w:rPr>
      <w:t>第</w:t>
    </w:r>
    <w:r>
      <w:rPr>
        <w:spacing w:val="17"/>
        <w:sz w:val="18"/>
        <w:szCs w:val="18"/>
      </w:rPr>
      <w:t xml:space="preserve"> </w:t>
    </w:r>
    <w:r>
      <w:rPr>
        <w:rFonts w:ascii="Calibri" w:hAnsi="Calibri" w:eastAsia="Calibri" w:cs="Calibri"/>
        <w:spacing w:val="-6"/>
        <w:sz w:val="18"/>
        <w:szCs w:val="18"/>
      </w:rPr>
      <w:t>12</w:t>
    </w:r>
    <w:r>
      <w:rPr>
        <w:rFonts w:ascii="Calibri" w:hAnsi="Calibri" w:eastAsia="Calibri" w:cs="Calibri"/>
        <w:spacing w:val="10"/>
        <w:w w:val="102"/>
        <w:sz w:val="18"/>
        <w:szCs w:val="18"/>
      </w:rPr>
      <w:t xml:space="preserve">  </w:t>
    </w:r>
    <w:r>
      <w:rPr>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6818">
    <w:pPr>
      <w:pStyle w:val="5"/>
      <w:spacing w:line="229" w:lineRule="auto"/>
      <w:ind w:left="4076"/>
      <w:rPr>
        <w:sz w:val="18"/>
        <w:szCs w:val="18"/>
      </w:rPr>
    </w:pPr>
    <w:r>
      <w:rPr>
        <w:spacing w:val="-6"/>
        <w:sz w:val="18"/>
        <w:szCs w:val="18"/>
      </w:rPr>
      <w:t>第</w:t>
    </w:r>
    <w:r>
      <w:rPr>
        <w:spacing w:val="17"/>
        <w:sz w:val="18"/>
        <w:szCs w:val="18"/>
      </w:rPr>
      <w:t xml:space="preserve"> </w:t>
    </w:r>
    <w:r>
      <w:rPr>
        <w:rFonts w:ascii="Calibri" w:hAnsi="Calibri" w:eastAsia="Calibri" w:cs="Calibri"/>
        <w:spacing w:val="-6"/>
        <w:sz w:val="18"/>
        <w:szCs w:val="18"/>
      </w:rPr>
      <w:t>13</w:t>
    </w:r>
    <w:r>
      <w:rPr>
        <w:rFonts w:ascii="Calibri" w:hAnsi="Calibri" w:eastAsia="Calibri" w:cs="Calibri"/>
        <w:spacing w:val="10"/>
        <w:w w:val="102"/>
        <w:sz w:val="18"/>
        <w:szCs w:val="18"/>
      </w:rPr>
      <w:t xml:space="preserve">  </w:t>
    </w:r>
    <w:r>
      <w:rPr>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B6F7">
    <w:pPr>
      <w:pStyle w:val="5"/>
      <w:spacing w:line="229" w:lineRule="auto"/>
      <w:ind w:left="42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70508">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F70508">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C3F7">
    <w:pPr>
      <w:pStyle w:val="5"/>
      <w:spacing w:line="229" w:lineRule="auto"/>
      <w:ind w:left="420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85FB">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6185FB">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DCA5">
    <w:pPr>
      <w:pStyle w:val="5"/>
      <w:spacing w:line="229" w:lineRule="auto"/>
      <w:ind w:left="4202"/>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16C0E">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616C0E">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DD13">
    <w:pPr>
      <w:pStyle w:val="5"/>
      <w:spacing w:line="229" w:lineRule="auto"/>
      <w:ind w:left="4202"/>
      <w:rPr>
        <w:sz w:val="18"/>
        <w:szCs w:val="18"/>
      </w:rPr>
    </w:pPr>
    <w:r>
      <w:rPr>
        <w:spacing w:val="-6"/>
        <w:sz w:val="18"/>
        <w:szCs w:val="18"/>
      </w:rPr>
      <w:t>第</w:t>
    </w:r>
    <w:r>
      <w:rPr>
        <w:spacing w:val="17"/>
        <w:sz w:val="18"/>
        <w:szCs w:val="18"/>
      </w:rPr>
      <w:t xml:space="preserve"> </w:t>
    </w:r>
    <w:r>
      <w:rPr>
        <w:rFonts w:ascii="Calibri" w:hAnsi="Calibri" w:eastAsia="Calibri" w:cs="Calibri"/>
        <w:spacing w:val="-6"/>
        <w:sz w:val="18"/>
        <w:szCs w:val="18"/>
      </w:rPr>
      <w:t>18</w:t>
    </w:r>
    <w:r>
      <w:rPr>
        <w:rFonts w:ascii="Calibri" w:hAnsi="Calibri" w:eastAsia="Calibri" w:cs="Calibri"/>
        <w:spacing w:val="10"/>
        <w:w w:val="102"/>
        <w:sz w:val="18"/>
        <w:szCs w:val="18"/>
      </w:rPr>
      <w:t xml:space="preserve">  </w:t>
    </w:r>
    <w:r>
      <w:rPr>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7F94">
    <w:pPr>
      <w:pStyle w:val="5"/>
      <w:spacing w:line="229" w:lineRule="auto"/>
      <w:ind w:left="4077"/>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20</w:t>
    </w:r>
    <w:r>
      <w:rPr>
        <w:rFonts w:ascii="Calibri" w:hAnsi="Calibri" w:eastAsia="Calibri" w:cs="Calibri"/>
        <w:spacing w:val="10"/>
        <w:w w:val="102"/>
        <w:sz w:val="18"/>
        <w:szCs w:val="18"/>
      </w:rPr>
      <w:t xml:space="preserve">  </w:t>
    </w:r>
    <w:r>
      <w:rPr>
        <w:spacing w:val="-5"/>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A6E5">
    <w:pPr>
      <w:pStyle w:val="5"/>
      <w:spacing w:line="229" w:lineRule="auto"/>
      <w:ind w:left="4076"/>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21</w:t>
    </w:r>
    <w:r>
      <w:rPr>
        <w:rFonts w:ascii="Calibri" w:hAnsi="Calibri" w:eastAsia="Calibri" w:cs="Calibri"/>
        <w:spacing w:val="10"/>
        <w:w w:val="102"/>
        <w:sz w:val="18"/>
        <w:szCs w:val="18"/>
      </w:rPr>
      <w:t xml:space="preserve">  </w:t>
    </w:r>
    <w:r>
      <w:rPr>
        <w:spacing w:val="-5"/>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D15A">
    <w:pPr>
      <w:pStyle w:val="5"/>
      <w:spacing w:line="229" w:lineRule="auto"/>
      <w:ind w:left="4076"/>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22</w:t>
    </w:r>
    <w:r>
      <w:rPr>
        <w:rFonts w:ascii="Calibri" w:hAnsi="Calibri" w:eastAsia="Calibri" w:cs="Calibri"/>
        <w:spacing w:val="10"/>
        <w:w w:val="102"/>
        <w:sz w:val="18"/>
        <w:szCs w:val="18"/>
      </w:rPr>
      <w:t xml:space="preserve">  </w:t>
    </w:r>
    <w:r>
      <w:rPr>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3364">
    <w:pPr>
      <w:pStyle w:val="5"/>
      <w:spacing w:line="229" w:lineRule="auto"/>
      <w:ind w:left="4123"/>
      <w:rPr>
        <w:sz w:val="18"/>
        <w:szCs w:val="18"/>
      </w:rPr>
    </w:pPr>
    <w:r>
      <w:rPr>
        <w:spacing w:val="-6"/>
        <w:sz w:val="18"/>
        <w:szCs w:val="18"/>
      </w:rPr>
      <w:t>第</w:t>
    </w:r>
    <w:r>
      <w:rPr>
        <w:spacing w:val="11"/>
        <w:sz w:val="18"/>
        <w:szCs w:val="18"/>
      </w:rPr>
      <w:t xml:space="preserve"> </w:t>
    </w:r>
    <w:r>
      <w:rPr>
        <w:rFonts w:ascii="Calibri" w:hAnsi="Calibri" w:eastAsia="Calibri" w:cs="Calibri"/>
        <w:spacing w:val="-6"/>
        <w:sz w:val="18"/>
        <w:szCs w:val="18"/>
      </w:rPr>
      <w:t>2</w:t>
    </w:r>
    <w:r>
      <w:rPr>
        <w:rFonts w:ascii="Calibri" w:hAnsi="Calibri" w:eastAsia="Calibri" w:cs="Calibri"/>
        <w:spacing w:val="10"/>
        <w:w w:val="101"/>
        <w:sz w:val="18"/>
        <w:szCs w:val="18"/>
      </w:rPr>
      <w:t xml:space="preserve">  </w:t>
    </w:r>
    <w:r>
      <w:rPr>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241">
    <w:pPr>
      <w:pStyle w:val="5"/>
      <w:spacing w:line="229" w:lineRule="auto"/>
      <w:ind w:left="4077"/>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23</w:t>
    </w:r>
    <w:r>
      <w:rPr>
        <w:rFonts w:ascii="Calibri" w:hAnsi="Calibri" w:eastAsia="Calibri" w:cs="Calibri"/>
        <w:spacing w:val="10"/>
        <w:w w:val="102"/>
        <w:sz w:val="18"/>
        <w:szCs w:val="18"/>
      </w:rPr>
      <w:t xml:space="preserve">  </w:t>
    </w:r>
    <w:r>
      <w:rPr>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8C53">
    <w:pPr>
      <w:pStyle w:val="5"/>
      <w:spacing w:line="229" w:lineRule="auto"/>
      <w:ind w:left="4091"/>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24</w:t>
    </w:r>
    <w:r>
      <w:rPr>
        <w:rFonts w:ascii="Calibri" w:hAnsi="Calibri" w:eastAsia="Calibri" w:cs="Calibri"/>
        <w:spacing w:val="10"/>
        <w:w w:val="102"/>
        <w:sz w:val="18"/>
        <w:szCs w:val="18"/>
      </w:rPr>
      <w:t xml:space="preserve">  </w:t>
    </w:r>
    <w:r>
      <w:rPr>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6D18">
    <w:pPr>
      <w:pStyle w:val="5"/>
      <w:spacing w:line="229" w:lineRule="auto"/>
      <w:ind w:left="4082"/>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25</w:t>
    </w:r>
    <w:r>
      <w:rPr>
        <w:rFonts w:ascii="Calibri" w:hAnsi="Calibri" w:eastAsia="Calibri" w:cs="Calibri"/>
        <w:spacing w:val="10"/>
        <w:w w:val="102"/>
        <w:sz w:val="18"/>
        <w:szCs w:val="18"/>
      </w:rPr>
      <w:t xml:space="preserve">  </w:t>
    </w:r>
    <w:r>
      <w:rPr>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96DB">
    <w:pPr>
      <w:pStyle w:val="5"/>
      <w:spacing w:line="229" w:lineRule="auto"/>
      <w:ind w:left="4079"/>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26</w:t>
    </w:r>
    <w:r>
      <w:rPr>
        <w:rFonts w:ascii="Calibri" w:hAnsi="Calibri" w:eastAsia="Calibri" w:cs="Calibri"/>
        <w:spacing w:val="10"/>
        <w:w w:val="102"/>
        <w:sz w:val="18"/>
        <w:szCs w:val="18"/>
      </w:rPr>
      <w:t xml:space="preserve">  </w:t>
    </w:r>
    <w:r>
      <w:rPr>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0BC1">
    <w:pPr>
      <w:pStyle w:val="5"/>
      <w:spacing w:line="229" w:lineRule="auto"/>
      <w:ind w:left="4080"/>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27</w:t>
    </w:r>
    <w:r>
      <w:rPr>
        <w:rFonts w:ascii="Calibri" w:hAnsi="Calibri" w:eastAsia="Calibri" w:cs="Calibri"/>
        <w:spacing w:val="10"/>
        <w:w w:val="102"/>
        <w:sz w:val="18"/>
        <w:szCs w:val="18"/>
      </w:rPr>
      <w:t xml:space="preserve">  </w:t>
    </w:r>
    <w:r>
      <w:rPr>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3D80">
    <w:pPr>
      <w:pStyle w:val="5"/>
      <w:spacing w:line="229" w:lineRule="auto"/>
      <w:ind w:left="4078"/>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28</w:t>
    </w:r>
    <w:r>
      <w:rPr>
        <w:rFonts w:ascii="Calibri" w:hAnsi="Calibri" w:eastAsia="Calibri" w:cs="Calibri"/>
        <w:spacing w:val="10"/>
        <w:w w:val="102"/>
        <w:sz w:val="18"/>
        <w:szCs w:val="18"/>
      </w:rPr>
      <w:t xml:space="preserve">  </w:t>
    </w:r>
    <w:r>
      <w:rPr>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DAD3">
    <w:pPr>
      <w:pStyle w:val="5"/>
      <w:spacing w:line="229" w:lineRule="auto"/>
      <w:ind w:left="4077"/>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29</w:t>
    </w:r>
    <w:r>
      <w:rPr>
        <w:rFonts w:ascii="Calibri" w:hAnsi="Calibri" w:eastAsia="Calibri" w:cs="Calibri"/>
        <w:spacing w:val="10"/>
        <w:w w:val="102"/>
        <w:sz w:val="18"/>
        <w:szCs w:val="18"/>
      </w:rPr>
      <w:t xml:space="preserve">  </w:t>
    </w:r>
    <w:r>
      <w:rPr>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D440">
    <w:pPr>
      <w:pStyle w:val="5"/>
      <w:spacing w:line="229" w:lineRule="auto"/>
      <w:ind w:left="4078"/>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30</w:t>
    </w:r>
    <w:r>
      <w:rPr>
        <w:rFonts w:ascii="Calibri" w:hAnsi="Calibri" w:eastAsia="Calibri" w:cs="Calibri"/>
        <w:spacing w:val="10"/>
        <w:w w:val="102"/>
        <w:sz w:val="18"/>
        <w:szCs w:val="18"/>
      </w:rPr>
      <w:t xml:space="preserve">  </w:t>
    </w:r>
    <w:r>
      <w:rPr>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D6E6">
    <w:pPr>
      <w:pStyle w:val="5"/>
      <w:spacing w:line="229" w:lineRule="auto"/>
      <w:ind w:left="4091"/>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31</w:t>
    </w:r>
    <w:r>
      <w:rPr>
        <w:rFonts w:ascii="Calibri" w:hAnsi="Calibri" w:eastAsia="Calibri" w:cs="Calibri"/>
        <w:spacing w:val="10"/>
        <w:w w:val="102"/>
        <w:sz w:val="18"/>
        <w:szCs w:val="18"/>
      </w:rPr>
      <w:t xml:space="preserve">  </w:t>
    </w:r>
    <w:r>
      <w:rPr>
        <w:spacing w:val="-5"/>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AA93">
    <w:pPr>
      <w:pStyle w:val="5"/>
      <w:spacing w:line="229" w:lineRule="auto"/>
      <w:ind w:left="4076"/>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32</w:t>
    </w:r>
    <w:r>
      <w:rPr>
        <w:rFonts w:ascii="Calibri" w:hAnsi="Calibri" w:eastAsia="Calibri" w:cs="Calibri"/>
        <w:spacing w:val="10"/>
        <w:w w:val="102"/>
        <w:sz w:val="18"/>
        <w:szCs w:val="18"/>
      </w:rPr>
      <w:t xml:space="preserve">  </w:t>
    </w:r>
    <w:r>
      <w:rPr>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C6309">
    <w:pPr>
      <w:pStyle w:val="5"/>
      <w:spacing w:line="229" w:lineRule="auto"/>
      <w:ind w:left="4123"/>
      <w:rPr>
        <w:sz w:val="18"/>
        <w:szCs w:val="18"/>
      </w:rPr>
    </w:pPr>
    <w:r>
      <w:rPr>
        <w:spacing w:val="-6"/>
        <w:sz w:val="18"/>
        <w:szCs w:val="18"/>
      </w:rPr>
      <w:t>第</w:t>
    </w:r>
    <w:r>
      <w:rPr>
        <w:spacing w:val="11"/>
        <w:sz w:val="18"/>
        <w:szCs w:val="18"/>
      </w:rPr>
      <w:t xml:space="preserve"> </w:t>
    </w:r>
    <w:r>
      <w:rPr>
        <w:rFonts w:ascii="Calibri" w:hAnsi="Calibri" w:eastAsia="Calibri" w:cs="Calibri"/>
        <w:spacing w:val="-6"/>
        <w:sz w:val="18"/>
        <w:szCs w:val="18"/>
      </w:rPr>
      <w:t>3</w:t>
    </w:r>
    <w:r>
      <w:rPr>
        <w:rFonts w:ascii="Calibri" w:hAnsi="Calibri" w:eastAsia="Calibri" w:cs="Calibri"/>
        <w:spacing w:val="10"/>
        <w:w w:val="101"/>
        <w:sz w:val="18"/>
        <w:szCs w:val="18"/>
      </w:rPr>
      <w:t xml:space="preserve">  </w:t>
    </w:r>
    <w:r>
      <w:rPr>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9022">
    <w:pPr>
      <w:pStyle w:val="5"/>
      <w:spacing w:line="229" w:lineRule="auto"/>
      <w:ind w:left="4076"/>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33</w:t>
    </w:r>
    <w:r>
      <w:rPr>
        <w:rFonts w:ascii="Calibri" w:hAnsi="Calibri" w:eastAsia="Calibri" w:cs="Calibri"/>
        <w:spacing w:val="10"/>
        <w:w w:val="102"/>
        <w:sz w:val="18"/>
        <w:szCs w:val="18"/>
      </w:rPr>
      <w:t xml:space="preserve">  </w:t>
    </w:r>
    <w:r>
      <w:rPr>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08AA">
    <w:pPr>
      <w:pStyle w:val="5"/>
      <w:spacing w:line="229" w:lineRule="auto"/>
      <w:ind w:left="4078"/>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34</w:t>
    </w:r>
    <w:r>
      <w:rPr>
        <w:rFonts w:ascii="Calibri" w:hAnsi="Calibri" w:eastAsia="Calibri" w:cs="Calibri"/>
        <w:spacing w:val="10"/>
        <w:w w:val="102"/>
        <w:sz w:val="18"/>
        <w:szCs w:val="18"/>
      </w:rPr>
      <w:t xml:space="preserve">  </w:t>
    </w:r>
    <w:r>
      <w:rPr>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4CED">
    <w:pPr>
      <w:pStyle w:val="5"/>
      <w:spacing w:line="229" w:lineRule="auto"/>
      <w:ind w:left="4091"/>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35</w:t>
    </w:r>
    <w:r>
      <w:rPr>
        <w:rFonts w:ascii="Calibri" w:hAnsi="Calibri" w:eastAsia="Calibri" w:cs="Calibri"/>
        <w:spacing w:val="10"/>
        <w:w w:val="102"/>
        <w:sz w:val="18"/>
        <w:szCs w:val="18"/>
      </w:rPr>
      <w:t xml:space="preserve">  </w:t>
    </w:r>
    <w:r>
      <w:rPr>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F936">
    <w:pPr>
      <w:pStyle w:val="5"/>
      <w:spacing w:line="229" w:lineRule="auto"/>
      <w:ind w:left="4078"/>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36</w:t>
    </w:r>
    <w:r>
      <w:rPr>
        <w:rFonts w:ascii="Calibri" w:hAnsi="Calibri" w:eastAsia="Calibri" w:cs="Calibri"/>
        <w:spacing w:val="10"/>
        <w:w w:val="102"/>
        <w:sz w:val="18"/>
        <w:szCs w:val="18"/>
      </w:rPr>
      <w:t xml:space="preserve">  </w:t>
    </w:r>
    <w:r>
      <w:rPr>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B60D">
    <w:pPr>
      <w:pStyle w:val="5"/>
      <w:spacing w:line="229" w:lineRule="auto"/>
      <w:ind w:left="4077"/>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37</w:t>
    </w:r>
    <w:r>
      <w:rPr>
        <w:rFonts w:ascii="Calibri" w:hAnsi="Calibri" w:eastAsia="Calibri" w:cs="Calibri"/>
        <w:spacing w:val="10"/>
        <w:w w:val="102"/>
        <w:sz w:val="18"/>
        <w:szCs w:val="18"/>
      </w:rPr>
      <w:t xml:space="preserve">  </w:t>
    </w:r>
    <w:r>
      <w:rPr>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A972">
    <w:pPr>
      <w:pStyle w:val="5"/>
      <w:spacing w:line="229" w:lineRule="auto"/>
      <w:ind w:left="4078"/>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38</w:t>
    </w:r>
    <w:r>
      <w:rPr>
        <w:rFonts w:ascii="Calibri" w:hAnsi="Calibri" w:eastAsia="Calibri" w:cs="Calibri"/>
        <w:spacing w:val="10"/>
        <w:w w:val="102"/>
        <w:sz w:val="18"/>
        <w:szCs w:val="18"/>
      </w:rPr>
      <w:t xml:space="preserve">  </w:t>
    </w:r>
    <w:r>
      <w:rPr>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F192">
    <w:pPr>
      <w:pStyle w:val="5"/>
      <w:spacing w:line="229" w:lineRule="auto"/>
      <w:ind w:left="4076"/>
      <w:rPr>
        <w:sz w:val="18"/>
        <w:szCs w:val="18"/>
      </w:rPr>
    </w:pPr>
    <w:r>
      <w:rPr>
        <w:spacing w:val="-5"/>
        <w:sz w:val="18"/>
        <w:szCs w:val="18"/>
      </w:rPr>
      <w:t>第</w:t>
    </w:r>
    <w:r>
      <w:rPr>
        <w:spacing w:val="13"/>
        <w:sz w:val="18"/>
        <w:szCs w:val="18"/>
      </w:rPr>
      <w:t xml:space="preserve"> </w:t>
    </w:r>
    <w:r>
      <w:rPr>
        <w:rFonts w:ascii="Calibri" w:hAnsi="Calibri" w:eastAsia="Calibri" w:cs="Calibri"/>
        <w:spacing w:val="-5"/>
        <w:sz w:val="18"/>
        <w:szCs w:val="18"/>
      </w:rPr>
      <w:t>39</w:t>
    </w:r>
    <w:r>
      <w:rPr>
        <w:rFonts w:ascii="Calibri" w:hAnsi="Calibri" w:eastAsia="Calibri" w:cs="Calibri"/>
        <w:spacing w:val="10"/>
        <w:w w:val="102"/>
        <w:sz w:val="18"/>
        <w:szCs w:val="18"/>
      </w:rPr>
      <w:t xml:space="preserve">  </w:t>
    </w:r>
    <w:r>
      <w:rPr>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025D">
    <w:pPr>
      <w:pStyle w:val="5"/>
      <w:spacing w:line="229" w:lineRule="auto"/>
      <w:ind w:left="4001"/>
      <w:rPr>
        <w:sz w:val="18"/>
        <w:szCs w:val="18"/>
      </w:rPr>
    </w:pPr>
    <w:r>
      <w:rPr>
        <w:spacing w:val="-3"/>
        <w:sz w:val="18"/>
        <w:szCs w:val="18"/>
      </w:rPr>
      <w:t>第</w:t>
    </w:r>
    <w:r>
      <w:rPr>
        <w:spacing w:val="5"/>
        <w:sz w:val="18"/>
        <w:szCs w:val="18"/>
      </w:rPr>
      <w:t xml:space="preserve"> </w:t>
    </w:r>
    <w:r>
      <w:rPr>
        <w:rFonts w:ascii="Calibri" w:hAnsi="Calibri" w:eastAsia="Calibri" w:cs="Calibri"/>
        <w:spacing w:val="-3"/>
        <w:sz w:val="18"/>
        <w:szCs w:val="18"/>
      </w:rPr>
      <w:t>40</w:t>
    </w:r>
    <w:r>
      <w:rPr>
        <w:rFonts w:ascii="Calibri" w:hAnsi="Calibri" w:eastAsia="Calibri" w:cs="Calibri"/>
        <w:spacing w:val="10"/>
        <w:w w:val="102"/>
        <w:sz w:val="18"/>
        <w:szCs w:val="18"/>
      </w:rPr>
      <w:t xml:space="preserve">  </w:t>
    </w:r>
    <w:r>
      <w:rPr>
        <w:spacing w:val="-3"/>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6664">
    <w:pPr>
      <w:pStyle w:val="5"/>
      <w:spacing w:line="229" w:lineRule="auto"/>
      <w:ind w:left="4077"/>
      <w:rPr>
        <w:sz w:val="18"/>
        <w:szCs w:val="18"/>
      </w:rPr>
    </w:pPr>
    <w:r>
      <w:rPr>
        <w:spacing w:val="-3"/>
        <w:sz w:val="18"/>
        <w:szCs w:val="18"/>
      </w:rPr>
      <w:t>第</w:t>
    </w:r>
    <w:r>
      <w:rPr>
        <w:spacing w:val="5"/>
        <w:sz w:val="18"/>
        <w:szCs w:val="18"/>
      </w:rPr>
      <w:t xml:space="preserve"> </w:t>
    </w:r>
    <w:r>
      <w:rPr>
        <w:rFonts w:ascii="Calibri" w:hAnsi="Calibri" w:eastAsia="Calibri" w:cs="Calibri"/>
        <w:spacing w:val="-3"/>
        <w:sz w:val="18"/>
        <w:szCs w:val="18"/>
      </w:rPr>
      <w:t>41</w:t>
    </w:r>
    <w:r>
      <w:rPr>
        <w:rFonts w:ascii="Calibri" w:hAnsi="Calibri" w:eastAsia="Calibri" w:cs="Calibri"/>
        <w:spacing w:val="10"/>
        <w:w w:val="102"/>
        <w:sz w:val="18"/>
        <w:szCs w:val="18"/>
      </w:rPr>
      <w:t xml:space="preserve">  </w:t>
    </w:r>
    <w:r>
      <w:rPr>
        <w:spacing w:val="-3"/>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C72D">
    <w:pPr>
      <w:pStyle w:val="5"/>
      <w:spacing w:line="229" w:lineRule="auto"/>
      <w:ind w:left="4195"/>
      <w:rPr>
        <w:sz w:val="18"/>
        <w:szCs w:val="18"/>
      </w:rPr>
    </w:pPr>
    <w:r>
      <w:rPr>
        <w:spacing w:val="-3"/>
        <w:sz w:val="18"/>
        <w:szCs w:val="18"/>
      </w:rPr>
      <w:t>第</w:t>
    </w:r>
    <w:r>
      <w:rPr>
        <w:spacing w:val="5"/>
        <w:sz w:val="18"/>
        <w:szCs w:val="18"/>
      </w:rPr>
      <w:t xml:space="preserve"> </w:t>
    </w:r>
    <w:r>
      <w:rPr>
        <w:rFonts w:ascii="Calibri" w:hAnsi="Calibri" w:eastAsia="Calibri" w:cs="Calibri"/>
        <w:spacing w:val="-3"/>
        <w:sz w:val="18"/>
        <w:szCs w:val="18"/>
      </w:rPr>
      <w:t>42</w:t>
    </w:r>
    <w:r>
      <w:rPr>
        <w:rFonts w:ascii="Calibri" w:hAnsi="Calibri" w:eastAsia="Calibri" w:cs="Calibri"/>
        <w:spacing w:val="10"/>
        <w:w w:val="102"/>
        <w:sz w:val="18"/>
        <w:szCs w:val="18"/>
      </w:rPr>
      <w:t xml:space="preserve">  </w:t>
    </w:r>
    <w:r>
      <w:rPr>
        <w:spacing w:val="-3"/>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4295">
    <w:pPr>
      <w:pStyle w:val="5"/>
      <w:spacing w:line="229" w:lineRule="auto"/>
      <w:ind w:left="4123"/>
      <w:rPr>
        <w:sz w:val="18"/>
        <w:szCs w:val="18"/>
      </w:rPr>
    </w:pPr>
    <w:r>
      <w:rPr>
        <w:spacing w:val="-4"/>
        <w:sz w:val="18"/>
        <w:szCs w:val="18"/>
      </w:rPr>
      <w:t>第</w:t>
    </w:r>
    <w:r>
      <w:rPr>
        <w:spacing w:val="5"/>
        <w:sz w:val="18"/>
        <w:szCs w:val="18"/>
      </w:rPr>
      <w:t xml:space="preserve"> </w:t>
    </w:r>
    <w:r>
      <w:rPr>
        <w:rFonts w:ascii="Calibri" w:hAnsi="Calibri" w:eastAsia="Calibri" w:cs="Calibri"/>
        <w:spacing w:val="-4"/>
        <w:sz w:val="18"/>
        <w:szCs w:val="18"/>
      </w:rPr>
      <w:t>4</w:t>
    </w:r>
    <w:r>
      <w:rPr>
        <w:rFonts w:ascii="Calibri" w:hAnsi="Calibri" w:eastAsia="Calibri" w:cs="Calibri"/>
        <w:spacing w:val="10"/>
        <w:w w:val="101"/>
        <w:sz w:val="18"/>
        <w:szCs w:val="18"/>
      </w:rPr>
      <w:t xml:space="preserve">  </w:t>
    </w:r>
    <w:r>
      <w:rPr>
        <w:spacing w:val="-4"/>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D4823">
    <w:pPr>
      <w:pStyle w:val="5"/>
      <w:spacing w:line="229" w:lineRule="auto"/>
      <w:ind w:left="4081"/>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90</w:t>
    </w:r>
    <w:r>
      <w:rPr>
        <w:rFonts w:ascii="Calibri" w:hAnsi="Calibri" w:eastAsia="Calibri" w:cs="Calibri"/>
        <w:spacing w:val="10"/>
        <w:w w:val="102"/>
        <w:sz w:val="18"/>
        <w:szCs w:val="18"/>
      </w:rPr>
      <w:t xml:space="preserve">  </w:t>
    </w:r>
    <w:r>
      <w:rPr>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9643">
    <w:pPr>
      <w:pStyle w:val="5"/>
      <w:spacing w:line="229" w:lineRule="auto"/>
      <w:ind w:left="4001"/>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91</w:t>
    </w:r>
    <w:r>
      <w:rPr>
        <w:rFonts w:ascii="Calibri" w:hAnsi="Calibri" w:eastAsia="Calibri" w:cs="Calibri"/>
        <w:spacing w:val="10"/>
        <w:w w:val="102"/>
        <w:sz w:val="18"/>
        <w:szCs w:val="18"/>
      </w:rPr>
      <w:t xml:space="preserve">  </w:t>
    </w:r>
    <w:r>
      <w:rPr>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C70">
    <w:pPr>
      <w:pStyle w:val="5"/>
      <w:spacing w:line="229" w:lineRule="auto"/>
      <w:ind w:left="4001"/>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92</w:t>
    </w:r>
    <w:r>
      <w:rPr>
        <w:rFonts w:ascii="Calibri" w:hAnsi="Calibri" w:eastAsia="Calibri" w:cs="Calibri"/>
        <w:spacing w:val="10"/>
        <w:w w:val="102"/>
        <w:sz w:val="18"/>
        <w:szCs w:val="18"/>
      </w:rPr>
      <w:t xml:space="preserve">  </w:t>
    </w:r>
    <w:r>
      <w:rPr>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271C">
    <w:pPr>
      <w:pStyle w:val="5"/>
      <w:spacing w:line="229" w:lineRule="auto"/>
      <w:ind w:left="4099"/>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93</w:t>
    </w:r>
    <w:r>
      <w:rPr>
        <w:rFonts w:ascii="Calibri" w:hAnsi="Calibri" w:eastAsia="Calibri" w:cs="Calibri"/>
        <w:spacing w:val="10"/>
        <w:w w:val="102"/>
        <w:sz w:val="18"/>
        <w:szCs w:val="18"/>
      </w:rPr>
      <w:t xml:space="preserve">  </w:t>
    </w:r>
    <w:r>
      <w:rPr>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72C7">
    <w:pPr>
      <w:pStyle w:val="5"/>
      <w:spacing w:line="229" w:lineRule="auto"/>
      <w:ind w:left="4078"/>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94</w:t>
    </w:r>
    <w:r>
      <w:rPr>
        <w:rFonts w:ascii="Calibri" w:hAnsi="Calibri" w:eastAsia="Calibri" w:cs="Calibri"/>
        <w:spacing w:val="10"/>
        <w:w w:val="102"/>
        <w:sz w:val="18"/>
        <w:szCs w:val="18"/>
      </w:rPr>
      <w:t xml:space="preserve">  </w:t>
    </w:r>
    <w:r>
      <w:rPr>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4B82">
    <w:pPr>
      <w:pStyle w:val="5"/>
      <w:spacing w:line="229" w:lineRule="auto"/>
      <w:ind w:left="4001"/>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95</w:t>
    </w:r>
    <w:r>
      <w:rPr>
        <w:rFonts w:ascii="Calibri" w:hAnsi="Calibri" w:eastAsia="Calibri" w:cs="Calibri"/>
        <w:spacing w:val="10"/>
        <w:w w:val="102"/>
        <w:sz w:val="18"/>
        <w:szCs w:val="18"/>
      </w:rPr>
      <w:t xml:space="preserve">  </w:t>
    </w:r>
    <w:r>
      <w:rPr>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FFAF">
    <w:pPr>
      <w:pStyle w:val="5"/>
      <w:spacing w:line="229" w:lineRule="auto"/>
      <w:ind w:left="4076"/>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96</w:t>
    </w:r>
    <w:r>
      <w:rPr>
        <w:rFonts w:ascii="Calibri" w:hAnsi="Calibri" w:eastAsia="Calibri" w:cs="Calibri"/>
        <w:spacing w:val="10"/>
        <w:w w:val="102"/>
        <w:sz w:val="18"/>
        <w:szCs w:val="18"/>
      </w:rPr>
      <w:t xml:space="preserve">  </w:t>
    </w:r>
    <w:r>
      <w:rPr>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3093">
    <w:pPr>
      <w:pStyle w:val="5"/>
      <w:spacing w:line="229" w:lineRule="auto"/>
      <w:ind w:left="4076"/>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97</w:t>
    </w:r>
    <w:r>
      <w:rPr>
        <w:rFonts w:ascii="Calibri" w:hAnsi="Calibri" w:eastAsia="Calibri" w:cs="Calibri"/>
        <w:spacing w:val="10"/>
        <w:w w:val="102"/>
        <w:sz w:val="18"/>
        <w:szCs w:val="18"/>
      </w:rPr>
      <w:t xml:space="preserve">  </w:t>
    </w:r>
    <w:r>
      <w:rPr>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37BF">
    <w:pPr>
      <w:pStyle w:val="5"/>
      <w:spacing w:line="229" w:lineRule="auto"/>
      <w:ind w:left="4078"/>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98</w:t>
    </w:r>
    <w:r>
      <w:rPr>
        <w:rFonts w:ascii="Calibri" w:hAnsi="Calibri" w:eastAsia="Calibri" w:cs="Calibri"/>
        <w:spacing w:val="10"/>
        <w:w w:val="102"/>
        <w:sz w:val="18"/>
        <w:szCs w:val="18"/>
      </w:rPr>
      <w:t xml:space="preserve">  </w:t>
    </w:r>
    <w:r>
      <w:rPr>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DA06">
    <w:pPr>
      <w:pStyle w:val="5"/>
      <w:spacing w:line="229" w:lineRule="auto"/>
      <w:ind w:left="4195"/>
      <w:rPr>
        <w:sz w:val="18"/>
        <w:szCs w:val="18"/>
      </w:rPr>
    </w:pPr>
    <w:r>
      <w:rPr>
        <w:spacing w:val="-4"/>
        <w:sz w:val="18"/>
        <w:szCs w:val="18"/>
      </w:rPr>
      <w:t>第</w:t>
    </w:r>
    <w:r>
      <w:rPr>
        <w:spacing w:val="9"/>
        <w:sz w:val="18"/>
        <w:szCs w:val="18"/>
      </w:rPr>
      <w:t xml:space="preserve"> </w:t>
    </w:r>
    <w:r>
      <w:rPr>
        <w:rFonts w:ascii="Calibri" w:hAnsi="Calibri" w:eastAsia="Calibri" w:cs="Calibri"/>
        <w:spacing w:val="-4"/>
        <w:sz w:val="18"/>
        <w:szCs w:val="18"/>
      </w:rPr>
      <w:t>99</w:t>
    </w:r>
    <w:r>
      <w:rPr>
        <w:rFonts w:ascii="Calibri" w:hAnsi="Calibri" w:eastAsia="Calibri" w:cs="Calibri"/>
        <w:spacing w:val="10"/>
        <w:w w:val="102"/>
        <w:sz w:val="18"/>
        <w:szCs w:val="18"/>
      </w:rPr>
      <w:t xml:space="preserve">  </w:t>
    </w:r>
    <w:r>
      <w:rPr>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4D4C">
    <w:pPr>
      <w:pStyle w:val="5"/>
      <w:spacing w:line="229" w:lineRule="auto"/>
      <w:ind w:left="4046"/>
      <w:rPr>
        <w:sz w:val="18"/>
        <w:szCs w:val="18"/>
      </w:rPr>
    </w:pPr>
    <w:r>
      <w:rPr>
        <w:spacing w:val="-6"/>
        <w:sz w:val="18"/>
        <w:szCs w:val="18"/>
      </w:rPr>
      <w:t>第</w:t>
    </w:r>
    <w:r>
      <w:rPr>
        <w:spacing w:val="11"/>
        <w:sz w:val="18"/>
        <w:szCs w:val="18"/>
      </w:rPr>
      <w:t xml:space="preserve"> </w:t>
    </w:r>
    <w:r>
      <w:rPr>
        <w:rFonts w:ascii="Calibri" w:hAnsi="Calibri" w:eastAsia="Calibri" w:cs="Calibri"/>
        <w:spacing w:val="-6"/>
        <w:sz w:val="18"/>
        <w:szCs w:val="18"/>
      </w:rPr>
      <w:t>5</w:t>
    </w:r>
    <w:r>
      <w:rPr>
        <w:rFonts w:ascii="Calibri" w:hAnsi="Calibri" w:eastAsia="Calibri" w:cs="Calibri"/>
        <w:spacing w:val="10"/>
        <w:w w:val="101"/>
        <w:sz w:val="18"/>
        <w:szCs w:val="18"/>
      </w:rPr>
      <w:t xml:space="preserve">  </w:t>
    </w:r>
    <w:r>
      <w:rPr>
        <w:spacing w:val="-6"/>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4CA1">
    <w:pPr>
      <w:pStyle w:val="5"/>
      <w:spacing w:line="229" w:lineRule="auto"/>
      <w:ind w:left="4031"/>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100</w:t>
    </w:r>
    <w:r>
      <w:rPr>
        <w:rFonts w:ascii="Calibri" w:hAnsi="Calibri" w:eastAsia="Calibri" w:cs="Calibri"/>
        <w:spacing w:val="10"/>
        <w:w w:val="102"/>
        <w:sz w:val="18"/>
        <w:szCs w:val="18"/>
      </w:rPr>
      <w:t xml:space="preserve">  </w:t>
    </w:r>
    <w:r>
      <w:rPr>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8343">
    <w:pPr>
      <w:pStyle w:val="5"/>
      <w:spacing w:line="229" w:lineRule="auto"/>
      <w:ind w:left="4032"/>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101</w:t>
    </w:r>
    <w:r>
      <w:rPr>
        <w:rFonts w:ascii="Calibri" w:hAnsi="Calibri" w:eastAsia="Calibri" w:cs="Calibri"/>
        <w:spacing w:val="10"/>
        <w:w w:val="102"/>
        <w:sz w:val="18"/>
        <w:szCs w:val="18"/>
      </w:rPr>
      <w:t xml:space="preserve">  </w:t>
    </w:r>
    <w:r>
      <w:rPr>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BF78">
    <w:pPr>
      <w:pStyle w:val="5"/>
      <w:spacing w:line="229" w:lineRule="auto"/>
      <w:ind w:left="4135"/>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102</w:t>
    </w:r>
    <w:r>
      <w:rPr>
        <w:rFonts w:ascii="Calibri" w:hAnsi="Calibri" w:eastAsia="Calibri" w:cs="Calibri"/>
        <w:spacing w:val="10"/>
        <w:w w:val="102"/>
        <w:sz w:val="18"/>
        <w:szCs w:val="18"/>
      </w:rPr>
      <w:t xml:space="preserve">  </w:t>
    </w:r>
    <w:r>
      <w:rPr>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AAB3">
    <w:pPr>
      <w:pStyle w:val="5"/>
      <w:spacing w:line="229" w:lineRule="auto"/>
      <w:ind w:left="4053"/>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103</w:t>
    </w:r>
    <w:r>
      <w:rPr>
        <w:rFonts w:ascii="Calibri" w:hAnsi="Calibri" w:eastAsia="Calibri" w:cs="Calibri"/>
        <w:spacing w:val="10"/>
        <w:w w:val="102"/>
        <w:sz w:val="18"/>
        <w:szCs w:val="18"/>
      </w:rPr>
      <w:t xml:space="preserve">  </w:t>
    </w:r>
    <w:r>
      <w:rPr>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A9D1">
    <w:pPr>
      <w:pStyle w:val="5"/>
      <w:spacing w:line="229" w:lineRule="auto"/>
      <w:ind w:left="4049"/>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104</w:t>
    </w:r>
    <w:r>
      <w:rPr>
        <w:rFonts w:ascii="Calibri" w:hAnsi="Calibri" w:eastAsia="Calibri" w:cs="Calibri"/>
        <w:spacing w:val="10"/>
        <w:w w:val="102"/>
        <w:sz w:val="18"/>
        <w:szCs w:val="18"/>
      </w:rPr>
      <w:t xml:space="preserve">  </w:t>
    </w:r>
    <w:r>
      <w:rPr>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CECB">
    <w:pPr>
      <w:pStyle w:val="5"/>
      <w:spacing w:line="229" w:lineRule="auto"/>
      <w:ind w:left="4152"/>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105</w:t>
    </w:r>
    <w:r>
      <w:rPr>
        <w:rFonts w:ascii="Calibri" w:hAnsi="Calibri" w:eastAsia="Calibri" w:cs="Calibri"/>
        <w:spacing w:val="10"/>
        <w:w w:val="102"/>
        <w:sz w:val="18"/>
        <w:szCs w:val="18"/>
      </w:rPr>
      <w:t xml:space="preserve">  </w:t>
    </w:r>
    <w:r>
      <w:rPr>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A914">
    <w:pPr>
      <w:pStyle w:val="5"/>
      <w:spacing w:line="229" w:lineRule="auto"/>
      <w:ind w:left="4152"/>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106</w:t>
    </w:r>
    <w:r>
      <w:rPr>
        <w:rFonts w:ascii="Calibri" w:hAnsi="Calibri" w:eastAsia="Calibri" w:cs="Calibri"/>
        <w:spacing w:val="10"/>
        <w:w w:val="102"/>
        <w:sz w:val="18"/>
        <w:szCs w:val="18"/>
      </w:rPr>
      <w:t xml:space="preserve">  </w:t>
    </w:r>
    <w:r>
      <w:rPr>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44448">
    <w:pPr>
      <w:pStyle w:val="5"/>
      <w:spacing w:line="229" w:lineRule="auto"/>
      <w:ind w:left="3964"/>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107</w:t>
    </w:r>
    <w:r>
      <w:rPr>
        <w:rFonts w:ascii="Calibri" w:hAnsi="Calibri" w:eastAsia="Calibri" w:cs="Calibri"/>
        <w:spacing w:val="10"/>
        <w:w w:val="102"/>
        <w:sz w:val="18"/>
        <w:szCs w:val="18"/>
      </w:rPr>
      <w:t xml:space="preserve">  </w:t>
    </w:r>
    <w:r>
      <w:rPr>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CA35">
    <w:pPr>
      <w:pStyle w:val="5"/>
      <w:spacing w:line="229" w:lineRule="auto"/>
      <w:ind w:left="4031"/>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108</w:t>
    </w:r>
    <w:r>
      <w:rPr>
        <w:rFonts w:ascii="Calibri" w:hAnsi="Calibri" w:eastAsia="Calibri" w:cs="Calibri"/>
        <w:spacing w:val="10"/>
        <w:w w:val="102"/>
        <w:sz w:val="18"/>
        <w:szCs w:val="18"/>
      </w:rPr>
      <w:t xml:space="preserve">  </w:t>
    </w:r>
    <w:r>
      <w:rPr>
        <w:spacing w:val="-5"/>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2C1C">
    <w:pPr>
      <w:pStyle w:val="5"/>
      <w:spacing w:line="229" w:lineRule="auto"/>
      <w:ind w:left="4031"/>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109</w:t>
    </w:r>
    <w:r>
      <w:rPr>
        <w:rFonts w:ascii="Calibri" w:hAnsi="Calibri" w:eastAsia="Calibri" w:cs="Calibri"/>
        <w:spacing w:val="10"/>
        <w:w w:val="102"/>
        <w:sz w:val="18"/>
        <w:szCs w:val="18"/>
      </w:rPr>
      <w:t xml:space="preserve">  </w:t>
    </w:r>
    <w:r>
      <w:rPr>
        <w:spacing w:val="-5"/>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A010">
    <w:pPr>
      <w:pStyle w:val="5"/>
      <w:spacing w:line="229" w:lineRule="auto"/>
      <w:ind w:left="4120"/>
      <w:rPr>
        <w:sz w:val="18"/>
        <w:szCs w:val="18"/>
      </w:rPr>
    </w:pPr>
    <w:r>
      <w:rPr>
        <w:spacing w:val="-6"/>
        <w:sz w:val="18"/>
        <w:szCs w:val="18"/>
      </w:rPr>
      <w:t>第</w:t>
    </w:r>
    <w:r>
      <w:rPr>
        <w:spacing w:val="11"/>
        <w:sz w:val="18"/>
        <w:szCs w:val="18"/>
      </w:rPr>
      <w:t xml:space="preserve"> </w:t>
    </w:r>
    <w:r>
      <w:rPr>
        <w:rFonts w:ascii="Calibri" w:hAnsi="Calibri" w:eastAsia="Calibri" w:cs="Calibri"/>
        <w:spacing w:val="-6"/>
        <w:sz w:val="18"/>
        <w:szCs w:val="18"/>
      </w:rPr>
      <w:t>6</w:t>
    </w:r>
    <w:r>
      <w:rPr>
        <w:rFonts w:ascii="Calibri" w:hAnsi="Calibri" w:eastAsia="Calibri" w:cs="Calibri"/>
        <w:spacing w:val="10"/>
        <w:w w:val="101"/>
        <w:sz w:val="18"/>
        <w:szCs w:val="18"/>
      </w:rPr>
      <w:t xml:space="preserve">  </w:t>
    </w:r>
    <w:r>
      <w:rPr>
        <w:spacing w:val="-6"/>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9724">
    <w:pPr>
      <w:pStyle w:val="5"/>
      <w:spacing w:line="229" w:lineRule="auto"/>
      <w:ind w:left="4032"/>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110</w:t>
    </w:r>
    <w:r>
      <w:rPr>
        <w:rFonts w:ascii="Calibri" w:hAnsi="Calibri" w:eastAsia="Calibri" w:cs="Calibri"/>
        <w:spacing w:val="10"/>
        <w:w w:val="102"/>
        <w:sz w:val="18"/>
        <w:szCs w:val="18"/>
      </w:rPr>
      <w:t xml:space="preserve">  </w:t>
    </w:r>
    <w:r>
      <w:rPr>
        <w:spacing w:val="-5"/>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4C8D">
    <w:pPr>
      <w:pStyle w:val="5"/>
      <w:spacing w:line="229" w:lineRule="auto"/>
      <w:ind w:left="4032"/>
      <w:rPr>
        <w:sz w:val="18"/>
        <w:szCs w:val="18"/>
      </w:rPr>
    </w:pPr>
    <w:r>
      <w:rPr>
        <w:spacing w:val="-5"/>
        <w:sz w:val="18"/>
        <w:szCs w:val="18"/>
      </w:rPr>
      <w:t>第</w:t>
    </w:r>
    <w:r>
      <w:rPr>
        <w:spacing w:val="18"/>
        <w:sz w:val="18"/>
        <w:szCs w:val="18"/>
      </w:rPr>
      <w:t xml:space="preserve"> </w:t>
    </w:r>
    <w:r>
      <w:rPr>
        <w:rFonts w:ascii="Calibri" w:hAnsi="Calibri" w:eastAsia="Calibri" w:cs="Calibri"/>
        <w:spacing w:val="-5"/>
        <w:sz w:val="18"/>
        <w:szCs w:val="18"/>
      </w:rPr>
      <w:t>112</w:t>
    </w:r>
    <w:r>
      <w:rPr>
        <w:rFonts w:ascii="Calibri" w:hAnsi="Calibri" w:eastAsia="Calibri" w:cs="Calibri"/>
        <w:spacing w:val="10"/>
        <w:w w:val="102"/>
        <w:sz w:val="18"/>
        <w:szCs w:val="18"/>
      </w:rPr>
      <w:t xml:space="preserve">  </w:t>
    </w:r>
    <w:r>
      <w:rPr>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4853">
    <w:pPr>
      <w:pStyle w:val="5"/>
      <w:spacing w:line="229" w:lineRule="auto"/>
      <w:ind w:left="4046"/>
      <w:rPr>
        <w:sz w:val="18"/>
        <w:szCs w:val="18"/>
      </w:rPr>
    </w:pPr>
    <w:r>
      <w:rPr>
        <w:spacing w:val="-6"/>
        <w:sz w:val="18"/>
        <w:szCs w:val="18"/>
      </w:rPr>
      <w:t>第</w:t>
    </w:r>
    <w:r>
      <w:rPr>
        <w:spacing w:val="11"/>
        <w:sz w:val="18"/>
        <w:szCs w:val="18"/>
      </w:rPr>
      <w:t xml:space="preserve"> </w:t>
    </w:r>
    <w:r>
      <w:rPr>
        <w:rFonts w:ascii="Calibri" w:hAnsi="Calibri" w:eastAsia="Calibri" w:cs="Calibri"/>
        <w:spacing w:val="-6"/>
        <w:sz w:val="18"/>
        <w:szCs w:val="18"/>
      </w:rPr>
      <w:t>7</w:t>
    </w:r>
    <w:r>
      <w:rPr>
        <w:rFonts w:ascii="Calibri" w:hAnsi="Calibri" w:eastAsia="Calibri" w:cs="Calibri"/>
        <w:spacing w:val="10"/>
        <w:w w:val="101"/>
        <w:sz w:val="18"/>
        <w:szCs w:val="18"/>
      </w:rPr>
      <w:t xml:space="preserve">  </w:t>
    </w:r>
    <w:r>
      <w:rPr>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7C19">
    <w:pPr>
      <w:pStyle w:val="5"/>
      <w:spacing w:line="229" w:lineRule="auto"/>
      <w:ind w:left="4120"/>
      <w:rPr>
        <w:sz w:val="18"/>
        <w:szCs w:val="18"/>
      </w:rPr>
    </w:pPr>
    <w:r>
      <w:rPr>
        <w:spacing w:val="-5"/>
        <w:sz w:val="18"/>
        <w:szCs w:val="18"/>
      </w:rPr>
      <w:t>第</w:t>
    </w:r>
    <w:r>
      <w:rPr>
        <w:spacing w:val="8"/>
        <w:sz w:val="18"/>
        <w:szCs w:val="18"/>
      </w:rPr>
      <w:t xml:space="preserve"> </w:t>
    </w:r>
    <w:r>
      <w:rPr>
        <w:rFonts w:ascii="Calibri" w:hAnsi="Calibri" w:eastAsia="Calibri" w:cs="Calibri"/>
        <w:spacing w:val="-5"/>
        <w:sz w:val="18"/>
        <w:szCs w:val="18"/>
      </w:rPr>
      <w:t>8</w:t>
    </w:r>
    <w:r>
      <w:rPr>
        <w:rFonts w:ascii="Calibri" w:hAnsi="Calibri" w:eastAsia="Calibri" w:cs="Calibri"/>
        <w:spacing w:val="10"/>
        <w:w w:val="101"/>
        <w:sz w:val="18"/>
        <w:szCs w:val="18"/>
      </w:rPr>
      <w:t xml:space="preserve">  </w:t>
    </w:r>
    <w:r>
      <w:rPr>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DBFC">
    <w:pPr>
      <w:pStyle w:val="5"/>
      <w:spacing w:line="229" w:lineRule="auto"/>
      <w:ind w:left="4120"/>
      <w:rPr>
        <w:sz w:val="18"/>
        <w:szCs w:val="18"/>
      </w:rPr>
    </w:pPr>
    <w:r>
      <w:rPr>
        <w:spacing w:val="-5"/>
        <w:sz w:val="18"/>
        <w:szCs w:val="18"/>
      </w:rPr>
      <w:t>第</w:t>
    </w:r>
    <w:r>
      <w:rPr>
        <w:spacing w:val="8"/>
        <w:sz w:val="18"/>
        <w:szCs w:val="18"/>
      </w:rPr>
      <w:t xml:space="preserve"> </w:t>
    </w:r>
    <w:r>
      <w:rPr>
        <w:rFonts w:ascii="Calibri" w:hAnsi="Calibri" w:eastAsia="Calibri" w:cs="Calibri"/>
        <w:spacing w:val="-5"/>
        <w:sz w:val="18"/>
        <w:szCs w:val="18"/>
      </w:rPr>
      <w:t>9</w:t>
    </w:r>
    <w:r>
      <w:rPr>
        <w:rFonts w:ascii="Calibri" w:hAnsi="Calibri" w:eastAsia="Calibri" w:cs="Calibri"/>
        <w:spacing w:val="10"/>
        <w:w w:val="101"/>
        <w:sz w:val="18"/>
        <w:szCs w:val="18"/>
      </w:rPr>
      <w:t xml:space="preserve">  </w:t>
    </w:r>
    <w:r>
      <w:rPr>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401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DE166"/>
    <w:multiLevelType w:val="singleLevel"/>
    <w:tmpl w:val="8FFDE166"/>
    <w:lvl w:ilvl="0" w:tentative="0">
      <w:start w:val="1"/>
      <w:numFmt w:val="decimal"/>
      <w:suff w:val="space"/>
      <w:lvlText w:val="%1."/>
      <w:lvlJc w:val="left"/>
    </w:lvl>
  </w:abstractNum>
  <w:abstractNum w:abstractNumId="1">
    <w:nsid w:val="C43CB393"/>
    <w:multiLevelType w:val="singleLevel"/>
    <w:tmpl w:val="C43CB393"/>
    <w:lvl w:ilvl="0" w:tentative="0">
      <w:start w:val="7"/>
      <w:numFmt w:val="chineseCounting"/>
      <w:suff w:val="nothing"/>
      <w:lvlText w:val="%1、"/>
      <w:lvlJc w:val="left"/>
      <w:rPr>
        <w:rFonts w:hint="eastAsia"/>
      </w:rPr>
    </w:lvl>
  </w:abstractNum>
  <w:abstractNum w:abstractNumId="2">
    <w:nsid w:val="CA55C687"/>
    <w:multiLevelType w:val="singleLevel"/>
    <w:tmpl w:val="CA55C687"/>
    <w:lvl w:ilvl="0" w:tentative="0">
      <w:start w:val="1"/>
      <w:numFmt w:val="lowerLetter"/>
      <w:lvlText w:val="%1."/>
      <w:lvlJc w:val="left"/>
      <w:pPr>
        <w:tabs>
          <w:tab w:val="left" w:pos="312"/>
        </w:tabs>
      </w:pPr>
    </w:lvl>
  </w:abstractNum>
  <w:abstractNum w:abstractNumId="3">
    <w:nsid w:val="F5998DBF"/>
    <w:multiLevelType w:val="singleLevel"/>
    <w:tmpl w:val="F5998DBF"/>
    <w:lvl w:ilvl="0" w:tentative="0">
      <w:start w:val="1"/>
      <w:numFmt w:val="decimal"/>
      <w:suff w:val="nothing"/>
      <w:lvlText w:val="%1）"/>
      <w:lvlJc w:val="left"/>
    </w:lvl>
  </w:abstractNum>
  <w:abstractNum w:abstractNumId="4">
    <w:nsid w:val="0000000B"/>
    <w:multiLevelType w:val="multilevel"/>
    <w:tmpl w:val="0000000B"/>
    <w:lvl w:ilvl="0" w:tentative="0">
      <w:start w:val="1"/>
      <w:numFmt w:val="decimal"/>
      <w:lvlText w:val="%1."/>
      <w:lvlJc w:val="left"/>
      <w:pPr>
        <w:tabs>
          <w:tab w:val="left" w:pos="0"/>
        </w:tabs>
        <w:ind w:left="0" w:firstLine="0"/>
      </w:pPr>
      <w:rPr>
        <w:rFonts w:hint="eastAsia" w:ascii="宋体" w:hAnsi="宋体" w:eastAsia="宋体"/>
        <w:b/>
        <w:sz w:val="28"/>
        <w:szCs w:val="28"/>
      </w:rPr>
    </w:lvl>
    <w:lvl w:ilvl="1" w:tentative="0">
      <w:start w:val="1"/>
      <w:numFmt w:val="decimal"/>
      <w:lvlText w:val="%1.%2"/>
      <w:lvlJc w:val="left"/>
      <w:pPr>
        <w:tabs>
          <w:tab w:val="left" w:pos="0"/>
        </w:tabs>
        <w:ind w:left="0" w:firstLine="0"/>
      </w:pPr>
      <w:rPr>
        <w:rFonts w:hint="eastAsia" w:ascii="宋体" w:hAnsi="宋体" w:eastAsia="宋体"/>
        <w:b w:val="0"/>
        <w:sz w:val="21"/>
        <w:szCs w:val="24"/>
      </w:rPr>
    </w:lvl>
    <w:lvl w:ilvl="2" w:tentative="0">
      <w:start w:val="1"/>
      <w:numFmt w:val="decimal"/>
      <w:lvlText w:val="（%3）"/>
      <w:lvlJc w:val="left"/>
      <w:pPr>
        <w:tabs>
          <w:tab w:val="left" w:pos="540"/>
        </w:tabs>
        <w:ind w:left="30" w:firstLine="510"/>
      </w:pPr>
      <w:rPr>
        <w:rFonts w:hint="eastAsia" w:ascii="宋体" w:hAnsi="Times New Roman" w:eastAsia="宋体" w:cs="Times New Roman"/>
        <w:b w:val="0"/>
      </w:rPr>
    </w:lvl>
    <w:lvl w:ilvl="3" w:tentative="0">
      <w:start w:val="1"/>
      <w:numFmt w:val="decimal"/>
      <w:lvlText w:val="%1.%2.%3.%4"/>
      <w:lvlJc w:val="left"/>
      <w:pPr>
        <w:tabs>
          <w:tab w:val="left" w:pos="510"/>
        </w:tabs>
        <w:ind w:left="0" w:firstLine="510"/>
      </w:pPr>
      <w:rPr>
        <w:rFonts w:hint="eastAsia" w:ascii="宋体" w:hAnsi="宋体" w:eastAsia="宋体"/>
        <w:b w:val="0"/>
      </w:rPr>
    </w:lvl>
    <w:lvl w:ilvl="4" w:tentative="0">
      <w:start w:val="1"/>
      <w:numFmt w:val="decimal"/>
      <w:lvlText w:val="%1.%2.%3.%4.%5."/>
      <w:lvlJc w:val="left"/>
      <w:pPr>
        <w:tabs>
          <w:tab w:val="left" w:pos="510"/>
        </w:tabs>
        <w:ind w:left="0" w:firstLine="510"/>
      </w:pPr>
      <w:rPr>
        <w:rFonts w:hint="eastAsia" w:ascii="宋体" w:hAnsi="宋体" w:eastAsia="宋体"/>
        <w:b w:val="0"/>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13"/>
    <w:multiLevelType w:val="multilevel"/>
    <w:tmpl w:val="00000013"/>
    <w:lvl w:ilvl="0" w:tentative="0">
      <w:start w:val="1"/>
      <w:numFmt w:val="decimal"/>
      <w:lvlText w:val="%1."/>
      <w:lvlJc w:val="left"/>
      <w:pPr>
        <w:tabs>
          <w:tab w:val="left" w:pos="0"/>
        </w:tabs>
        <w:ind w:left="0" w:firstLine="0"/>
      </w:pPr>
      <w:rPr>
        <w:rFonts w:hint="eastAsia" w:ascii="宋体" w:hAnsi="宋体" w:eastAsia="宋体"/>
        <w:b/>
        <w:sz w:val="28"/>
        <w:szCs w:val="28"/>
      </w:rPr>
    </w:lvl>
    <w:lvl w:ilvl="1" w:tentative="0">
      <w:start w:val="1"/>
      <w:numFmt w:val="decimal"/>
      <w:lvlText w:val="%1.%2"/>
      <w:lvlJc w:val="left"/>
      <w:pPr>
        <w:tabs>
          <w:tab w:val="left" w:pos="0"/>
        </w:tabs>
        <w:ind w:left="0" w:firstLine="0"/>
      </w:pPr>
      <w:rPr>
        <w:rFonts w:hint="eastAsia" w:ascii="宋体" w:hAnsi="宋体" w:eastAsia="宋体"/>
        <w:b w:val="0"/>
        <w:sz w:val="21"/>
        <w:szCs w:val="24"/>
      </w:rPr>
    </w:lvl>
    <w:lvl w:ilvl="2" w:tentative="0">
      <w:start w:val="1"/>
      <w:numFmt w:val="decimal"/>
      <w:lvlText w:val="（%3）"/>
      <w:lvlJc w:val="left"/>
      <w:pPr>
        <w:tabs>
          <w:tab w:val="left" w:pos="540"/>
        </w:tabs>
        <w:ind w:left="30" w:firstLine="510"/>
      </w:pPr>
      <w:rPr>
        <w:rFonts w:hint="eastAsia" w:ascii="宋体" w:hAnsi="Times New Roman" w:eastAsia="宋体" w:cs="Times New Roman"/>
        <w:b w:val="0"/>
      </w:rPr>
    </w:lvl>
    <w:lvl w:ilvl="3" w:tentative="0">
      <w:start w:val="1"/>
      <w:numFmt w:val="decimal"/>
      <w:lvlText w:val="%1.%2.%3.%4"/>
      <w:lvlJc w:val="left"/>
      <w:pPr>
        <w:tabs>
          <w:tab w:val="left" w:pos="510"/>
        </w:tabs>
        <w:ind w:left="0" w:firstLine="510"/>
      </w:pPr>
      <w:rPr>
        <w:rFonts w:hint="eastAsia" w:ascii="宋体" w:hAnsi="宋体" w:eastAsia="宋体"/>
        <w:b w:val="0"/>
      </w:rPr>
    </w:lvl>
    <w:lvl w:ilvl="4" w:tentative="0">
      <w:start w:val="1"/>
      <w:numFmt w:val="decimal"/>
      <w:lvlText w:val="%1.%2.%3.%4.%5."/>
      <w:lvlJc w:val="left"/>
      <w:pPr>
        <w:tabs>
          <w:tab w:val="left" w:pos="510"/>
        </w:tabs>
        <w:ind w:left="0" w:firstLine="510"/>
      </w:pPr>
      <w:rPr>
        <w:rFonts w:hint="eastAsia" w:ascii="宋体" w:hAnsi="宋体" w:eastAsia="宋体"/>
        <w:b w:val="0"/>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8"/>
    <w:multiLevelType w:val="multilevel"/>
    <w:tmpl w:val="00000028"/>
    <w:lvl w:ilvl="0" w:tentative="0">
      <w:start w:val="1"/>
      <w:numFmt w:val="decimal"/>
      <w:lvlText w:val="(%1)"/>
      <w:lvlJc w:val="left"/>
      <w:pPr>
        <w:tabs>
          <w:tab w:val="left" w:pos="780"/>
        </w:tabs>
        <w:ind w:left="780" w:hanging="360"/>
      </w:pPr>
      <w:rPr>
        <w:rFonts w:ascii="宋体" w:eastAsia="宋体"/>
        <w:kern w:val="2"/>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33C42464"/>
    <w:multiLevelType w:val="multilevel"/>
    <w:tmpl w:val="33C42464"/>
    <w:lvl w:ilvl="0" w:tentative="0">
      <w:start w:val="1"/>
      <w:numFmt w:val="chineseCountingThousand"/>
      <w:lvlText w:val="第%1条"/>
      <w:lvlJc w:val="left"/>
      <w:pPr>
        <w:tabs>
          <w:tab w:val="left" w:pos="425"/>
        </w:tabs>
        <w:ind w:left="425" w:hanging="425"/>
      </w:pPr>
      <w:rPr>
        <w:rFonts w:hint="eastAsia"/>
      </w:rPr>
    </w:lvl>
    <w:lvl w:ilvl="1" w:tentative="0">
      <w:start w:val="1"/>
      <w:numFmt w:val="decimal"/>
      <w:lvlText w:val="3.%2"/>
      <w:lvlJc w:val="left"/>
      <w:pPr>
        <w:tabs>
          <w:tab w:val="left" w:pos="567"/>
        </w:tabs>
        <w:ind w:left="567" w:hanging="567"/>
      </w:pPr>
      <w:rPr>
        <w:rFonts w:hint="eastAsia"/>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1FE64D4"/>
    <w:multiLevelType w:val="multilevel"/>
    <w:tmpl w:val="41FE64D4"/>
    <w:lvl w:ilvl="0" w:tentative="0">
      <w:start w:val="1"/>
      <w:numFmt w:val="chineseCountingThousand"/>
      <w:lvlText w:val="第%1条"/>
      <w:lvlJc w:val="left"/>
      <w:pPr>
        <w:tabs>
          <w:tab w:val="left" w:pos="567"/>
        </w:tabs>
        <w:ind w:left="567" w:hanging="425"/>
      </w:pPr>
      <w:rPr>
        <w:rFonts w:hint="eastAsia"/>
      </w:rPr>
    </w:lvl>
    <w:lvl w:ilvl="1" w:tentative="0">
      <w:start w:val="1"/>
      <w:numFmt w:val="decimal"/>
      <w:lvlText w:val="2.%2"/>
      <w:lvlJc w:val="left"/>
      <w:pPr>
        <w:tabs>
          <w:tab w:val="left" w:pos="567"/>
        </w:tabs>
        <w:ind w:left="567" w:hanging="567"/>
      </w:pPr>
      <w:rPr>
        <w:rFonts w:hint="eastAsia"/>
        <w:b w:val="0"/>
      </w:rPr>
    </w:lvl>
    <w:lvl w:ilvl="2" w:tentative="0">
      <w:start w:val="1"/>
      <w:numFmt w:val="decimal"/>
      <w:lvlText w:val="3.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69E83CB1"/>
    <w:multiLevelType w:val="multilevel"/>
    <w:tmpl w:val="69E83CB1"/>
    <w:lvl w:ilvl="0" w:tentative="0">
      <w:start w:val="1"/>
      <w:numFmt w:val="chineseCountingThousand"/>
      <w:lvlText w:val="第%1条"/>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71C47D7B"/>
    <w:multiLevelType w:val="singleLevel"/>
    <w:tmpl w:val="71C47D7B"/>
    <w:lvl w:ilvl="0" w:tentative="0">
      <w:start w:val="4"/>
      <w:numFmt w:val="chineseCounting"/>
      <w:suff w:val="nothing"/>
      <w:lvlText w:val="%1、"/>
      <w:lvlJc w:val="left"/>
      <w:rPr>
        <w:rFonts w:hint="eastAsia"/>
      </w:rPr>
    </w:lvl>
  </w:abstractNum>
  <w:num w:numId="1">
    <w:abstractNumId w:val="6"/>
  </w:num>
  <w:num w:numId="2">
    <w:abstractNumId w:val="8"/>
  </w:num>
  <w:num w:numId="3">
    <w:abstractNumId w:val="9"/>
  </w:num>
  <w:num w:numId="4">
    <w:abstractNumId w:val="7"/>
  </w:num>
  <w:num w:numId="5">
    <w:abstractNumId w:val="2"/>
  </w:num>
  <w:num w:numId="6">
    <w:abstractNumId w:val="0"/>
  </w:num>
  <w:num w:numId="7">
    <w:abstractNumId w:val="3"/>
  </w:num>
  <w:num w:numId="8">
    <w:abstractNumId w:val="10"/>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969AD"/>
    <w:rsid w:val="00294959"/>
    <w:rsid w:val="00563274"/>
    <w:rsid w:val="00575411"/>
    <w:rsid w:val="006B4F71"/>
    <w:rsid w:val="007E4CA5"/>
    <w:rsid w:val="00A42231"/>
    <w:rsid w:val="00BE7B7C"/>
    <w:rsid w:val="010C0502"/>
    <w:rsid w:val="01101675"/>
    <w:rsid w:val="011473B7"/>
    <w:rsid w:val="01207B0A"/>
    <w:rsid w:val="012648EF"/>
    <w:rsid w:val="01300309"/>
    <w:rsid w:val="01457570"/>
    <w:rsid w:val="01714809"/>
    <w:rsid w:val="017B11E4"/>
    <w:rsid w:val="019F37F7"/>
    <w:rsid w:val="01AC5842"/>
    <w:rsid w:val="01C51462"/>
    <w:rsid w:val="01C963F3"/>
    <w:rsid w:val="01DB6127"/>
    <w:rsid w:val="01EB45BC"/>
    <w:rsid w:val="020C49DD"/>
    <w:rsid w:val="022A49B8"/>
    <w:rsid w:val="02380E83"/>
    <w:rsid w:val="02753E85"/>
    <w:rsid w:val="028916DF"/>
    <w:rsid w:val="028E4F47"/>
    <w:rsid w:val="0295277A"/>
    <w:rsid w:val="02FC0103"/>
    <w:rsid w:val="030516AD"/>
    <w:rsid w:val="0305345B"/>
    <w:rsid w:val="03060F81"/>
    <w:rsid w:val="032A2EC2"/>
    <w:rsid w:val="0348159A"/>
    <w:rsid w:val="034F0B7A"/>
    <w:rsid w:val="03541CED"/>
    <w:rsid w:val="03685798"/>
    <w:rsid w:val="03906A9D"/>
    <w:rsid w:val="03C9092D"/>
    <w:rsid w:val="03D270B5"/>
    <w:rsid w:val="03F86B1C"/>
    <w:rsid w:val="041D2A27"/>
    <w:rsid w:val="045F4053"/>
    <w:rsid w:val="04651CD8"/>
    <w:rsid w:val="04770389"/>
    <w:rsid w:val="04874344"/>
    <w:rsid w:val="048E7480"/>
    <w:rsid w:val="0490144A"/>
    <w:rsid w:val="04935D7E"/>
    <w:rsid w:val="049802FF"/>
    <w:rsid w:val="04A10F62"/>
    <w:rsid w:val="04A40A52"/>
    <w:rsid w:val="04B36EE7"/>
    <w:rsid w:val="04DA26C6"/>
    <w:rsid w:val="04F73278"/>
    <w:rsid w:val="05045994"/>
    <w:rsid w:val="05485881"/>
    <w:rsid w:val="054B5D3C"/>
    <w:rsid w:val="055C30DB"/>
    <w:rsid w:val="055E32F7"/>
    <w:rsid w:val="05A0746B"/>
    <w:rsid w:val="05A54A82"/>
    <w:rsid w:val="05C70E9C"/>
    <w:rsid w:val="05D11D1B"/>
    <w:rsid w:val="05DA343D"/>
    <w:rsid w:val="060A0D89"/>
    <w:rsid w:val="062568AE"/>
    <w:rsid w:val="067E6604"/>
    <w:rsid w:val="06823015"/>
    <w:rsid w:val="06846D8D"/>
    <w:rsid w:val="068648B3"/>
    <w:rsid w:val="0696086E"/>
    <w:rsid w:val="069B5E85"/>
    <w:rsid w:val="069F5975"/>
    <w:rsid w:val="06AC1E40"/>
    <w:rsid w:val="06DD649D"/>
    <w:rsid w:val="06DF3FC3"/>
    <w:rsid w:val="06E93094"/>
    <w:rsid w:val="06F85085"/>
    <w:rsid w:val="070E48A8"/>
    <w:rsid w:val="071C0D73"/>
    <w:rsid w:val="071F0864"/>
    <w:rsid w:val="071F6AB6"/>
    <w:rsid w:val="0768045D"/>
    <w:rsid w:val="076B1CFB"/>
    <w:rsid w:val="07723089"/>
    <w:rsid w:val="077741FC"/>
    <w:rsid w:val="077B0190"/>
    <w:rsid w:val="07996868"/>
    <w:rsid w:val="07CA6A21"/>
    <w:rsid w:val="07D63618"/>
    <w:rsid w:val="07DC6755"/>
    <w:rsid w:val="08030185"/>
    <w:rsid w:val="0806255A"/>
    <w:rsid w:val="08167EB9"/>
    <w:rsid w:val="081D1247"/>
    <w:rsid w:val="0822685D"/>
    <w:rsid w:val="08234384"/>
    <w:rsid w:val="083E4D1A"/>
    <w:rsid w:val="0858402D"/>
    <w:rsid w:val="08986B20"/>
    <w:rsid w:val="08A41020"/>
    <w:rsid w:val="08A90D2D"/>
    <w:rsid w:val="08C01BD2"/>
    <w:rsid w:val="08E92ED7"/>
    <w:rsid w:val="090B5543"/>
    <w:rsid w:val="0913264A"/>
    <w:rsid w:val="09151F1E"/>
    <w:rsid w:val="093C1B79"/>
    <w:rsid w:val="09540C99"/>
    <w:rsid w:val="09840E52"/>
    <w:rsid w:val="09842C00"/>
    <w:rsid w:val="099C619C"/>
    <w:rsid w:val="09BE25B6"/>
    <w:rsid w:val="09F4422A"/>
    <w:rsid w:val="09F75AC8"/>
    <w:rsid w:val="0A002BCE"/>
    <w:rsid w:val="0A122902"/>
    <w:rsid w:val="0A3B59B5"/>
    <w:rsid w:val="0A6A629A"/>
    <w:rsid w:val="0A8455AD"/>
    <w:rsid w:val="0A854E82"/>
    <w:rsid w:val="0A8A693C"/>
    <w:rsid w:val="0A913826"/>
    <w:rsid w:val="0AA3355A"/>
    <w:rsid w:val="0AA34D2A"/>
    <w:rsid w:val="0AAE43D8"/>
    <w:rsid w:val="0AE93662"/>
    <w:rsid w:val="0B163D2C"/>
    <w:rsid w:val="0B204BAA"/>
    <w:rsid w:val="0B246449"/>
    <w:rsid w:val="0B322270"/>
    <w:rsid w:val="0B495EAF"/>
    <w:rsid w:val="0B5A00BC"/>
    <w:rsid w:val="0B703361"/>
    <w:rsid w:val="0B73117E"/>
    <w:rsid w:val="0B763232"/>
    <w:rsid w:val="0B896BF3"/>
    <w:rsid w:val="0BA15CEB"/>
    <w:rsid w:val="0BB2614A"/>
    <w:rsid w:val="0BBF43C3"/>
    <w:rsid w:val="0BC11EE9"/>
    <w:rsid w:val="0C0D15D3"/>
    <w:rsid w:val="0C1110C3"/>
    <w:rsid w:val="0C234952"/>
    <w:rsid w:val="0C380490"/>
    <w:rsid w:val="0C450D6C"/>
    <w:rsid w:val="0C5E1E2E"/>
    <w:rsid w:val="0C5E598A"/>
    <w:rsid w:val="0CA43CE5"/>
    <w:rsid w:val="0CA737D5"/>
    <w:rsid w:val="0CAC0DEC"/>
    <w:rsid w:val="0CB90E13"/>
    <w:rsid w:val="0CC55A09"/>
    <w:rsid w:val="0CFD1647"/>
    <w:rsid w:val="0D103128"/>
    <w:rsid w:val="0D162709"/>
    <w:rsid w:val="0D166265"/>
    <w:rsid w:val="0D253579"/>
    <w:rsid w:val="0D4032E2"/>
    <w:rsid w:val="0D447276"/>
    <w:rsid w:val="0D7A2C98"/>
    <w:rsid w:val="0D7C39C7"/>
    <w:rsid w:val="0D814026"/>
    <w:rsid w:val="0DA63A8D"/>
    <w:rsid w:val="0DB02216"/>
    <w:rsid w:val="0DCD1019"/>
    <w:rsid w:val="0DE93979"/>
    <w:rsid w:val="0DEF6259"/>
    <w:rsid w:val="0DF91E0E"/>
    <w:rsid w:val="0DFA5954"/>
    <w:rsid w:val="0E0013EF"/>
    <w:rsid w:val="0E19600D"/>
    <w:rsid w:val="0E4D215A"/>
    <w:rsid w:val="0E545297"/>
    <w:rsid w:val="0E8174DA"/>
    <w:rsid w:val="0E8202AB"/>
    <w:rsid w:val="0EA7186A"/>
    <w:rsid w:val="0EB421D9"/>
    <w:rsid w:val="0EBD2E3C"/>
    <w:rsid w:val="0ED349D9"/>
    <w:rsid w:val="0ED40186"/>
    <w:rsid w:val="0EE06B2A"/>
    <w:rsid w:val="0EF16F8A"/>
    <w:rsid w:val="0EF425D6"/>
    <w:rsid w:val="0F2033CB"/>
    <w:rsid w:val="0F3B0205"/>
    <w:rsid w:val="0F4672D5"/>
    <w:rsid w:val="0F4B669A"/>
    <w:rsid w:val="0F4D1A8A"/>
    <w:rsid w:val="0F557518"/>
    <w:rsid w:val="0F8B2F3A"/>
    <w:rsid w:val="0FD718E6"/>
    <w:rsid w:val="0FED38B1"/>
    <w:rsid w:val="101E3DAE"/>
    <w:rsid w:val="103862E4"/>
    <w:rsid w:val="10411774"/>
    <w:rsid w:val="10463305"/>
    <w:rsid w:val="10482BD9"/>
    <w:rsid w:val="105B0B5E"/>
    <w:rsid w:val="10635C65"/>
    <w:rsid w:val="108A3D8F"/>
    <w:rsid w:val="10921CC7"/>
    <w:rsid w:val="10993435"/>
    <w:rsid w:val="10B62239"/>
    <w:rsid w:val="10CC55B8"/>
    <w:rsid w:val="10D75D0B"/>
    <w:rsid w:val="10F16DCD"/>
    <w:rsid w:val="10F90377"/>
    <w:rsid w:val="112847B9"/>
    <w:rsid w:val="112A0531"/>
    <w:rsid w:val="1131366D"/>
    <w:rsid w:val="113D0264"/>
    <w:rsid w:val="11421D1E"/>
    <w:rsid w:val="11553800"/>
    <w:rsid w:val="116B3023"/>
    <w:rsid w:val="117A3266"/>
    <w:rsid w:val="117B0D8C"/>
    <w:rsid w:val="11867E5D"/>
    <w:rsid w:val="11967974"/>
    <w:rsid w:val="119C142F"/>
    <w:rsid w:val="11A007F3"/>
    <w:rsid w:val="11A025A1"/>
    <w:rsid w:val="11B30526"/>
    <w:rsid w:val="11BD13A5"/>
    <w:rsid w:val="11C4643F"/>
    <w:rsid w:val="11FC011F"/>
    <w:rsid w:val="12096398"/>
    <w:rsid w:val="120B3EBE"/>
    <w:rsid w:val="121A67F7"/>
    <w:rsid w:val="12380A2C"/>
    <w:rsid w:val="124F46F3"/>
    <w:rsid w:val="126A32DB"/>
    <w:rsid w:val="126F08F1"/>
    <w:rsid w:val="12753A2E"/>
    <w:rsid w:val="128123D2"/>
    <w:rsid w:val="12843C71"/>
    <w:rsid w:val="12AF6F40"/>
    <w:rsid w:val="12C86253"/>
    <w:rsid w:val="12E070F9"/>
    <w:rsid w:val="12EA441C"/>
    <w:rsid w:val="130D3C66"/>
    <w:rsid w:val="131D034D"/>
    <w:rsid w:val="131E7C21"/>
    <w:rsid w:val="1323348A"/>
    <w:rsid w:val="1331204B"/>
    <w:rsid w:val="13386F35"/>
    <w:rsid w:val="134F427F"/>
    <w:rsid w:val="136A2E67"/>
    <w:rsid w:val="13734411"/>
    <w:rsid w:val="13877EBC"/>
    <w:rsid w:val="139D148E"/>
    <w:rsid w:val="13B10A95"/>
    <w:rsid w:val="13C06F2A"/>
    <w:rsid w:val="141334FE"/>
    <w:rsid w:val="141B2E31"/>
    <w:rsid w:val="14215C1B"/>
    <w:rsid w:val="142D4720"/>
    <w:rsid w:val="142E20E6"/>
    <w:rsid w:val="144E09DA"/>
    <w:rsid w:val="14860A3B"/>
    <w:rsid w:val="14900FF3"/>
    <w:rsid w:val="14991C55"/>
    <w:rsid w:val="149C1746"/>
    <w:rsid w:val="14A66120"/>
    <w:rsid w:val="14B95E54"/>
    <w:rsid w:val="14E1184E"/>
    <w:rsid w:val="15035321"/>
    <w:rsid w:val="15267261"/>
    <w:rsid w:val="1527592D"/>
    <w:rsid w:val="15485AA9"/>
    <w:rsid w:val="15A1546F"/>
    <w:rsid w:val="15A7619B"/>
    <w:rsid w:val="15C471A6"/>
    <w:rsid w:val="15C50828"/>
    <w:rsid w:val="15C70A44"/>
    <w:rsid w:val="15DE18EA"/>
    <w:rsid w:val="15F15AC1"/>
    <w:rsid w:val="15F5735F"/>
    <w:rsid w:val="16175528"/>
    <w:rsid w:val="161812A0"/>
    <w:rsid w:val="16184DFC"/>
    <w:rsid w:val="162D4D4B"/>
    <w:rsid w:val="163836F0"/>
    <w:rsid w:val="165E3157"/>
    <w:rsid w:val="168D3A3C"/>
    <w:rsid w:val="16A11295"/>
    <w:rsid w:val="16A36DBB"/>
    <w:rsid w:val="16AF0E7C"/>
    <w:rsid w:val="16B0772A"/>
    <w:rsid w:val="16B35A12"/>
    <w:rsid w:val="16BF171B"/>
    <w:rsid w:val="16EB2510"/>
    <w:rsid w:val="16F47617"/>
    <w:rsid w:val="17125CEF"/>
    <w:rsid w:val="17397720"/>
    <w:rsid w:val="17602EFE"/>
    <w:rsid w:val="177B7D38"/>
    <w:rsid w:val="178E0E48"/>
    <w:rsid w:val="17C90AA4"/>
    <w:rsid w:val="18115FA7"/>
    <w:rsid w:val="181810E3"/>
    <w:rsid w:val="18194E5B"/>
    <w:rsid w:val="18245CDA"/>
    <w:rsid w:val="183D3240"/>
    <w:rsid w:val="18493992"/>
    <w:rsid w:val="18561C0B"/>
    <w:rsid w:val="185F6D12"/>
    <w:rsid w:val="1864257A"/>
    <w:rsid w:val="187C5B16"/>
    <w:rsid w:val="188B5D59"/>
    <w:rsid w:val="189D783A"/>
    <w:rsid w:val="18BF3C55"/>
    <w:rsid w:val="18BF5A03"/>
    <w:rsid w:val="18C63235"/>
    <w:rsid w:val="18F71640"/>
    <w:rsid w:val="19467ED2"/>
    <w:rsid w:val="19550115"/>
    <w:rsid w:val="19697BFA"/>
    <w:rsid w:val="196F7429"/>
    <w:rsid w:val="19706CFD"/>
    <w:rsid w:val="19AC242B"/>
    <w:rsid w:val="19B4308D"/>
    <w:rsid w:val="19C07C84"/>
    <w:rsid w:val="19D56518"/>
    <w:rsid w:val="1A1A3838"/>
    <w:rsid w:val="1AA475A6"/>
    <w:rsid w:val="1AA650CC"/>
    <w:rsid w:val="1AB07CF9"/>
    <w:rsid w:val="1AB5530F"/>
    <w:rsid w:val="1AD05CA5"/>
    <w:rsid w:val="1ADB0146"/>
    <w:rsid w:val="1ADC289C"/>
    <w:rsid w:val="1B100797"/>
    <w:rsid w:val="1B7927E1"/>
    <w:rsid w:val="1B8F5B60"/>
    <w:rsid w:val="1BA15893"/>
    <w:rsid w:val="1BA62EAA"/>
    <w:rsid w:val="1BFD0D1C"/>
    <w:rsid w:val="1C093B64"/>
    <w:rsid w:val="1C5B3C94"/>
    <w:rsid w:val="1C625023"/>
    <w:rsid w:val="1C6A3ED7"/>
    <w:rsid w:val="1C8036FB"/>
    <w:rsid w:val="1C816AA4"/>
    <w:rsid w:val="1C821221"/>
    <w:rsid w:val="1C915908"/>
    <w:rsid w:val="1CA4563B"/>
    <w:rsid w:val="1CA456C8"/>
    <w:rsid w:val="1CDC3027"/>
    <w:rsid w:val="1D0460DA"/>
    <w:rsid w:val="1D175E0D"/>
    <w:rsid w:val="1D1A41B4"/>
    <w:rsid w:val="1D1F4CC2"/>
    <w:rsid w:val="1D2247B2"/>
    <w:rsid w:val="1D232A04"/>
    <w:rsid w:val="1D291FE4"/>
    <w:rsid w:val="1D3D10BE"/>
    <w:rsid w:val="1D4D5CD3"/>
    <w:rsid w:val="1D790876"/>
    <w:rsid w:val="1D7B2840"/>
    <w:rsid w:val="1D7E7C3A"/>
    <w:rsid w:val="1D9B4C90"/>
    <w:rsid w:val="1DEF6D8A"/>
    <w:rsid w:val="1DF12B02"/>
    <w:rsid w:val="1E0E2B0B"/>
    <w:rsid w:val="1E1265D5"/>
    <w:rsid w:val="1E171E3D"/>
    <w:rsid w:val="1E1E4F79"/>
    <w:rsid w:val="1E1E766F"/>
    <w:rsid w:val="1E6037E4"/>
    <w:rsid w:val="1E764DB5"/>
    <w:rsid w:val="1E8A6AB3"/>
    <w:rsid w:val="1E967206"/>
    <w:rsid w:val="1EED151B"/>
    <w:rsid w:val="1EF65EF6"/>
    <w:rsid w:val="1EFF124F"/>
    <w:rsid w:val="1F066139"/>
    <w:rsid w:val="1F2E2425"/>
    <w:rsid w:val="1F36668A"/>
    <w:rsid w:val="1F3A5DE3"/>
    <w:rsid w:val="1F3E1D77"/>
    <w:rsid w:val="1F5275D0"/>
    <w:rsid w:val="1F5A0233"/>
    <w:rsid w:val="1F784B5D"/>
    <w:rsid w:val="1F88736F"/>
    <w:rsid w:val="1F9A2D26"/>
    <w:rsid w:val="1FB77434"/>
    <w:rsid w:val="1FD837FF"/>
    <w:rsid w:val="20146634"/>
    <w:rsid w:val="20234AC9"/>
    <w:rsid w:val="202D76F6"/>
    <w:rsid w:val="202F346E"/>
    <w:rsid w:val="20370574"/>
    <w:rsid w:val="20384A18"/>
    <w:rsid w:val="203C5B8B"/>
    <w:rsid w:val="204A16FD"/>
    <w:rsid w:val="20515ADA"/>
    <w:rsid w:val="205B4263"/>
    <w:rsid w:val="20605D1D"/>
    <w:rsid w:val="20757A1D"/>
    <w:rsid w:val="207D242B"/>
    <w:rsid w:val="207E61A3"/>
    <w:rsid w:val="20937EA1"/>
    <w:rsid w:val="20A35C0A"/>
    <w:rsid w:val="20A51982"/>
    <w:rsid w:val="20AA6F98"/>
    <w:rsid w:val="20B3409F"/>
    <w:rsid w:val="210668C5"/>
    <w:rsid w:val="21091F11"/>
    <w:rsid w:val="21262AC3"/>
    <w:rsid w:val="212D20A3"/>
    <w:rsid w:val="213F3B84"/>
    <w:rsid w:val="214D44F3"/>
    <w:rsid w:val="21537630"/>
    <w:rsid w:val="215D400B"/>
    <w:rsid w:val="215E7491"/>
    <w:rsid w:val="217D46AD"/>
    <w:rsid w:val="218E2416"/>
    <w:rsid w:val="2197576F"/>
    <w:rsid w:val="219E4D4F"/>
    <w:rsid w:val="21E07116"/>
    <w:rsid w:val="21EA1B98"/>
    <w:rsid w:val="220D0A7B"/>
    <w:rsid w:val="220F79FB"/>
    <w:rsid w:val="2210107D"/>
    <w:rsid w:val="221548E5"/>
    <w:rsid w:val="221A374B"/>
    <w:rsid w:val="221C5C74"/>
    <w:rsid w:val="22216C80"/>
    <w:rsid w:val="22250FCC"/>
    <w:rsid w:val="22280ABD"/>
    <w:rsid w:val="222A213F"/>
    <w:rsid w:val="224156DA"/>
    <w:rsid w:val="2265221E"/>
    <w:rsid w:val="22794E74"/>
    <w:rsid w:val="228C4BA7"/>
    <w:rsid w:val="22B97967"/>
    <w:rsid w:val="22F56BF1"/>
    <w:rsid w:val="23164DB9"/>
    <w:rsid w:val="232C1EE7"/>
    <w:rsid w:val="233D2346"/>
    <w:rsid w:val="235356C5"/>
    <w:rsid w:val="235F050E"/>
    <w:rsid w:val="23671171"/>
    <w:rsid w:val="237D6BE6"/>
    <w:rsid w:val="239F4DAE"/>
    <w:rsid w:val="23A128D5"/>
    <w:rsid w:val="23B048C6"/>
    <w:rsid w:val="23C16AD3"/>
    <w:rsid w:val="241A4435"/>
    <w:rsid w:val="241E3F25"/>
    <w:rsid w:val="24280900"/>
    <w:rsid w:val="2446347C"/>
    <w:rsid w:val="24500CA1"/>
    <w:rsid w:val="245A2A83"/>
    <w:rsid w:val="2479115B"/>
    <w:rsid w:val="24831FDA"/>
    <w:rsid w:val="24A24B56"/>
    <w:rsid w:val="24A563F4"/>
    <w:rsid w:val="24AB4262"/>
    <w:rsid w:val="24C20D54"/>
    <w:rsid w:val="24C525F3"/>
    <w:rsid w:val="24EA02AB"/>
    <w:rsid w:val="24F1163A"/>
    <w:rsid w:val="255816B9"/>
    <w:rsid w:val="258B7398"/>
    <w:rsid w:val="25B34B41"/>
    <w:rsid w:val="25C1725E"/>
    <w:rsid w:val="25C603D0"/>
    <w:rsid w:val="25D23219"/>
    <w:rsid w:val="25DA0320"/>
    <w:rsid w:val="25EB7E37"/>
    <w:rsid w:val="25F767DC"/>
    <w:rsid w:val="260F621B"/>
    <w:rsid w:val="261750D0"/>
    <w:rsid w:val="263A491A"/>
    <w:rsid w:val="26451C3D"/>
    <w:rsid w:val="26461511"/>
    <w:rsid w:val="265C0D35"/>
    <w:rsid w:val="26A1499A"/>
    <w:rsid w:val="26A8388C"/>
    <w:rsid w:val="26B56967"/>
    <w:rsid w:val="26DE5BEE"/>
    <w:rsid w:val="26F64CE5"/>
    <w:rsid w:val="26F947D6"/>
    <w:rsid w:val="26FB2224"/>
    <w:rsid w:val="270F224B"/>
    <w:rsid w:val="27133AE9"/>
    <w:rsid w:val="271B299E"/>
    <w:rsid w:val="27206206"/>
    <w:rsid w:val="272F6449"/>
    <w:rsid w:val="274E2D73"/>
    <w:rsid w:val="275B723E"/>
    <w:rsid w:val="276500BD"/>
    <w:rsid w:val="277F117F"/>
    <w:rsid w:val="27826579"/>
    <w:rsid w:val="27A97FAA"/>
    <w:rsid w:val="27BA3F65"/>
    <w:rsid w:val="27BA5D13"/>
    <w:rsid w:val="27CB6172"/>
    <w:rsid w:val="27CC3C98"/>
    <w:rsid w:val="28302479"/>
    <w:rsid w:val="284303FE"/>
    <w:rsid w:val="284F6DA3"/>
    <w:rsid w:val="2860267D"/>
    <w:rsid w:val="28885E11"/>
    <w:rsid w:val="28A30E9D"/>
    <w:rsid w:val="28EB63A0"/>
    <w:rsid w:val="28EF5E90"/>
    <w:rsid w:val="29037B8D"/>
    <w:rsid w:val="29051210"/>
    <w:rsid w:val="29220014"/>
    <w:rsid w:val="294C5091"/>
    <w:rsid w:val="295403E9"/>
    <w:rsid w:val="297F5466"/>
    <w:rsid w:val="299407E6"/>
    <w:rsid w:val="29A0647A"/>
    <w:rsid w:val="29B82726"/>
    <w:rsid w:val="29C72969"/>
    <w:rsid w:val="29F00112"/>
    <w:rsid w:val="2A225DF1"/>
    <w:rsid w:val="2A241B69"/>
    <w:rsid w:val="2A3E70CF"/>
    <w:rsid w:val="2A44045E"/>
    <w:rsid w:val="2A4B17EC"/>
    <w:rsid w:val="2A524929"/>
    <w:rsid w:val="2A697EC4"/>
    <w:rsid w:val="2A701253"/>
    <w:rsid w:val="2A8D5961"/>
    <w:rsid w:val="2AA84549"/>
    <w:rsid w:val="2ACC06D1"/>
    <w:rsid w:val="2AD6555A"/>
    <w:rsid w:val="2ADB491E"/>
    <w:rsid w:val="2AF53506"/>
    <w:rsid w:val="2AF8625E"/>
    <w:rsid w:val="2AF94DA4"/>
    <w:rsid w:val="2AFB4FC0"/>
    <w:rsid w:val="2B603075"/>
    <w:rsid w:val="2B724B56"/>
    <w:rsid w:val="2B7C5526"/>
    <w:rsid w:val="2B9845BD"/>
    <w:rsid w:val="2BA967CA"/>
    <w:rsid w:val="2BBE109A"/>
    <w:rsid w:val="2BC52E78"/>
    <w:rsid w:val="2BD27F42"/>
    <w:rsid w:val="2BFC0FF0"/>
    <w:rsid w:val="2C0C4FAB"/>
    <w:rsid w:val="2C0E0D23"/>
    <w:rsid w:val="2C2C11A9"/>
    <w:rsid w:val="2C3A1B18"/>
    <w:rsid w:val="2C484235"/>
    <w:rsid w:val="2C4D184B"/>
    <w:rsid w:val="2C9D5C03"/>
    <w:rsid w:val="2CB74F17"/>
    <w:rsid w:val="2CBA0563"/>
    <w:rsid w:val="2CBF5B79"/>
    <w:rsid w:val="2CC31B0E"/>
    <w:rsid w:val="2CF31CFB"/>
    <w:rsid w:val="2CFA0743"/>
    <w:rsid w:val="2D1563DF"/>
    <w:rsid w:val="2D1C4D7A"/>
    <w:rsid w:val="2D2307FE"/>
    <w:rsid w:val="2D2F2CFF"/>
    <w:rsid w:val="2D3C366E"/>
    <w:rsid w:val="2D3C3AD3"/>
    <w:rsid w:val="2D480265"/>
    <w:rsid w:val="2D502C75"/>
    <w:rsid w:val="2D6329A9"/>
    <w:rsid w:val="2DC55411"/>
    <w:rsid w:val="2DD90EBD"/>
    <w:rsid w:val="2DDB2E87"/>
    <w:rsid w:val="2DEC5759"/>
    <w:rsid w:val="2DF14458"/>
    <w:rsid w:val="2DF53F49"/>
    <w:rsid w:val="2E2A546B"/>
    <w:rsid w:val="2E2E1209"/>
    <w:rsid w:val="2E4427DA"/>
    <w:rsid w:val="2E456552"/>
    <w:rsid w:val="2E4647A4"/>
    <w:rsid w:val="2E47051C"/>
    <w:rsid w:val="2E516CA5"/>
    <w:rsid w:val="2E67471B"/>
    <w:rsid w:val="2E7A444E"/>
    <w:rsid w:val="2E8E7EF9"/>
    <w:rsid w:val="2E9F3EB4"/>
    <w:rsid w:val="2ECD6C74"/>
    <w:rsid w:val="2ED753FC"/>
    <w:rsid w:val="2EF823F2"/>
    <w:rsid w:val="2EFC1307"/>
    <w:rsid w:val="2F2D7712"/>
    <w:rsid w:val="2F370591"/>
    <w:rsid w:val="2F9B28CE"/>
    <w:rsid w:val="2F9C5F41"/>
    <w:rsid w:val="2FA554FB"/>
    <w:rsid w:val="2FBC2844"/>
    <w:rsid w:val="2FEC137B"/>
    <w:rsid w:val="2FEC3129"/>
    <w:rsid w:val="2FFE4C0B"/>
    <w:rsid w:val="30087837"/>
    <w:rsid w:val="301601A6"/>
    <w:rsid w:val="306E1D90"/>
    <w:rsid w:val="307355F9"/>
    <w:rsid w:val="30B05F05"/>
    <w:rsid w:val="30B56143"/>
    <w:rsid w:val="30B8300C"/>
    <w:rsid w:val="30D342E9"/>
    <w:rsid w:val="30DC4F4C"/>
    <w:rsid w:val="30F54260"/>
    <w:rsid w:val="30FF50DE"/>
    <w:rsid w:val="311A6908"/>
    <w:rsid w:val="313034EA"/>
    <w:rsid w:val="314B20D2"/>
    <w:rsid w:val="31796C3F"/>
    <w:rsid w:val="317E6003"/>
    <w:rsid w:val="318A2BFA"/>
    <w:rsid w:val="31994052"/>
    <w:rsid w:val="31AD4B3A"/>
    <w:rsid w:val="31BD2FCF"/>
    <w:rsid w:val="31C0661C"/>
    <w:rsid w:val="31D976DD"/>
    <w:rsid w:val="31DF77E5"/>
    <w:rsid w:val="321B1AA4"/>
    <w:rsid w:val="32340DB8"/>
    <w:rsid w:val="32384404"/>
    <w:rsid w:val="32454D73"/>
    <w:rsid w:val="32711E69"/>
    <w:rsid w:val="327F0285"/>
    <w:rsid w:val="32904240"/>
    <w:rsid w:val="32965CD8"/>
    <w:rsid w:val="32A001FB"/>
    <w:rsid w:val="32A25D21"/>
    <w:rsid w:val="32B02312"/>
    <w:rsid w:val="32C43EEA"/>
    <w:rsid w:val="32CB171C"/>
    <w:rsid w:val="32D22AAA"/>
    <w:rsid w:val="32F3657D"/>
    <w:rsid w:val="3301513E"/>
    <w:rsid w:val="33015626"/>
    <w:rsid w:val="330E785B"/>
    <w:rsid w:val="331F3816"/>
    <w:rsid w:val="333746BC"/>
    <w:rsid w:val="334B63B9"/>
    <w:rsid w:val="335F3C12"/>
    <w:rsid w:val="336056B3"/>
    <w:rsid w:val="33661445"/>
    <w:rsid w:val="336F02F9"/>
    <w:rsid w:val="337C2A16"/>
    <w:rsid w:val="33811DDB"/>
    <w:rsid w:val="339C09C3"/>
    <w:rsid w:val="34000F51"/>
    <w:rsid w:val="34036C94"/>
    <w:rsid w:val="340D18C0"/>
    <w:rsid w:val="34180991"/>
    <w:rsid w:val="34313801"/>
    <w:rsid w:val="34473024"/>
    <w:rsid w:val="344F3C87"/>
    <w:rsid w:val="3454129D"/>
    <w:rsid w:val="345D45F6"/>
    <w:rsid w:val="346A0AC1"/>
    <w:rsid w:val="346C2A8B"/>
    <w:rsid w:val="346C4839"/>
    <w:rsid w:val="347E631A"/>
    <w:rsid w:val="34806536"/>
    <w:rsid w:val="348C4EDB"/>
    <w:rsid w:val="34983880"/>
    <w:rsid w:val="34BF0E0C"/>
    <w:rsid w:val="34DB376C"/>
    <w:rsid w:val="34F32864"/>
    <w:rsid w:val="35386E11"/>
    <w:rsid w:val="353F0489"/>
    <w:rsid w:val="3547350E"/>
    <w:rsid w:val="354E03E2"/>
    <w:rsid w:val="355D23D3"/>
    <w:rsid w:val="357240D1"/>
    <w:rsid w:val="359009FB"/>
    <w:rsid w:val="35A63D7A"/>
    <w:rsid w:val="35D54660"/>
    <w:rsid w:val="35FF348B"/>
    <w:rsid w:val="361231BE"/>
    <w:rsid w:val="36251143"/>
    <w:rsid w:val="368C170D"/>
    <w:rsid w:val="368D102E"/>
    <w:rsid w:val="36AA33F6"/>
    <w:rsid w:val="36CF7301"/>
    <w:rsid w:val="36E0150E"/>
    <w:rsid w:val="36FA25D0"/>
    <w:rsid w:val="372E5DD5"/>
    <w:rsid w:val="373B04F2"/>
    <w:rsid w:val="378325C5"/>
    <w:rsid w:val="3793032E"/>
    <w:rsid w:val="37A442EA"/>
    <w:rsid w:val="37B00EE0"/>
    <w:rsid w:val="37B564F7"/>
    <w:rsid w:val="37B7226F"/>
    <w:rsid w:val="37BC1633"/>
    <w:rsid w:val="37BE35FD"/>
    <w:rsid w:val="37CA01F4"/>
    <w:rsid w:val="37EA43F2"/>
    <w:rsid w:val="38066D52"/>
    <w:rsid w:val="382F0057"/>
    <w:rsid w:val="388E7474"/>
    <w:rsid w:val="38966328"/>
    <w:rsid w:val="38D56239"/>
    <w:rsid w:val="39046E1C"/>
    <w:rsid w:val="39184F8F"/>
    <w:rsid w:val="392F36D0"/>
    <w:rsid w:val="39316051"/>
    <w:rsid w:val="39495149"/>
    <w:rsid w:val="39515D96"/>
    <w:rsid w:val="39754190"/>
    <w:rsid w:val="39875C71"/>
    <w:rsid w:val="39C90037"/>
    <w:rsid w:val="39DA0497"/>
    <w:rsid w:val="39DD3AE3"/>
    <w:rsid w:val="3A1E0383"/>
    <w:rsid w:val="3A2F07E2"/>
    <w:rsid w:val="3A39340F"/>
    <w:rsid w:val="3A43428E"/>
    <w:rsid w:val="3A4818A4"/>
    <w:rsid w:val="3A5E69D2"/>
    <w:rsid w:val="3A773F37"/>
    <w:rsid w:val="3A9248CD"/>
    <w:rsid w:val="3AA6283D"/>
    <w:rsid w:val="3AAD5BAB"/>
    <w:rsid w:val="3AB02FA5"/>
    <w:rsid w:val="3AC07695"/>
    <w:rsid w:val="3AC54CA3"/>
    <w:rsid w:val="3AD1189A"/>
    <w:rsid w:val="3AE72E6B"/>
    <w:rsid w:val="3AEA295B"/>
    <w:rsid w:val="3B005CDB"/>
    <w:rsid w:val="3B131EB2"/>
    <w:rsid w:val="3B1672AC"/>
    <w:rsid w:val="3B20012B"/>
    <w:rsid w:val="3B201ED9"/>
    <w:rsid w:val="3B251BE5"/>
    <w:rsid w:val="3B253993"/>
    <w:rsid w:val="3B3360B0"/>
    <w:rsid w:val="3B5D137F"/>
    <w:rsid w:val="3B8763FC"/>
    <w:rsid w:val="3B94738C"/>
    <w:rsid w:val="3B9C3C56"/>
    <w:rsid w:val="3BA048D6"/>
    <w:rsid w:val="3C0B0DDB"/>
    <w:rsid w:val="3C153A08"/>
    <w:rsid w:val="3C157564"/>
    <w:rsid w:val="3C3245BA"/>
    <w:rsid w:val="3C430575"/>
    <w:rsid w:val="3C4E0CC8"/>
    <w:rsid w:val="3C5502A8"/>
    <w:rsid w:val="3C5938F5"/>
    <w:rsid w:val="3C664263"/>
    <w:rsid w:val="3CAD1E92"/>
    <w:rsid w:val="3CD45671"/>
    <w:rsid w:val="3CD94A35"/>
    <w:rsid w:val="3CDC62D4"/>
    <w:rsid w:val="3D0C6BB9"/>
    <w:rsid w:val="3D143CBF"/>
    <w:rsid w:val="3D1E4B3E"/>
    <w:rsid w:val="3D257C7B"/>
    <w:rsid w:val="3D314871"/>
    <w:rsid w:val="3D711112"/>
    <w:rsid w:val="3D766728"/>
    <w:rsid w:val="3DC47494"/>
    <w:rsid w:val="3DD84727"/>
    <w:rsid w:val="3DEB2C72"/>
    <w:rsid w:val="3DF5764D"/>
    <w:rsid w:val="3DFA4C63"/>
    <w:rsid w:val="3E3A02BF"/>
    <w:rsid w:val="3E467EA9"/>
    <w:rsid w:val="3E587BDC"/>
    <w:rsid w:val="3E614CE2"/>
    <w:rsid w:val="3E7E7642"/>
    <w:rsid w:val="3E86299B"/>
    <w:rsid w:val="3E88226F"/>
    <w:rsid w:val="3E9B4698"/>
    <w:rsid w:val="3EAA48DB"/>
    <w:rsid w:val="3EB56DDC"/>
    <w:rsid w:val="3ED100BA"/>
    <w:rsid w:val="3F0F0BE2"/>
    <w:rsid w:val="3F1E4982"/>
    <w:rsid w:val="3F3C12AC"/>
    <w:rsid w:val="3F485EA2"/>
    <w:rsid w:val="3F4F5483"/>
    <w:rsid w:val="3F6C1B91"/>
    <w:rsid w:val="3FB62E0C"/>
    <w:rsid w:val="3FBB48C6"/>
    <w:rsid w:val="3FCE63A8"/>
    <w:rsid w:val="3FCF3ECE"/>
    <w:rsid w:val="3FD37E62"/>
    <w:rsid w:val="3FD57736"/>
    <w:rsid w:val="3FDF05B5"/>
    <w:rsid w:val="3FF12096"/>
    <w:rsid w:val="4021297B"/>
    <w:rsid w:val="407451A1"/>
    <w:rsid w:val="408F1FDB"/>
    <w:rsid w:val="409273D5"/>
    <w:rsid w:val="409749EB"/>
    <w:rsid w:val="409C46F8"/>
    <w:rsid w:val="409F5F96"/>
    <w:rsid w:val="40B51316"/>
    <w:rsid w:val="40C003E6"/>
    <w:rsid w:val="40C63523"/>
    <w:rsid w:val="40CE366E"/>
    <w:rsid w:val="40DE086C"/>
    <w:rsid w:val="40ED4F53"/>
    <w:rsid w:val="40FC0CF2"/>
    <w:rsid w:val="411029F0"/>
    <w:rsid w:val="41326E0A"/>
    <w:rsid w:val="41354204"/>
    <w:rsid w:val="416F5968"/>
    <w:rsid w:val="417411D1"/>
    <w:rsid w:val="41764F49"/>
    <w:rsid w:val="41961147"/>
    <w:rsid w:val="41970A1B"/>
    <w:rsid w:val="41BD0482"/>
    <w:rsid w:val="41D1217F"/>
    <w:rsid w:val="41E06866"/>
    <w:rsid w:val="41E53E7C"/>
    <w:rsid w:val="42045464"/>
    <w:rsid w:val="421107CE"/>
    <w:rsid w:val="42204EB5"/>
    <w:rsid w:val="422C1AAB"/>
    <w:rsid w:val="422F6EA6"/>
    <w:rsid w:val="42310E70"/>
    <w:rsid w:val="4246307A"/>
    <w:rsid w:val="42530DE6"/>
    <w:rsid w:val="42B23D5F"/>
    <w:rsid w:val="42C910A8"/>
    <w:rsid w:val="42D00689"/>
    <w:rsid w:val="42D02437"/>
    <w:rsid w:val="43000F6E"/>
    <w:rsid w:val="43056584"/>
    <w:rsid w:val="430A1DED"/>
    <w:rsid w:val="431247FD"/>
    <w:rsid w:val="43160791"/>
    <w:rsid w:val="43192030"/>
    <w:rsid w:val="431C1B20"/>
    <w:rsid w:val="432033BE"/>
    <w:rsid w:val="43210EE4"/>
    <w:rsid w:val="432A7D99"/>
    <w:rsid w:val="433C5D1E"/>
    <w:rsid w:val="434312AE"/>
    <w:rsid w:val="438D0328"/>
    <w:rsid w:val="43BD6E5F"/>
    <w:rsid w:val="43BF2BD7"/>
    <w:rsid w:val="43CF0940"/>
    <w:rsid w:val="440419F3"/>
    <w:rsid w:val="440525B4"/>
    <w:rsid w:val="44354C47"/>
    <w:rsid w:val="44466E54"/>
    <w:rsid w:val="44703ED1"/>
    <w:rsid w:val="447F12EC"/>
    <w:rsid w:val="448E4357"/>
    <w:rsid w:val="449A71A0"/>
    <w:rsid w:val="44BA15F0"/>
    <w:rsid w:val="44F00B6E"/>
    <w:rsid w:val="4504286C"/>
    <w:rsid w:val="451A5BEB"/>
    <w:rsid w:val="45252F0E"/>
    <w:rsid w:val="453A628D"/>
    <w:rsid w:val="4557299B"/>
    <w:rsid w:val="4585506D"/>
    <w:rsid w:val="45D71D2E"/>
    <w:rsid w:val="45F60406"/>
    <w:rsid w:val="45F91CA4"/>
    <w:rsid w:val="45FD1795"/>
    <w:rsid w:val="461D3BE5"/>
    <w:rsid w:val="462502CF"/>
    <w:rsid w:val="46272715"/>
    <w:rsid w:val="462C5BD6"/>
    <w:rsid w:val="46380A1F"/>
    <w:rsid w:val="46386C71"/>
    <w:rsid w:val="463902F3"/>
    <w:rsid w:val="4642189D"/>
    <w:rsid w:val="464949DA"/>
    <w:rsid w:val="464A2500"/>
    <w:rsid w:val="46720038"/>
    <w:rsid w:val="467D28D5"/>
    <w:rsid w:val="467F664E"/>
    <w:rsid w:val="469B2D5C"/>
    <w:rsid w:val="46A20FAA"/>
    <w:rsid w:val="46B5206F"/>
    <w:rsid w:val="46BF4C9C"/>
    <w:rsid w:val="46C6427C"/>
    <w:rsid w:val="46C97B87"/>
    <w:rsid w:val="46D1677D"/>
    <w:rsid w:val="46D83FB0"/>
    <w:rsid w:val="47282841"/>
    <w:rsid w:val="47305B9A"/>
    <w:rsid w:val="47941C85"/>
    <w:rsid w:val="479A3013"/>
    <w:rsid w:val="47B36031"/>
    <w:rsid w:val="47CD5197"/>
    <w:rsid w:val="47FC782A"/>
    <w:rsid w:val="481E3C44"/>
    <w:rsid w:val="482374AD"/>
    <w:rsid w:val="48270D4B"/>
    <w:rsid w:val="48335942"/>
    <w:rsid w:val="48587156"/>
    <w:rsid w:val="487815A6"/>
    <w:rsid w:val="488B752C"/>
    <w:rsid w:val="488E0DCA"/>
    <w:rsid w:val="488F68F0"/>
    <w:rsid w:val="48B12D0A"/>
    <w:rsid w:val="48B24BA4"/>
    <w:rsid w:val="48B30830"/>
    <w:rsid w:val="48D83DF3"/>
    <w:rsid w:val="48E1714C"/>
    <w:rsid w:val="48E409EA"/>
    <w:rsid w:val="49382AE4"/>
    <w:rsid w:val="493C4382"/>
    <w:rsid w:val="494616A5"/>
    <w:rsid w:val="49535B70"/>
    <w:rsid w:val="495F62C2"/>
    <w:rsid w:val="497E2BEC"/>
    <w:rsid w:val="499356B9"/>
    <w:rsid w:val="499441BE"/>
    <w:rsid w:val="49B605D8"/>
    <w:rsid w:val="49BC54C3"/>
    <w:rsid w:val="49F64E79"/>
    <w:rsid w:val="4A016558"/>
    <w:rsid w:val="4A183041"/>
    <w:rsid w:val="4A2512BA"/>
    <w:rsid w:val="4A2A4B22"/>
    <w:rsid w:val="4A365275"/>
    <w:rsid w:val="4A3E412A"/>
    <w:rsid w:val="4A4C6847"/>
    <w:rsid w:val="4A4E6A63"/>
    <w:rsid w:val="4A6C513B"/>
    <w:rsid w:val="4A7638C4"/>
    <w:rsid w:val="4AA3304D"/>
    <w:rsid w:val="4AB12B4E"/>
    <w:rsid w:val="4AB4263E"/>
    <w:rsid w:val="4AC915F1"/>
    <w:rsid w:val="4AE7656F"/>
    <w:rsid w:val="4B1F03FF"/>
    <w:rsid w:val="4B2D1214"/>
    <w:rsid w:val="4B6422B6"/>
    <w:rsid w:val="4B6E0A3F"/>
    <w:rsid w:val="4B9E10B2"/>
    <w:rsid w:val="4BBD5522"/>
    <w:rsid w:val="4BE156B5"/>
    <w:rsid w:val="4C094597"/>
    <w:rsid w:val="4C285091"/>
    <w:rsid w:val="4C52210E"/>
    <w:rsid w:val="4C547C35"/>
    <w:rsid w:val="4C72455F"/>
    <w:rsid w:val="4C8C3872"/>
    <w:rsid w:val="4C912C37"/>
    <w:rsid w:val="4CA706AC"/>
    <w:rsid w:val="4CB46925"/>
    <w:rsid w:val="4CD362CA"/>
    <w:rsid w:val="4CEF5BAF"/>
    <w:rsid w:val="4CF65190"/>
    <w:rsid w:val="4CFB27A6"/>
    <w:rsid w:val="4D096C71"/>
    <w:rsid w:val="4D135D42"/>
    <w:rsid w:val="4D243AAB"/>
    <w:rsid w:val="4D2C0BB1"/>
    <w:rsid w:val="4D406716"/>
    <w:rsid w:val="4D4C4DB0"/>
    <w:rsid w:val="4D994499"/>
    <w:rsid w:val="4DBA440F"/>
    <w:rsid w:val="4DDF3E76"/>
    <w:rsid w:val="4DDF79D2"/>
    <w:rsid w:val="4DFE254E"/>
    <w:rsid w:val="4E0B4C6B"/>
    <w:rsid w:val="4E1C6E78"/>
    <w:rsid w:val="4E1E674C"/>
    <w:rsid w:val="4E31544E"/>
    <w:rsid w:val="4E347D1E"/>
    <w:rsid w:val="4E3B5550"/>
    <w:rsid w:val="4E4168DE"/>
    <w:rsid w:val="4E604FB7"/>
    <w:rsid w:val="4E7C3473"/>
    <w:rsid w:val="4E7E368F"/>
    <w:rsid w:val="4E944C60"/>
    <w:rsid w:val="4EA604F0"/>
    <w:rsid w:val="4EBB21ED"/>
    <w:rsid w:val="4ED22544"/>
    <w:rsid w:val="4EE03A01"/>
    <w:rsid w:val="4F005421"/>
    <w:rsid w:val="4F2558B8"/>
    <w:rsid w:val="4F38538E"/>
    <w:rsid w:val="4F3B50DC"/>
    <w:rsid w:val="4F46070C"/>
    <w:rsid w:val="4F4A1545"/>
    <w:rsid w:val="4F9273F2"/>
    <w:rsid w:val="4F9547EC"/>
    <w:rsid w:val="4F9D7B44"/>
    <w:rsid w:val="4FDF015D"/>
    <w:rsid w:val="4FF736F9"/>
    <w:rsid w:val="4FF82FCD"/>
    <w:rsid w:val="500D4CCA"/>
    <w:rsid w:val="50120532"/>
    <w:rsid w:val="50151DD1"/>
    <w:rsid w:val="502D0EC8"/>
    <w:rsid w:val="502D711A"/>
    <w:rsid w:val="503C110B"/>
    <w:rsid w:val="50593A6B"/>
    <w:rsid w:val="507B60D8"/>
    <w:rsid w:val="507C3BFE"/>
    <w:rsid w:val="50811214"/>
    <w:rsid w:val="50845C1D"/>
    <w:rsid w:val="508825A3"/>
    <w:rsid w:val="50CA4969"/>
    <w:rsid w:val="50D37CC2"/>
    <w:rsid w:val="50F73284"/>
    <w:rsid w:val="510C6D30"/>
    <w:rsid w:val="51426BF5"/>
    <w:rsid w:val="514E10F6"/>
    <w:rsid w:val="51823496"/>
    <w:rsid w:val="518F170F"/>
    <w:rsid w:val="5196484B"/>
    <w:rsid w:val="519F1952"/>
    <w:rsid w:val="51FF4AE6"/>
    <w:rsid w:val="52075749"/>
    <w:rsid w:val="521265C8"/>
    <w:rsid w:val="52326C6A"/>
    <w:rsid w:val="523767AE"/>
    <w:rsid w:val="526B5CD8"/>
    <w:rsid w:val="52860D64"/>
    <w:rsid w:val="52CA29FF"/>
    <w:rsid w:val="52DD691D"/>
    <w:rsid w:val="52F42171"/>
    <w:rsid w:val="52F43F1F"/>
    <w:rsid w:val="53034162"/>
    <w:rsid w:val="530879CB"/>
    <w:rsid w:val="532F6D06"/>
    <w:rsid w:val="53394028"/>
    <w:rsid w:val="533B7DA0"/>
    <w:rsid w:val="535D7D17"/>
    <w:rsid w:val="535E583D"/>
    <w:rsid w:val="536A41E2"/>
    <w:rsid w:val="53AA2830"/>
    <w:rsid w:val="53B10062"/>
    <w:rsid w:val="53D77AC9"/>
    <w:rsid w:val="53FC12DE"/>
    <w:rsid w:val="54052A43"/>
    <w:rsid w:val="5415239F"/>
    <w:rsid w:val="54387E3C"/>
    <w:rsid w:val="5452714F"/>
    <w:rsid w:val="5455279C"/>
    <w:rsid w:val="545804DE"/>
    <w:rsid w:val="54627485"/>
    <w:rsid w:val="54705828"/>
    <w:rsid w:val="547277F2"/>
    <w:rsid w:val="548B440F"/>
    <w:rsid w:val="54B020C8"/>
    <w:rsid w:val="54C811C0"/>
    <w:rsid w:val="54D67D81"/>
    <w:rsid w:val="54DE09E3"/>
    <w:rsid w:val="54DE4E87"/>
    <w:rsid w:val="54DF6509"/>
    <w:rsid w:val="54E029AD"/>
    <w:rsid w:val="5539030F"/>
    <w:rsid w:val="553C395C"/>
    <w:rsid w:val="553E1482"/>
    <w:rsid w:val="55572544"/>
    <w:rsid w:val="55823A64"/>
    <w:rsid w:val="55911EF9"/>
    <w:rsid w:val="559D264C"/>
    <w:rsid w:val="559E63C4"/>
    <w:rsid w:val="55AD03B6"/>
    <w:rsid w:val="55B160F8"/>
    <w:rsid w:val="55B41744"/>
    <w:rsid w:val="55CF47D0"/>
    <w:rsid w:val="55D65B5E"/>
    <w:rsid w:val="55F06C20"/>
    <w:rsid w:val="55FB55C5"/>
    <w:rsid w:val="560721BC"/>
    <w:rsid w:val="56095F34"/>
    <w:rsid w:val="560C1580"/>
    <w:rsid w:val="56340D64"/>
    <w:rsid w:val="56B37C4E"/>
    <w:rsid w:val="56D77DE0"/>
    <w:rsid w:val="56E878F7"/>
    <w:rsid w:val="56FF1E3E"/>
    <w:rsid w:val="570A5ABF"/>
    <w:rsid w:val="570D55B0"/>
    <w:rsid w:val="572B7B71"/>
    <w:rsid w:val="57713D91"/>
    <w:rsid w:val="57743881"/>
    <w:rsid w:val="578515EA"/>
    <w:rsid w:val="578D049F"/>
    <w:rsid w:val="578F06BB"/>
    <w:rsid w:val="57B1418D"/>
    <w:rsid w:val="57E207EA"/>
    <w:rsid w:val="57F77222"/>
    <w:rsid w:val="57F86260"/>
    <w:rsid w:val="581D5CC6"/>
    <w:rsid w:val="583F3E8F"/>
    <w:rsid w:val="584B45E2"/>
    <w:rsid w:val="587578B0"/>
    <w:rsid w:val="587A0A23"/>
    <w:rsid w:val="58960F95"/>
    <w:rsid w:val="58CE6FC1"/>
    <w:rsid w:val="58CF5213"/>
    <w:rsid w:val="58D740C7"/>
    <w:rsid w:val="58F00CE5"/>
    <w:rsid w:val="590F1AB3"/>
    <w:rsid w:val="59162E41"/>
    <w:rsid w:val="59505C28"/>
    <w:rsid w:val="59657925"/>
    <w:rsid w:val="597D4EA5"/>
    <w:rsid w:val="59835FFD"/>
    <w:rsid w:val="59861649"/>
    <w:rsid w:val="599E6993"/>
    <w:rsid w:val="59D6437F"/>
    <w:rsid w:val="59EF71EF"/>
    <w:rsid w:val="5A0031AA"/>
    <w:rsid w:val="5A0F185C"/>
    <w:rsid w:val="5A2A57A8"/>
    <w:rsid w:val="5A5654C0"/>
    <w:rsid w:val="5AA1673B"/>
    <w:rsid w:val="5AA224B3"/>
    <w:rsid w:val="5ABA15AB"/>
    <w:rsid w:val="5AE900E2"/>
    <w:rsid w:val="5AFF16B3"/>
    <w:rsid w:val="5B557525"/>
    <w:rsid w:val="5B7420A1"/>
    <w:rsid w:val="5B94004E"/>
    <w:rsid w:val="5B9B762E"/>
    <w:rsid w:val="5BCD355F"/>
    <w:rsid w:val="5BD26DC8"/>
    <w:rsid w:val="5BD4669C"/>
    <w:rsid w:val="5C304508"/>
    <w:rsid w:val="5C3F445D"/>
    <w:rsid w:val="5C6C4B26"/>
    <w:rsid w:val="5C741C2D"/>
    <w:rsid w:val="5C974299"/>
    <w:rsid w:val="5C9B540C"/>
    <w:rsid w:val="5CB169DD"/>
    <w:rsid w:val="5CD0412F"/>
    <w:rsid w:val="5CFC40FC"/>
    <w:rsid w:val="5D325D70"/>
    <w:rsid w:val="5D3970FE"/>
    <w:rsid w:val="5D573A29"/>
    <w:rsid w:val="5D722610"/>
    <w:rsid w:val="5D8A0FD0"/>
    <w:rsid w:val="5D9702C9"/>
    <w:rsid w:val="5DAD53F7"/>
    <w:rsid w:val="5DCD5A99"/>
    <w:rsid w:val="5DCF35BF"/>
    <w:rsid w:val="5DE0757A"/>
    <w:rsid w:val="5DEA664B"/>
    <w:rsid w:val="5DFD637E"/>
    <w:rsid w:val="5E184FA8"/>
    <w:rsid w:val="5E2F22B0"/>
    <w:rsid w:val="5E565A8E"/>
    <w:rsid w:val="5E604B5F"/>
    <w:rsid w:val="5E87563B"/>
    <w:rsid w:val="5E8C14B0"/>
    <w:rsid w:val="5E9F7435"/>
    <w:rsid w:val="5EA54320"/>
    <w:rsid w:val="5EA762EA"/>
    <w:rsid w:val="5EBA601D"/>
    <w:rsid w:val="5EBD78BB"/>
    <w:rsid w:val="5EC7371D"/>
    <w:rsid w:val="5F053010"/>
    <w:rsid w:val="5F1C6CD8"/>
    <w:rsid w:val="5F2636B2"/>
    <w:rsid w:val="5F2711D9"/>
    <w:rsid w:val="5F2D4A41"/>
    <w:rsid w:val="5F2E6A0B"/>
    <w:rsid w:val="5F5244A8"/>
    <w:rsid w:val="5F750196"/>
    <w:rsid w:val="5F7D704B"/>
    <w:rsid w:val="5F7E34EF"/>
    <w:rsid w:val="5FA016B7"/>
    <w:rsid w:val="5FA665A1"/>
    <w:rsid w:val="5FB76A00"/>
    <w:rsid w:val="5FBC4017"/>
    <w:rsid w:val="5FC609F2"/>
    <w:rsid w:val="5FD44EBD"/>
    <w:rsid w:val="6008100A"/>
    <w:rsid w:val="60193217"/>
    <w:rsid w:val="60196D73"/>
    <w:rsid w:val="601C6864"/>
    <w:rsid w:val="60234096"/>
    <w:rsid w:val="602816AC"/>
    <w:rsid w:val="603911C4"/>
    <w:rsid w:val="604F6C39"/>
    <w:rsid w:val="60575AEE"/>
    <w:rsid w:val="605C3C34"/>
    <w:rsid w:val="60692194"/>
    <w:rsid w:val="60B60A66"/>
    <w:rsid w:val="60CC2038"/>
    <w:rsid w:val="60D62EB6"/>
    <w:rsid w:val="61135EB8"/>
    <w:rsid w:val="611C05BC"/>
    <w:rsid w:val="61300818"/>
    <w:rsid w:val="6131633F"/>
    <w:rsid w:val="6155027F"/>
    <w:rsid w:val="615564D1"/>
    <w:rsid w:val="61581B1D"/>
    <w:rsid w:val="616D381B"/>
    <w:rsid w:val="61840B64"/>
    <w:rsid w:val="61994610"/>
    <w:rsid w:val="61A11716"/>
    <w:rsid w:val="61BA6334"/>
    <w:rsid w:val="61D27B22"/>
    <w:rsid w:val="61D76EE6"/>
    <w:rsid w:val="62051CA5"/>
    <w:rsid w:val="6223212B"/>
    <w:rsid w:val="62373E29"/>
    <w:rsid w:val="62527017"/>
    <w:rsid w:val="62570027"/>
    <w:rsid w:val="62774225"/>
    <w:rsid w:val="628A03FC"/>
    <w:rsid w:val="62C90F25"/>
    <w:rsid w:val="62D11B87"/>
    <w:rsid w:val="62DE3608"/>
    <w:rsid w:val="62F12229"/>
    <w:rsid w:val="630E4B89"/>
    <w:rsid w:val="631A1780"/>
    <w:rsid w:val="631F6D97"/>
    <w:rsid w:val="63462575"/>
    <w:rsid w:val="63471E49"/>
    <w:rsid w:val="63495BC1"/>
    <w:rsid w:val="635B58F5"/>
    <w:rsid w:val="63696264"/>
    <w:rsid w:val="638906B4"/>
    <w:rsid w:val="639A641D"/>
    <w:rsid w:val="63A948B2"/>
    <w:rsid w:val="63B03E93"/>
    <w:rsid w:val="63D7141F"/>
    <w:rsid w:val="63E458EA"/>
    <w:rsid w:val="64085A7D"/>
    <w:rsid w:val="640F6E0B"/>
    <w:rsid w:val="64151F48"/>
    <w:rsid w:val="64354398"/>
    <w:rsid w:val="64444E34"/>
    <w:rsid w:val="644545DB"/>
    <w:rsid w:val="64607667"/>
    <w:rsid w:val="646A4041"/>
    <w:rsid w:val="64801AB7"/>
    <w:rsid w:val="649B244D"/>
    <w:rsid w:val="64A37553"/>
    <w:rsid w:val="64C03C61"/>
    <w:rsid w:val="65053D6A"/>
    <w:rsid w:val="65055B18"/>
    <w:rsid w:val="65071890"/>
    <w:rsid w:val="65073528"/>
    <w:rsid w:val="650F6997"/>
    <w:rsid w:val="65470770"/>
    <w:rsid w:val="657038D9"/>
    <w:rsid w:val="6589499B"/>
    <w:rsid w:val="659C46CE"/>
    <w:rsid w:val="65A11CE5"/>
    <w:rsid w:val="65A2780B"/>
    <w:rsid w:val="65BF660F"/>
    <w:rsid w:val="65F21201"/>
    <w:rsid w:val="65F22540"/>
    <w:rsid w:val="66216982"/>
    <w:rsid w:val="669435F8"/>
    <w:rsid w:val="66AA6977"/>
    <w:rsid w:val="66C7577B"/>
    <w:rsid w:val="66D6776C"/>
    <w:rsid w:val="67242BCD"/>
    <w:rsid w:val="673426E5"/>
    <w:rsid w:val="67423054"/>
    <w:rsid w:val="67566AFF"/>
    <w:rsid w:val="67851192"/>
    <w:rsid w:val="67852F40"/>
    <w:rsid w:val="67931B01"/>
    <w:rsid w:val="679715F1"/>
    <w:rsid w:val="67A755AC"/>
    <w:rsid w:val="67B101D9"/>
    <w:rsid w:val="67B13D35"/>
    <w:rsid w:val="67CA4DF7"/>
    <w:rsid w:val="67DC5256"/>
    <w:rsid w:val="67E4235D"/>
    <w:rsid w:val="6813679E"/>
    <w:rsid w:val="682D3D04"/>
    <w:rsid w:val="68617509"/>
    <w:rsid w:val="686B65DA"/>
    <w:rsid w:val="687C2595"/>
    <w:rsid w:val="687E455F"/>
    <w:rsid w:val="68B03FED"/>
    <w:rsid w:val="68BB30BE"/>
    <w:rsid w:val="68C77CB4"/>
    <w:rsid w:val="68F22857"/>
    <w:rsid w:val="693370F8"/>
    <w:rsid w:val="694F7CAA"/>
    <w:rsid w:val="695F613F"/>
    <w:rsid w:val="696F3EA8"/>
    <w:rsid w:val="697B0A9F"/>
    <w:rsid w:val="698C6808"/>
    <w:rsid w:val="69B875FD"/>
    <w:rsid w:val="69C45FA2"/>
    <w:rsid w:val="69C845BE"/>
    <w:rsid w:val="69CF4947"/>
    <w:rsid w:val="69D02B99"/>
    <w:rsid w:val="69E46644"/>
    <w:rsid w:val="69F820EF"/>
    <w:rsid w:val="6A302FC4"/>
    <w:rsid w:val="6A575068"/>
    <w:rsid w:val="6A5F216E"/>
    <w:rsid w:val="6A6E4160"/>
    <w:rsid w:val="6A701C86"/>
    <w:rsid w:val="6A9E4A45"/>
    <w:rsid w:val="6AA54025"/>
    <w:rsid w:val="6AB37DC4"/>
    <w:rsid w:val="6AC02C0D"/>
    <w:rsid w:val="6B4C26F3"/>
    <w:rsid w:val="6B655563"/>
    <w:rsid w:val="6B713F07"/>
    <w:rsid w:val="6B777044"/>
    <w:rsid w:val="6B7E4876"/>
    <w:rsid w:val="6BA73DCD"/>
    <w:rsid w:val="6BAC4F3F"/>
    <w:rsid w:val="6BB32772"/>
    <w:rsid w:val="6BB9765C"/>
    <w:rsid w:val="6BD83F86"/>
    <w:rsid w:val="6BD9385B"/>
    <w:rsid w:val="6BDB75D3"/>
    <w:rsid w:val="6BE96194"/>
    <w:rsid w:val="6C0134DD"/>
    <w:rsid w:val="6C021003"/>
    <w:rsid w:val="6C027255"/>
    <w:rsid w:val="6C0905E4"/>
    <w:rsid w:val="6C1D5E3D"/>
    <w:rsid w:val="6C305B70"/>
    <w:rsid w:val="6C313697"/>
    <w:rsid w:val="6C3D64DF"/>
    <w:rsid w:val="6C537AB1"/>
    <w:rsid w:val="6C57134F"/>
    <w:rsid w:val="6C661592"/>
    <w:rsid w:val="6C6A4059"/>
    <w:rsid w:val="6C7A3290"/>
    <w:rsid w:val="6C861C34"/>
    <w:rsid w:val="6CC14A1B"/>
    <w:rsid w:val="6CD24E7A"/>
    <w:rsid w:val="6D08089B"/>
    <w:rsid w:val="6D1C60F5"/>
    <w:rsid w:val="6D21370B"/>
    <w:rsid w:val="6D512242"/>
    <w:rsid w:val="6D6A50B2"/>
    <w:rsid w:val="6D747CDF"/>
    <w:rsid w:val="6D7C0AE9"/>
    <w:rsid w:val="6D8A305E"/>
    <w:rsid w:val="6D940381"/>
    <w:rsid w:val="6D981C1F"/>
    <w:rsid w:val="6DB12CE1"/>
    <w:rsid w:val="6DCA3DD6"/>
    <w:rsid w:val="6DEC3D19"/>
    <w:rsid w:val="6E072901"/>
    <w:rsid w:val="6E361438"/>
    <w:rsid w:val="6E3F46CC"/>
    <w:rsid w:val="6EB20ABF"/>
    <w:rsid w:val="6EBE3907"/>
    <w:rsid w:val="6EDA0016"/>
    <w:rsid w:val="6F0B01CF"/>
    <w:rsid w:val="6F174481"/>
    <w:rsid w:val="6F184678"/>
    <w:rsid w:val="6F1A6664"/>
    <w:rsid w:val="6F1F3C7A"/>
    <w:rsid w:val="6F307C36"/>
    <w:rsid w:val="6F4656AB"/>
    <w:rsid w:val="6F5002D8"/>
    <w:rsid w:val="6F5B38AE"/>
    <w:rsid w:val="6F60051B"/>
    <w:rsid w:val="6F616041"/>
    <w:rsid w:val="6F6F075E"/>
    <w:rsid w:val="6F751AEC"/>
    <w:rsid w:val="6F9603E0"/>
    <w:rsid w:val="6F9E7295"/>
    <w:rsid w:val="6FA26D85"/>
    <w:rsid w:val="6FAA3E8C"/>
    <w:rsid w:val="6FB70357"/>
    <w:rsid w:val="6FBB7E47"/>
    <w:rsid w:val="6FC7059A"/>
    <w:rsid w:val="6FE0165C"/>
    <w:rsid w:val="7003534A"/>
    <w:rsid w:val="700A66D9"/>
    <w:rsid w:val="70141305"/>
    <w:rsid w:val="701B2694"/>
    <w:rsid w:val="701E2184"/>
    <w:rsid w:val="70512559"/>
    <w:rsid w:val="707D50FC"/>
    <w:rsid w:val="7080699B"/>
    <w:rsid w:val="709A7A5C"/>
    <w:rsid w:val="70BF3967"/>
    <w:rsid w:val="70D54F38"/>
    <w:rsid w:val="70D6480D"/>
    <w:rsid w:val="70D94A29"/>
    <w:rsid w:val="70EB650A"/>
    <w:rsid w:val="70F21646"/>
    <w:rsid w:val="70F6426E"/>
    <w:rsid w:val="71017ADB"/>
    <w:rsid w:val="710F044A"/>
    <w:rsid w:val="711C2B67"/>
    <w:rsid w:val="713C6D66"/>
    <w:rsid w:val="714300F4"/>
    <w:rsid w:val="71445C1A"/>
    <w:rsid w:val="715916C6"/>
    <w:rsid w:val="717402AD"/>
    <w:rsid w:val="717604C9"/>
    <w:rsid w:val="71900E5F"/>
    <w:rsid w:val="71A212BE"/>
    <w:rsid w:val="71AD7C63"/>
    <w:rsid w:val="71D64AC4"/>
    <w:rsid w:val="71DC40A5"/>
    <w:rsid w:val="71ED1E0E"/>
    <w:rsid w:val="71F17B50"/>
    <w:rsid w:val="72133F6A"/>
    <w:rsid w:val="722E4900"/>
    <w:rsid w:val="723E72D0"/>
    <w:rsid w:val="725D51E5"/>
    <w:rsid w:val="7270316B"/>
    <w:rsid w:val="72987FCC"/>
    <w:rsid w:val="729C3F60"/>
    <w:rsid w:val="72C74D55"/>
    <w:rsid w:val="72D336FA"/>
    <w:rsid w:val="72E6342D"/>
    <w:rsid w:val="72FA0C86"/>
    <w:rsid w:val="73076EFF"/>
    <w:rsid w:val="7345426B"/>
    <w:rsid w:val="73504D4A"/>
    <w:rsid w:val="735C724B"/>
    <w:rsid w:val="735D2FC3"/>
    <w:rsid w:val="73682094"/>
    <w:rsid w:val="736B56E0"/>
    <w:rsid w:val="73700F48"/>
    <w:rsid w:val="73962097"/>
    <w:rsid w:val="73F05BE5"/>
    <w:rsid w:val="740718AD"/>
    <w:rsid w:val="741144D9"/>
    <w:rsid w:val="743C0E2B"/>
    <w:rsid w:val="743E1047"/>
    <w:rsid w:val="74416441"/>
    <w:rsid w:val="744523D5"/>
    <w:rsid w:val="746A5998"/>
    <w:rsid w:val="746C7962"/>
    <w:rsid w:val="748C590E"/>
    <w:rsid w:val="74AE0406"/>
    <w:rsid w:val="74B80DF9"/>
    <w:rsid w:val="74DA0D6F"/>
    <w:rsid w:val="74E7523A"/>
    <w:rsid w:val="74F31E31"/>
    <w:rsid w:val="74FB1F0E"/>
    <w:rsid w:val="75273889"/>
    <w:rsid w:val="753F6E24"/>
    <w:rsid w:val="75510906"/>
    <w:rsid w:val="755C79D6"/>
    <w:rsid w:val="75866801"/>
    <w:rsid w:val="758D193E"/>
    <w:rsid w:val="759F78C3"/>
    <w:rsid w:val="75CD61DE"/>
    <w:rsid w:val="75DA08FB"/>
    <w:rsid w:val="75F95225"/>
    <w:rsid w:val="75FB0F9D"/>
    <w:rsid w:val="75FE6CDF"/>
    <w:rsid w:val="76053BCA"/>
    <w:rsid w:val="760D3186"/>
    <w:rsid w:val="76164029"/>
    <w:rsid w:val="762F6E99"/>
    <w:rsid w:val="768216BE"/>
    <w:rsid w:val="76B4114C"/>
    <w:rsid w:val="76BD6253"/>
    <w:rsid w:val="76E063E5"/>
    <w:rsid w:val="7706409E"/>
    <w:rsid w:val="774C5829"/>
    <w:rsid w:val="775A6197"/>
    <w:rsid w:val="7762504C"/>
    <w:rsid w:val="776B3C7C"/>
    <w:rsid w:val="776C1A27"/>
    <w:rsid w:val="777323D1"/>
    <w:rsid w:val="779C230C"/>
    <w:rsid w:val="77A2369A"/>
    <w:rsid w:val="77C96E79"/>
    <w:rsid w:val="77CB499F"/>
    <w:rsid w:val="77E21F0C"/>
    <w:rsid w:val="77F04406"/>
    <w:rsid w:val="77F42148"/>
    <w:rsid w:val="77FC2DAB"/>
    <w:rsid w:val="78054355"/>
    <w:rsid w:val="783B1B25"/>
    <w:rsid w:val="78511348"/>
    <w:rsid w:val="789631FF"/>
    <w:rsid w:val="78A23968"/>
    <w:rsid w:val="78A82F32"/>
    <w:rsid w:val="78C31B1A"/>
    <w:rsid w:val="78C935D5"/>
    <w:rsid w:val="78D855C6"/>
    <w:rsid w:val="792151BF"/>
    <w:rsid w:val="795F7A95"/>
    <w:rsid w:val="796C5D0E"/>
    <w:rsid w:val="796E7113"/>
    <w:rsid w:val="797B41A3"/>
    <w:rsid w:val="79AB6836"/>
    <w:rsid w:val="79DC10E6"/>
    <w:rsid w:val="79DE4E5E"/>
    <w:rsid w:val="79E61F64"/>
    <w:rsid w:val="79FC3536"/>
    <w:rsid w:val="7A001B51"/>
    <w:rsid w:val="7A2D36EF"/>
    <w:rsid w:val="7A356A48"/>
    <w:rsid w:val="7A3E3B4E"/>
    <w:rsid w:val="7A861051"/>
    <w:rsid w:val="7A910122"/>
    <w:rsid w:val="7AAB7196"/>
    <w:rsid w:val="7AB12572"/>
    <w:rsid w:val="7AC2652D"/>
    <w:rsid w:val="7AE00762"/>
    <w:rsid w:val="7AE364A4"/>
    <w:rsid w:val="7AEF309B"/>
    <w:rsid w:val="7B0E1773"/>
    <w:rsid w:val="7B0F1047"/>
    <w:rsid w:val="7B136D89"/>
    <w:rsid w:val="7B1D5512"/>
    <w:rsid w:val="7B1E128A"/>
    <w:rsid w:val="7B2127B7"/>
    <w:rsid w:val="7B2C7E4B"/>
    <w:rsid w:val="7B30793B"/>
    <w:rsid w:val="7B3A4316"/>
    <w:rsid w:val="7B494559"/>
    <w:rsid w:val="7B65510B"/>
    <w:rsid w:val="7B6C46EB"/>
    <w:rsid w:val="7B7A2964"/>
    <w:rsid w:val="7B7F481D"/>
    <w:rsid w:val="7B9A1258"/>
    <w:rsid w:val="7BA74673"/>
    <w:rsid w:val="7BC97448"/>
    <w:rsid w:val="7BE97AEA"/>
    <w:rsid w:val="7BEC1388"/>
    <w:rsid w:val="7C1F350C"/>
    <w:rsid w:val="7C5C02BC"/>
    <w:rsid w:val="7C694787"/>
    <w:rsid w:val="7C7278F9"/>
    <w:rsid w:val="7C7A090E"/>
    <w:rsid w:val="7C8415C1"/>
    <w:rsid w:val="7CC12815"/>
    <w:rsid w:val="7CDD764F"/>
    <w:rsid w:val="7CE34539"/>
    <w:rsid w:val="7CE53BCF"/>
    <w:rsid w:val="7CF93D5D"/>
    <w:rsid w:val="7D1172F8"/>
    <w:rsid w:val="7D1B1F25"/>
    <w:rsid w:val="7D7A4E9D"/>
    <w:rsid w:val="7D7D2BE0"/>
    <w:rsid w:val="7D7D673C"/>
    <w:rsid w:val="7D87580C"/>
    <w:rsid w:val="7D8F646F"/>
    <w:rsid w:val="7DAC5273"/>
    <w:rsid w:val="7DDC7906"/>
    <w:rsid w:val="7DFD787D"/>
    <w:rsid w:val="7E002EC9"/>
    <w:rsid w:val="7E130E4E"/>
    <w:rsid w:val="7E1D1CCD"/>
    <w:rsid w:val="7E2E5C88"/>
    <w:rsid w:val="7E2E7A36"/>
    <w:rsid w:val="7E4B683A"/>
    <w:rsid w:val="7E68119A"/>
    <w:rsid w:val="7E737DD9"/>
    <w:rsid w:val="7EA63A70"/>
    <w:rsid w:val="7EAF6DC9"/>
    <w:rsid w:val="7EB75C7D"/>
    <w:rsid w:val="7EB937A4"/>
    <w:rsid w:val="7EEF18BB"/>
    <w:rsid w:val="7F037115"/>
    <w:rsid w:val="7F0A2251"/>
    <w:rsid w:val="7F0C421B"/>
    <w:rsid w:val="7F1B620C"/>
    <w:rsid w:val="7F2D4191"/>
    <w:rsid w:val="7F2D7CEE"/>
    <w:rsid w:val="7F3472CE"/>
    <w:rsid w:val="7F361298"/>
    <w:rsid w:val="7F4F4108"/>
    <w:rsid w:val="7F6776A3"/>
    <w:rsid w:val="7F8518D8"/>
    <w:rsid w:val="7FAC50B6"/>
    <w:rsid w:val="7FB16B71"/>
    <w:rsid w:val="7FBB179D"/>
    <w:rsid w:val="7FC44AF6"/>
    <w:rsid w:val="7FE01204"/>
    <w:rsid w:val="7FF07699"/>
    <w:rsid w:val="7FFB7DEC"/>
    <w:rsid w:val="7FFF1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spacing w:before="120" w:after="120" w:line="240" w:lineRule="auto"/>
      <w:jc w:val="center"/>
      <w:outlineLvl w:val="1"/>
    </w:pPr>
    <w:rPr>
      <w:rFonts w:ascii="Arial" w:hAnsi="Arial" w:eastAsia="黑体"/>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paragraph" w:styleId="4">
    <w:name w:val="annotation text"/>
    <w:basedOn w:val="1"/>
    <w:qFormat/>
    <w:uiPriority w:val="0"/>
    <w:pPr>
      <w:widowControl/>
      <w:jc w:val="left"/>
    </w:pPr>
    <w:rPr>
      <w:kern w:val="0"/>
      <w:sz w:val="24"/>
      <w:lang w:eastAsia="en-US" w:bidi="en-US"/>
    </w:r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Plain Text"/>
    <w:basedOn w:val="1"/>
    <w:qFormat/>
    <w:uiPriority w:val="0"/>
    <w:rPr>
      <w:rFonts w:ascii="宋体" w:hAnsi="Courier New"/>
      <w:kern w:val="2"/>
      <w:sz w:val="21"/>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18"/>
      <w:szCs w:val="18"/>
      <w:lang w:val="en-US" w:eastAsia="en-US" w:bidi="ar-SA"/>
    </w:rPr>
  </w:style>
  <w:style w:type="paragraph" w:customStyle="1" w:styleId="2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
    <w:name w:val="NormalCharacter"/>
    <w:qFormat/>
    <w:uiPriority w:val="0"/>
  </w:style>
  <w:style w:type="paragraph" w:customStyle="1" w:styleId="28">
    <w:name w:val="样式 标题 2 + Times New Roman 四号 非加粗 段前: 5 磅 段后: 0 磅 行距: 固定值 20..."/>
    <w:basedOn w:val="2"/>
    <w:qFormat/>
    <w:uiPriority w:val="0"/>
    <w:pPr>
      <w:keepNext/>
      <w:keepLines/>
      <w:adjustRightInd/>
      <w:spacing w:before="100" w:after="0" w:line="400" w:lineRule="exact"/>
      <w:jc w:val="both"/>
      <w:textAlignment w:val="auto"/>
    </w:pPr>
    <w:rPr>
      <w:rFonts w:ascii="Times New Roman" w:hAnsi="Times New Roman" w:cs="宋体"/>
      <w:b w:val="0"/>
      <w:bCs w:val="0"/>
      <w:kern w:val="2"/>
      <w:sz w:val="28"/>
      <w:szCs w:val="20"/>
    </w:rPr>
  </w:style>
  <w:style w:type="character" w:customStyle="1" w:styleId="29">
    <w:name w:val="hover1"/>
    <w:basedOn w:val="10"/>
    <w:qFormat/>
    <w:uiPriority w:val="0"/>
  </w:style>
  <w:style w:type="character" w:customStyle="1" w:styleId="30">
    <w:name w:val="hover2"/>
    <w:basedOn w:val="10"/>
    <w:qFormat/>
    <w:uiPriority w:val="0"/>
    <w:rPr>
      <w:color w:val="2590EB"/>
    </w:rPr>
  </w:style>
  <w:style w:type="character" w:customStyle="1" w:styleId="31">
    <w:name w:val="hover3"/>
    <w:basedOn w:val="10"/>
    <w:qFormat/>
    <w:uiPriority w:val="0"/>
    <w:rPr>
      <w:color w:val="2590EB"/>
    </w:rPr>
  </w:style>
  <w:style w:type="character" w:customStyle="1" w:styleId="32">
    <w:name w:val="hov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header" Target="header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2756</Words>
  <Characters>3051</Characters>
  <TotalTime>12</TotalTime>
  <ScaleCrop>false</ScaleCrop>
  <LinksUpToDate>false</LinksUpToDate>
  <CharactersWithSpaces>3337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2025-08-28T10:59:00Z</dcterms:created>
  <dc:creator>NTKO</dc:creator>
  <cp:lastModifiedBy>Administrator</cp:lastModifiedBy>
  <dcterms:modified xsi:type="dcterms:W3CDTF">2026-01-27T09:04:31Z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2025-12-09T10:55:08Z</vt:filetime>
  </property>
  <property fmtid="{D5CDD505-2E9C-101B-9397-08002B2CF9AE}" pid="4" name="KSOTemplateDocerSaveRecord">
    <vt:lpwstr>eyJoZGlkIjoiYjJjMDMyODgxN2EyMTZiMWJhYTI2Y2EwNjUzNzA2YzYiLCJ1c2VySWQiOiI5MDM5NTc0NDUifQ==</vt:lpwstr>
  </property>
  <property fmtid="{D5CDD505-2E9C-101B-9397-08002B2CF9AE}" pid="5" name="KSOProductBuildVer">
    <vt:lpwstr>2052-12.1.0.24657</vt:lpwstr>
  </property>
  <property fmtid="{D5CDD505-2E9C-101B-9397-08002B2CF9AE}" pid="6" name="ICV">
    <vt:lpwstr>1151854969F4444B914E3AED3D2B0C84_13</vt:lpwstr>
  </property>
</Properties>
</file>