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s="宋体"/>
          <w:sz w:val="16"/>
          <w:szCs w:val="16"/>
        </w:rPr>
        <w:t xml:space="preserve"> </w:t>
      </w:r>
      <w:r>
        <w:rPr>
          <w:rFonts w:hint="eastAsia" w:ascii="宋体" w:hAnsi="宋体"/>
          <w:color w:val="000000"/>
          <w:sz w:val="36"/>
          <w:szCs w:val="24"/>
          <w:lang w:eastAsia="zh-CN"/>
        </w:rPr>
        <w:t>MYCH比选（2026）017号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bookmarkStart w:id="80" w:name="_GoBack"/>
      <w:r>
        <w:rPr>
          <w:rFonts w:hint="eastAsia" w:ascii="宋体" w:hAnsi="宋体"/>
          <w:color w:val="000000"/>
          <w:sz w:val="36"/>
          <w:szCs w:val="24"/>
          <w:lang w:eastAsia="zh-CN"/>
        </w:rPr>
        <w:t>耳鼻咽喉手术器械</w:t>
      </w:r>
      <w:bookmarkEnd w:id="80"/>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3</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耳鼻咽喉手术器械</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rPr>
              <w:t xml:space="preserve"> </w:t>
            </w:r>
            <w:r>
              <w:rPr>
                <w:rFonts w:hint="eastAsia" w:ascii="仿宋" w:hAnsi="仿宋" w:eastAsia="仿宋" w:cs="仿宋"/>
                <w:sz w:val="22"/>
                <w:lang w:eastAsia="zh-CN"/>
              </w:rPr>
              <w:t>MYCH比选（2026）017号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165000元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19400"/>
      <w:bookmarkStart w:id="5" w:name="_Toc28050"/>
      <w:bookmarkStart w:id="6" w:name="_Toc5431"/>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 xml:space="preserve">    </w:t>
      </w:r>
      <w:r>
        <w:rPr>
          <w:rFonts w:hint="eastAsia" w:ascii="宋体" w:hAnsi="宋体" w:eastAsia="宋体" w:cs="宋体"/>
          <w:i w:val="0"/>
          <w:iCs w:val="0"/>
          <w:color w:val="000000"/>
          <w:sz w:val="24"/>
          <w:szCs w:val="24"/>
          <w:u w:val="none"/>
          <w:lang w:val="en-US" w:eastAsia="zh-CN"/>
        </w:rPr>
        <w:t>用于支撑喉镜手术。</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10164" w:type="dxa"/>
        <w:tblInd w:w="0" w:type="dxa"/>
        <w:tblLayout w:type="autofit"/>
        <w:tblCellMar>
          <w:top w:w="0" w:type="dxa"/>
          <w:left w:w="108" w:type="dxa"/>
          <w:bottom w:w="0" w:type="dxa"/>
          <w:right w:w="108" w:type="dxa"/>
        </w:tblCellMar>
      </w:tblPr>
      <w:tblGrid>
        <w:gridCol w:w="519"/>
        <w:gridCol w:w="1492"/>
        <w:gridCol w:w="2153"/>
        <w:gridCol w:w="1117"/>
        <w:gridCol w:w="1155"/>
        <w:gridCol w:w="3728"/>
      </w:tblGrid>
      <w:tr w14:paraId="200F6320">
        <w:tblPrEx>
          <w:tblCellMar>
            <w:top w:w="0" w:type="dxa"/>
            <w:left w:w="108" w:type="dxa"/>
            <w:bottom w:w="0" w:type="dxa"/>
            <w:right w:w="108" w:type="dxa"/>
          </w:tblCellMar>
        </w:tblPrEx>
        <w:trPr>
          <w:trHeight w:val="45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D44C">
            <w:pPr>
              <w:widowControl/>
              <w:jc w:val="center"/>
              <w:textAlignment w:val="center"/>
              <w:rPr>
                <w:rFonts w:hint="default" w:ascii="宋体" w:hAnsi="宋体" w:eastAsia="宋体" w:cs="宋体"/>
                <w:b/>
                <w:bCs/>
                <w:sz w:val="28"/>
                <w:szCs w:val="28"/>
                <w:lang w:val="en-US" w:eastAsia="zh-CN"/>
              </w:rPr>
            </w:pPr>
            <w:r>
              <w:rPr>
                <w:rFonts w:hint="eastAsia" w:ascii="宋体" w:hAnsi="宋体" w:eastAsia="宋体" w:cs="宋体"/>
                <w:b/>
                <w:bCs/>
                <w:kern w:val="0"/>
                <w:sz w:val="28"/>
                <w:szCs w:val="28"/>
                <w:lang w:val="en-US" w:eastAsia="zh-CN" w:bidi="ar"/>
              </w:rPr>
              <w:t>耗材名称</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948A">
            <w:pPr>
              <w:widowControl/>
              <w:jc w:val="center"/>
              <w:textAlignment w:val="center"/>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数量</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555B">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单位</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519" w:type="dxa"/>
            <w:vMerge w:val="restart"/>
            <w:tcBorders>
              <w:top w:val="single" w:color="000000" w:sz="4" w:space="0"/>
              <w:left w:val="single" w:color="000000" w:sz="4" w:space="0"/>
              <w:right w:val="single" w:color="000000"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bidi="ar"/>
              </w:rPr>
            </w:pPr>
            <w:r>
              <w:rPr>
                <w:rFonts w:hint="eastAsia" w:ascii="宋体" w:hAnsi="宋体" w:eastAsia="宋体" w:cs="宋体"/>
                <w:spacing w:val="-11"/>
                <w:sz w:val="20"/>
                <w:szCs w:val="20"/>
                <w:lang w:val="en-US" w:eastAsia="zh-CN"/>
              </w:rPr>
              <w:t>耳鼻咽喉科</w:t>
            </w:r>
          </w:p>
        </w:tc>
        <w:tc>
          <w:tcPr>
            <w:tcW w:w="1492" w:type="dxa"/>
            <w:vMerge w:val="restart"/>
            <w:tcBorders>
              <w:top w:val="single" w:color="000000" w:sz="4" w:space="0"/>
              <w:left w:val="single" w:color="000000" w:sz="4" w:space="0"/>
              <w:right w:val="single" w:color="000000"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r>
              <w:rPr>
                <w:rFonts w:hint="eastAsia" w:ascii="宋体" w:hAnsi="宋体" w:eastAsia="宋体" w:cs="宋体"/>
                <w:kern w:val="0"/>
                <w:sz w:val="18"/>
                <w:szCs w:val="18"/>
                <w:lang w:eastAsia="zh-CN" w:bidi="ar"/>
              </w:rPr>
              <w:t>耳鼻咽喉手术器械</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8239">
            <w:pPr>
              <w:keepNext w:val="0"/>
              <w:keepLines w:val="0"/>
              <w:widowControl/>
              <w:suppressLineNumbers w:val="0"/>
              <w:jc w:val="center"/>
              <w:textAlignment w:val="center"/>
              <w:rPr>
                <w:rFonts w:ascii="宋体" w:hAnsi="宋体" w:eastAsia="宋体" w:cs="宋体"/>
                <w:kern w:val="0"/>
                <w:sz w:val="18"/>
                <w:szCs w:val="18"/>
                <w:lang w:bidi="ar"/>
              </w:rPr>
            </w:pPr>
            <w:r>
              <w:rPr>
                <w:rFonts w:hint="eastAsia" w:ascii="宋体" w:hAnsi="宋体" w:eastAsia="宋体" w:cs="宋体"/>
                <w:spacing w:val="-11"/>
                <w:sz w:val="20"/>
                <w:szCs w:val="20"/>
                <w:lang w:val="en-US" w:eastAsia="zh-CN"/>
              </w:rPr>
              <w:t>显微喉剪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669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D24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把</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A6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1.用于咽喉部的手术治疗；直头，锥形杆，直径1.0mm</w:t>
            </w:r>
          </w:p>
          <w:p w14:paraId="47AFB1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2.需提供样品</w:t>
            </w:r>
          </w:p>
        </w:tc>
      </w:tr>
      <w:tr w14:paraId="60A8935A">
        <w:tblPrEx>
          <w:tblCellMar>
            <w:top w:w="0" w:type="dxa"/>
            <w:left w:w="108" w:type="dxa"/>
            <w:bottom w:w="0" w:type="dxa"/>
            <w:right w:w="108" w:type="dxa"/>
          </w:tblCellMar>
        </w:tblPrEx>
        <w:trPr>
          <w:trHeight w:val="700" w:hRule="atLeast"/>
        </w:trPr>
        <w:tc>
          <w:tcPr>
            <w:tcW w:w="519" w:type="dxa"/>
            <w:vMerge w:val="continue"/>
            <w:tcBorders>
              <w:left w:val="single" w:color="000000" w:sz="4" w:space="0"/>
              <w:right w:val="single" w:color="000000" w:sz="4" w:space="0"/>
            </w:tcBorders>
            <w:shd w:val="clear" w:color="auto" w:fill="auto"/>
            <w:vAlign w:val="center"/>
          </w:tcPr>
          <w:p w14:paraId="7B53CBE7">
            <w:pPr>
              <w:widowControl/>
              <w:jc w:val="center"/>
              <w:textAlignment w:val="center"/>
              <w:rPr>
                <w:rFonts w:hint="eastAsia" w:ascii="宋体" w:hAnsi="宋体" w:eastAsia="宋体" w:cs="宋体"/>
                <w:i w:val="0"/>
                <w:iCs w:val="0"/>
                <w:color w:val="000000"/>
                <w:sz w:val="28"/>
                <w:szCs w:val="28"/>
                <w:u w:val="none"/>
                <w:lang w:val="en-US" w:eastAsia="zh-CN"/>
              </w:rPr>
            </w:pPr>
          </w:p>
        </w:tc>
        <w:tc>
          <w:tcPr>
            <w:tcW w:w="1492" w:type="dxa"/>
            <w:vMerge w:val="continue"/>
            <w:tcBorders>
              <w:left w:val="single" w:color="000000" w:sz="4" w:space="0"/>
              <w:right w:val="single" w:color="000000" w:sz="4" w:space="0"/>
            </w:tcBorders>
            <w:shd w:val="clear" w:color="auto" w:fill="auto"/>
            <w:vAlign w:val="center"/>
          </w:tcPr>
          <w:p w14:paraId="497FFFD1">
            <w:pPr>
              <w:widowControl/>
              <w:jc w:val="center"/>
              <w:textAlignment w:val="center"/>
              <w:rPr>
                <w:rFonts w:hint="eastAsia" w:ascii="宋体" w:hAnsi="宋体" w:eastAsia="宋体" w:cs="宋体"/>
                <w:kern w:val="0"/>
                <w:sz w:val="18"/>
                <w:szCs w:val="18"/>
                <w:lang w:eastAsia="zh-CN" w:bidi="ar"/>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512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spacing w:val="-11"/>
                <w:sz w:val="20"/>
                <w:szCs w:val="20"/>
                <w:lang w:val="en-US" w:eastAsia="zh-CN"/>
              </w:rPr>
              <w:t>显微喉剪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621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8A0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把</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B4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1.用于咽喉部的手术治疗；上弯45°，锥形杆，直径1.0mm</w:t>
            </w:r>
          </w:p>
          <w:p w14:paraId="22233C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2.需提供样品</w:t>
            </w:r>
          </w:p>
        </w:tc>
      </w:tr>
      <w:tr w14:paraId="2C1558D0">
        <w:tblPrEx>
          <w:tblCellMar>
            <w:top w:w="0" w:type="dxa"/>
            <w:left w:w="108" w:type="dxa"/>
            <w:bottom w:w="0" w:type="dxa"/>
            <w:right w:w="108" w:type="dxa"/>
          </w:tblCellMar>
        </w:tblPrEx>
        <w:trPr>
          <w:trHeight w:val="565" w:hRule="atLeast"/>
        </w:trPr>
        <w:tc>
          <w:tcPr>
            <w:tcW w:w="519" w:type="dxa"/>
            <w:vMerge w:val="continue"/>
            <w:tcBorders>
              <w:left w:val="single" w:color="000000" w:sz="4" w:space="0"/>
              <w:right w:val="single" w:color="000000" w:sz="4" w:space="0"/>
            </w:tcBorders>
            <w:shd w:val="clear" w:color="auto" w:fill="auto"/>
            <w:vAlign w:val="center"/>
          </w:tcPr>
          <w:p w14:paraId="7D792E91">
            <w:pPr>
              <w:widowControl/>
              <w:jc w:val="center"/>
              <w:textAlignment w:val="center"/>
              <w:rPr>
                <w:rFonts w:hint="eastAsia" w:ascii="宋体" w:hAnsi="宋体" w:eastAsia="宋体" w:cs="宋体"/>
                <w:i w:val="0"/>
                <w:iCs w:val="0"/>
                <w:color w:val="000000"/>
                <w:sz w:val="28"/>
                <w:szCs w:val="28"/>
                <w:u w:val="none"/>
                <w:lang w:val="en-US" w:eastAsia="zh-CN"/>
              </w:rPr>
            </w:pPr>
          </w:p>
        </w:tc>
        <w:tc>
          <w:tcPr>
            <w:tcW w:w="1492" w:type="dxa"/>
            <w:vMerge w:val="continue"/>
            <w:tcBorders>
              <w:left w:val="single" w:color="000000" w:sz="4" w:space="0"/>
              <w:right w:val="single" w:color="000000" w:sz="4" w:space="0"/>
            </w:tcBorders>
            <w:shd w:val="clear" w:color="auto" w:fill="auto"/>
            <w:vAlign w:val="center"/>
          </w:tcPr>
          <w:p w14:paraId="18B14766">
            <w:pPr>
              <w:widowControl/>
              <w:jc w:val="center"/>
              <w:textAlignment w:val="center"/>
              <w:rPr>
                <w:rFonts w:hint="eastAsia" w:ascii="宋体" w:hAnsi="宋体" w:eastAsia="宋体" w:cs="宋体"/>
                <w:kern w:val="0"/>
                <w:sz w:val="18"/>
                <w:szCs w:val="18"/>
                <w:lang w:eastAsia="zh-CN" w:bidi="ar"/>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9AB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spacing w:val="-11"/>
                <w:sz w:val="20"/>
                <w:szCs w:val="20"/>
                <w:lang w:val="en-US" w:eastAsia="zh-CN"/>
              </w:rPr>
              <w:t>显微杯状喉钳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056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186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把</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B8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1.用于咽喉部的手术治疗；直头，圆杯，直径1.0mm，锥形杆</w:t>
            </w:r>
          </w:p>
          <w:p w14:paraId="5B57CC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2.需提供样品</w:t>
            </w:r>
          </w:p>
        </w:tc>
      </w:tr>
      <w:tr w14:paraId="4214AD5C">
        <w:tblPrEx>
          <w:tblCellMar>
            <w:top w:w="0" w:type="dxa"/>
            <w:left w:w="108" w:type="dxa"/>
            <w:bottom w:w="0" w:type="dxa"/>
            <w:right w:w="108" w:type="dxa"/>
          </w:tblCellMar>
        </w:tblPrEx>
        <w:trPr>
          <w:trHeight w:val="580" w:hRule="atLeast"/>
        </w:trPr>
        <w:tc>
          <w:tcPr>
            <w:tcW w:w="519" w:type="dxa"/>
            <w:vMerge w:val="continue"/>
            <w:tcBorders>
              <w:left w:val="single" w:color="000000" w:sz="4" w:space="0"/>
              <w:right w:val="single" w:color="000000" w:sz="4" w:space="0"/>
            </w:tcBorders>
            <w:shd w:val="clear" w:color="auto" w:fill="auto"/>
            <w:vAlign w:val="center"/>
          </w:tcPr>
          <w:p w14:paraId="7EF7DA23">
            <w:pPr>
              <w:widowControl/>
              <w:jc w:val="center"/>
              <w:textAlignment w:val="center"/>
              <w:rPr>
                <w:rFonts w:hint="eastAsia" w:ascii="宋体" w:hAnsi="宋体" w:eastAsia="宋体" w:cs="宋体"/>
                <w:i w:val="0"/>
                <w:iCs w:val="0"/>
                <w:color w:val="000000"/>
                <w:sz w:val="28"/>
                <w:szCs w:val="28"/>
                <w:u w:val="none"/>
                <w:lang w:val="en-US" w:eastAsia="zh-CN"/>
              </w:rPr>
            </w:pPr>
          </w:p>
        </w:tc>
        <w:tc>
          <w:tcPr>
            <w:tcW w:w="1492" w:type="dxa"/>
            <w:vMerge w:val="continue"/>
            <w:tcBorders>
              <w:left w:val="single" w:color="000000" w:sz="4" w:space="0"/>
              <w:right w:val="single" w:color="000000" w:sz="4" w:space="0"/>
            </w:tcBorders>
            <w:shd w:val="clear" w:color="auto" w:fill="auto"/>
            <w:vAlign w:val="center"/>
          </w:tcPr>
          <w:p w14:paraId="4AAE7C47">
            <w:pPr>
              <w:widowControl/>
              <w:jc w:val="center"/>
              <w:textAlignment w:val="center"/>
              <w:rPr>
                <w:rFonts w:hint="eastAsia" w:ascii="宋体" w:hAnsi="宋体" w:eastAsia="宋体" w:cs="宋体"/>
                <w:kern w:val="0"/>
                <w:sz w:val="18"/>
                <w:szCs w:val="18"/>
                <w:lang w:eastAsia="zh-CN" w:bidi="ar"/>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ED4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spacing w:val="-11"/>
                <w:sz w:val="20"/>
                <w:szCs w:val="20"/>
                <w:lang w:val="en-US" w:eastAsia="zh-CN"/>
              </w:rPr>
              <w:t>显微杯状喉钳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252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64F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把</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1D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1.用于咽喉部的手术治疗；上弯，圆杯，直径1.0mm，锥形杆</w:t>
            </w:r>
          </w:p>
          <w:p w14:paraId="1D5EDFB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2.需提供样品</w:t>
            </w:r>
          </w:p>
        </w:tc>
      </w:tr>
      <w:tr w14:paraId="6D75E6C6">
        <w:tblPrEx>
          <w:tblCellMar>
            <w:top w:w="0" w:type="dxa"/>
            <w:left w:w="108" w:type="dxa"/>
            <w:bottom w:w="0" w:type="dxa"/>
            <w:right w:w="108" w:type="dxa"/>
          </w:tblCellMar>
        </w:tblPrEx>
        <w:trPr>
          <w:trHeight w:val="670" w:hRule="atLeast"/>
        </w:trPr>
        <w:tc>
          <w:tcPr>
            <w:tcW w:w="519" w:type="dxa"/>
            <w:vMerge w:val="continue"/>
            <w:tcBorders>
              <w:left w:val="single" w:color="000000" w:sz="4" w:space="0"/>
              <w:right w:val="single" w:color="000000" w:sz="4" w:space="0"/>
            </w:tcBorders>
            <w:shd w:val="clear" w:color="auto" w:fill="auto"/>
            <w:vAlign w:val="center"/>
          </w:tcPr>
          <w:p w14:paraId="16C95C37">
            <w:pPr>
              <w:widowControl/>
              <w:jc w:val="center"/>
              <w:textAlignment w:val="center"/>
              <w:rPr>
                <w:rFonts w:hint="eastAsia" w:ascii="宋体" w:hAnsi="宋体" w:eastAsia="宋体" w:cs="宋体"/>
                <w:i w:val="0"/>
                <w:iCs w:val="0"/>
                <w:color w:val="000000"/>
                <w:sz w:val="28"/>
                <w:szCs w:val="28"/>
                <w:u w:val="none"/>
                <w:lang w:val="en-US" w:eastAsia="zh-CN"/>
              </w:rPr>
            </w:pPr>
          </w:p>
        </w:tc>
        <w:tc>
          <w:tcPr>
            <w:tcW w:w="1492" w:type="dxa"/>
            <w:vMerge w:val="continue"/>
            <w:tcBorders>
              <w:left w:val="single" w:color="000000" w:sz="4" w:space="0"/>
              <w:right w:val="single" w:color="000000" w:sz="4" w:space="0"/>
            </w:tcBorders>
            <w:shd w:val="clear" w:color="auto" w:fill="auto"/>
            <w:vAlign w:val="center"/>
          </w:tcPr>
          <w:p w14:paraId="052686F4">
            <w:pPr>
              <w:widowControl/>
              <w:jc w:val="center"/>
              <w:textAlignment w:val="center"/>
              <w:rPr>
                <w:rFonts w:hint="eastAsia" w:ascii="宋体" w:hAnsi="宋体" w:eastAsia="宋体" w:cs="宋体"/>
                <w:kern w:val="0"/>
                <w:sz w:val="18"/>
                <w:szCs w:val="18"/>
                <w:lang w:eastAsia="zh-CN" w:bidi="ar"/>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83C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spacing w:val="-11"/>
                <w:sz w:val="20"/>
                <w:szCs w:val="20"/>
                <w:lang w:val="en-US" w:eastAsia="zh-CN"/>
              </w:rPr>
              <w:t>显微无损伤抓钳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DDF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540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把</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53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1.用于咽喉部的手术治疗；直径1.0mm，锥形杆，上弯左开口</w:t>
            </w:r>
          </w:p>
          <w:p w14:paraId="47A5A2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2.需提供样品</w:t>
            </w:r>
          </w:p>
        </w:tc>
      </w:tr>
      <w:tr w14:paraId="20EB0518">
        <w:tblPrEx>
          <w:tblCellMar>
            <w:top w:w="0" w:type="dxa"/>
            <w:left w:w="108" w:type="dxa"/>
            <w:bottom w:w="0" w:type="dxa"/>
            <w:right w:w="108" w:type="dxa"/>
          </w:tblCellMar>
        </w:tblPrEx>
        <w:trPr>
          <w:trHeight w:val="580" w:hRule="atLeast"/>
        </w:trPr>
        <w:tc>
          <w:tcPr>
            <w:tcW w:w="519" w:type="dxa"/>
            <w:vMerge w:val="continue"/>
            <w:tcBorders>
              <w:left w:val="single" w:color="000000" w:sz="4" w:space="0"/>
              <w:right w:val="single" w:color="000000" w:sz="4" w:space="0"/>
            </w:tcBorders>
            <w:shd w:val="clear" w:color="auto" w:fill="auto"/>
            <w:vAlign w:val="center"/>
          </w:tcPr>
          <w:p w14:paraId="33A36A55">
            <w:pPr>
              <w:widowControl/>
              <w:jc w:val="center"/>
              <w:textAlignment w:val="center"/>
              <w:rPr>
                <w:rFonts w:hint="eastAsia" w:ascii="宋体" w:hAnsi="宋体" w:eastAsia="宋体" w:cs="宋体"/>
                <w:i w:val="0"/>
                <w:iCs w:val="0"/>
                <w:color w:val="000000"/>
                <w:sz w:val="28"/>
                <w:szCs w:val="28"/>
                <w:u w:val="none"/>
                <w:lang w:val="en-US" w:eastAsia="zh-CN"/>
              </w:rPr>
            </w:pPr>
          </w:p>
        </w:tc>
        <w:tc>
          <w:tcPr>
            <w:tcW w:w="1492" w:type="dxa"/>
            <w:vMerge w:val="continue"/>
            <w:tcBorders>
              <w:left w:val="single" w:color="000000" w:sz="4" w:space="0"/>
              <w:right w:val="single" w:color="000000" w:sz="4" w:space="0"/>
            </w:tcBorders>
            <w:shd w:val="clear" w:color="auto" w:fill="auto"/>
            <w:vAlign w:val="center"/>
          </w:tcPr>
          <w:p w14:paraId="2183D8D3">
            <w:pPr>
              <w:widowControl/>
              <w:jc w:val="center"/>
              <w:textAlignment w:val="center"/>
              <w:rPr>
                <w:rFonts w:hint="eastAsia" w:ascii="宋体" w:hAnsi="宋体" w:eastAsia="宋体" w:cs="宋体"/>
                <w:kern w:val="0"/>
                <w:sz w:val="18"/>
                <w:szCs w:val="18"/>
                <w:lang w:eastAsia="zh-CN" w:bidi="ar"/>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700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spacing w:val="-11"/>
                <w:sz w:val="20"/>
                <w:szCs w:val="20"/>
                <w:lang w:val="en-US" w:eastAsia="zh-CN"/>
              </w:rPr>
              <w:t>显微无损伤抓钳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9FB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2A6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把</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F0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1.用于咽喉部的手术治疗；直径1.0mm，锥形杆，上弯直开口</w:t>
            </w:r>
          </w:p>
          <w:p w14:paraId="681157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2.需提供样品</w:t>
            </w:r>
          </w:p>
        </w:tc>
      </w:tr>
      <w:tr w14:paraId="4AB6B167">
        <w:tblPrEx>
          <w:tblCellMar>
            <w:top w:w="0" w:type="dxa"/>
            <w:left w:w="108" w:type="dxa"/>
            <w:bottom w:w="0" w:type="dxa"/>
            <w:right w:w="108" w:type="dxa"/>
          </w:tblCellMar>
        </w:tblPrEx>
        <w:trPr>
          <w:trHeight w:val="775" w:hRule="atLeast"/>
        </w:trPr>
        <w:tc>
          <w:tcPr>
            <w:tcW w:w="519" w:type="dxa"/>
            <w:vMerge w:val="continue"/>
            <w:tcBorders>
              <w:left w:val="single" w:color="000000" w:sz="4" w:space="0"/>
              <w:bottom w:val="single" w:color="000000" w:sz="4" w:space="0"/>
              <w:right w:val="single" w:color="000000" w:sz="4" w:space="0"/>
            </w:tcBorders>
            <w:shd w:val="clear" w:color="auto" w:fill="auto"/>
            <w:vAlign w:val="center"/>
          </w:tcPr>
          <w:p w14:paraId="09363C15">
            <w:pPr>
              <w:widowControl/>
              <w:jc w:val="center"/>
              <w:textAlignment w:val="center"/>
              <w:rPr>
                <w:rFonts w:hint="eastAsia" w:ascii="宋体" w:hAnsi="宋体" w:eastAsia="宋体" w:cs="宋体"/>
                <w:i w:val="0"/>
                <w:iCs w:val="0"/>
                <w:color w:val="000000"/>
                <w:sz w:val="28"/>
                <w:szCs w:val="28"/>
                <w:u w:val="none"/>
                <w:lang w:val="en-US" w:eastAsia="zh-CN"/>
              </w:rPr>
            </w:pPr>
          </w:p>
        </w:tc>
        <w:tc>
          <w:tcPr>
            <w:tcW w:w="1492" w:type="dxa"/>
            <w:vMerge w:val="continue"/>
            <w:tcBorders>
              <w:left w:val="single" w:color="000000" w:sz="4" w:space="0"/>
              <w:bottom w:val="single" w:color="000000" w:sz="4" w:space="0"/>
              <w:right w:val="single" w:color="000000" w:sz="4" w:space="0"/>
            </w:tcBorders>
            <w:shd w:val="clear" w:color="auto" w:fill="auto"/>
            <w:vAlign w:val="center"/>
          </w:tcPr>
          <w:p w14:paraId="06AC3BD6">
            <w:pPr>
              <w:widowControl/>
              <w:jc w:val="center"/>
              <w:textAlignment w:val="center"/>
              <w:rPr>
                <w:rFonts w:hint="eastAsia" w:ascii="宋体" w:hAnsi="宋体" w:eastAsia="宋体" w:cs="宋体"/>
                <w:kern w:val="0"/>
                <w:sz w:val="18"/>
                <w:szCs w:val="18"/>
                <w:lang w:eastAsia="zh-CN" w:bidi="ar"/>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B09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spacing w:val="-11"/>
                <w:sz w:val="20"/>
                <w:szCs w:val="20"/>
                <w:lang w:val="en-US" w:eastAsia="zh-CN"/>
              </w:rPr>
              <w:t>吸引管</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F87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4B0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把</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F1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1.用于咽喉部的手术治疗；直弯，直径2.0mm，长25cm</w:t>
            </w:r>
          </w:p>
          <w:p w14:paraId="7B01D1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2.需提供样品</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1353A86B">
      <w:pPr>
        <w:numPr>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在《四川省药械集中采购及医药价格监管平台》价格联动挂网专区挂网的产品优先。</w:t>
      </w:r>
    </w:p>
    <w:p w14:paraId="7EB8D0D5">
      <w:pPr>
        <w:numPr>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2953D955">
      <w:pPr>
        <w:rPr>
          <w:rFonts w:hint="eastAsia"/>
        </w:rPr>
      </w:pPr>
      <w:bookmarkStart w:id="10" w:name="_Toc16344"/>
      <w:bookmarkStart w:id="11" w:name="_Toc3094"/>
      <w:bookmarkStart w:id="12" w:name="_Toc22827"/>
    </w:p>
    <w:p w14:paraId="228D098E">
      <w:pPr>
        <w:rPr>
          <w:rFonts w:hint="eastAsia"/>
        </w:rPr>
      </w:pPr>
    </w:p>
    <w:p w14:paraId="4E39FF7C">
      <w:pPr>
        <w:rPr>
          <w:rFonts w:hint="eastAsia"/>
        </w:rPr>
      </w:pPr>
    </w:p>
    <w:p w14:paraId="29B45F99">
      <w:pPr>
        <w:rPr>
          <w:rFonts w:hint="eastAsia"/>
        </w:rPr>
      </w:pPr>
    </w:p>
    <w:p w14:paraId="3FCAEEAB">
      <w:pPr>
        <w:rPr>
          <w:rFonts w:hint="eastAsia"/>
        </w:rPr>
      </w:pPr>
    </w:p>
    <w:p w14:paraId="6EA578B5">
      <w:pPr>
        <w:rPr>
          <w:rFonts w:hint="eastAsia"/>
        </w:rPr>
      </w:pPr>
    </w:p>
    <w:p w14:paraId="4FDB7C68">
      <w:pPr>
        <w:rPr>
          <w:rFonts w:hint="eastAsia"/>
        </w:rPr>
      </w:pPr>
    </w:p>
    <w:p w14:paraId="5BAC228D">
      <w:pPr>
        <w:rPr>
          <w:rFonts w:hint="eastAsia"/>
        </w:rPr>
      </w:pPr>
    </w:p>
    <w:p w14:paraId="3C2775C7">
      <w:pPr>
        <w:rPr>
          <w:rFonts w:hint="eastAsia"/>
        </w:rPr>
      </w:pPr>
    </w:p>
    <w:p w14:paraId="40C8CECE">
      <w:pPr>
        <w:rPr>
          <w:rFonts w:hint="eastAsia"/>
        </w:rPr>
      </w:pPr>
    </w:p>
    <w:p w14:paraId="01EF337A">
      <w:pPr>
        <w:rPr>
          <w:rFonts w:hint="eastAsia"/>
        </w:rPr>
      </w:pPr>
    </w:p>
    <w:p w14:paraId="6AA5AB83">
      <w:pPr>
        <w:rPr>
          <w:rFonts w:hint="eastAsia"/>
        </w:rPr>
      </w:pPr>
    </w:p>
    <w:p w14:paraId="786F31CC">
      <w:pPr>
        <w:rPr>
          <w:rFonts w:hint="eastAsia"/>
        </w:rPr>
      </w:pPr>
    </w:p>
    <w:p w14:paraId="04186D2E">
      <w:pPr>
        <w:rPr>
          <w:rFonts w:hint="eastAsia"/>
        </w:rPr>
      </w:pPr>
    </w:p>
    <w:p w14:paraId="0EBDD333">
      <w:pPr>
        <w:rPr>
          <w:rFonts w:hint="eastAsia"/>
        </w:rPr>
      </w:pPr>
    </w:p>
    <w:p w14:paraId="31ED4FF7">
      <w:pPr>
        <w:rPr>
          <w:rFonts w:hint="eastAsia"/>
        </w:rPr>
      </w:pPr>
    </w:p>
    <w:p w14:paraId="1CD7D9DD">
      <w:pPr>
        <w:rPr>
          <w:rFonts w:hint="eastAsia"/>
        </w:rPr>
      </w:pPr>
    </w:p>
    <w:p w14:paraId="5BB4A1BC">
      <w:pPr>
        <w:rPr>
          <w:rFonts w:hint="eastAsia"/>
        </w:rPr>
      </w:pPr>
    </w:p>
    <w:p w14:paraId="31D1C380">
      <w:pPr>
        <w:rPr>
          <w:rFonts w:hint="eastAsia"/>
        </w:rPr>
      </w:pPr>
    </w:p>
    <w:p w14:paraId="36047CAE">
      <w:pPr>
        <w:rPr>
          <w:rFonts w:hint="eastAsia"/>
        </w:rPr>
      </w:pPr>
    </w:p>
    <w:p w14:paraId="4D8D9185">
      <w:pPr>
        <w:rPr>
          <w:rFonts w:hint="eastAsia"/>
        </w:rPr>
      </w:pPr>
    </w:p>
    <w:p w14:paraId="331D592A">
      <w:pPr>
        <w:rPr>
          <w:rFonts w:hint="eastAsia"/>
        </w:rPr>
      </w:pPr>
    </w:p>
    <w:p w14:paraId="0B7040BC">
      <w:pPr>
        <w:rPr>
          <w:rFonts w:hint="eastAsia"/>
        </w:rPr>
      </w:pPr>
    </w:p>
    <w:p w14:paraId="394C41BA">
      <w:pPr>
        <w:rPr>
          <w:rFonts w:hint="eastAsia"/>
        </w:rPr>
      </w:pPr>
    </w:p>
    <w:p w14:paraId="6F2E4A3A">
      <w:pPr>
        <w:rPr>
          <w:rFonts w:hint="eastAsia"/>
        </w:rPr>
      </w:pPr>
    </w:p>
    <w:p w14:paraId="486EA183">
      <w:pPr>
        <w:rPr>
          <w:rFonts w:hint="eastAsia"/>
        </w:rPr>
      </w:pPr>
    </w:p>
    <w:p w14:paraId="3AE3A758">
      <w:pPr>
        <w:rPr>
          <w:rFonts w:hint="eastAsia"/>
        </w:rPr>
      </w:pPr>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30609"/>
      <w:bookmarkStart w:id="17" w:name="_Toc9428"/>
      <w:bookmarkStart w:id="18" w:name="_Toc19851"/>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1544"/>
      <w:bookmarkStart w:id="20" w:name="_Toc9041"/>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24859"/>
      <w:bookmarkStart w:id="26" w:name="_Toc17163"/>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2412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7526"/>
      <w:bookmarkStart w:id="33" w:name="_Toc27135"/>
      <w:bookmarkStart w:id="34" w:name="_Toc5996"/>
      <w:bookmarkStart w:id="35" w:name="_Toc2989"/>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19987"/>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4829"/>
      <w:bookmarkStart w:id="41" w:name="_Toc6482"/>
      <w:bookmarkStart w:id="42" w:name="_Toc3023"/>
      <w:bookmarkStart w:id="43" w:name="_Toc21519"/>
      <w:bookmarkStart w:id="44" w:name="_Toc11352"/>
      <w:bookmarkStart w:id="45" w:name="_Toc1602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22676"/>
      <w:bookmarkStart w:id="47" w:name="_Toc31838"/>
      <w:bookmarkStart w:id="48" w:name="_Toc17857"/>
      <w:bookmarkStart w:id="49" w:name="_Toc30971"/>
      <w:bookmarkStart w:id="50" w:name="_Toc4305"/>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706"/>
      <w:bookmarkStart w:id="55" w:name="_Toc25357"/>
      <w:bookmarkStart w:id="56" w:name="_Toc13904"/>
    </w:p>
    <w:p w14:paraId="7000C7AD">
      <w:pPr>
        <w:pStyle w:val="3"/>
        <w:ind w:firstLine="0"/>
      </w:pPr>
      <w:bookmarkStart w:id="57" w:name="_Toc15508"/>
      <w:bookmarkStart w:id="58" w:name="_Toc23146"/>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15526"/>
      <w:bookmarkStart w:id="60" w:name="_Toc27661"/>
      <w:bookmarkStart w:id="61" w:name="_Toc25638"/>
      <w:bookmarkStart w:id="62" w:name="_Toc11351"/>
      <w:bookmarkStart w:id="63" w:name="_Toc20589"/>
      <w:bookmarkStart w:id="64" w:name="_Toc12015"/>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074"/>
      <w:bookmarkStart w:id="66" w:name="_Toc2041"/>
      <w:bookmarkStart w:id="67" w:name="_Toc16435"/>
      <w:bookmarkStart w:id="68" w:name="_Toc12967"/>
      <w:bookmarkStart w:id="69" w:name="_Toc26969"/>
      <w:bookmarkStart w:id="70" w:name="_Toc23967"/>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24494"/>
      <w:bookmarkStart w:id="72" w:name="_Toc3871"/>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30002"/>
      <w:bookmarkStart w:id="76" w:name="_Toc29032"/>
      <w:bookmarkStart w:id="77"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865C746-5664-46DD-A69C-615867CCC1F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37989606-1425-48A7-B38A-5192A860AE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B0D9DBB7-E9C1-44C3-ABA6-65CBA25DF80B}"/>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692A7278-49E9-49DA-858D-15F6CD3A1E3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C53AD"/>
    <w:rsid w:val="162A4F7D"/>
    <w:rsid w:val="17130116"/>
    <w:rsid w:val="17887E32"/>
    <w:rsid w:val="17F1147E"/>
    <w:rsid w:val="19847FC3"/>
    <w:rsid w:val="1994787E"/>
    <w:rsid w:val="1A586B54"/>
    <w:rsid w:val="1AEF347F"/>
    <w:rsid w:val="1B3B2C45"/>
    <w:rsid w:val="1DD000AF"/>
    <w:rsid w:val="1E09745A"/>
    <w:rsid w:val="1E14234D"/>
    <w:rsid w:val="1E8F4CF1"/>
    <w:rsid w:val="1F4F7C3B"/>
    <w:rsid w:val="1F920200"/>
    <w:rsid w:val="20D97009"/>
    <w:rsid w:val="210C2FB0"/>
    <w:rsid w:val="2173335D"/>
    <w:rsid w:val="23791F56"/>
    <w:rsid w:val="250334A1"/>
    <w:rsid w:val="257858B7"/>
    <w:rsid w:val="25BD312B"/>
    <w:rsid w:val="262C2FF8"/>
    <w:rsid w:val="26614BE2"/>
    <w:rsid w:val="26A655F4"/>
    <w:rsid w:val="29502FD4"/>
    <w:rsid w:val="29A078DB"/>
    <w:rsid w:val="29C5318E"/>
    <w:rsid w:val="2A151926"/>
    <w:rsid w:val="2A3335F4"/>
    <w:rsid w:val="2AAD33E1"/>
    <w:rsid w:val="2AEF232A"/>
    <w:rsid w:val="2AF54989"/>
    <w:rsid w:val="2C9A0A9E"/>
    <w:rsid w:val="2CC93AF1"/>
    <w:rsid w:val="2CE462F8"/>
    <w:rsid w:val="2DA70D65"/>
    <w:rsid w:val="2E8822E7"/>
    <w:rsid w:val="2F966F61"/>
    <w:rsid w:val="305F1EED"/>
    <w:rsid w:val="30EC595D"/>
    <w:rsid w:val="31F51A59"/>
    <w:rsid w:val="32724DD0"/>
    <w:rsid w:val="33C24ADF"/>
    <w:rsid w:val="343706EB"/>
    <w:rsid w:val="351A08D0"/>
    <w:rsid w:val="357519FC"/>
    <w:rsid w:val="35A61797"/>
    <w:rsid w:val="35D74205"/>
    <w:rsid w:val="367D6EF4"/>
    <w:rsid w:val="37BF3B20"/>
    <w:rsid w:val="380B5401"/>
    <w:rsid w:val="38323B02"/>
    <w:rsid w:val="38AE5E8C"/>
    <w:rsid w:val="38E350E4"/>
    <w:rsid w:val="3A335BDD"/>
    <w:rsid w:val="3A900FE8"/>
    <w:rsid w:val="3B4E7DFC"/>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4F618D"/>
    <w:rsid w:val="4BAD0151"/>
    <w:rsid w:val="4C8F75A2"/>
    <w:rsid w:val="4CB701C3"/>
    <w:rsid w:val="4E8C008E"/>
    <w:rsid w:val="4EE72FE2"/>
    <w:rsid w:val="4FD14828"/>
    <w:rsid w:val="506A72A7"/>
    <w:rsid w:val="50771A9C"/>
    <w:rsid w:val="526A21D7"/>
    <w:rsid w:val="52EC23F5"/>
    <w:rsid w:val="53854CE8"/>
    <w:rsid w:val="53BF0A7B"/>
    <w:rsid w:val="5455382C"/>
    <w:rsid w:val="545E542E"/>
    <w:rsid w:val="566B5FD6"/>
    <w:rsid w:val="56A53892"/>
    <w:rsid w:val="5728175E"/>
    <w:rsid w:val="5734171E"/>
    <w:rsid w:val="57C512E5"/>
    <w:rsid w:val="586B0701"/>
    <w:rsid w:val="58BD4DB3"/>
    <w:rsid w:val="59710D46"/>
    <w:rsid w:val="5B243E89"/>
    <w:rsid w:val="5B800F26"/>
    <w:rsid w:val="5C124930"/>
    <w:rsid w:val="5C4A7838"/>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D75444"/>
    <w:rsid w:val="73634FBB"/>
    <w:rsid w:val="741C016E"/>
    <w:rsid w:val="745F66ED"/>
    <w:rsid w:val="752F0ACE"/>
    <w:rsid w:val="75306550"/>
    <w:rsid w:val="75331EE9"/>
    <w:rsid w:val="754D1D92"/>
    <w:rsid w:val="75BD46DB"/>
    <w:rsid w:val="763D5ED6"/>
    <w:rsid w:val="76536663"/>
    <w:rsid w:val="77F474AF"/>
    <w:rsid w:val="78202D4E"/>
    <w:rsid w:val="78273E08"/>
    <w:rsid w:val="78E44CAE"/>
    <w:rsid w:val="79967A89"/>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28</Pages>
  <Words>1310</Words>
  <Characters>1382</Characters>
  <Lines>68</Lines>
  <Paragraphs>19</Paragraphs>
  <TotalTime>2</TotalTime>
  <ScaleCrop>false</ScaleCrop>
  <LinksUpToDate>false</LinksUpToDate>
  <CharactersWithSpaces>1471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2026-03-18T02:28:06Z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8CB2D82427874931A7A0EC5E24EDBB43_13</vt:lpwstr>
  </property>
  <property fmtid="{D5CDD505-2E9C-101B-9397-08002B2CF9AE}" pid="4" name="KSOTemplateDocerSaveRecord">
    <vt:lpwstr>eyJoZGlkIjoiOTY0MTYyZGU5ZmIzZmJlNzA3MTRhNGMzYWI5NjIwN2MiLCJ1c2VySWQiOiIzMTQ2NjUyOTIifQ==</vt:lpwstr>
  </property>
</Properties>
</file>