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both"/>
        <w:rPr>
          <w:lang w:val="en-US"/>
        </w:rPr>
      </w:pPr>
      <w:r>
        <w:t>项目报名</w:t>
      </w:r>
      <w:r>
        <w:rPr>
          <w:rFonts w:hint="eastAsia"/>
          <w:lang w:val="en-US"/>
        </w:rPr>
        <w:t>回执单</w:t>
      </w:r>
    </w:p>
    <w:tbl>
      <w:tblPr>
        <w:tblStyle w:val="10"/>
        <w:tblW w:w="501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32"/>
        <w:gridCol w:w="1920"/>
        <w:gridCol w:w="2402"/>
        <w:gridCol w:w="1294"/>
        <w:gridCol w:w="32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jc w:val="center"/>
        </w:trPr>
        <w:tc>
          <w:tcPr>
            <w:tcW w:w="1341" w:type="pct"/>
            <w:gridSpan w:val="2"/>
            <w:vAlign w:val="center"/>
          </w:tcPr>
          <w:p>
            <w:pPr>
              <w:pStyle w:val="16"/>
              <w:jc w:val="both"/>
              <w:rPr>
                <w:sz w:val="24"/>
              </w:rPr>
            </w:pPr>
          </w:p>
          <w:p>
            <w:pPr>
              <w:pStyle w:val="16"/>
              <w:ind w:left="761"/>
              <w:jc w:val="both"/>
              <w:rPr>
                <w:rFonts w:hint="eastAsia" w:eastAsia="宋体"/>
                <w:sz w:val="24"/>
                <w:lang w:eastAsia="zh-CN"/>
              </w:rPr>
            </w:pPr>
            <w:r>
              <w:rPr>
                <w:sz w:val="24"/>
              </w:rPr>
              <w:t>项目名称</w:t>
            </w:r>
            <w:r>
              <w:rPr>
                <w:rFonts w:hint="eastAsia"/>
                <w:sz w:val="24"/>
                <w:lang w:eastAsia="zh-CN"/>
              </w:rPr>
              <w:t>：</w:t>
            </w:r>
          </w:p>
        </w:tc>
        <w:tc>
          <w:tcPr>
            <w:tcW w:w="3658" w:type="pct"/>
            <w:gridSpan w:val="3"/>
            <w:vAlign w:val="center"/>
          </w:tcPr>
          <w:p>
            <w:pPr>
              <w:pStyle w:val="16"/>
              <w:jc w:val="center"/>
              <w:rPr>
                <w:sz w:val="24"/>
                <w:lang w:val="en-US"/>
              </w:rPr>
            </w:pPr>
          </w:p>
          <w:p>
            <w:pPr>
              <w:pStyle w:val="16"/>
              <w:jc w:val="center"/>
              <w:rPr>
                <w:sz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1341" w:type="pct"/>
            <w:gridSpan w:val="2"/>
            <w:vAlign w:val="center"/>
          </w:tcPr>
          <w:p>
            <w:pPr>
              <w:pStyle w:val="16"/>
              <w:ind w:left="761"/>
              <w:jc w:val="both"/>
              <w:rPr>
                <w:rFonts w:hint="eastAsia" w:eastAsia="宋体"/>
                <w:sz w:val="24"/>
                <w:lang w:eastAsia="zh-CN"/>
              </w:rPr>
            </w:pPr>
            <w:bookmarkStart w:id="0" w:name="_GoBack"/>
            <w:bookmarkEnd w:id="0"/>
            <w:r>
              <w:rPr>
                <w:sz w:val="24"/>
              </w:rPr>
              <w:t>报名时间</w:t>
            </w:r>
            <w:r>
              <w:rPr>
                <w:rFonts w:hint="eastAsia"/>
                <w:sz w:val="24"/>
                <w:lang w:eastAsia="zh-CN"/>
              </w:rPr>
              <w:t>：</w:t>
            </w:r>
          </w:p>
        </w:tc>
        <w:tc>
          <w:tcPr>
            <w:tcW w:w="3658" w:type="pct"/>
            <w:gridSpan w:val="3"/>
          </w:tcPr>
          <w:p>
            <w:pPr>
              <w:pStyle w:val="16"/>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6" w:hRule="atLeast"/>
          <w:jc w:val="center"/>
        </w:trPr>
        <w:tc>
          <w:tcPr>
            <w:tcW w:w="332" w:type="pct"/>
            <w:vMerge w:val="restart"/>
            <w:textDirection w:val="tbRlV"/>
          </w:tcPr>
          <w:p>
            <w:pPr>
              <w:pStyle w:val="16"/>
              <w:ind w:left="113" w:right="113"/>
              <w:jc w:val="both"/>
            </w:pPr>
          </w:p>
          <w:p>
            <w:pPr>
              <w:pStyle w:val="16"/>
              <w:ind w:left="113" w:right="113" w:firstLine="440" w:firstLineChars="200"/>
              <w:jc w:val="both"/>
            </w:pPr>
            <w:r>
              <w:t>报 名 单 位 简 况</w:t>
            </w:r>
          </w:p>
        </w:tc>
        <w:tc>
          <w:tcPr>
            <w:tcW w:w="1008" w:type="pct"/>
          </w:tcPr>
          <w:p>
            <w:pPr>
              <w:pStyle w:val="16"/>
              <w:spacing w:before="6"/>
              <w:jc w:val="center"/>
              <w:rPr>
                <w:sz w:val="21"/>
              </w:rPr>
            </w:pPr>
          </w:p>
          <w:p>
            <w:pPr>
              <w:pStyle w:val="16"/>
              <w:ind w:left="437"/>
              <w:jc w:val="both"/>
              <w:rPr>
                <w:sz w:val="24"/>
              </w:rPr>
            </w:pPr>
            <w:r>
              <w:rPr>
                <w:sz w:val="24"/>
              </w:rPr>
              <w:t>公司名称</w:t>
            </w:r>
          </w:p>
          <w:p>
            <w:pPr>
              <w:pStyle w:val="16"/>
              <w:ind w:left="437"/>
              <w:jc w:val="both"/>
              <w:rPr>
                <w:sz w:val="24"/>
              </w:rPr>
            </w:pPr>
            <w:r>
              <w:rPr>
                <w:rFonts w:hint="eastAsia"/>
                <w:sz w:val="24"/>
              </w:rPr>
              <w:t>（</w:t>
            </w:r>
            <w:r>
              <w:rPr>
                <w:rFonts w:hint="eastAsia" w:ascii="Times New Roman"/>
                <w:sz w:val="24"/>
                <w:lang w:val="en-US"/>
              </w:rPr>
              <w:t>盖章</w:t>
            </w:r>
            <w:r>
              <w:rPr>
                <w:rFonts w:hint="eastAsia"/>
                <w:sz w:val="24"/>
              </w:rPr>
              <w:t>）</w:t>
            </w:r>
          </w:p>
        </w:tc>
        <w:tc>
          <w:tcPr>
            <w:tcW w:w="3658" w:type="pct"/>
            <w:gridSpan w:val="3"/>
          </w:tcPr>
          <w:p>
            <w:pPr>
              <w:pStyle w:val="16"/>
              <w:jc w:val="center"/>
              <w:rPr>
                <w:rFonts w:ascii="Times New Roman"/>
                <w:sz w:val="24"/>
              </w:rPr>
            </w:pPr>
          </w:p>
          <w:p>
            <w:pPr>
              <w:pStyle w:val="16"/>
              <w:jc w:val="center"/>
              <w:rPr>
                <w:rFonts w:ascii="Times New Roman"/>
                <w:sz w:val="24"/>
                <w:lang w:val="en-US"/>
              </w:rPr>
            </w:pPr>
            <w:r>
              <w:rPr>
                <w:rFonts w:hint="eastAsia" w:ascii="Times New Roman"/>
                <w:sz w:val="24"/>
                <w:lang w:val="en-US"/>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jc w:val="center"/>
        </w:trPr>
        <w:tc>
          <w:tcPr>
            <w:tcW w:w="332" w:type="pct"/>
            <w:vMerge w:val="continue"/>
            <w:tcBorders>
              <w:top w:val="nil"/>
            </w:tcBorders>
            <w:textDirection w:val="tbRl"/>
          </w:tcPr>
          <w:p>
            <w:pPr>
              <w:rPr>
                <w:sz w:val="2"/>
                <w:szCs w:val="2"/>
              </w:rPr>
            </w:pPr>
          </w:p>
        </w:tc>
        <w:tc>
          <w:tcPr>
            <w:tcW w:w="1008" w:type="pct"/>
            <w:vMerge w:val="restart"/>
          </w:tcPr>
          <w:p>
            <w:pPr>
              <w:pStyle w:val="16"/>
              <w:rPr>
                <w:sz w:val="24"/>
              </w:rPr>
            </w:pPr>
          </w:p>
          <w:p>
            <w:pPr>
              <w:pStyle w:val="16"/>
              <w:spacing w:before="5"/>
              <w:rPr>
                <w:sz w:val="20"/>
              </w:rPr>
            </w:pPr>
          </w:p>
          <w:p>
            <w:pPr>
              <w:pStyle w:val="16"/>
              <w:spacing w:before="1"/>
              <w:ind w:left="415"/>
              <w:rPr>
                <w:sz w:val="24"/>
              </w:rPr>
            </w:pPr>
            <w:r>
              <w:rPr>
                <w:sz w:val="24"/>
              </w:rPr>
              <w:t>项目联系人</w:t>
            </w:r>
          </w:p>
        </w:tc>
        <w:tc>
          <w:tcPr>
            <w:tcW w:w="1262" w:type="pct"/>
            <w:vMerge w:val="restart"/>
          </w:tcPr>
          <w:p>
            <w:pPr>
              <w:pStyle w:val="16"/>
              <w:rPr>
                <w:rFonts w:ascii="Times New Roman"/>
                <w:sz w:val="24"/>
              </w:rPr>
            </w:pPr>
          </w:p>
        </w:tc>
        <w:tc>
          <w:tcPr>
            <w:tcW w:w="680" w:type="pct"/>
          </w:tcPr>
          <w:p>
            <w:pPr>
              <w:pStyle w:val="16"/>
              <w:spacing w:before="3"/>
              <w:rPr>
                <w:sz w:val="17"/>
              </w:rPr>
            </w:pPr>
          </w:p>
          <w:p>
            <w:pPr>
              <w:pStyle w:val="16"/>
              <w:ind w:right="140"/>
              <w:jc w:val="right"/>
              <w:rPr>
                <w:sz w:val="24"/>
              </w:rPr>
            </w:pPr>
            <w:r>
              <w:rPr>
                <w:sz w:val="24"/>
              </w:rPr>
              <w:t>公司电话</w:t>
            </w:r>
          </w:p>
        </w:tc>
        <w:tc>
          <w:tcPr>
            <w:tcW w:w="1716" w:type="pct"/>
          </w:tcPr>
          <w:p>
            <w:pPr>
              <w:pStyle w:val="16"/>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jc w:val="center"/>
        </w:trPr>
        <w:tc>
          <w:tcPr>
            <w:tcW w:w="332" w:type="pct"/>
            <w:vMerge w:val="continue"/>
            <w:tcBorders>
              <w:top w:val="nil"/>
            </w:tcBorders>
            <w:textDirection w:val="tbRl"/>
          </w:tcPr>
          <w:p>
            <w:pPr>
              <w:rPr>
                <w:sz w:val="2"/>
                <w:szCs w:val="2"/>
              </w:rPr>
            </w:pPr>
          </w:p>
        </w:tc>
        <w:tc>
          <w:tcPr>
            <w:tcW w:w="1008" w:type="pct"/>
            <w:vMerge w:val="continue"/>
            <w:tcBorders>
              <w:top w:val="nil"/>
            </w:tcBorders>
          </w:tcPr>
          <w:p>
            <w:pPr>
              <w:rPr>
                <w:sz w:val="2"/>
                <w:szCs w:val="2"/>
              </w:rPr>
            </w:pPr>
          </w:p>
        </w:tc>
        <w:tc>
          <w:tcPr>
            <w:tcW w:w="1262" w:type="pct"/>
            <w:vMerge w:val="continue"/>
            <w:tcBorders>
              <w:top w:val="nil"/>
            </w:tcBorders>
          </w:tcPr>
          <w:p>
            <w:pPr>
              <w:rPr>
                <w:sz w:val="2"/>
                <w:szCs w:val="2"/>
              </w:rPr>
            </w:pPr>
          </w:p>
        </w:tc>
        <w:tc>
          <w:tcPr>
            <w:tcW w:w="680" w:type="pct"/>
          </w:tcPr>
          <w:p>
            <w:pPr>
              <w:pStyle w:val="16"/>
              <w:spacing w:before="211"/>
              <w:ind w:left="390"/>
              <w:rPr>
                <w:sz w:val="24"/>
              </w:rPr>
            </w:pPr>
            <w:r>
              <w:rPr>
                <w:sz w:val="24"/>
              </w:rPr>
              <w:t>手机</w:t>
            </w:r>
          </w:p>
        </w:tc>
        <w:tc>
          <w:tcPr>
            <w:tcW w:w="1716" w:type="pct"/>
          </w:tcPr>
          <w:p>
            <w:pPr>
              <w:pStyle w:val="16"/>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atLeast"/>
          <w:jc w:val="center"/>
        </w:trPr>
        <w:tc>
          <w:tcPr>
            <w:tcW w:w="332" w:type="pct"/>
            <w:vMerge w:val="continue"/>
            <w:tcBorders>
              <w:top w:val="nil"/>
            </w:tcBorders>
            <w:textDirection w:val="tbRl"/>
          </w:tcPr>
          <w:p>
            <w:pPr>
              <w:rPr>
                <w:sz w:val="2"/>
                <w:szCs w:val="2"/>
              </w:rPr>
            </w:pPr>
          </w:p>
        </w:tc>
        <w:tc>
          <w:tcPr>
            <w:tcW w:w="1008" w:type="pct"/>
          </w:tcPr>
          <w:p>
            <w:pPr>
              <w:pStyle w:val="16"/>
              <w:spacing w:before="12"/>
              <w:rPr>
                <w:sz w:val="20"/>
              </w:rPr>
            </w:pPr>
          </w:p>
          <w:p>
            <w:pPr>
              <w:pStyle w:val="16"/>
              <w:ind w:left="437"/>
              <w:rPr>
                <w:sz w:val="24"/>
              </w:rPr>
            </w:pPr>
            <w:r>
              <w:rPr>
                <w:sz w:val="24"/>
              </w:rPr>
              <w:t>电子邮箱</w:t>
            </w:r>
          </w:p>
        </w:tc>
        <w:tc>
          <w:tcPr>
            <w:tcW w:w="1262" w:type="pct"/>
          </w:tcPr>
          <w:p>
            <w:pPr>
              <w:pStyle w:val="16"/>
              <w:rPr>
                <w:rFonts w:ascii="Times New Roman"/>
                <w:sz w:val="24"/>
              </w:rPr>
            </w:pPr>
          </w:p>
        </w:tc>
        <w:tc>
          <w:tcPr>
            <w:tcW w:w="680" w:type="pct"/>
          </w:tcPr>
          <w:p>
            <w:pPr>
              <w:pStyle w:val="16"/>
              <w:spacing w:before="12"/>
              <w:rPr>
                <w:sz w:val="20"/>
              </w:rPr>
            </w:pPr>
          </w:p>
          <w:p>
            <w:pPr>
              <w:pStyle w:val="16"/>
              <w:tabs>
                <w:tab w:val="left" w:pos="599"/>
              </w:tabs>
              <w:ind w:right="200"/>
              <w:jc w:val="right"/>
              <w:rPr>
                <w:sz w:val="24"/>
              </w:rPr>
            </w:pPr>
            <w:r>
              <w:rPr>
                <w:sz w:val="24"/>
              </w:rPr>
              <w:t>传</w:t>
            </w:r>
            <w:r>
              <w:rPr>
                <w:sz w:val="24"/>
              </w:rPr>
              <w:tab/>
            </w:r>
            <w:r>
              <w:rPr>
                <w:sz w:val="24"/>
              </w:rPr>
              <w:t>真</w:t>
            </w:r>
          </w:p>
        </w:tc>
        <w:tc>
          <w:tcPr>
            <w:tcW w:w="1716" w:type="pct"/>
          </w:tcPr>
          <w:p>
            <w:pPr>
              <w:pStyle w:val="16"/>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6" w:hRule="atLeast"/>
          <w:jc w:val="center"/>
        </w:trPr>
        <w:tc>
          <w:tcPr>
            <w:tcW w:w="5000" w:type="pct"/>
            <w:gridSpan w:val="5"/>
          </w:tcPr>
          <w:p>
            <w:pPr>
              <w:pStyle w:val="16"/>
              <w:spacing w:before="2" w:line="360" w:lineRule="auto"/>
              <w:ind w:left="108" w:right="62"/>
              <w:jc w:val="both"/>
              <w:rPr>
                <w:b w:val="0"/>
                <w:bCs/>
                <w:sz w:val="24"/>
                <w:u w:val="single"/>
              </w:rPr>
            </w:pPr>
            <w:r>
              <w:rPr>
                <w:rFonts w:hint="eastAsia"/>
                <w:b/>
                <w:bCs w:val="0"/>
                <w:sz w:val="24"/>
                <w:u w:val="single"/>
              </w:rPr>
              <w:t>备</w:t>
            </w:r>
            <w:r>
              <w:rPr>
                <w:b/>
                <w:bCs w:val="0"/>
                <w:sz w:val="24"/>
                <w:u w:val="single"/>
              </w:rPr>
              <w:t>注：请有意参加本项目的供应商如实填写本回执单</w:t>
            </w:r>
            <w:r>
              <w:rPr>
                <w:rFonts w:hint="eastAsia"/>
                <w:b/>
                <w:bCs w:val="0"/>
                <w:sz w:val="24"/>
                <w:u w:val="single"/>
                <w:lang w:val="en-US" w:eastAsia="zh-CN"/>
              </w:rPr>
              <w:t>及附件1资格要求扫描件加盖公章发送至报名邮箱：</w:t>
            </w:r>
            <w:r>
              <w:rPr>
                <w:rFonts w:hint="eastAsia"/>
                <w:b/>
                <w:bCs w:val="0"/>
                <w:sz w:val="24"/>
                <w:u w:val="single"/>
                <w:lang w:val="en-US" w:eastAsia="zh-CN"/>
              </w:rPr>
              <w:fldChar w:fldCharType="begin"/>
            </w:r>
            <w:r>
              <w:rPr>
                <w:rFonts w:hint="eastAsia"/>
                <w:b/>
                <w:bCs w:val="0"/>
                <w:sz w:val="24"/>
                <w:u w:val="single"/>
                <w:lang w:val="en-US" w:eastAsia="zh-CN"/>
              </w:rPr>
              <w:instrText xml:space="preserve"> HYPERLINK "mailto:（515402791@qq.com" </w:instrText>
            </w:r>
            <w:r>
              <w:rPr>
                <w:rFonts w:hint="eastAsia"/>
                <w:b/>
                <w:bCs w:val="0"/>
                <w:sz w:val="24"/>
                <w:u w:val="single"/>
                <w:lang w:val="en-US" w:eastAsia="zh-CN"/>
              </w:rPr>
              <w:fldChar w:fldCharType="separate"/>
            </w:r>
            <w:r>
              <w:rPr>
                <w:rStyle w:val="13"/>
                <w:rFonts w:hint="eastAsia"/>
                <w:b/>
                <w:bCs w:val="0"/>
                <w:sz w:val="24"/>
                <w:lang w:val="en-US" w:eastAsia="zh-CN"/>
              </w:rPr>
              <w:t>（515402791@qq.com</w:t>
            </w:r>
            <w:r>
              <w:rPr>
                <w:rFonts w:hint="eastAsia"/>
                <w:b/>
                <w:bCs w:val="0"/>
                <w:sz w:val="24"/>
                <w:u w:val="single"/>
                <w:lang w:val="en-US" w:eastAsia="zh-CN"/>
              </w:rPr>
              <w:fldChar w:fldCharType="end"/>
            </w:r>
            <w:r>
              <w:rPr>
                <w:rFonts w:hint="eastAsia"/>
                <w:b/>
                <w:bCs w:val="0"/>
                <w:sz w:val="24"/>
                <w:u w:val="single"/>
                <w:lang w:val="en-US" w:eastAsia="zh-CN"/>
              </w:rPr>
              <w:t xml:space="preserve"> ）报</w:t>
            </w:r>
            <w:r>
              <w:rPr>
                <w:rFonts w:hint="eastAsia"/>
                <w:b/>
                <w:bCs w:val="0"/>
                <w:sz w:val="24"/>
                <w:u w:val="single"/>
              </w:rPr>
              <w:t>名</w:t>
            </w:r>
            <w:r>
              <w:rPr>
                <w:rFonts w:hint="eastAsia"/>
                <w:b/>
                <w:bCs w:val="0"/>
                <w:sz w:val="24"/>
                <w:u w:val="single"/>
                <w:lang w:val="en-US" w:eastAsia="zh-CN"/>
              </w:rPr>
              <w:t>审核</w:t>
            </w:r>
            <w:r>
              <w:rPr>
                <w:rFonts w:hint="eastAsia"/>
                <w:b/>
                <w:bCs w:val="0"/>
                <w:sz w:val="24"/>
                <w:u w:val="single"/>
              </w:rPr>
              <w:t>成功后发送磋商文件。</w:t>
            </w:r>
            <w:r>
              <w:rPr>
                <w:b/>
                <w:bCs w:val="0"/>
                <w:sz w:val="24"/>
                <w:u w:val="single"/>
              </w:rPr>
              <w:t>如未按上述要求操作，由此所产生的损失及风险由供应商自行承担。</w:t>
            </w:r>
          </w:p>
          <w:p>
            <w:pPr>
              <w:pStyle w:val="16"/>
              <w:spacing w:before="3" w:line="360" w:lineRule="auto"/>
              <w:rPr>
                <w:rFonts w:hint="eastAsia"/>
                <w:b w:val="0"/>
                <w:bCs/>
                <w:sz w:val="24"/>
                <w:u w:val="none"/>
              </w:rPr>
            </w:pPr>
            <w:r>
              <w:rPr>
                <w:rFonts w:hint="eastAsia" w:ascii="微软雅黑" w:hAnsi="微软雅黑" w:eastAsia="微软雅黑"/>
                <w:b w:val="0"/>
                <w:bCs/>
                <w:color w:val="383838"/>
                <w:u w:val="none"/>
                <w:shd w:val="clear" w:color="auto" w:fill="FFFFFF"/>
                <w:lang w:val="en-US" w:eastAsia="zh-CN"/>
              </w:rPr>
              <w:t>附件1：</w:t>
            </w:r>
            <w:r>
              <w:rPr>
                <w:rFonts w:hint="eastAsia" w:ascii="微软雅黑" w:hAnsi="微软雅黑" w:eastAsia="微软雅黑"/>
                <w:b w:val="0"/>
                <w:bCs/>
                <w:color w:val="383838"/>
                <w:u w:val="none"/>
                <w:shd w:val="clear" w:color="auto" w:fill="FFFFFF"/>
              </w:rPr>
              <w:t>（</w:t>
            </w:r>
            <w:r>
              <w:rPr>
                <w:rFonts w:hint="eastAsia"/>
                <w:b w:val="0"/>
                <w:bCs/>
                <w:sz w:val="24"/>
                <w:u w:val="none"/>
              </w:rPr>
              <w:t>1）提供在中华人民共和国境内注册的法人或其他组织的营业执照复印件（或事业单位法人证书，或社会团体法人登记证书）；</w:t>
            </w:r>
          </w:p>
          <w:p>
            <w:pPr>
              <w:pStyle w:val="16"/>
              <w:numPr>
                <w:ilvl w:val="0"/>
                <w:numId w:val="1"/>
              </w:numPr>
              <w:spacing w:before="3" w:line="360" w:lineRule="auto"/>
              <w:rPr>
                <w:rFonts w:hint="eastAsia"/>
                <w:b w:val="0"/>
                <w:bCs/>
                <w:sz w:val="24"/>
                <w:u w:val="none"/>
              </w:rPr>
            </w:pPr>
            <w:r>
              <w:rPr>
                <w:rFonts w:hint="eastAsia"/>
                <w:b w:val="0"/>
                <w:bCs/>
                <w:sz w:val="24"/>
                <w:u w:val="none"/>
              </w:rPr>
              <w:t>法人授权委托书、法定代表人及被授权人身份证复印件（法定代表人直接投标可不提供，但须提供法定代表人身份证复印件）；</w:t>
            </w:r>
          </w:p>
          <w:p>
            <w:pPr>
              <w:pStyle w:val="16"/>
              <w:numPr>
                <w:ilvl w:val="0"/>
                <w:numId w:val="1"/>
              </w:numPr>
              <w:spacing w:before="3" w:line="360" w:lineRule="auto"/>
              <w:ind w:left="0" w:leftChars="0" w:firstLine="0" w:firstLineChars="0"/>
              <w:rPr>
                <w:rFonts w:hint="eastAsia"/>
                <w:b w:val="0"/>
                <w:bCs/>
                <w:sz w:val="24"/>
                <w:u w:val="none"/>
              </w:rPr>
            </w:pPr>
            <w:r>
              <w:rPr>
                <w:rFonts w:hint="eastAsia"/>
                <w:b w:val="0"/>
                <w:bCs/>
                <w:sz w:val="24"/>
                <w:u w:val="none"/>
              </w:rPr>
              <w:t>提供具有良好商业信誉和健全的财务会计制度的承诺函；</w:t>
            </w:r>
          </w:p>
          <w:p>
            <w:pPr>
              <w:pStyle w:val="16"/>
              <w:numPr>
                <w:ilvl w:val="0"/>
                <w:numId w:val="1"/>
              </w:numPr>
              <w:spacing w:before="3" w:line="360" w:lineRule="auto"/>
              <w:ind w:left="0" w:leftChars="0" w:firstLine="0" w:firstLineChars="0"/>
              <w:rPr>
                <w:rFonts w:hint="eastAsia"/>
                <w:b w:val="0"/>
                <w:bCs/>
                <w:sz w:val="24"/>
                <w:u w:val="none"/>
              </w:rPr>
            </w:pPr>
            <w:r>
              <w:rPr>
                <w:rFonts w:hint="eastAsia"/>
                <w:b w:val="0"/>
                <w:bCs/>
                <w:sz w:val="24"/>
                <w:u w:val="none"/>
              </w:rPr>
              <w:t>提供履行合同所必需的设备和专业技术能力的证明材料或承诺函；</w:t>
            </w:r>
          </w:p>
          <w:p>
            <w:pPr>
              <w:pStyle w:val="16"/>
              <w:numPr>
                <w:ilvl w:val="0"/>
                <w:numId w:val="1"/>
              </w:numPr>
              <w:spacing w:before="3" w:line="360" w:lineRule="auto"/>
              <w:ind w:left="0" w:leftChars="0" w:firstLine="0" w:firstLineChars="0"/>
              <w:rPr>
                <w:rFonts w:hint="eastAsia"/>
                <w:b w:val="0"/>
                <w:bCs/>
                <w:sz w:val="24"/>
                <w:u w:val="none"/>
              </w:rPr>
            </w:pPr>
            <w:r>
              <w:rPr>
                <w:rFonts w:hint="eastAsia"/>
                <w:b w:val="0"/>
                <w:bCs/>
                <w:sz w:val="24"/>
                <w:u w:val="none"/>
              </w:rPr>
              <w:t>提供具有依法缴纳税收和社会保障资金的良好记录的承诺函；</w:t>
            </w:r>
          </w:p>
          <w:p>
            <w:pPr>
              <w:pStyle w:val="16"/>
              <w:numPr>
                <w:ilvl w:val="0"/>
                <w:numId w:val="1"/>
              </w:numPr>
              <w:spacing w:before="3" w:line="360" w:lineRule="auto"/>
              <w:ind w:left="0" w:leftChars="0" w:firstLine="0" w:firstLineChars="0"/>
              <w:rPr>
                <w:rFonts w:hint="eastAsia"/>
                <w:b w:val="0"/>
                <w:bCs/>
                <w:sz w:val="24"/>
                <w:u w:val="none"/>
              </w:rPr>
            </w:pPr>
            <w:r>
              <w:rPr>
                <w:rFonts w:hint="eastAsia"/>
                <w:b w:val="0"/>
                <w:bCs/>
                <w:sz w:val="24"/>
                <w:u w:val="none"/>
              </w:rPr>
              <w:t>提供参加采购活动前三年内在经营活动中没有重大违法记录的承诺书；</w:t>
            </w:r>
          </w:p>
          <w:p>
            <w:pPr>
              <w:pStyle w:val="16"/>
              <w:numPr>
                <w:ilvl w:val="0"/>
                <w:numId w:val="1"/>
              </w:numPr>
              <w:spacing w:before="3" w:line="360" w:lineRule="auto"/>
              <w:ind w:left="0" w:leftChars="0" w:firstLine="0" w:firstLineChars="0"/>
              <w:rPr>
                <w:rFonts w:hint="eastAsia"/>
                <w:b w:val="0"/>
                <w:bCs/>
                <w:sz w:val="24"/>
                <w:u w:val="none"/>
              </w:rPr>
            </w:pPr>
            <w:r>
              <w:rPr>
                <w:rFonts w:hint="eastAsia"/>
                <w:b w:val="0"/>
                <w:bCs/>
                <w:sz w:val="24"/>
                <w:u w:val="none"/>
              </w:rPr>
              <w:t>被“信用中国”网站列入失信被执行人和重大税收违法案件当事人名单的、被“中国政府采购网”网站列入政府采购严重违法失信行为记录名单（处罚期限尚未届满的），不得参与本次招投标活动。</w:t>
            </w:r>
          </w:p>
        </w:tc>
      </w:tr>
    </w:tbl>
    <w:p>
      <w:pPr>
        <w:pStyle w:val="2"/>
        <w:ind w:left="0" w:leftChars="0" w:firstLine="0" w:firstLineChars="0"/>
        <w:jc w:val="both"/>
        <w:rPr>
          <w:rFonts w:hint="eastAsia" w:ascii="宋体" w:hAnsi="宋体" w:eastAsia="宋体" w:cs="宋体"/>
          <w:b/>
          <w:sz w:val="24"/>
          <w:szCs w:val="22"/>
          <w:u w:val="none"/>
          <w:lang w:val="en-US" w:eastAsia="zh-CN" w:bidi="zh-CN"/>
        </w:rPr>
      </w:pPr>
      <w:r>
        <w:rPr>
          <w:rFonts w:hint="eastAsia" w:ascii="宋体" w:hAnsi="宋体" w:eastAsia="宋体" w:cs="宋体"/>
          <w:b/>
          <w:sz w:val="24"/>
          <w:szCs w:val="22"/>
          <w:u w:val="none"/>
          <w:lang w:val="en-US" w:eastAsia="zh-CN" w:bidi="zh-CN"/>
        </w:rPr>
        <w:t>备注：</w:t>
      </w:r>
    </w:p>
    <w:p>
      <w:pPr>
        <w:pStyle w:val="2"/>
        <w:ind w:left="0" w:leftChars="0" w:firstLine="0" w:firstLineChars="0"/>
        <w:jc w:val="both"/>
        <w:rPr>
          <w:rFonts w:hint="default" w:ascii="宋体" w:hAnsi="宋体" w:eastAsia="宋体" w:cs="宋体"/>
          <w:b/>
          <w:bCs/>
          <w:sz w:val="20"/>
          <w:szCs w:val="22"/>
          <w:lang w:val="en-US" w:eastAsia="zh-CN" w:bidi="zh-CN"/>
        </w:rPr>
      </w:pPr>
      <w:r>
        <w:rPr>
          <w:rFonts w:hint="eastAsia" w:ascii="宋体" w:hAnsi="宋体" w:eastAsia="宋体" w:cs="宋体"/>
          <w:b/>
          <w:bCs/>
          <w:sz w:val="20"/>
          <w:szCs w:val="22"/>
          <w:lang w:val="en-US" w:eastAsia="zh-CN" w:bidi="zh-CN"/>
        </w:rPr>
        <w:t>1：发送邮件备注清楚公司名称，项目名称</w:t>
      </w:r>
      <w:r>
        <w:rPr>
          <w:rFonts w:hint="eastAsia" w:cs="宋体"/>
          <w:b/>
          <w:bCs/>
          <w:sz w:val="20"/>
          <w:szCs w:val="22"/>
          <w:lang w:val="en-US" w:eastAsia="zh-CN" w:bidi="zh-CN"/>
        </w:rPr>
        <w:t>。</w:t>
      </w:r>
    </w:p>
    <w:p>
      <w:pPr>
        <w:pStyle w:val="5"/>
        <w:bidi w:val="0"/>
        <w:ind w:left="0" w:leftChars="0" w:firstLine="0" w:firstLineChars="0"/>
        <w:rPr>
          <w:rFonts w:hint="eastAsia"/>
          <w:b/>
          <w:bCs/>
          <w:lang w:val="en-US" w:eastAsia="zh-CN"/>
        </w:rPr>
      </w:pPr>
    </w:p>
    <w:p>
      <w:pPr>
        <w:pStyle w:val="5"/>
        <w:bidi w:val="0"/>
        <w:ind w:left="0" w:leftChars="0" w:firstLine="0" w:firstLineChars="0"/>
        <w:rPr>
          <w:rFonts w:hint="eastAsia"/>
          <w:b/>
          <w:bCs/>
          <w:lang w:val="en-US" w:eastAsia="zh-CN"/>
        </w:rPr>
      </w:pPr>
      <w:r>
        <w:rPr>
          <w:rFonts w:hint="eastAsia"/>
          <w:b/>
          <w:bCs/>
          <w:lang w:val="en-US" w:eastAsia="zh-CN"/>
        </w:rPr>
        <w:t>2：扫描件加盖公章一律扫描为PDF合并文件，扫描件模糊不清楚视为无效报名。</w:t>
      </w:r>
    </w:p>
    <w:p>
      <w:pPr>
        <w:pStyle w:val="5"/>
        <w:bidi w:val="0"/>
        <w:ind w:left="0" w:leftChars="0" w:firstLine="0" w:firstLineChars="0"/>
        <w:rPr>
          <w:rFonts w:hint="eastAsia"/>
          <w:b/>
          <w:bCs/>
          <w:lang w:val="en-US" w:eastAsia="zh-CN"/>
        </w:rPr>
      </w:pPr>
    </w:p>
    <w:p>
      <w:pPr>
        <w:pStyle w:val="2"/>
        <w:ind w:left="0" w:leftChars="0" w:firstLine="0" w:firstLineChars="0"/>
        <w:jc w:val="both"/>
        <w:rPr>
          <w:rFonts w:hint="default" w:ascii="宋体" w:hAnsi="宋体" w:eastAsia="宋体" w:cs="宋体"/>
          <w:b/>
          <w:sz w:val="24"/>
          <w:szCs w:val="22"/>
          <w:u w:val="single"/>
          <w:lang w:val="en-US" w:eastAsia="zh-CN" w:bidi="zh-CN"/>
        </w:rPr>
      </w:pPr>
    </w:p>
    <w:sectPr>
      <w:type w:val="continuous"/>
      <w:pgSz w:w="11910" w:h="16840"/>
      <w:pgMar w:top="1520" w:right="1220" w:bottom="280" w:left="12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436A8A"/>
    <w:multiLevelType w:val="singleLevel"/>
    <w:tmpl w:val="3A436A8A"/>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lmN2U2NGM5YTdmNzM2ZjZjOTMxNzBkZjIwZGJkZDIifQ=="/>
  </w:docVars>
  <w:rsids>
    <w:rsidRoot w:val="00BA1644"/>
    <w:rsid w:val="000127EC"/>
    <w:rsid w:val="00984D5C"/>
    <w:rsid w:val="00BA1644"/>
    <w:rsid w:val="058265C1"/>
    <w:rsid w:val="07C4482D"/>
    <w:rsid w:val="095931DF"/>
    <w:rsid w:val="0E1D5CCC"/>
    <w:rsid w:val="142305A7"/>
    <w:rsid w:val="1B0338C0"/>
    <w:rsid w:val="25054DA6"/>
    <w:rsid w:val="2DB132A3"/>
    <w:rsid w:val="303E52B6"/>
    <w:rsid w:val="322B096E"/>
    <w:rsid w:val="32801801"/>
    <w:rsid w:val="38667C7F"/>
    <w:rsid w:val="3B315B08"/>
    <w:rsid w:val="3CF57512"/>
    <w:rsid w:val="47E10BC5"/>
    <w:rsid w:val="4C1934BA"/>
    <w:rsid w:val="4D9B3D7A"/>
    <w:rsid w:val="541D75EE"/>
    <w:rsid w:val="550E0251"/>
    <w:rsid w:val="58AA3FC7"/>
    <w:rsid w:val="63591E20"/>
    <w:rsid w:val="644E4041"/>
    <w:rsid w:val="665772FF"/>
    <w:rsid w:val="674A4D96"/>
    <w:rsid w:val="70EE7B55"/>
    <w:rsid w:val="71BF6DC0"/>
    <w:rsid w:val="78EC5D23"/>
    <w:rsid w:val="7A405CFC"/>
    <w:rsid w:val="7C2F60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2"/>
    <w:basedOn w:val="1"/>
    <w:next w:val="1"/>
    <w:qFormat/>
    <w:uiPriority w:val="0"/>
    <w:pPr>
      <w:keepNext/>
      <w:keepLines/>
      <w:spacing w:before="260" w:after="260" w:line="416" w:lineRule="auto"/>
      <w:outlineLvl w:val="1"/>
    </w:pPr>
    <w:rPr>
      <w:rFonts w:ascii="Arial" w:hAnsi="Arial" w:eastAsia="微软雅黑"/>
      <w:b/>
      <w:bCs/>
      <w:sz w:val="30"/>
      <w:szCs w:val="32"/>
    </w:rPr>
  </w:style>
  <w:style w:type="paragraph" w:styleId="4">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pPr>
      <w:spacing w:before="18"/>
      <w:ind w:left="3454" w:right="3455"/>
      <w:jc w:val="center"/>
    </w:pPr>
    <w:rPr>
      <w:sz w:val="36"/>
      <w:szCs w:val="36"/>
    </w:rPr>
  </w:style>
  <w:style w:type="paragraph" w:styleId="5">
    <w:name w:val="Normal Indent"/>
    <w:basedOn w:val="1"/>
    <w:qFormat/>
    <w:uiPriority w:val="0"/>
    <w:pPr>
      <w:ind w:firstLine="420"/>
    </w:pPr>
    <w:rPr>
      <w:sz w:val="20"/>
    </w:rPr>
  </w:style>
  <w:style w:type="paragraph" w:styleId="6">
    <w:name w:val="Plain Text"/>
    <w:basedOn w:val="1"/>
    <w:qFormat/>
    <w:uiPriority w:val="0"/>
    <w:rPr>
      <w:rFonts w:hAnsi="Courier New" w:cs="Courier New"/>
      <w:szCs w:val="21"/>
    </w:rPr>
  </w:style>
  <w:style w:type="paragraph" w:styleId="7">
    <w:name w:val="footer"/>
    <w:basedOn w:val="1"/>
    <w:link w:val="18"/>
    <w:qFormat/>
    <w:uiPriority w:val="0"/>
    <w:pPr>
      <w:tabs>
        <w:tab w:val="center" w:pos="4153"/>
        <w:tab w:val="right" w:pos="8306"/>
      </w:tabs>
      <w:snapToGrid w:val="0"/>
    </w:pPr>
    <w:rPr>
      <w:sz w:val="18"/>
      <w:szCs w:val="18"/>
    </w:rPr>
  </w:style>
  <w:style w:type="paragraph" w:styleId="8">
    <w:name w:val="header"/>
    <w:basedOn w:val="1"/>
    <w:link w:val="17"/>
    <w:qFormat/>
    <w:uiPriority w:val="0"/>
    <w:pP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qFormat/>
    <w:uiPriority w:val="22"/>
    <w:rPr>
      <w:b/>
    </w:rPr>
  </w:style>
  <w:style w:type="character" w:styleId="13">
    <w:name w:val="Hyperlink"/>
    <w:basedOn w:val="11"/>
    <w:qFormat/>
    <w:uiPriority w:val="0"/>
    <w:rPr>
      <w:color w:val="0000FF"/>
      <w:u w:val="single"/>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1"/>
  </w:style>
  <w:style w:type="paragraph" w:customStyle="1" w:styleId="16">
    <w:name w:val="Table Paragraph"/>
    <w:basedOn w:val="1"/>
    <w:qFormat/>
    <w:uiPriority w:val="1"/>
  </w:style>
  <w:style w:type="character" w:customStyle="1" w:styleId="17">
    <w:name w:val="页眉 字符"/>
    <w:basedOn w:val="11"/>
    <w:link w:val="8"/>
    <w:qFormat/>
    <w:uiPriority w:val="0"/>
    <w:rPr>
      <w:rFonts w:ascii="宋体" w:hAnsi="宋体" w:cs="宋体"/>
      <w:sz w:val="18"/>
      <w:szCs w:val="18"/>
      <w:lang w:val="zh-CN" w:bidi="zh-CN"/>
    </w:rPr>
  </w:style>
  <w:style w:type="character" w:customStyle="1" w:styleId="18">
    <w:name w:val="页脚 字符"/>
    <w:basedOn w:val="11"/>
    <w:link w:val="7"/>
    <w:qFormat/>
    <w:uiPriority w:val="0"/>
    <w:rPr>
      <w:rFonts w:ascii="宋体" w:hAnsi="宋体" w:cs="宋体"/>
      <w:sz w:val="18"/>
      <w:szCs w:val="18"/>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515</Words>
  <Characters>532</Characters>
  <Lines>5</Lines>
  <Paragraphs>1</Paragraphs>
  <TotalTime>3</TotalTime>
  <ScaleCrop>false</ScaleCrop>
  <LinksUpToDate>false</LinksUpToDate>
  <CharactersWithSpaces>618</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2023-07-11T13:45:00Z</dcterms:created>
  <dc:creator>xbany</dc:creator>
  <cp:lastModifiedBy>农夫三拳</cp:lastModifiedBy>
  <cp:lastPrinted>2021-06-20T02:05:00Z</cp:lastPrinted>
  <dcterms:modified xsi:type="dcterms:W3CDTF">2025-07-13T02:20:48Z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2020-09-23T00:00:00Z</vt:filetime>
  </property>
  <property fmtid="{D5CDD505-2E9C-101B-9397-08002B2CF9AE}" pid="3" name="Creator">
    <vt:lpwstr>WPS 文字</vt:lpwstr>
  </property>
  <property fmtid="{D5CDD505-2E9C-101B-9397-08002B2CF9AE}" pid="4" name="LastSaved">
    <vt:filetime>2021-03-02T00:00:00Z</vt:filetime>
  </property>
  <property fmtid="{D5CDD505-2E9C-101B-9397-08002B2CF9AE}" pid="5" name="KSOProductBuildVer">
    <vt:lpwstr>2052-11.8.2.12195</vt:lpwstr>
  </property>
  <property fmtid="{D5CDD505-2E9C-101B-9397-08002B2CF9AE}" pid="6" name="ICV">
    <vt:lpwstr>9F585E2D70374D0EA4609745EF614950</vt:lpwstr>
  </property>
</Properties>
</file>