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BDF0" w14:textId="5E85653A" w:rsidR="005D0421" w:rsidRPr="00B6248E" w:rsidRDefault="00202649" w:rsidP="00B6248E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B6248E">
        <w:rPr>
          <w:rFonts w:ascii="方正小标宋简体" w:eastAsia="方正小标宋简体" w:hint="eastAsia"/>
          <w:sz w:val="40"/>
          <w:szCs w:val="40"/>
        </w:rPr>
        <w:t>法定代表人授权委托书</w:t>
      </w:r>
    </w:p>
    <w:p w14:paraId="45E77D27" w14:textId="77777777" w:rsidR="00EA38EA" w:rsidRDefault="00EA38EA" w:rsidP="00B6248E">
      <w:pPr>
        <w:spacing w:after="0" w:line="578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36056225" w14:textId="50B18927" w:rsidR="00B6248E" w:rsidRPr="00B6248E" w:rsidRDefault="00B6248E" w:rsidP="00B6248E">
      <w:pPr>
        <w:spacing w:after="0" w:line="578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B6248E">
        <w:rPr>
          <w:rFonts w:ascii="仿宋_GB2312" w:eastAsia="仿宋_GB2312" w:hint="eastAsia"/>
          <w:sz w:val="32"/>
          <w:szCs w:val="32"/>
        </w:rPr>
        <w:t>本授权委托声明：我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6248E">
        <w:rPr>
          <w:rFonts w:ascii="仿宋_GB2312" w:eastAsia="仿宋_GB2312" w:hint="eastAsia"/>
          <w:sz w:val="32"/>
          <w:szCs w:val="32"/>
        </w:rPr>
        <w:t>（法定代表人姓名）系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B6248E">
        <w:rPr>
          <w:rFonts w:ascii="仿宋_GB2312" w:eastAsia="仿宋_GB2312" w:hint="eastAsia"/>
          <w:sz w:val="32"/>
          <w:szCs w:val="32"/>
        </w:rPr>
        <w:t>（公司全称）的法定代表人，现授权委托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B6248E">
        <w:rPr>
          <w:rFonts w:ascii="仿宋_GB2312" w:eastAsia="仿宋_GB2312" w:hint="eastAsia"/>
          <w:sz w:val="32"/>
          <w:szCs w:val="32"/>
        </w:rPr>
        <w:t>（被委托人姓名）（身份证号：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 w:rsidRPr="00B6248E">
        <w:rPr>
          <w:rFonts w:ascii="仿宋_GB2312" w:eastAsia="仿宋_GB2312" w:hint="eastAsia"/>
          <w:sz w:val="32"/>
          <w:szCs w:val="32"/>
        </w:rPr>
        <w:t>）为我公司代理人，以本公司的名义参加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5464B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B6248E">
        <w:rPr>
          <w:rFonts w:ascii="仿宋_GB2312" w:eastAsia="仿宋_GB2312" w:hint="eastAsia"/>
          <w:sz w:val="32"/>
          <w:szCs w:val="32"/>
        </w:rPr>
        <w:t>（项目名称）。代理人在</w:t>
      </w:r>
      <w:r w:rsidR="005464B0">
        <w:rPr>
          <w:rFonts w:ascii="仿宋_GB2312" w:eastAsia="仿宋_GB2312" w:hint="eastAsia"/>
          <w:sz w:val="32"/>
          <w:szCs w:val="32"/>
        </w:rPr>
        <w:t>此项目</w:t>
      </w:r>
      <w:r w:rsidRPr="00B6248E">
        <w:rPr>
          <w:rFonts w:ascii="仿宋_GB2312" w:eastAsia="仿宋_GB2312" w:hint="eastAsia"/>
          <w:sz w:val="32"/>
          <w:szCs w:val="32"/>
        </w:rPr>
        <w:t>评选及合同谈判</w:t>
      </w:r>
      <w:r w:rsidR="005464B0">
        <w:rPr>
          <w:rFonts w:ascii="仿宋_GB2312" w:eastAsia="仿宋_GB2312" w:hint="eastAsia"/>
          <w:sz w:val="32"/>
          <w:szCs w:val="32"/>
        </w:rPr>
        <w:t>等</w:t>
      </w:r>
      <w:r w:rsidRPr="00B6248E">
        <w:rPr>
          <w:rFonts w:ascii="仿宋_GB2312" w:eastAsia="仿宋_GB2312" w:hint="eastAsia"/>
          <w:sz w:val="32"/>
          <w:szCs w:val="32"/>
        </w:rPr>
        <w:t>过程中所签署的一切文件和处理与之有关的一切事务，均代表本公司的行为</w:t>
      </w:r>
      <w:r w:rsidR="00EA38EA">
        <w:rPr>
          <w:rFonts w:ascii="仿宋_GB2312" w:eastAsia="仿宋_GB2312" w:hint="eastAsia"/>
          <w:sz w:val="32"/>
          <w:szCs w:val="32"/>
        </w:rPr>
        <w:t>，具备法律效力</w:t>
      </w:r>
      <w:r w:rsidRPr="00B6248E">
        <w:rPr>
          <w:rFonts w:ascii="仿宋_GB2312" w:eastAsia="仿宋_GB2312" w:hint="eastAsia"/>
          <w:sz w:val="32"/>
          <w:szCs w:val="32"/>
        </w:rPr>
        <w:t>。</w:t>
      </w:r>
    </w:p>
    <w:p w14:paraId="335BB957" w14:textId="23800C31" w:rsidR="00202649" w:rsidRDefault="00B6248E" w:rsidP="00B6248E">
      <w:pPr>
        <w:spacing w:after="0"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248E">
        <w:rPr>
          <w:rFonts w:ascii="仿宋_GB2312" w:eastAsia="仿宋_GB2312" w:hint="eastAsia"/>
          <w:sz w:val="32"/>
          <w:szCs w:val="32"/>
        </w:rPr>
        <w:t>代理人无转委托权，特此委托。</w:t>
      </w:r>
    </w:p>
    <w:p w14:paraId="7609323A" w14:textId="77777777" w:rsidR="005464B0" w:rsidRPr="00B6248E" w:rsidRDefault="005464B0" w:rsidP="00B6248E">
      <w:pPr>
        <w:spacing w:after="0"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92A2C29" w14:textId="7A9B1EA3" w:rsidR="00B6248E" w:rsidRPr="00B6248E" w:rsidRDefault="00B6248E" w:rsidP="005464B0">
      <w:pPr>
        <w:spacing w:after="0" w:line="578" w:lineRule="exact"/>
        <w:rPr>
          <w:rFonts w:ascii="仿宋_GB2312" w:eastAsia="仿宋_GB2312" w:hint="eastAsia"/>
          <w:sz w:val="32"/>
          <w:szCs w:val="32"/>
          <w:u w:val="single"/>
        </w:rPr>
      </w:pPr>
      <w:r w:rsidRPr="00B6248E">
        <w:rPr>
          <w:rFonts w:ascii="仿宋_GB2312" w:eastAsia="仿宋_GB2312" w:hint="eastAsia"/>
          <w:sz w:val="32"/>
          <w:szCs w:val="32"/>
        </w:rPr>
        <w:t>委托期限：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6248E">
        <w:rPr>
          <w:rFonts w:ascii="仿宋_GB2312" w:eastAsia="仿宋_GB2312" w:hint="eastAsia"/>
          <w:sz w:val="32"/>
          <w:szCs w:val="32"/>
        </w:rPr>
        <w:t xml:space="preserve"> 年 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6248E">
        <w:rPr>
          <w:rFonts w:ascii="仿宋_GB2312" w:eastAsia="仿宋_GB2312" w:hint="eastAsia"/>
          <w:sz w:val="32"/>
          <w:szCs w:val="32"/>
        </w:rPr>
        <w:t>月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6248E">
        <w:rPr>
          <w:rFonts w:ascii="仿宋_GB2312" w:eastAsia="仿宋_GB2312" w:hint="eastAsia"/>
          <w:sz w:val="32"/>
          <w:szCs w:val="32"/>
        </w:rPr>
        <w:t xml:space="preserve">日 至 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6248E">
        <w:rPr>
          <w:rFonts w:ascii="仿宋_GB2312" w:eastAsia="仿宋_GB2312" w:hint="eastAsia"/>
          <w:sz w:val="32"/>
          <w:szCs w:val="32"/>
        </w:rPr>
        <w:t>年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6248E">
        <w:rPr>
          <w:rFonts w:ascii="仿宋_GB2312" w:eastAsia="仿宋_GB2312" w:hint="eastAsia"/>
          <w:sz w:val="32"/>
          <w:szCs w:val="32"/>
        </w:rPr>
        <w:t>月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464B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6248E">
        <w:rPr>
          <w:rFonts w:ascii="仿宋_GB2312" w:eastAsia="仿宋_GB2312" w:hint="eastAsia"/>
          <w:sz w:val="32"/>
          <w:szCs w:val="32"/>
        </w:rPr>
        <w:t>日</w:t>
      </w:r>
    </w:p>
    <w:p w14:paraId="2C10FED3" w14:textId="0CF0EB1B" w:rsidR="00B6248E" w:rsidRPr="00B6248E" w:rsidRDefault="00B6248E" w:rsidP="005464B0">
      <w:pPr>
        <w:spacing w:after="0" w:line="1000" w:lineRule="exact"/>
        <w:rPr>
          <w:rFonts w:ascii="仿宋_GB2312" w:eastAsia="仿宋_GB2312" w:hint="eastAsia"/>
          <w:sz w:val="32"/>
          <w:szCs w:val="32"/>
          <w:u w:val="single"/>
        </w:rPr>
      </w:pPr>
      <w:r w:rsidRPr="00B6248E">
        <w:rPr>
          <w:rFonts w:ascii="仿宋_GB2312" w:eastAsia="仿宋_GB2312" w:hint="eastAsia"/>
          <w:sz w:val="32"/>
          <w:szCs w:val="32"/>
        </w:rPr>
        <w:t>法定代表人：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5464B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DD587A" w:rsidRPr="00B6248E">
        <w:rPr>
          <w:rFonts w:ascii="仿宋_GB2312" w:eastAsia="仿宋_GB2312" w:hint="eastAsia"/>
          <w:sz w:val="32"/>
          <w:szCs w:val="32"/>
        </w:rPr>
        <w:t>（签字）</w:t>
      </w:r>
    </w:p>
    <w:p w14:paraId="5666D374" w14:textId="649C53AD" w:rsidR="00B6248E" w:rsidRDefault="00B6248E" w:rsidP="005464B0">
      <w:pPr>
        <w:spacing w:after="0" w:line="1000" w:lineRule="exact"/>
        <w:rPr>
          <w:rFonts w:ascii="仿宋_GB2312" w:eastAsia="仿宋_GB2312" w:hint="eastAsia"/>
          <w:sz w:val="32"/>
          <w:szCs w:val="32"/>
          <w:u w:val="single"/>
        </w:rPr>
      </w:pPr>
      <w:r w:rsidRPr="00B6248E">
        <w:rPr>
          <w:rFonts w:ascii="仿宋_GB2312" w:eastAsia="仿宋_GB2312" w:hint="eastAsia"/>
          <w:sz w:val="32"/>
          <w:szCs w:val="32"/>
        </w:rPr>
        <w:t>委托代理人：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5464B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6248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DD587A" w:rsidRPr="00B6248E">
        <w:rPr>
          <w:rFonts w:ascii="仿宋_GB2312" w:eastAsia="仿宋_GB2312" w:hint="eastAsia"/>
          <w:sz w:val="32"/>
          <w:szCs w:val="32"/>
        </w:rPr>
        <w:t>（签字）</w:t>
      </w:r>
    </w:p>
    <w:p w14:paraId="5577B1FF" w14:textId="77777777" w:rsidR="00DD587A" w:rsidRDefault="00DD587A" w:rsidP="00DD587A">
      <w:pPr>
        <w:spacing w:after="0" w:line="10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AF69E22" w14:textId="7732085C" w:rsidR="005464B0" w:rsidRPr="005464B0" w:rsidRDefault="005464B0" w:rsidP="00DD587A">
      <w:pPr>
        <w:spacing w:after="0" w:line="1000" w:lineRule="exact"/>
        <w:ind w:firstLineChars="800" w:firstLine="2560"/>
        <w:rPr>
          <w:rFonts w:ascii="仿宋_GB2312" w:eastAsia="仿宋_GB2312" w:hint="eastAsia"/>
          <w:sz w:val="32"/>
          <w:szCs w:val="32"/>
        </w:rPr>
      </w:pPr>
      <w:r w:rsidRPr="005464B0">
        <w:rPr>
          <w:rFonts w:ascii="仿宋_GB2312" w:eastAsia="仿宋_GB2312" w:hint="eastAsia"/>
          <w:sz w:val="32"/>
          <w:szCs w:val="32"/>
        </w:rPr>
        <w:t>公司全称：</w:t>
      </w:r>
      <w:r w:rsidRPr="005464B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DD587A" w:rsidRPr="005464B0">
        <w:rPr>
          <w:rFonts w:ascii="仿宋_GB2312" w:eastAsia="仿宋_GB2312" w:hint="eastAsia"/>
          <w:sz w:val="32"/>
          <w:szCs w:val="32"/>
        </w:rPr>
        <w:t>（盖章）</w:t>
      </w:r>
    </w:p>
    <w:p w14:paraId="4D91D3C0" w14:textId="66F103FA" w:rsidR="005464B0" w:rsidRDefault="00DD587A" w:rsidP="00DD587A">
      <w:pPr>
        <w:spacing w:after="0" w:line="578" w:lineRule="exact"/>
        <w:ind w:firstLineChars="800" w:firstLine="25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1231237" w14:textId="77777777" w:rsidR="005464B0" w:rsidRDefault="005464B0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7DB3B6F7" w14:textId="53808E4D" w:rsidR="00B6248E" w:rsidRDefault="005464B0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附法定代表人及被委托人身份证明材料复印件（盖章）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5464B0" w14:paraId="415E6474" w14:textId="77777777" w:rsidTr="005464B0">
        <w:trPr>
          <w:trHeight w:val="692"/>
        </w:trPr>
        <w:tc>
          <w:tcPr>
            <w:tcW w:w="4417" w:type="dxa"/>
          </w:tcPr>
          <w:p w14:paraId="1DB16BD6" w14:textId="24FD0FF8" w:rsidR="005464B0" w:rsidRDefault="005464B0" w:rsidP="005464B0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法定代表人身份证复印件</w:t>
            </w:r>
          </w:p>
        </w:tc>
        <w:tc>
          <w:tcPr>
            <w:tcW w:w="4417" w:type="dxa"/>
          </w:tcPr>
          <w:p w14:paraId="3A82A771" w14:textId="0FC10BA9" w:rsidR="005464B0" w:rsidRDefault="005464B0" w:rsidP="005464B0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被委托人身份证复印件</w:t>
            </w:r>
          </w:p>
        </w:tc>
      </w:tr>
      <w:tr w:rsidR="005464B0" w14:paraId="283F2128" w14:textId="77777777" w:rsidTr="005464B0">
        <w:trPr>
          <w:trHeight w:val="2637"/>
        </w:trPr>
        <w:tc>
          <w:tcPr>
            <w:tcW w:w="4417" w:type="dxa"/>
          </w:tcPr>
          <w:p w14:paraId="78724527" w14:textId="77777777" w:rsidR="005464B0" w:rsidRDefault="005464B0" w:rsidP="005464B0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17" w:type="dxa"/>
          </w:tcPr>
          <w:p w14:paraId="52D3F3DC" w14:textId="77777777" w:rsidR="005464B0" w:rsidRDefault="005464B0" w:rsidP="005464B0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464B0" w14:paraId="1EE53F05" w14:textId="77777777" w:rsidTr="005464B0">
        <w:trPr>
          <w:trHeight w:val="2637"/>
        </w:trPr>
        <w:tc>
          <w:tcPr>
            <w:tcW w:w="4417" w:type="dxa"/>
          </w:tcPr>
          <w:p w14:paraId="705C125F" w14:textId="77777777" w:rsidR="005464B0" w:rsidRDefault="005464B0" w:rsidP="005464B0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17" w:type="dxa"/>
          </w:tcPr>
          <w:p w14:paraId="1739C91E" w14:textId="77777777" w:rsidR="005464B0" w:rsidRDefault="005464B0" w:rsidP="005464B0">
            <w:pPr>
              <w:spacing w:line="578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6F94BFFA" w14:textId="77777777" w:rsidR="00F63313" w:rsidRDefault="00F63313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63537DF8" w14:textId="77777777" w:rsidR="00F63313" w:rsidRDefault="00F63313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4D3EEC01" w14:textId="77777777" w:rsidR="00F63313" w:rsidRDefault="00F63313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094BE144" w14:textId="77777777" w:rsidR="00F63313" w:rsidRDefault="00F63313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0BD5C8E2" w14:textId="293E37C1" w:rsidR="00F63313" w:rsidRPr="00FE1A20" w:rsidRDefault="00FE1A20" w:rsidP="005464B0">
      <w:pPr>
        <w:spacing w:after="0" w:line="578" w:lineRule="exact"/>
        <w:rPr>
          <w:rFonts w:ascii="仿宋_GB2312" w:eastAsia="仿宋_GB2312" w:hint="eastAsia"/>
          <w:color w:val="EE0000"/>
          <w:sz w:val="32"/>
          <w:szCs w:val="32"/>
        </w:rPr>
      </w:pPr>
      <w:r w:rsidRPr="00FE1A20">
        <w:rPr>
          <w:rFonts w:ascii="仿宋_GB2312" w:eastAsia="仿宋_GB2312" w:hint="eastAsia"/>
          <w:color w:val="EE0000"/>
          <w:sz w:val="32"/>
          <w:szCs w:val="32"/>
        </w:rPr>
        <w:t>填写说明：法定代表人、委托代理人签字处须本人签字，标注盖章处须盖单位公章，</w:t>
      </w:r>
      <w:r>
        <w:rPr>
          <w:rFonts w:ascii="仿宋_GB2312" w:eastAsia="仿宋_GB2312" w:hint="eastAsia"/>
          <w:color w:val="EE0000"/>
          <w:sz w:val="32"/>
          <w:szCs w:val="32"/>
        </w:rPr>
        <w:t>身份证复印件关键信息须清晰可见，</w:t>
      </w:r>
      <w:r w:rsidRPr="00FE1A20">
        <w:rPr>
          <w:rFonts w:ascii="仿宋_GB2312" w:eastAsia="仿宋_GB2312" w:hint="eastAsia"/>
          <w:color w:val="EE0000"/>
          <w:sz w:val="32"/>
          <w:szCs w:val="32"/>
        </w:rPr>
        <w:t>否则按无效授权处理；双面打印。</w:t>
      </w:r>
    </w:p>
    <w:p w14:paraId="5AE332A4" w14:textId="77777777" w:rsidR="00F63313" w:rsidRPr="00FE1A20" w:rsidRDefault="00F63313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0C894DB5" w14:textId="77777777" w:rsidR="00F63313" w:rsidRDefault="00F63313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p w14:paraId="69B9C210" w14:textId="77777777" w:rsidR="00FE1A20" w:rsidRDefault="00FE1A20" w:rsidP="005464B0">
      <w:pPr>
        <w:spacing w:after="0" w:line="578" w:lineRule="exact"/>
        <w:rPr>
          <w:rFonts w:ascii="仿宋_GB2312" w:eastAsia="仿宋_GB2312" w:hint="eastAsia"/>
          <w:sz w:val="32"/>
          <w:szCs w:val="32"/>
        </w:rPr>
      </w:pPr>
    </w:p>
    <w:sectPr w:rsidR="00FE1A20" w:rsidSect="00B624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CA13" w14:textId="77777777" w:rsidR="00AE5E05" w:rsidRDefault="00AE5E05" w:rsidP="002026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43C5B3" w14:textId="77777777" w:rsidR="00AE5E05" w:rsidRDefault="00AE5E05" w:rsidP="002026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1D19" w14:textId="77777777" w:rsidR="00AE5E05" w:rsidRDefault="00AE5E05" w:rsidP="002026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9FD22A" w14:textId="77777777" w:rsidR="00AE5E05" w:rsidRDefault="00AE5E05" w:rsidP="002026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zh-CN" w:vendorID="64" w:dllVersion="0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1"/>
    <w:rsid w:val="000800AD"/>
    <w:rsid w:val="00202649"/>
    <w:rsid w:val="003061E5"/>
    <w:rsid w:val="005464B0"/>
    <w:rsid w:val="00570DCD"/>
    <w:rsid w:val="005D0421"/>
    <w:rsid w:val="00AB1C79"/>
    <w:rsid w:val="00AE5E05"/>
    <w:rsid w:val="00B6248E"/>
    <w:rsid w:val="00C954EB"/>
    <w:rsid w:val="00DD587A"/>
    <w:rsid w:val="00EA38EA"/>
    <w:rsid w:val="00EE0A71"/>
    <w:rsid w:val="00F63313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58076"/>
  <w15:chartTrackingRefBased/>
  <w15:docId w15:val="{9ED30435-5BE2-4595-8A53-C3B5DDF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1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A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A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A7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A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A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A7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A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A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A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0A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264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26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26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2649"/>
    <w:rPr>
      <w:sz w:val="18"/>
      <w:szCs w:val="18"/>
    </w:rPr>
  </w:style>
  <w:style w:type="table" w:styleId="af2">
    <w:name w:val="Table Grid"/>
    <w:basedOn w:val="a1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265</Words>
  <Characters>265</Characters>
  <Application>Microsoft Office Word</Application>
  <DocSecurity>0</DocSecurity>
  <Lines>33</Lines>
  <Paragraphs>18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12</cp:revision>
  <dcterms:created xsi:type="dcterms:W3CDTF">2025-09-04T09:19:00Z</dcterms:created>
  <dcterms:modified xsi:type="dcterms:W3CDTF">2025-09-04T09:52:00Z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2025-09-04T09:20:33Z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3dabedb3-2761-461d-a811-ad4c43504c6c</vt:lpwstr>
  </property>
  <property fmtid="{D5CDD505-2E9C-101B-9397-08002B2CF9AE}" pid="7" name="MSIP_Label_defa4170-0d19-0005-0004-bc88714345d2_ActionId">
    <vt:lpwstr>afac6d82-bc8e-42b2-bf04-55f98078dc82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