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ackground w:color="FFFFFF"/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210" w:after="210" w:line="360" w:lineRule="exact"/>
        <w:jc w:val="center"/>
        <w:textAlignment w:val="auto"/>
        <w:rPr>
          <w:rFonts w:hint="eastAsia"/>
          <w:b/>
          <w:bCs/>
          <w:sz w:val="36"/>
          <w:szCs w:val="36"/>
          <w:lang w:val="en-US" w:eastAsia="zh-CN"/>
        </w:rPr>
      </w:pPr>
      <w:r>
        <w:rPr>
          <w:rFonts w:hint="eastAsia"/>
          <w:b/>
          <w:bCs/>
          <w:sz w:val="36"/>
          <w:szCs w:val="36"/>
          <w:lang w:val="en-US" w:eastAsia="zh-CN"/>
        </w:rPr>
        <w:t>湖南高速铁路职业技术学院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210" w:after="210" w:line="360" w:lineRule="exact"/>
        <w:jc w:val="center"/>
        <w:textAlignment w:val="auto"/>
        <w:rPr>
          <w:rFonts w:hint="eastAsia"/>
          <w:b/>
          <w:bCs/>
          <w:sz w:val="36"/>
          <w:szCs w:val="36"/>
          <w:lang w:val="en-US" w:eastAsia="zh-CN"/>
        </w:rPr>
      </w:pPr>
      <w:r>
        <w:rPr>
          <w:rFonts w:hint="eastAsia"/>
          <w:b/>
          <w:bCs/>
          <w:sz w:val="36"/>
          <w:szCs w:val="36"/>
          <w:lang w:val="en-US" w:eastAsia="zh-CN"/>
        </w:rPr>
        <w:t>公寓一17栋自来水主管及教学楼1栋后消防水管抢修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210" w:after="210" w:line="360" w:lineRule="exact"/>
        <w:jc w:val="center"/>
        <w:textAlignment w:val="auto"/>
        <w:rPr>
          <w:rFonts w:hint="default"/>
          <w:b/>
          <w:bCs/>
          <w:sz w:val="36"/>
          <w:szCs w:val="36"/>
          <w:lang w:val="en-US" w:eastAsia="zh-CN"/>
        </w:rPr>
      </w:pPr>
      <w:r>
        <w:rPr>
          <w:rFonts w:hint="eastAsia"/>
          <w:b/>
          <w:bCs/>
          <w:sz w:val="36"/>
          <w:szCs w:val="36"/>
          <w:lang w:val="en-US" w:eastAsia="zh-CN"/>
        </w:rPr>
        <w:t>报价</w:t>
      </w:r>
      <w:bookmarkStart w:id="0" w:name="_GoBack"/>
      <w:bookmarkEnd w:id="0"/>
      <w:r>
        <w:rPr>
          <w:rFonts w:hint="eastAsia"/>
          <w:b/>
          <w:bCs/>
          <w:sz w:val="36"/>
          <w:szCs w:val="36"/>
          <w:lang w:val="en-US" w:eastAsia="zh-CN"/>
        </w:rPr>
        <w:t>单</w:t>
      </w:r>
    </w:p>
    <w:p>
      <w:pPr>
        <w:widowControl/>
        <w:spacing w:before="156" w:beforeLines="50" w:after="100" w:afterAutospacing="1"/>
        <w:ind w:firstLine="840" w:firstLineChars="300"/>
        <w:rPr>
          <w:rFonts w:hint="default" w:ascii="宋体" w:hAnsi="宋体" w:eastAsia="宋体" w:cs="Times New Roman"/>
          <w:kern w:val="0"/>
          <w:szCs w:val="21"/>
          <w:lang w:val="en-US" w:eastAsia="zh-CN"/>
        </w:rPr>
      </w:pPr>
      <w:r>
        <w:rPr>
          <w:rFonts w:hint="eastAsia"/>
          <w:sz w:val="28"/>
          <w:szCs w:val="28"/>
          <w:lang w:val="en-US" w:eastAsia="zh-CN"/>
        </w:rPr>
        <w:t>工作内容：</w:t>
      </w:r>
      <w:r>
        <w:rPr>
          <w:rFonts w:hint="eastAsia" w:cs="Times New Roman"/>
          <w:kern w:val="0"/>
          <w:szCs w:val="21"/>
          <w:lang w:val="en-US" w:eastAsia="zh-CN"/>
        </w:rPr>
        <w:t>对17栋宿舍楼自来水及教学楼1消防水管进行抢修</w:t>
      </w:r>
      <w:r>
        <w:rPr>
          <w:rFonts w:hint="eastAsia" w:ascii="宋体" w:hAnsi="宋体" w:eastAsia="宋体" w:cs="Times New Roman"/>
          <w:kern w:val="0"/>
          <w:szCs w:val="21"/>
          <w:lang w:val="en-US" w:eastAsia="zh-CN"/>
        </w:rPr>
        <w:t>。</w:t>
      </w:r>
    </w:p>
    <w:p>
      <w:pPr>
        <w:widowControl/>
        <w:spacing w:before="156" w:beforeLines="50" w:after="100" w:afterAutospacing="1"/>
        <w:ind w:firstLine="780" w:firstLineChars="300"/>
        <w:rPr>
          <w:rFonts w:hint="eastAsia" w:ascii="宋体" w:hAnsi="宋体" w:eastAsia="宋体" w:cs="Times New Roman"/>
          <w:kern w:val="0"/>
          <w:szCs w:val="21"/>
          <w:lang w:val="en-US" w:eastAsia="zh-CN"/>
        </w:rPr>
      </w:pPr>
      <w:r>
        <w:rPr>
          <w:rFonts w:hint="eastAsia" w:ascii="宋体" w:hAnsi="宋体" w:eastAsia="宋体" w:cs="Times New Roman"/>
          <w:kern w:val="0"/>
          <w:szCs w:val="21"/>
          <w:lang w:val="en-US" w:eastAsia="zh-CN"/>
        </w:rPr>
        <w:t>主要工作内容：</w:t>
      </w:r>
    </w:p>
    <w:p>
      <w:pPr>
        <w:numPr>
          <w:ilvl w:val="0"/>
          <w:numId w:val="0"/>
        </w:numPr>
        <w:adjustRightInd w:val="0"/>
        <w:snapToGrid w:val="0"/>
        <w:spacing w:line="360" w:lineRule="auto"/>
        <w:rPr>
          <w:rFonts w:hint="eastAsia"/>
          <w:szCs w:val="22"/>
          <w:lang w:val="en-US" w:eastAsia="zh-CN"/>
        </w:rPr>
      </w:pPr>
      <w:r>
        <w:rPr>
          <w:rFonts w:hint="eastAsia"/>
          <w:szCs w:val="22"/>
          <w:lang w:val="en-US" w:eastAsia="zh-CN"/>
        </w:rPr>
        <w:t xml:space="preserve">       </w:t>
      </w:r>
      <w:r>
        <w:rPr>
          <w:rFonts w:hint="eastAsia" w:ascii="宋体" w:hAnsi="宋体" w:eastAsia="宋体" w:cs="Times New Roman"/>
          <w:kern w:val="0"/>
          <w:szCs w:val="21"/>
          <w:lang w:val="en-US" w:eastAsia="zh-CN"/>
        </w:rPr>
        <w:t>17栋自来水主管：</w:t>
      </w:r>
      <w:r>
        <w:rPr>
          <w:rFonts w:hint="eastAsia"/>
          <w:szCs w:val="22"/>
          <w:lang w:val="en-US" w:eastAsia="zh-CN"/>
        </w:rPr>
        <w:t>路面开挖（含破除混凝土、井及土方）  3个工*240元/个=720元</w:t>
      </w:r>
    </w:p>
    <w:p>
      <w:pPr>
        <w:numPr>
          <w:ilvl w:val="0"/>
          <w:numId w:val="0"/>
        </w:numPr>
        <w:adjustRightInd w:val="0"/>
        <w:snapToGrid w:val="0"/>
        <w:spacing w:line="360" w:lineRule="auto"/>
        <w:rPr>
          <w:rFonts w:hint="eastAsia"/>
          <w:szCs w:val="22"/>
          <w:lang w:val="en-US" w:eastAsia="zh-CN"/>
        </w:rPr>
      </w:pPr>
      <w:r>
        <w:rPr>
          <w:rFonts w:hint="eastAsia"/>
          <w:szCs w:val="22"/>
          <w:lang w:val="en-US" w:eastAsia="zh-CN"/>
        </w:rPr>
        <w:t xml:space="preserve">       抢修更换阀门     3个工*300元/个=900元</w:t>
      </w:r>
    </w:p>
    <w:p>
      <w:pPr>
        <w:numPr>
          <w:ilvl w:val="0"/>
          <w:numId w:val="0"/>
        </w:numPr>
        <w:adjustRightInd w:val="0"/>
        <w:snapToGrid w:val="0"/>
        <w:spacing w:line="360" w:lineRule="auto"/>
        <w:rPr>
          <w:rFonts w:hint="eastAsia"/>
          <w:szCs w:val="22"/>
          <w:lang w:val="en-US" w:eastAsia="zh-CN"/>
        </w:rPr>
      </w:pPr>
      <w:r>
        <w:rPr>
          <w:rFonts w:hint="eastAsia"/>
          <w:szCs w:val="22"/>
          <w:lang w:val="en-US" w:eastAsia="zh-CN"/>
        </w:rPr>
        <w:t xml:space="preserve">       17栋材料材料：DN110阀门2个*400元/个（含螺栓及垫片）=800元、井盖2个*220元/个=440元、恢复井及路面材料380元。合计1620元。</w:t>
      </w:r>
    </w:p>
    <w:p>
      <w:pPr>
        <w:numPr>
          <w:ilvl w:val="0"/>
          <w:numId w:val="0"/>
        </w:numPr>
        <w:adjustRightInd w:val="0"/>
        <w:snapToGrid w:val="0"/>
        <w:spacing w:line="360" w:lineRule="auto"/>
        <w:ind w:firstLine="780" w:firstLineChars="300"/>
        <w:rPr>
          <w:rFonts w:hint="eastAsia"/>
          <w:szCs w:val="22"/>
          <w:lang w:val="en-US" w:eastAsia="zh-CN"/>
        </w:rPr>
      </w:pPr>
      <w:r>
        <w:rPr>
          <w:rFonts w:hint="eastAsia"/>
          <w:szCs w:val="22"/>
          <w:lang w:val="en-US" w:eastAsia="zh-CN"/>
        </w:rPr>
        <w:t xml:space="preserve"> 路面恢复、砌井及回填     2个工*300元/个=600元。</w:t>
      </w:r>
    </w:p>
    <w:p>
      <w:pPr>
        <w:numPr>
          <w:ilvl w:val="0"/>
          <w:numId w:val="0"/>
        </w:numPr>
        <w:adjustRightInd w:val="0"/>
        <w:snapToGrid w:val="0"/>
        <w:spacing w:line="360" w:lineRule="auto"/>
        <w:rPr>
          <w:rFonts w:hint="default"/>
          <w:szCs w:val="22"/>
          <w:lang w:val="en-US" w:eastAsia="zh-CN"/>
        </w:rPr>
      </w:pPr>
      <w:r>
        <w:rPr>
          <w:rFonts w:hint="eastAsia"/>
          <w:szCs w:val="22"/>
          <w:lang w:val="en-US" w:eastAsia="zh-CN"/>
        </w:rPr>
        <w:t xml:space="preserve">        教学楼1消防管：教学楼1消防管材料：PE110管1m*70元/m=70元、伟星110电熔三通1个*120元/个=120元、伟星110电熔直接3个*75元/个=225元。合计415元</w:t>
      </w:r>
    </w:p>
    <w:p>
      <w:pPr>
        <w:numPr>
          <w:ilvl w:val="0"/>
          <w:numId w:val="0"/>
        </w:numPr>
        <w:adjustRightInd w:val="0"/>
        <w:snapToGrid w:val="0"/>
        <w:spacing w:line="360" w:lineRule="auto"/>
        <w:rPr>
          <w:rFonts w:hint="eastAsia"/>
          <w:szCs w:val="22"/>
          <w:lang w:val="en-US" w:eastAsia="zh-CN"/>
        </w:rPr>
      </w:pPr>
      <w:r>
        <w:rPr>
          <w:rFonts w:hint="eastAsia"/>
          <w:szCs w:val="22"/>
          <w:lang w:val="en-US" w:eastAsia="zh-CN"/>
        </w:rPr>
        <w:t xml:space="preserve">       </w:t>
      </w:r>
      <w:r>
        <w:rPr>
          <w:rFonts w:hint="eastAsia" w:ascii="宋体" w:hAnsi="宋体" w:eastAsia="宋体" w:cs="Times New Roman"/>
          <w:kern w:val="0"/>
          <w:szCs w:val="21"/>
          <w:lang w:val="en-US" w:eastAsia="zh-CN"/>
        </w:rPr>
        <w:t>抢修工人1个*300元/个=300元</w:t>
      </w:r>
    </w:p>
    <w:p>
      <w:pPr>
        <w:numPr>
          <w:ilvl w:val="0"/>
          <w:numId w:val="0"/>
        </w:numPr>
        <w:adjustRightInd w:val="0"/>
        <w:snapToGrid w:val="0"/>
        <w:spacing w:line="360" w:lineRule="auto"/>
        <w:rPr>
          <w:rFonts w:hint="default"/>
          <w:szCs w:val="22"/>
          <w:lang w:val="en-US" w:eastAsia="zh-CN"/>
        </w:rPr>
      </w:pPr>
    </w:p>
    <w:p>
      <w:pPr>
        <w:numPr>
          <w:ilvl w:val="0"/>
          <w:numId w:val="0"/>
        </w:numPr>
        <w:adjustRightInd w:val="0"/>
        <w:snapToGrid w:val="0"/>
        <w:spacing w:line="360" w:lineRule="auto"/>
        <w:ind w:firstLine="1040" w:firstLineChars="400"/>
        <w:rPr>
          <w:rFonts w:hint="eastAsia" w:ascii="宋体" w:hAnsi="宋体" w:eastAsia="宋体" w:cs="Times New Roman"/>
          <w:kern w:val="0"/>
          <w:szCs w:val="21"/>
          <w:lang w:val="en-US" w:eastAsia="zh-CN"/>
        </w:rPr>
      </w:pPr>
    </w:p>
    <w:p>
      <w:pPr>
        <w:numPr>
          <w:ilvl w:val="0"/>
          <w:numId w:val="0"/>
        </w:numPr>
        <w:adjustRightInd w:val="0"/>
        <w:snapToGrid w:val="0"/>
        <w:spacing w:line="360" w:lineRule="auto"/>
        <w:ind w:firstLine="1040" w:firstLineChars="400"/>
        <w:rPr>
          <w:rFonts w:hint="eastAsia" w:ascii="宋体" w:hAnsi="宋体" w:eastAsia="宋体" w:cs="Times New Roman"/>
          <w:kern w:val="0"/>
          <w:szCs w:val="21"/>
          <w:lang w:val="en-US" w:eastAsia="zh-CN"/>
        </w:rPr>
      </w:pPr>
    </w:p>
    <w:p>
      <w:pPr>
        <w:numPr>
          <w:ilvl w:val="0"/>
          <w:numId w:val="0"/>
        </w:numPr>
        <w:adjustRightInd w:val="0"/>
        <w:snapToGrid w:val="0"/>
        <w:spacing w:line="360" w:lineRule="auto"/>
        <w:ind w:firstLine="1040" w:firstLineChars="400"/>
        <w:rPr>
          <w:rFonts w:hint="default" w:ascii="宋体" w:hAnsi="宋体" w:eastAsia="宋体" w:cs="Times New Roman"/>
          <w:kern w:val="0"/>
          <w:szCs w:val="21"/>
          <w:lang w:val="en-US" w:eastAsia="zh-CN"/>
        </w:rPr>
      </w:pPr>
      <w:r>
        <w:rPr>
          <w:rFonts w:hint="eastAsia" w:ascii="宋体" w:hAnsi="宋体" w:eastAsia="宋体" w:cs="Times New Roman"/>
          <w:kern w:val="0"/>
          <w:szCs w:val="21"/>
          <w:lang w:val="en-US" w:eastAsia="zh-CN"/>
        </w:rPr>
        <w:t>以上合计4555元</w:t>
      </w:r>
    </w:p>
    <w:p>
      <w:pPr>
        <w:widowControl/>
        <w:spacing w:before="156" w:beforeLines="50" w:after="100" w:afterAutospacing="1"/>
        <w:ind w:firstLine="840" w:firstLineChars="300"/>
        <w:rPr>
          <w:rFonts w:hint="eastAsia"/>
          <w:sz w:val="28"/>
          <w:szCs w:val="28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00" w:lineRule="exact"/>
        <w:ind w:firstLine="590"/>
        <w:textAlignment w:val="auto"/>
        <w:rPr>
          <w:rFonts w:hint="eastAsia"/>
          <w:sz w:val="28"/>
          <w:szCs w:val="28"/>
          <w:lang w:val="en-US" w:eastAsia="zh-CN"/>
        </w:rPr>
      </w:pPr>
    </w:p>
    <w:p>
      <w:pPr>
        <w:rPr>
          <w:rFonts w:hint="default" w:ascii="宋体" w:hAnsi="宋体" w:cs="宋体"/>
          <w:sz w:val="28"/>
          <w:szCs w:val="28"/>
          <w:lang w:val="en-US"/>
        </w:rPr>
      </w:pPr>
      <w:r>
        <w:rPr>
          <w:rFonts w:hint="eastAsia" w:ascii="宋体" w:hAnsi="宋体" w:cs="宋体"/>
          <w:sz w:val="28"/>
          <w:szCs w:val="28"/>
        </w:rPr>
        <w:t xml:space="preserve">                           </w:t>
      </w:r>
      <w:r>
        <w:rPr>
          <w:rFonts w:hint="eastAsia" w:ascii="宋体" w:hAnsi="宋体" w:eastAsia="宋体" w:cs="宋体"/>
          <w:kern w:val="2"/>
          <w:sz w:val="28"/>
          <w:szCs w:val="28"/>
          <w:lang w:val="en-US" w:eastAsia="zh-CN" w:bidi="ar-SA"/>
        </w:rPr>
        <w:t xml:space="preserve">  </w:t>
      </w:r>
      <w:r>
        <w:rPr>
          <w:rFonts w:hint="eastAsia" w:cs="宋体"/>
          <w:kern w:val="2"/>
          <w:sz w:val="28"/>
          <w:szCs w:val="28"/>
          <w:lang w:val="en-US" w:eastAsia="zh-CN" w:bidi="ar-SA"/>
        </w:rPr>
        <w:t xml:space="preserve">    湖南雁盈建设有限公司 </w:t>
      </w:r>
    </w:p>
    <w:p>
      <w:pPr>
        <w:pStyle w:val="6"/>
        <w:snapToGrid w:val="0"/>
        <w:spacing w:line="360" w:lineRule="auto"/>
        <w:jc w:val="center"/>
        <w:rPr>
          <w:rFonts w:ascii="宋体" w:hAnsi="宋体" w:cs="宋体"/>
          <w:sz w:val="28"/>
          <w:szCs w:val="28"/>
        </w:rPr>
      </w:pPr>
      <w:r>
        <w:rPr>
          <w:rFonts w:hint="eastAsia" w:ascii="宋体" w:hAnsi="宋体" w:cs="宋体"/>
          <w:sz w:val="28"/>
          <w:szCs w:val="28"/>
        </w:rPr>
        <w:t xml:space="preserve">                                  </w:t>
      </w:r>
      <w:r>
        <w:rPr>
          <w:rFonts w:hint="eastAsia" w:ascii="宋体" w:hAnsi="宋体" w:cs="宋体"/>
          <w:sz w:val="28"/>
          <w:szCs w:val="28"/>
          <w:lang w:val="en-US" w:eastAsia="zh-CN"/>
        </w:rPr>
        <w:t xml:space="preserve">   </w:t>
      </w:r>
    </w:p>
    <w:sectPr>
      <w:pgSz w:w="11906" w:h="16838"/>
      <w:pgMar w:top="1247" w:right="1474" w:bottom="1247" w:left="1474" w:header="851" w:footer="992" w:gutter="0"/>
      <w:cols w:space="708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noLineBreaksAfter w:lang="zh-CN" w:val="([{·‘“〈《「『【〔〖（．［｛￡￥"/>
  <w:noLineBreaksBefore w:lang="zh-CN" w:val="!),.:;?]}¨·ˇˉ―‖’”…∶、。〃々〉》」』】〕〗！＂＇），．：；？］｀｜｝～￠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docVars>
    <w:docVar w:name="commondata" w:val="eyJoZGlkIjoiMjQyMjcxYmQzYTEyY2FiMGFkNjU2OTkxZjRlNTY2ZmQifQ=="/>
  </w:docVars>
  <w:rsids>
    <w:rsidRoot w:val="1D9D0DBC"/>
    <w:rsid w:val="00166AEE"/>
    <w:rsid w:val="002D5E8A"/>
    <w:rsid w:val="002F7A43"/>
    <w:rsid w:val="003A5802"/>
    <w:rsid w:val="004E018D"/>
    <w:rsid w:val="004F22E5"/>
    <w:rsid w:val="005C1F18"/>
    <w:rsid w:val="0060578C"/>
    <w:rsid w:val="00860520"/>
    <w:rsid w:val="008830DF"/>
    <w:rsid w:val="009252FA"/>
    <w:rsid w:val="00A20961"/>
    <w:rsid w:val="00A9796C"/>
    <w:rsid w:val="00AB45C6"/>
    <w:rsid w:val="00AD6023"/>
    <w:rsid w:val="00B654B2"/>
    <w:rsid w:val="00D01959"/>
    <w:rsid w:val="00D33933"/>
    <w:rsid w:val="00ED0BD7"/>
    <w:rsid w:val="00F9253C"/>
    <w:rsid w:val="00FF5C7B"/>
    <w:rsid w:val="013178E1"/>
    <w:rsid w:val="023B00ED"/>
    <w:rsid w:val="02724088"/>
    <w:rsid w:val="02BD790B"/>
    <w:rsid w:val="02C471A2"/>
    <w:rsid w:val="04850914"/>
    <w:rsid w:val="04D37395"/>
    <w:rsid w:val="06A668A7"/>
    <w:rsid w:val="07B40AE6"/>
    <w:rsid w:val="08CA49DD"/>
    <w:rsid w:val="09104C74"/>
    <w:rsid w:val="0C58409D"/>
    <w:rsid w:val="0C801373"/>
    <w:rsid w:val="13634728"/>
    <w:rsid w:val="14E93C5A"/>
    <w:rsid w:val="18AC11F5"/>
    <w:rsid w:val="192167C6"/>
    <w:rsid w:val="19867E0E"/>
    <w:rsid w:val="1A7B3536"/>
    <w:rsid w:val="1A9E19A0"/>
    <w:rsid w:val="1C6A1E08"/>
    <w:rsid w:val="1D9D0DBC"/>
    <w:rsid w:val="1EC156FD"/>
    <w:rsid w:val="1F5E29FB"/>
    <w:rsid w:val="20A868FD"/>
    <w:rsid w:val="21796BE7"/>
    <w:rsid w:val="21BC687E"/>
    <w:rsid w:val="25C8011B"/>
    <w:rsid w:val="267D1045"/>
    <w:rsid w:val="28D57FA8"/>
    <w:rsid w:val="2BCC3DF9"/>
    <w:rsid w:val="2FEE7399"/>
    <w:rsid w:val="2FF82449"/>
    <w:rsid w:val="32B2762B"/>
    <w:rsid w:val="348A0D13"/>
    <w:rsid w:val="34AB69C2"/>
    <w:rsid w:val="35175C6C"/>
    <w:rsid w:val="38553C61"/>
    <w:rsid w:val="39C73793"/>
    <w:rsid w:val="3ABD7679"/>
    <w:rsid w:val="3C771E8B"/>
    <w:rsid w:val="3CF710A1"/>
    <w:rsid w:val="3D5C2ABF"/>
    <w:rsid w:val="3EAD0AFB"/>
    <w:rsid w:val="3FDE0CA1"/>
    <w:rsid w:val="412F48A2"/>
    <w:rsid w:val="41A333C0"/>
    <w:rsid w:val="42152BB1"/>
    <w:rsid w:val="425D20CC"/>
    <w:rsid w:val="435D75B2"/>
    <w:rsid w:val="43BE693B"/>
    <w:rsid w:val="452E58C8"/>
    <w:rsid w:val="470518C9"/>
    <w:rsid w:val="474B7D35"/>
    <w:rsid w:val="47654586"/>
    <w:rsid w:val="477B1F15"/>
    <w:rsid w:val="48E67E91"/>
    <w:rsid w:val="4A14655F"/>
    <w:rsid w:val="4BD26310"/>
    <w:rsid w:val="4C102E4F"/>
    <w:rsid w:val="4C784F88"/>
    <w:rsid w:val="4D074013"/>
    <w:rsid w:val="4DFA7DCB"/>
    <w:rsid w:val="4E8350D9"/>
    <w:rsid w:val="5023426B"/>
    <w:rsid w:val="509C1BAA"/>
    <w:rsid w:val="51143189"/>
    <w:rsid w:val="520726E3"/>
    <w:rsid w:val="57541F26"/>
    <w:rsid w:val="59C50020"/>
    <w:rsid w:val="59C71BF7"/>
    <w:rsid w:val="5A1D194C"/>
    <w:rsid w:val="5A2C71B3"/>
    <w:rsid w:val="5A461539"/>
    <w:rsid w:val="5B8F6B70"/>
    <w:rsid w:val="5BF457C6"/>
    <w:rsid w:val="5C0E6F91"/>
    <w:rsid w:val="5CA972A4"/>
    <w:rsid w:val="62AD035F"/>
    <w:rsid w:val="64444C80"/>
    <w:rsid w:val="6B7E23B4"/>
    <w:rsid w:val="6BA84766"/>
    <w:rsid w:val="6E484A4C"/>
    <w:rsid w:val="6FC15386"/>
    <w:rsid w:val="72381786"/>
    <w:rsid w:val="772922AA"/>
    <w:rsid w:val="780C04C0"/>
    <w:rsid w:val="7DEA1B66"/>
    <w:rsid w:val="7E286E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0" w:semiHidden="0" w:name="header"/>
    <w:lsdException w:qFormat="1" w:uiPriority="0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iPriority="99" w:name="Table Grid"/>
    <w:lsdException w:uiPriority="99" w:name="Table Theme"/>
    <w:lsdException w:qFormat="1" w:unhideWhenUsed="0" w:uiPriority="1" w:semiHidden="0" w:name="No Spacing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宋体" w:hAnsi="宋体" w:eastAsia="宋体" w:cs="宋体"/>
      <w:kern w:val="2"/>
      <w:sz w:val="26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unhideWhenUsed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unhideWhenUsed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</w:pPr>
    <w:rPr>
      <w:rFonts w:ascii="Times New Roman" w:hAnsi="Times New Roman"/>
      <w:sz w:val="18"/>
    </w:rPr>
  </w:style>
  <w:style w:type="paragraph" w:styleId="6">
    <w:name w:val="No Spacing"/>
    <w:qFormat/>
    <w:uiPriority w:val="1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285</Words>
  <Characters>366</Characters>
  <Lines>1</Lines>
  <Paragraphs>1</Paragraphs>
  <TotalTime>1</TotalTime>
  <ScaleCrop>false</ScaleCrop>
  <LinksUpToDate>false</LinksUpToDate>
  <CharactersWithSpaces>486</CharactersWithSpaces>
  <Application>WPS Office_11.1.0.12970_F1E327BC-269C-435d-A152-05C5408002CA</Application>
  <DocSecurity>4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2020-05-13T09:14:00Z</dcterms:created>
  <dc:creator>李畅</dc:creator>
  <cp:lastModifiedBy>崔雯薇</cp:lastModifiedBy>
  <cp:lastPrinted>2022-11-21T13:25:00Z</cp:lastPrinted>
  <dcterms:modified xsi:type="dcterms:W3CDTF">2023-01-16T03:31:25Z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2052-11.1.0.12970</vt:lpwstr>
  </property>
  <property fmtid="{D5CDD505-2E9C-101B-9397-08002B2CF9AE}" pid="3" name="ICV">
    <vt:lpwstr>FC9607132D834671877ABACBC0C5455A</vt:lpwstr>
  </property>
</Properties>
</file>