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32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参考品牌</w:t>
            </w:r>
          </w:p>
        </w:tc>
        <w:tc>
          <w:tcPr>
            <w:tcW w:w="8789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碧丽、</w:t>
            </w:r>
            <w:r>
              <w:rPr>
                <w:rFonts w:hint="eastAsia" w:ascii="宋体" w:hAnsi="宋体" w:eastAsia="宋体"/>
              </w:rPr>
              <w:t>羽骏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  <w:lang w:val="en-US" w:eastAsia="zh-CN"/>
              </w:rPr>
              <w:t>德玛仕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型号</w:t>
            </w:r>
          </w:p>
        </w:tc>
        <w:tc>
          <w:tcPr>
            <w:tcW w:w="8789" w:type="dxa"/>
          </w:tcPr>
          <w:p>
            <w:pPr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</w:rPr>
              <w:t>JO-4D-RO</w:t>
            </w:r>
            <w:r>
              <w:rPr>
                <w:rFonts w:hint="eastAsia" w:ascii="宋体" w:hAnsi="宋体" w:eastAsia="宋体"/>
                <w:b/>
                <w:bCs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 </w:t>
            </w:r>
            <w:r>
              <w:rPr>
                <w:rFonts w:hint="eastAsia" w:ascii="宋体" w:hAnsi="宋体" w:eastAsia="宋体"/>
                <w:b/>
                <w:bCs/>
              </w:rPr>
              <w:t>YQ-4F-HC</w:t>
            </w:r>
            <w:r>
              <w:rPr>
                <w:rFonts w:hint="eastAsia" w:ascii="宋体" w:hAnsi="宋体" w:eastAsia="宋体"/>
                <w:b/>
                <w:bCs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bCs/>
              </w:rPr>
              <w:t>SRZ-45/SRZ-5L-L8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货号</w:t>
            </w:r>
          </w:p>
        </w:tc>
        <w:tc>
          <w:tcPr>
            <w:tcW w:w="8789" w:type="dxa"/>
          </w:tcPr>
          <w:p>
            <w:pPr>
              <w:rPr>
                <w:rFonts w:hint="eastAsia" w:ascii="宋体" w:hAnsi="宋体" w:eastAsia="微软雅黑"/>
                <w:b/>
                <w:bCs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</w:rPr>
              <w:t>JO-4D8A-RO</w:t>
            </w:r>
            <w:r>
              <w:rPr>
                <w:rFonts w:hint="eastAsia" w:ascii="宋体" w:hAnsi="宋体" w:eastAsia="宋体"/>
                <w:b/>
                <w:bCs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 </w:t>
            </w:r>
            <w:r>
              <w:rPr>
                <w:rFonts w:hint="eastAsia" w:ascii="宋体" w:hAnsi="宋体" w:eastAsia="宋体"/>
                <w:b/>
                <w:bCs/>
              </w:rPr>
              <w:t>YQ-4F-HC</w:t>
            </w:r>
            <w:r>
              <w:rPr>
                <w:rFonts w:hint="eastAsia" w:ascii="宋体" w:hAnsi="宋体" w:eastAsia="宋体"/>
                <w:b/>
                <w:bCs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bCs/>
              </w:rPr>
              <w:t>SRZ-45/SRZ-5L-L8</w:t>
            </w:r>
            <w:r>
              <w:rPr>
                <w:rFonts w:hint="eastAsia" w:ascii="宋体" w:hAnsi="宋体" w:eastAsia="宋体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规格</w:t>
            </w:r>
          </w:p>
        </w:tc>
        <w:tc>
          <w:tcPr>
            <w:tcW w:w="8789" w:type="dxa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一开三温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参考</w:t>
            </w:r>
            <w:r>
              <w:rPr>
                <w:rFonts w:hint="eastAsia" w:ascii="宋体" w:hAnsi="宋体" w:eastAsia="宋体"/>
              </w:rPr>
              <w:t>外观</w:t>
            </w:r>
          </w:p>
        </w:tc>
        <w:tc>
          <w:tcPr>
            <w:tcW w:w="8789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drawing>
                <wp:inline distT="0" distB="0" distL="0" distR="0">
                  <wp:extent cx="2741295" cy="2828925"/>
                  <wp:effectExtent l="0" t="0" r="1905" b="0"/>
                  <wp:docPr id="16909706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97062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672" cy="283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产品特点</w:t>
            </w:r>
          </w:p>
        </w:tc>
        <w:tc>
          <w:tcPr>
            <w:tcW w:w="8789" w:type="dxa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本机型接水高度、触摸开关高度按照成人人机工程设计，打水更方便；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</w:rPr>
              <w:t>面板材质采用玻璃板美轮美奂，整机采用3D纳米防指纹版，打水不留水渍；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</w:rPr>
              <w:t>一体式成型面板，无拼接、无焊接；无尖角设计、安全方划伤；一体式成型水槽，不漏水更高端；出水开关经久耐用；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</w:rPr>
              <w:t>水槽采用304不锈钢防溅设计，容易清洁；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5.</w:t>
            </w:r>
            <w:r>
              <w:rPr>
                <w:rFonts w:hint="eastAsia" w:ascii="宋体" w:hAnsi="宋体" w:eastAsia="宋体"/>
              </w:rPr>
              <w:t>采用多级过滤：去除水中泥沙、杂质、异味、氯化物、细菌、重金属，水质健康纯净；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6.</w:t>
            </w:r>
            <w:r>
              <w:rPr>
                <w:rFonts w:hint="eastAsia" w:ascii="宋体" w:hAnsi="宋体" w:eastAsia="宋体"/>
              </w:rPr>
              <w:t>七重安全防：防蒸汽、防超温、防干烧、防超压、防缺水、防漏水、防漏电；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7.</w:t>
            </w:r>
            <w:r>
              <w:rPr>
                <w:rFonts w:hint="eastAsia" w:ascii="宋体" w:hAnsi="宋体" w:eastAsia="宋体"/>
              </w:rPr>
              <w:t>采用</w:t>
            </w:r>
            <w:r>
              <w:rPr>
                <w:rFonts w:hint="eastAsia" w:ascii="宋体" w:hAnsi="宋体" w:eastAsia="宋体"/>
                <w:lang w:val="en-US" w:eastAsia="zh-CN"/>
              </w:rPr>
              <w:t>食品级</w:t>
            </w:r>
            <w:r>
              <w:rPr>
                <w:rFonts w:hint="eastAsia" w:ascii="宋体" w:hAnsi="宋体" w:eastAsia="宋体"/>
              </w:rPr>
              <w:t>不锈钢纯水箱，4分通径接头，采用供水泵供水，供水量比压力桶大两倍。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智能</w:t>
            </w:r>
          </w:p>
        </w:tc>
        <w:tc>
          <w:tcPr>
            <w:tcW w:w="8789" w:type="dxa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智能无菌：能对整个管路和龙头进行自动高温杀菌，解决饮水行业内微生物超标的难题；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</w:rPr>
              <w:t>智能保鲜：可以自动排放隔夜水，保证水质新鲜；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</w:rPr>
              <w:t>智能换芯：能对过滤系统进行识别，自动提醒更换滤芯；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</w:rPr>
              <w:t>智能芯片:具有产品溯源、滤芯溯源的数字化呈现，定时开关机、开水锁功能；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5.其他</w:t>
            </w:r>
            <w:r>
              <w:rPr>
                <w:rFonts w:hint="eastAsia" w:ascii="宋体" w:hAnsi="宋体" w:eastAsia="宋体"/>
              </w:rPr>
              <w:t>功能：</w:t>
            </w:r>
            <w:r>
              <w:rPr>
                <w:rFonts w:hint="eastAsia" w:ascii="宋体" w:hAnsi="宋体" w:eastAsia="宋体"/>
                <w:lang w:val="en-US" w:eastAsia="zh-CN"/>
              </w:rPr>
              <w:t>可</w:t>
            </w:r>
            <w:r>
              <w:rPr>
                <w:rFonts w:hint="eastAsia" w:ascii="宋体" w:hAnsi="宋体" w:eastAsia="宋体"/>
              </w:rPr>
              <w:t>查看用水量、水质、故障、滤芯状态等。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节能</w:t>
            </w:r>
          </w:p>
        </w:tc>
        <w:tc>
          <w:tcPr>
            <w:tcW w:w="8789" w:type="dxa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采用热能交换器，净化水100%煮开后10秒极速冷却而成凉白开（温水水温35-80°可调）。1</w:t>
            </w:r>
            <w:r>
              <w:rPr>
                <w:rFonts w:hint="eastAsia" w:ascii="宋体" w:hAnsi="宋体" w:eastAsia="宋体"/>
                <w:lang w:val="en-US" w:eastAsia="zh-CN"/>
              </w:rPr>
              <w:t>级能耗产品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</w:rPr>
              <w:t>采用不锈钢800发热管，发热快、耐腐蚀、稳定性好；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</w:rPr>
              <w:t>国家一级水效，节水率达到65%。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 w:firstLine="4860" w:firstLineChars="2700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E1"/>
    <w:rsid w:val="000974D2"/>
    <w:rsid w:val="000D5434"/>
    <w:rsid w:val="000E3BC3"/>
    <w:rsid w:val="00153642"/>
    <w:rsid w:val="001C27C3"/>
    <w:rsid w:val="001C3518"/>
    <w:rsid w:val="002236F2"/>
    <w:rsid w:val="00227410"/>
    <w:rsid w:val="0024047B"/>
    <w:rsid w:val="002E6439"/>
    <w:rsid w:val="00310B0E"/>
    <w:rsid w:val="00316025"/>
    <w:rsid w:val="00342196"/>
    <w:rsid w:val="003A7589"/>
    <w:rsid w:val="003D56DF"/>
    <w:rsid w:val="003F028A"/>
    <w:rsid w:val="004678A8"/>
    <w:rsid w:val="00541D2A"/>
    <w:rsid w:val="0058507D"/>
    <w:rsid w:val="00585394"/>
    <w:rsid w:val="005C1BED"/>
    <w:rsid w:val="005C307A"/>
    <w:rsid w:val="005C72BB"/>
    <w:rsid w:val="005F0D44"/>
    <w:rsid w:val="00602C29"/>
    <w:rsid w:val="006A32F5"/>
    <w:rsid w:val="006E66FD"/>
    <w:rsid w:val="006F43B3"/>
    <w:rsid w:val="00734359"/>
    <w:rsid w:val="007731A9"/>
    <w:rsid w:val="007C4023"/>
    <w:rsid w:val="007E72AC"/>
    <w:rsid w:val="007F34E4"/>
    <w:rsid w:val="00915FDA"/>
    <w:rsid w:val="00921533"/>
    <w:rsid w:val="00930A79"/>
    <w:rsid w:val="00A11600"/>
    <w:rsid w:val="00A26779"/>
    <w:rsid w:val="00AB05CF"/>
    <w:rsid w:val="00AB4F6B"/>
    <w:rsid w:val="00AC086C"/>
    <w:rsid w:val="00AE74C8"/>
    <w:rsid w:val="00B12B34"/>
    <w:rsid w:val="00B21320"/>
    <w:rsid w:val="00C07C68"/>
    <w:rsid w:val="00C35B00"/>
    <w:rsid w:val="00C92C11"/>
    <w:rsid w:val="00D4159A"/>
    <w:rsid w:val="00D711C9"/>
    <w:rsid w:val="00D94412"/>
    <w:rsid w:val="00DB1EDC"/>
    <w:rsid w:val="00E25216"/>
    <w:rsid w:val="00E345C6"/>
    <w:rsid w:val="00F05C22"/>
    <w:rsid w:val="00F3700B"/>
    <w:rsid w:val="00F66B3E"/>
    <w:rsid w:val="00F6714B"/>
    <w:rsid w:val="00F72E9A"/>
    <w:rsid w:val="00F834E1"/>
    <w:rsid w:val="00F87ABD"/>
    <w:rsid w:val="00FB5D9C"/>
    <w:rsid w:val="25235590"/>
    <w:rsid w:val="33127975"/>
    <w:rsid w:val="373B4BCB"/>
    <w:rsid w:val="3B4D3B42"/>
    <w:rsid w:val="415E3C92"/>
    <w:rsid w:val="41F96314"/>
    <w:rsid w:val="56E47E80"/>
    <w:rsid w:val="675E7ABB"/>
    <w:rsid w:val="74F52A6A"/>
    <w:rsid w:val="7730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684</Characters>
  <Lines>24</Lines>
  <Paragraphs>41</Paragraphs>
  <TotalTime>5</TotalTime>
  <ScaleCrop>false</ScaleCrop>
  <LinksUpToDate>false</LinksUpToDate>
  <CharactersWithSpaces>689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2025-04-08T07:10:00Z</dcterms:created>
  <dc:creator>1 8</dc:creator>
  <cp:lastModifiedBy>seewo</cp:lastModifiedBy>
  <dcterms:modified xsi:type="dcterms:W3CDTF">2025-08-14T03:27:10Z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eyJoZGlkIjoiYzZkNzQ4ZWFiZmQ4NTRhOWRkZTk3YTMwMjlmMmZhYmUiLCJ1c2VySWQiOiIyMDcyNDMyMzQifQ==</vt:lpwstr>
  </property>
  <property fmtid="{D5CDD505-2E9C-101B-9397-08002B2CF9AE}" pid="3" name="KSOProductBuildVer">
    <vt:lpwstr>2052-11.1.0.10356</vt:lpwstr>
  </property>
  <property fmtid="{D5CDD505-2E9C-101B-9397-08002B2CF9AE}" pid="4" name="ICV">
    <vt:lpwstr>FCDADB1C346340C0A5C3D404465DFBD0_12</vt:lpwstr>
  </property>
</Properties>
</file>