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8300F" w14:textId="77777777" w:rsidR="00BB3463" w:rsidRDefault="00CC6661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货物类</w:t>
      </w:r>
      <w:r>
        <w:rPr>
          <w:rFonts w:ascii="微软雅黑" w:eastAsia="微软雅黑" w:hAnsi="微软雅黑"/>
          <w:b/>
          <w:sz w:val="32"/>
          <w:szCs w:val="32"/>
        </w:rPr>
        <w:t>/</w:t>
      </w:r>
      <w:r>
        <w:rPr>
          <w:rFonts w:ascii="微软雅黑" w:eastAsia="微软雅黑" w:hAnsi="微软雅黑" w:hint="eastAsia"/>
          <w:b/>
          <w:sz w:val="32"/>
          <w:szCs w:val="32"/>
        </w:rPr>
        <w:t>服务类项目 采购需求信息填报表</w:t>
      </w:r>
    </w:p>
    <w:tbl>
      <w:tblPr>
        <w:tblW w:w="10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44"/>
        <w:gridCol w:w="751"/>
        <w:gridCol w:w="2941"/>
      </w:tblGrid>
      <w:tr w:rsidR="00BB3463" w14:paraId="716A153C" w14:textId="77777777">
        <w:trPr>
          <w:cantSplit/>
          <w:trHeight w:val="573"/>
        </w:trPr>
        <w:tc>
          <w:tcPr>
            <w:tcW w:w="1700" w:type="dxa"/>
            <w:vAlign w:val="center"/>
          </w:tcPr>
          <w:p w14:paraId="1070B439" w14:textId="77777777" w:rsidR="00BB3463" w:rsidRDefault="00CC66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采购项目名称</w:t>
            </w:r>
          </w:p>
        </w:tc>
        <w:tc>
          <w:tcPr>
            <w:tcW w:w="8936" w:type="dxa"/>
            <w:gridSpan w:val="3"/>
            <w:tcBorders>
              <w:bottom w:val="single" w:sz="4" w:space="0" w:color="auto"/>
            </w:tcBorders>
            <w:vAlign w:val="center"/>
          </w:tcPr>
          <w:p w14:paraId="7806A041" w14:textId="302BD754" w:rsidR="00BB3463" w:rsidRDefault="00C86B25">
            <w:pPr>
              <w:jc w:val="center"/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液氮</w:t>
            </w:r>
          </w:p>
        </w:tc>
      </w:tr>
      <w:tr w:rsidR="00BB3463" w14:paraId="46F5F0A4" w14:textId="77777777">
        <w:trPr>
          <w:cantSplit/>
          <w:trHeight w:val="572"/>
        </w:trPr>
        <w:tc>
          <w:tcPr>
            <w:tcW w:w="1700" w:type="dxa"/>
            <w:vAlign w:val="center"/>
          </w:tcPr>
          <w:p w14:paraId="5EA77015" w14:textId="77777777" w:rsidR="00BB3463" w:rsidRDefault="00CC66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预算金额</w:t>
            </w:r>
          </w:p>
        </w:tc>
        <w:tc>
          <w:tcPr>
            <w:tcW w:w="5244" w:type="dxa"/>
            <w:vAlign w:val="center"/>
          </w:tcPr>
          <w:p w14:paraId="4007BC04" w14:textId="29432464" w:rsidR="00BB3463" w:rsidRDefault="00CC6661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45</w:t>
            </w:r>
            <w:r w:rsidR="00C86B25">
              <w:rPr>
                <w:rFonts w:ascii="宋体" w:hAnsi="宋体" w:hint="eastAsia"/>
                <w:b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000</w:t>
            </w:r>
            <w:r>
              <w:rPr>
                <w:rFonts w:ascii="宋体" w:hAnsi="宋体"/>
                <w:b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元（</w:t>
            </w:r>
            <w:r>
              <w:rPr>
                <w:rFonts w:ascii="宋体" w:hAnsi="宋体"/>
                <w:b/>
                <w:sz w:val="20"/>
                <w:szCs w:val="20"/>
              </w:rPr>
              <w:t>人民币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）</w:t>
            </w:r>
          </w:p>
        </w:tc>
        <w:tc>
          <w:tcPr>
            <w:tcW w:w="751" w:type="dxa"/>
            <w:vMerge w:val="restart"/>
            <w:vAlign w:val="center"/>
          </w:tcPr>
          <w:p w14:paraId="21075C56" w14:textId="77777777" w:rsidR="00BB3463" w:rsidRDefault="00CC6661">
            <w:pPr>
              <w:widowControl/>
              <w:jc w:val="center"/>
              <w:rPr>
                <w:rFonts w:ascii="方正书宋简体" w:eastAsia="方正书宋简体" w:hAnsi="宋体"/>
                <w:b/>
                <w:szCs w:val="21"/>
              </w:rPr>
            </w:pPr>
            <w:r>
              <w:rPr>
                <w:rFonts w:ascii="方正书宋简体" w:eastAsia="方正书宋简体" w:hAnsi="宋体" w:hint="eastAsia"/>
                <w:b/>
                <w:szCs w:val="21"/>
              </w:rPr>
              <w:t>采购方式</w:t>
            </w:r>
          </w:p>
        </w:tc>
        <w:tc>
          <w:tcPr>
            <w:tcW w:w="2941" w:type="dxa"/>
            <w:vMerge w:val="restart"/>
            <w:vAlign w:val="center"/>
          </w:tcPr>
          <w:p w14:paraId="34BB87D4" w14:textId="0555023A" w:rsidR="00BB3463" w:rsidRDefault="00C86B25">
            <w:pPr>
              <w:widowControl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网上竞价</w:t>
            </w:r>
          </w:p>
        </w:tc>
      </w:tr>
      <w:tr w:rsidR="00BB3463" w14:paraId="2545EF4D" w14:textId="77777777">
        <w:trPr>
          <w:cantSplit/>
          <w:trHeight w:val="290"/>
        </w:trPr>
        <w:tc>
          <w:tcPr>
            <w:tcW w:w="1700" w:type="dxa"/>
            <w:vAlign w:val="center"/>
          </w:tcPr>
          <w:p w14:paraId="1243A325" w14:textId="77777777" w:rsidR="00BB3463" w:rsidRDefault="00CC66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付款方式</w:t>
            </w:r>
          </w:p>
        </w:tc>
        <w:tc>
          <w:tcPr>
            <w:tcW w:w="5244" w:type="dxa"/>
            <w:vAlign w:val="center"/>
          </w:tcPr>
          <w:p w14:paraId="1990593C" w14:textId="77777777" w:rsidR="00BB3463" w:rsidRDefault="00CC6661">
            <w:pPr>
              <w:widowControl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一次性支付</w:t>
            </w:r>
          </w:p>
        </w:tc>
        <w:tc>
          <w:tcPr>
            <w:tcW w:w="751" w:type="dxa"/>
            <w:vMerge/>
            <w:vAlign w:val="center"/>
          </w:tcPr>
          <w:p w14:paraId="367FD494" w14:textId="77777777" w:rsidR="00BB3463" w:rsidRDefault="00BB346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1" w:type="dxa"/>
            <w:vMerge/>
            <w:vAlign w:val="center"/>
          </w:tcPr>
          <w:p w14:paraId="74AA29AA" w14:textId="77777777" w:rsidR="00BB3463" w:rsidRDefault="00BB346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B3463" w14:paraId="351DFDEC" w14:textId="77777777">
        <w:trPr>
          <w:cantSplit/>
          <w:trHeight w:val="450"/>
        </w:trPr>
        <w:tc>
          <w:tcPr>
            <w:tcW w:w="1700" w:type="dxa"/>
            <w:vAlign w:val="center"/>
          </w:tcPr>
          <w:p w14:paraId="01C8E438" w14:textId="77777777" w:rsidR="00BB3463" w:rsidRDefault="00CC6661">
            <w:pPr>
              <w:jc w:val="center"/>
              <w:rPr>
                <w:rFonts w:ascii="方正书宋简体" w:eastAsia="方正书宋简体" w:hAnsi="宋体"/>
                <w:b/>
                <w:szCs w:val="21"/>
              </w:rPr>
            </w:pPr>
            <w:r>
              <w:rPr>
                <w:rFonts w:ascii="方正书宋简体" w:eastAsia="方正书宋简体" w:hAnsi="宋体" w:hint="eastAsia"/>
                <w:b/>
                <w:szCs w:val="21"/>
              </w:rPr>
              <w:t>交付时限、地点</w:t>
            </w:r>
          </w:p>
        </w:tc>
        <w:tc>
          <w:tcPr>
            <w:tcW w:w="8936" w:type="dxa"/>
            <w:gridSpan w:val="3"/>
            <w:vAlign w:val="center"/>
          </w:tcPr>
          <w:p w14:paraId="0CF974BD" w14:textId="40AE0249" w:rsidR="00BB3463" w:rsidRDefault="00CC666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合同签订后一年内</w:t>
            </w:r>
            <w:r w:rsidR="00C86B25">
              <w:rPr>
                <w:rFonts w:ascii="宋体" w:hAnsi="宋体" w:hint="eastAsia"/>
                <w:b/>
                <w:szCs w:val="21"/>
              </w:rPr>
              <w:t>按甲方需求分批次送货</w:t>
            </w:r>
            <w:r>
              <w:rPr>
                <w:rFonts w:ascii="宋体" w:hAnsi="宋体" w:hint="eastAsia"/>
                <w:b/>
                <w:szCs w:val="21"/>
              </w:rPr>
              <w:t>、哈尔滨市松北区哈尔滨工业大学空间环境地面模拟装置</w:t>
            </w:r>
          </w:p>
        </w:tc>
      </w:tr>
      <w:tr w:rsidR="00BB3463" w14:paraId="20088F7D" w14:textId="77777777">
        <w:trPr>
          <w:cantSplit/>
          <w:trHeight w:val="440"/>
        </w:trPr>
        <w:tc>
          <w:tcPr>
            <w:tcW w:w="1700" w:type="dxa"/>
            <w:vAlign w:val="center"/>
          </w:tcPr>
          <w:p w14:paraId="634E60F5" w14:textId="77777777" w:rsidR="00BB3463" w:rsidRDefault="00CC6661">
            <w:pPr>
              <w:jc w:val="center"/>
              <w:rPr>
                <w:rFonts w:ascii="方正书宋简体" w:eastAsia="方正书宋简体" w:hAnsi="宋体"/>
                <w:b/>
                <w:szCs w:val="21"/>
              </w:rPr>
            </w:pPr>
            <w:r>
              <w:rPr>
                <w:rFonts w:ascii="方正书宋简体" w:eastAsia="方正书宋简体" w:hAnsi="宋体" w:hint="eastAsia"/>
                <w:b/>
                <w:szCs w:val="21"/>
              </w:rPr>
              <w:t>质保期</w:t>
            </w:r>
          </w:p>
        </w:tc>
        <w:tc>
          <w:tcPr>
            <w:tcW w:w="8936" w:type="dxa"/>
            <w:gridSpan w:val="3"/>
            <w:vAlign w:val="center"/>
          </w:tcPr>
          <w:p w14:paraId="0CFDC9FF" w14:textId="77777777" w:rsidR="00BB3463" w:rsidRDefault="00CC6661">
            <w:pPr>
              <w:widowControl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服务有效期结束后12个月</w:t>
            </w:r>
          </w:p>
        </w:tc>
      </w:tr>
      <w:tr w:rsidR="00BB3463" w14:paraId="23BE7316" w14:textId="77777777">
        <w:trPr>
          <w:cantSplit/>
          <w:trHeight w:val="373"/>
        </w:trPr>
        <w:tc>
          <w:tcPr>
            <w:tcW w:w="1700" w:type="dxa"/>
            <w:vAlign w:val="center"/>
          </w:tcPr>
          <w:p w14:paraId="4C70B640" w14:textId="77777777" w:rsidR="00BB3463" w:rsidRDefault="00CC6661">
            <w:pPr>
              <w:jc w:val="center"/>
              <w:rPr>
                <w:rFonts w:ascii="方正书宋简体" w:eastAsia="方正书宋简体" w:hAnsi="宋体"/>
                <w:b/>
                <w:szCs w:val="21"/>
              </w:rPr>
            </w:pPr>
            <w:r>
              <w:rPr>
                <w:rFonts w:ascii="方正书宋简体" w:eastAsia="方正书宋简体" w:hAnsi="宋体" w:hint="eastAsia"/>
                <w:b/>
                <w:szCs w:val="21"/>
              </w:rPr>
              <w:t>评审办法</w:t>
            </w:r>
          </w:p>
        </w:tc>
        <w:tc>
          <w:tcPr>
            <w:tcW w:w="8936" w:type="dxa"/>
            <w:gridSpan w:val="3"/>
            <w:vAlign w:val="center"/>
          </w:tcPr>
          <w:p w14:paraId="75BCEEE9" w14:textId="77777777" w:rsidR="00BB3463" w:rsidRDefault="00CC6661">
            <w:pPr>
              <w:widowControl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最低价中标</w:t>
            </w:r>
          </w:p>
        </w:tc>
      </w:tr>
    </w:tbl>
    <w:p w14:paraId="2B0A974D" w14:textId="0EBF0F95" w:rsidR="00BB3463" w:rsidRDefault="00CC6661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采购标的需实现的功能或者目标：</w:t>
      </w:r>
      <w:r w:rsidR="00C86B25">
        <w:rPr>
          <w:rFonts w:ascii="方正书宋简体" w:eastAsia="方正书宋简体" w:hAnsi="宋体" w:hint="eastAsia"/>
          <w:b/>
          <w:szCs w:val="21"/>
        </w:rPr>
        <w:t>采购液氮总量为450立方米（m3），</w:t>
      </w:r>
      <w:r>
        <w:rPr>
          <w:rFonts w:ascii="方正书宋简体" w:eastAsia="方正书宋简体" w:hAnsi="宋体" w:hint="eastAsia"/>
          <w:b/>
          <w:szCs w:val="21"/>
        </w:rPr>
        <w:t>按甲方需求，</w:t>
      </w:r>
      <w:r w:rsidR="00C86B25">
        <w:rPr>
          <w:rFonts w:ascii="方正书宋简体" w:eastAsia="方正书宋简体" w:hAnsi="宋体" w:hint="eastAsia"/>
          <w:b/>
          <w:szCs w:val="21"/>
        </w:rPr>
        <w:t>在一年内分批次完成送货，每次送货甲、乙双方须签字确认</w:t>
      </w:r>
      <w:r>
        <w:rPr>
          <w:rFonts w:ascii="方正书宋简体" w:eastAsia="方正书宋简体" w:hAnsi="宋体" w:hint="eastAsia"/>
          <w:b/>
          <w:szCs w:val="21"/>
        </w:rPr>
        <w:t>。</w:t>
      </w:r>
    </w:p>
    <w:p w14:paraId="1916EA42" w14:textId="77777777" w:rsidR="00BB3463" w:rsidRDefault="00CC6661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/>
          <w:b/>
          <w:szCs w:val="21"/>
        </w:rPr>
        <w:t>物资</w:t>
      </w:r>
      <w:r>
        <w:rPr>
          <w:rFonts w:ascii="方正书宋简体" w:eastAsia="方正书宋简体" w:hAnsi="宋体" w:hint="eastAsia"/>
          <w:b/>
          <w:szCs w:val="21"/>
        </w:rPr>
        <w:t>明细（名称、数量、单位）：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513"/>
        <w:gridCol w:w="2513"/>
      </w:tblGrid>
      <w:tr w:rsidR="00BB3463" w14:paraId="633DC6F9" w14:textId="77777777">
        <w:trPr>
          <w:jc w:val="center"/>
        </w:trPr>
        <w:tc>
          <w:tcPr>
            <w:tcW w:w="2512" w:type="dxa"/>
            <w:vAlign w:val="center"/>
          </w:tcPr>
          <w:p w14:paraId="2AB3B0B5" w14:textId="77777777" w:rsidR="00BB3463" w:rsidRDefault="00CC6661">
            <w:pPr>
              <w:pStyle w:val="ac"/>
              <w:ind w:firstLineChars="0" w:firstLine="0"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标的名称</w:t>
            </w:r>
          </w:p>
        </w:tc>
        <w:tc>
          <w:tcPr>
            <w:tcW w:w="2513" w:type="dxa"/>
            <w:vAlign w:val="center"/>
          </w:tcPr>
          <w:p w14:paraId="53860676" w14:textId="77777777" w:rsidR="00BB3463" w:rsidRDefault="00CC6661">
            <w:pPr>
              <w:pStyle w:val="ac"/>
              <w:ind w:firstLineChars="0" w:firstLine="0"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2513" w:type="dxa"/>
            <w:vAlign w:val="center"/>
          </w:tcPr>
          <w:p w14:paraId="1EF0F61B" w14:textId="77777777" w:rsidR="00BB3463" w:rsidRDefault="00CC6661">
            <w:pPr>
              <w:pStyle w:val="ac"/>
              <w:ind w:firstLineChars="0" w:firstLine="0"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单位</w:t>
            </w:r>
          </w:p>
        </w:tc>
      </w:tr>
      <w:tr w:rsidR="00BB3463" w14:paraId="0F67E549" w14:textId="77777777">
        <w:trPr>
          <w:jc w:val="center"/>
        </w:trPr>
        <w:tc>
          <w:tcPr>
            <w:tcW w:w="2512" w:type="dxa"/>
            <w:vAlign w:val="center"/>
          </w:tcPr>
          <w:p w14:paraId="73DCDE10" w14:textId="2F72C4CD" w:rsidR="00BB3463" w:rsidRDefault="00C86B25">
            <w:pPr>
              <w:widowControl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液氮</w:t>
            </w:r>
          </w:p>
        </w:tc>
        <w:tc>
          <w:tcPr>
            <w:tcW w:w="2513" w:type="dxa"/>
            <w:vAlign w:val="center"/>
          </w:tcPr>
          <w:p w14:paraId="24D74F6C" w14:textId="1A13BBF8" w:rsidR="00BB3463" w:rsidRDefault="00C86B25">
            <w:pPr>
              <w:widowControl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450</w:t>
            </w:r>
          </w:p>
        </w:tc>
        <w:tc>
          <w:tcPr>
            <w:tcW w:w="2513" w:type="dxa"/>
            <w:vAlign w:val="center"/>
          </w:tcPr>
          <w:p w14:paraId="0A414DAD" w14:textId="159CA002" w:rsidR="00BB3463" w:rsidRDefault="00C86B25">
            <w:pPr>
              <w:widowControl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立方米</w:t>
            </w:r>
          </w:p>
        </w:tc>
      </w:tr>
    </w:tbl>
    <w:p w14:paraId="58BF47A8" w14:textId="204C7FAC" w:rsidR="00BB3463" w:rsidRDefault="00CC6661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需执行的相关政策合</w:t>
      </w:r>
      <w:proofErr w:type="gramStart"/>
      <w:r>
        <w:rPr>
          <w:rFonts w:ascii="方正书宋简体" w:eastAsia="方正书宋简体" w:hAnsi="宋体" w:hint="eastAsia"/>
          <w:b/>
          <w:szCs w:val="21"/>
        </w:rPr>
        <w:t>规</w:t>
      </w:r>
      <w:proofErr w:type="gramEnd"/>
      <w:r>
        <w:rPr>
          <w:rFonts w:ascii="方正书宋简体" w:eastAsia="方正书宋简体" w:hAnsi="宋体" w:hint="eastAsia"/>
          <w:b/>
          <w:szCs w:val="21"/>
        </w:rPr>
        <w:t>要求、执行标准和规范要求：</w:t>
      </w:r>
      <w:r w:rsidR="00C86B25">
        <w:rPr>
          <w:rFonts w:ascii="方正书宋简体" w:eastAsia="方正书宋简体" w:hAnsi="宋体" w:hint="eastAsia"/>
          <w:b/>
          <w:szCs w:val="21"/>
        </w:rPr>
        <w:t>液氮质量应符合国标GB/T 8979-2008要求</w:t>
      </w:r>
      <w:r>
        <w:rPr>
          <w:rFonts w:ascii="方正书宋简体" w:eastAsia="方正书宋简体" w:hAnsi="宋体" w:hint="eastAsia"/>
          <w:b/>
          <w:szCs w:val="21"/>
        </w:rPr>
        <w:t>。</w:t>
      </w:r>
    </w:p>
    <w:p w14:paraId="3578434B" w14:textId="19C7F04B" w:rsidR="00BB3463" w:rsidRDefault="00CC6661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供应商资格要求</w:t>
      </w:r>
      <w:r w:rsidR="00C86B25">
        <w:rPr>
          <w:rFonts w:ascii="方正书宋简体" w:eastAsia="方正书宋简体" w:hAnsi="宋体" w:hint="eastAsia"/>
          <w:b/>
          <w:szCs w:val="21"/>
        </w:rPr>
        <w:t>：</w:t>
      </w:r>
    </w:p>
    <w:p w14:paraId="14D7A8FB" w14:textId="77777777" w:rsidR="00BB3463" w:rsidRDefault="00CC6661">
      <w:pPr>
        <w:ind w:left="840"/>
        <w:jc w:val="left"/>
        <w:rPr>
          <w:rFonts w:ascii="华文仿宋" w:eastAsia="华文仿宋" w:hAnsi="华文仿宋"/>
          <w:b/>
          <w:color w:val="FF0000"/>
          <w:sz w:val="18"/>
          <w:szCs w:val="18"/>
        </w:rPr>
      </w:pPr>
      <w:r>
        <w:rPr>
          <w:rFonts w:ascii="华文仿宋" w:eastAsia="华文仿宋" w:hAnsi="华文仿宋" w:hint="eastAsia"/>
          <w:b/>
          <w:sz w:val="18"/>
          <w:szCs w:val="18"/>
        </w:rPr>
        <w:t>基础资质：需符合《政府采购法》第二十二条要求。（具有独立承担民事责任的能力（法人/组织/自然人）、良好商业信誉与健全财务制度、履行合同所需的设备与技术能力、有依法缴纳税收和社会保障资金的良好记录，参加政府采购活动前三年内，在经营活动中没有重大违法记录。）</w:t>
      </w:r>
    </w:p>
    <w:p w14:paraId="532B03F9" w14:textId="6045DDFC" w:rsidR="00BB3463" w:rsidRDefault="00CC6661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项目技术/服务要求：</w:t>
      </w:r>
      <w:r w:rsidR="00C86B25">
        <w:rPr>
          <w:rFonts w:ascii="方正书宋简体" w:eastAsia="方正书宋简体" w:hAnsi="宋体" w:hint="eastAsia"/>
          <w:b/>
          <w:szCs w:val="21"/>
        </w:rPr>
        <w:t>采购液氮总量为450立方米（m3），按甲方需求，在一年内分批次完成送货，每次送货甲、乙双方须签字确认。</w:t>
      </w:r>
    </w:p>
    <w:p w14:paraId="36EAE7BC" w14:textId="5094E4E6" w:rsidR="00C20C1D" w:rsidRDefault="00C86B25" w:rsidP="00C20C1D">
      <w:pPr>
        <w:pStyle w:val="ac"/>
        <w:numPr>
          <w:ilvl w:val="0"/>
          <w:numId w:val="2"/>
        </w:numPr>
        <w:ind w:firstLineChars="0"/>
        <w:jc w:val="left"/>
        <w:rPr>
          <w:rFonts w:ascii="方正书宋简体" w:eastAsia="方正书宋简体" w:hAnsi="宋体" w:hint="eastAsia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送货地点</w:t>
      </w:r>
      <w:r w:rsidR="00C20C1D" w:rsidRPr="00C20C1D">
        <w:rPr>
          <w:rFonts w:ascii="方正书宋简体" w:eastAsia="方正书宋简体" w:hAnsi="宋体" w:hint="eastAsia"/>
          <w:b/>
          <w:szCs w:val="21"/>
        </w:rPr>
        <w:t>：</w:t>
      </w:r>
      <w:r>
        <w:rPr>
          <w:rFonts w:ascii="方正书宋简体" w:eastAsia="方正书宋简体" w:hAnsi="宋体" w:hint="eastAsia"/>
          <w:b/>
          <w:szCs w:val="21"/>
        </w:rPr>
        <w:t>哈尔滨市松北区哈尔滨工业大学空间环境地面模拟装置。</w:t>
      </w:r>
    </w:p>
    <w:p w14:paraId="2D414CF8" w14:textId="003761D8" w:rsidR="001252FD" w:rsidRDefault="001252FD" w:rsidP="00C20C1D">
      <w:pPr>
        <w:pStyle w:val="ac"/>
        <w:numPr>
          <w:ilvl w:val="0"/>
          <w:numId w:val="2"/>
        </w:numPr>
        <w:ind w:firstLineChars="0"/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送货需求：甲方用货时提前以电话形式通知乙方，单次用量不超过150立方米，乙方接到甲方通知后，应在48小时内到达现场完成供货。</w:t>
      </w:r>
    </w:p>
    <w:p w14:paraId="1EC1D4E9" w14:textId="2B5576AA" w:rsidR="00C20C1D" w:rsidRDefault="00C86B25" w:rsidP="00C20C1D">
      <w:pPr>
        <w:pStyle w:val="ac"/>
        <w:numPr>
          <w:ilvl w:val="0"/>
          <w:numId w:val="2"/>
        </w:numPr>
        <w:ind w:firstLineChars="0"/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加注液氮的设备</w:t>
      </w:r>
      <w:r w:rsidR="00C20C1D">
        <w:rPr>
          <w:rFonts w:ascii="方正书宋简体" w:eastAsia="方正书宋简体" w:hAnsi="宋体" w:hint="eastAsia"/>
          <w:b/>
          <w:szCs w:val="21"/>
        </w:rPr>
        <w:t>：</w:t>
      </w:r>
    </w:p>
    <w:p w14:paraId="68332234" w14:textId="7F5EBC83" w:rsidR="00C20C1D" w:rsidRDefault="00C86B25" w:rsidP="00C20C1D">
      <w:pPr>
        <w:pStyle w:val="ac"/>
        <w:numPr>
          <w:ilvl w:val="0"/>
          <w:numId w:val="4"/>
        </w:numPr>
        <w:ind w:firstLineChars="0"/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综合辐照模拟系统液氮贮槽1#（产品编号：V30226）</w:t>
      </w:r>
      <w:r w:rsidR="00C20C1D">
        <w:rPr>
          <w:rFonts w:ascii="方正书宋简体" w:eastAsia="方正书宋简体" w:hAnsi="宋体" w:hint="eastAsia"/>
          <w:b/>
          <w:szCs w:val="21"/>
        </w:rPr>
        <w:t>；</w:t>
      </w:r>
    </w:p>
    <w:p w14:paraId="6A4F4BD6" w14:textId="4D5962BF" w:rsidR="00C86B25" w:rsidRDefault="00C86B25" w:rsidP="00C20C1D">
      <w:pPr>
        <w:pStyle w:val="ac"/>
        <w:numPr>
          <w:ilvl w:val="0"/>
          <w:numId w:val="4"/>
        </w:numPr>
        <w:ind w:firstLineChars="0"/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综合辐照模拟系统液氮贮槽2#（产品编号：V30227）；</w:t>
      </w:r>
    </w:p>
    <w:p w14:paraId="7E534AD7" w14:textId="7EABDD51" w:rsidR="00C20C1D" w:rsidRDefault="00C86B25" w:rsidP="00C20C1D">
      <w:pPr>
        <w:pStyle w:val="ac"/>
        <w:numPr>
          <w:ilvl w:val="0"/>
          <w:numId w:val="4"/>
        </w:numPr>
        <w:ind w:firstLineChars="0"/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综合辐照模拟系统液氮贮槽3#（产品编号：V30228）</w:t>
      </w:r>
      <w:r w:rsidR="00C20C1D">
        <w:rPr>
          <w:rFonts w:ascii="方正书宋简体" w:eastAsia="方正书宋简体" w:hAnsi="宋体" w:hint="eastAsia"/>
          <w:b/>
          <w:szCs w:val="21"/>
        </w:rPr>
        <w:t>。</w:t>
      </w:r>
    </w:p>
    <w:p w14:paraId="22567972" w14:textId="41BED241" w:rsidR="00C86B25" w:rsidRDefault="00C86B25" w:rsidP="00C86B25">
      <w:pPr>
        <w:ind w:left="1562"/>
        <w:jc w:val="left"/>
        <w:rPr>
          <w:rFonts w:ascii="方正书宋简体" w:eastAsia="方正书宋简体" w:hAnsi="宋体" w:hint="eastAsia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每次送货时，加注液氮的设备由甲方指定。</w:t>
      </w:r>
    </w:p>
    <w:p w14:paraId="67B13FF5" w14:textId="34EB44BB" w:rsidR="001252FD" w:rsidRPr="00C86B25" w:rsidRDefault="001252FD" w:rsidP="001252FD">
      <w:pPr>
        <w:pStyle w:val="ac"/>
        <w:numPr>
          <w:ilvl w:val="0"/>
          <w:numId w:val="2"/>
        </w:numPr>
        <w:ind w:firstLineChars="0"/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加注液氮注意事项：乙方按照甲方的操作规范进行液氮加注，</w:t>
      </w:r>
      <w:bookmarkStart w:id="0" w:name="_GoBack"/>
      <w:bookmarkEnd w:id="0"/>
      <w:r>
        <w:rPr>
          <w:rFonts w:ascii="方正书宋简体" w:eastAsia="方正书宋简体" w:hAnsi="宋体" w:hint="eastAsia"/>
          <w:b/>
          <w:szCs w:val="21"/>
        </w:rPr>
        <w:t>加注完成后，配合甲方对设备状态进行检查，确认无误后乙方人员及运输车辆方可离开现场。</w:t>
      </w:r>
    </w:p>
    <w:p w14:paraId="6B6D50FB" w14:textId="619F3741" w:rsidR="00BB3463" w:rsidRDefault="00C86B25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项目实施要求：液氮运输车辆抵达</w:t>
      </w:r>
      <w:r w:rsidR="00CC6661">
        <w:rPr>
          <w:rFonts w:ascii="方正书宋简体" w:eastAsia="方正书宋简体" w:hAnsi="宋体" w:hint="eastAsia"/>
          <w:b/>
          <w:szCs w:val="21"/>
        </w:rPr>
        <w:t>哈尔滨工业大学空间环境地面模拟装置现场</w:t>
      </w:r>
      <w:r>
        <w:rPr>
          <w:rFonts w:ascii="方正书宋简体" w:eastAsia="方正书宋简体" w:hAnsi="宋体" w:hint="eastAsia"/>
          <w:b/>
          <w:szCs w:val="21"/>
        </w:rPr>
        <w:t>后</w:t>
      </w:r>
      <w:r w:rsidR="00CC6661">
        <w:rPr>
          <w:rFonts w:ascii="方正书宋简体" w:eastAsia="方正书宋简体" w:hAnsi="宋体" w:hint="eastAsia"/>
          <w:b/>
          <w:szCs w:val="21"/>
        </w:rPr>
        <w:t>，在甲方人员指挥下完成</w:t>
      </w:r>
      <w:r>
        <w:rPr>
          <w:rFonts w:ascii="方正书宋简体" w:eastAsia="方正书宋简体" w:hAnsi="宋体" w:hint="eastAsia"/>
          <w:b/>
          <w:szCs w:val="21"/>
        </w:rPr>
        <w:t>液氮加注</w:t>
      </w:r>
      <w:r w:rsidR="00CC6661">
        <w:rPr>
          <w:rFonts w:ascii="方正书宋简体" w:eastAsia="方正书宋简体" w:hAnsi="宋体" w:hint="eastAsia"/>
          <w:b/>
          <w:szCs w:val="21"/>
        </w:rPr>
        <w:t>。</w:t>
      </w:r>
    </w:p>
    <w:p w14:paraId="652CFAB1" w14:textId="73D6FD7F" w:rsidR="00BB3463" w:rsidRDefault="00C86B25">
      <w:pPr>
        <w:numPr>
          <w:ilvl w:val="0"/>
          <w:numId w:val="1"/>
        </w:numPr>
        <w:jc w:val="left"/>
        <w:rPr>
          <w:rFonts w:ascii="方正书宋简体" w:eastAsia="方正书宋简体" w:hAnsi="宋体"/>
          <w:b/>
          <w:szCs w:val="21"/>
        </w:rPr>
      </w:pPr>
      <w:r>
        <w:rPr>
          <w:rFonts w:ascii="方正书宋简体" w:eastAsia="方正书宋简体" w:hAnsi="宋体" w:hint="eastAsia"/>
          <w:b/>
          <w:szCs w:val="21"/>
        </w:rPr>
        <w:t>验收方式：每次送货</w:t>
      </w:r>
      <w:r w:rsidR="00CC6661">
        <w:rPr>
          <w:rFonts w:ascii="方正书宋简体" w:eastAsia="方正书宋简体" w:hAnsi="宋体" w:hint="eastAsia"/>
          <w:b/>
          <w:szCs w:val="21"/>
        </w:rPr>
        <w:t>后，</w:t>
      </w:r>
      <w:r>
        <w:rPr>
          <w:rFonts w:ascii="方正书宋简体" w:eastAsia="方正书宋简体" w:hAnsi="宋体" w:hint="eastAsia"/>
          <w:b/>
          <w:szCs w:val="21"/>
        </w:rPr>
        <w:t>根据运输车上液氮贮槽液</w:t>
      </w:r>
      <w:proofErr w:type="gramStart"/>
      <w:r>
        <w:rPr>
          <w:rFonts w:ascii="方正书宋简体" w:eastAsia="方正书宋简体" w:hAnsi="宋体" w:hint="eastAsia"/>
          <w:b/>
          <w:szCs w:val="21"/>
        </w:rPr>
        <w:t>位计示</w:t>
      </w:r>
      <w:proofErr w:type="gramEnd"/>
      <w:r>
        <w:rPr>
          <w:rFonts w:ascii="方正书宋简体" w:eastAsia="方正书宋简体" w:hAnsi="宋体" w:hint="eastAsia"/>
          <w:b/>
          <w:szCs w:val="21"/>
        </w:rPr>
        <w:t>数变化确定本次液氮加注量，</w:t>
      </w:r>
      <w:r w:rsidR="00CC6661">
        <w:rPr>
          <w:rFonts w:ascii="方正书宋简体" w:eastAsia="方正书宋简体" w:hAnsi="宋体" w:hint="eastAsia"/>
          <w:b/>
          <w:szCs w:val="21"/>
        </w:rPr>
        <w:t>甲</w:t>
      </w:r>
      <w:r>
        <w:rPr>
          <w:rFonts w:ascii="方正书宋简体" w:eastAsia="方正书宋简体" w:hAnsi="宋体" w:hint="eastAsia"/>
          <w:b/>
          <w:szCs w:val="21"/>
        </w:rPr>
        <w:t>、乙双方代表在配送单或配送记录本上签字确认</w:t>
      </w:r>
      <w:r w:rsidR="00CC6661">
        <w:rPr>
          <w:rFonts w:ascii="方正书宋简体" w:eastAsia="方正书宋简体" w:hAnsi="宋体" w:hint="eastAsia"/>
          <w:b/>
          <w:szCs w:val="21"/>
        </w:rPr>
        <w:t>。</w:t>
      </w:r>
    </w:p>
    <w:p w14:paraId="74AD6D2D" w14:textId="5F17002A" w:rsidR="00BB3463" w:rsidRPr="00C20C1D" w:rsidRDefault="00CC6661">
      <w:pPr>
        <w:numPr>
          <w:ilvl w:val="0"/>
          <w:numId w:val="1"/>
        </w:numPr>
        <w:jc w:val="left"/>
        <w:rPr>
          <w:rFonts w:ascii="仿宋" w:eastAsia="仿宋" w:hAnsi="仿宋"/>
          <w:color w:val="000000"/>
          <w:sz w:val="24"/>
          <w:szCs w:val="28"/>
          <w:shd w:val="clear" w:color="auto" w:fill="FFFFFF"/>
        </w:rPr>
      </w:pPr>
      <w:r w:rsidRPr="00C20C1D">
        <w:rPr>
          <w:rFonts w:ascii="方正书宋简体" w:eastAsia="方正书宋简体" w:hAnsi="宋体" w:hint="eastAsia"/>
          <w:b/>
          <w:szCs w:val="21"/>
        </w:rPr>
        <w:t>其他技术、服务相关要求：乙方</w:t>
      </w:r>
      <w:r w:rsidR="00C86B25">
        <w:rPr>
          <w:rFonts w:ascii="方正书宋简体" w:eastAsia="方正书宋简体" w:hAnsi="宋体" w:hint="eastAsia"/>
          <w:b/>
          <w:szCs w:val="21"/>
        </w:rPr>
        <w:t>接到甲方用货需求通知后，可在48</w:t>
      </w:r>
      <w:r w:rsidRPr="00C20C1D">
        <w:rPr>
          <w:rFonts w:ascii="方正书宋简体" w:eastAsia="方正书宋简体" w:hAnsi="宋体" w:hint="eastAsia"/>
          <w:b/>
          <w:szCs w:val="21"/>
        </w:rPr>
        <w:t>小时内到达现场</w:t>
      </w:r>
      <w:r w:rsidR="00C86B25">
        <w:rPr>
          <w:rFonts w:ascii="方正书宋简体" w:eastAsia="方正书宋简体" w:hAnsi="宋体" w:hint="eastAsia"/>
          <w:b/>
          <w:szCs w:val="21"/>
        </w:rPr>
        <w:t>完成供货</w:t>
      </w:r>
      <w:r w:rsidRPr="00C20C1D">
        <w:rPr>
          <w:rFonts w:ascii="方正书宋简体" w:eastAsia="方正书宋简体" w:hAnsi="宋体" w:hint="eastAsia"/>
          <w:b/>
          <w:szCs w:val="21"/>
        </w:rPr>
        <w:t>。</w:t>
      </w:r>
    </w:p>
    <w:sectPr w:rsidR="00BB3463" w:rsidRPr="00C20C1D">
      <w:pgSz w:w="11906" w:h="16838"/>
      <w:pgMar w:top="567" w:right="851" w:bottom="56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EFDA4" w14:textId="77777777" w:rsidR="00B27869" w:rsidRDefault="00B27869" w:rsidP="00C20C1D">
      <w:r>
        <w:separator/>
      </w:r>
    </w:p>
  </w:endnote>
  <w:endnote w:type="continuationSeparator" w:id="0">
    <w:p w14:paraId="66787F14" w14:textId="77777777" w:rsidR="00B27869" w:rsidRDefault="00B27869" w:rsidP="00C2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F81B6" w14:textId="77777777" w:rsidR="00B27869" w:rsidRDefault="00B27869" w:rsidP="00C20C1D">
      <w:r>
        <w:separator/>
      </w:r>
    </w:p>
  </w:footnote>
  <w:footnote w:type="continuationSeparator" w:id="0">
    <w:p w14:paraId="3C3FF798" w14:textId="77777777" w:rsidR="00B27869" w:rsidRDefault="00B27869" w:rsidP="00C2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6F3C"/>
    <w:multiLevelType w:val="hybridMultilevel"/>
    <w:tmpl w:val="34A88102"/>
    <w:lvl w:ilvl="0" w:tplc="0518C0F6">
      <w:start w:val="1"/>
      <w:numFmt w:val="decimal"/>
      <w:lvlText w:val="%1）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2" w:hanging="420"/>
      </w:pPr>
    </w:lvl>
    <w:lvl w:ilvl="2" w:tplc="0409001B" w:tentative="1">
      <w:start w:val="1"/>
      <w:numFmt w:val="lowerRoman"/>
      <w:lvlText w:val="%3."/>
      <w:lvlJc w:val="right"/>
      <w:pPr>
        <w:ind w:left="2822" w:hanging="420"/>
      </w:pPr>
    </w:lvl>
    <w:lvl w:ilvl="3" w:tplc="0409000F" w:tentative="1">
      <w:start w:val="1"/>
      <w:numFmt w:val="decimal"/>
      <w:lvlText w:val="%4."/>
      <w:lvlJc w:val="left"/>
      <w:pPr>
        <w:ind w:left="3242" w:hanging="420"/>
      </w:pPr>
    </w:lvl>
    <w:lvl w:ilvl="4" w:tplc="04090019" w:tentative="1">
      <w:start w:val="1"/>
      <w:numFmt w:val="lowerLetter"/>
      <w:lvlText w:val="%5)"/>
      <w:lvlJc w:val="left"/>
      <w:pPr>
        <w:ind w:left="3662" w:hanging="420"/>
      </w:pPr>
    </w:lvl>
    <w:lvl w:ilvl="5" w:tplc="0409001B" w:tentative="1">
      <w:start w:val="1"/>
      <w:numFmt w:val="lowerRoman"/>
      <w:lvlText w:val="%6."/>
      <w:lvlJc w:val="right"/>
      <w:pPr>
        <w:ind w:left="4082" w:hanging="420"/>
      </w:pPr>
    </w:lvl>
    <w:lvl w:ilvl="6" w:tplc="0409000F" w:tentative="1">
      <w:start w:val="1"/>
      <w:numFmt w:val="decimal"/>
      <w:lvlText w:val="%7."/>
      <w:lvlJc w:val="left"/>
      <w:pPr>
        <w:ind w:left="4502" w:hanging="420"/>
      </w:pPr>
    </w:lvl>
    <w:lvl w:ilvl="7" w:tplc="04090019" w:tentative="1">
      <w:start w:val="1"/>
      <w:numFmt w:val="lowerLetter"/>
      <w:lvlText w:val="%8)"/>
      <w:lvlJc w:val="left"/>
      <w:pPr>
        <w:ind w:left="4922" w:hanging="420"/>
      </w:pPr>
    </w:lvl>
    <w:lvl w:ilvl="8" w:tplc="0409001B" w:tentative="1">
      <w:start w:val="1"/>
      <w:numFmt w:val="lowerRoman"/>
      <w:lvlText w:val="%9."/>
      <w:lvlJc w:val="right"/>
      <w:pPr>
        <w:ind w:left="5342" w:hanging="420"/>
      </w:pPr>
    </w:lvl>
  </w:abstractNum>
  <w:abstractNum w:abstractNumId="1">
    <w:nsid w:val="260245E7"/>
    <w:multiLevelType w:val="hybridMultilevel"/>
    <w:tmpl w:val="FE021D20"/>
    <w:lvl w:ilvl="0" w:tplc="6CD6C3D2">
      <w:start w:val="1"/>
      <w:numFmt w:val="decimal"/>
      <w:lvlText w:val="%1）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2" w:hanging="420"/>
      </w:pPr>
    </w:lvl>
    <w:lvl w:ilvl="2" w:tplc="0409001B" w:tentative="1">
      <w:start w:val="1"/>
      <w:numFmt w:val="lowerRoman"/>
      <w:lvlText w:val="%3."/>
      <w:lvlJc w:val="right"/>
      <w:pPr>
        <w:ind w:left="2822" w:hanging="420"/>
      </w:pPr>
    </w:lvl>
    <w:lvl w:ilvl="3" w:tplc="0409000F" w:tentative="1">
      <w:start w:val="1"/>
      <w:numFmt w:val="decimal"/>
      <w:lvlText w:val="%4."/>
      <w:lvlJc w:val="left"/>
      <w:pPr>
        <w:ind w:left="3242" w:hanging="420"/>
      </w:pPr>
    </w:lvl>
    <w:lvl w:ilvl="4" w:tplc="04090019" w:tentative="1">
      <w:start w:val="1"/>
      <w:numFmt w:val="lowerLetter"/>
      <w:lvlText w:val="%5)"/>
      <w:lvlJc w:val="left"/>
      <w:pPr>
        <w:ind w:left="3662" w:hanging="420"/>
      </w:pPr>
    </w:lvl>
    <w:lvl w:ilvl="5" w:tplc="0409001B" w:tentative="1">
      <w:start w:val="1"/>
      <w:numFmt w:val="lowerRoman"/>
      <w:lvlText w:val="%6."/>
      <w:lvlJc w:val="right"/>
      <w:pPr>
        <w:ind w:left="4082" w:hanging="420"/>
      </w:pPr>
    </w:lvl>
    <w:lvl w:ilvl="6" w:tplc="0409000F" w:tentative="1">
      <w:start w:val="1"/>
      <w:numFmt w:val="decimal"/>
      <w:lvlText w:val="%7."/>
      <w:lvlJc w:val="left"/>
      <w:pPr>
        <w:ind w:left="4502" w:hanging="420"/>
      </w:pPr>
    </w:lvl>
    <w:lvl w:ilvl="7" w:tplc="04090019" w:tentative="1">
      <w:start w:val="1"/>
      <w:numFmt w:val="lowerLetter"/>
      <w:lvlText w:val="%8)"/>
      <w:lvlJc w:val="left"/>
      <w:pPr>
        <w:ind w:left="4922" w:hanging="420"/>
      </w:pPr>
    </w:lvl>
    <w:lvl w:ilvl="8" w:tplc="0409001B" w:tentative="1">
      <w:start w:val="1"/>
      <w:numFmt w:val="lowerRoman"/>
      <w:lvlText w:val="%9."/>
      <w:lvlJc w:val="right"/>
      <w:pPr>
        <w:ind w:left="5342" w:hanging="420"/>
      </w:pPr>
    </w:lvl>
  </w:abstractNum>
  <w:abstractNum w:abstractNumId="2">
    <w:nsid w:val="67587722"/>
    <w:multiLevelType w:val="multilevel"/>
    <w:tmpl w:val="6758772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D7A1311"/>
    <w:multiLevelType w:val="hybridMultilevel"/>
    <w:tmpl w:val="0736FAF8"/>
    <w:lvl w:ilvl="0" w:tplc="D14872FE">
      <w:start w:val="1"/>
      <w:numFmt w:val="decimal"/>
      <w:lvlText w:val="（%1）"/>
      <w:lvlJc w:val="left"/>
      <w:pPr>
        <w:ind w:left="15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zBhMzQ0NjllNjg5ZDg1NWMxOWQwMWJkNDdjNzcifQ=="/>
  </w:docVars>
  <w:rsids>
    <w:rsidRoot w:val="00172A27"/>
    <w:rsid w:val="00000C51"/>
    <w:rsid w:val="000108CA"/>
    <w:rsid w:val="00014BE7"/>
    <w:rsid w:val="00027E06"/>
    <w:rsid w:val="00030591"/>
    <w:rsid w:val="00030BA1"/>
    <w:rsid w:val="00032BB5"/>
    <w:rsid w:val="00036451"/>
    <w:rsid w:val="00046784"/>
    <w:rsid w:val="000509D6"/>
    <w:rsid w:val="00053646"/>
    <w:rsid w:val="000634A1"/>
    <w:rsid w:val="00075E39"/>
    <w:rsid w:val="00083886"/>
    <w:rsid w:val="0009129F"/>
    <w:rsid w:val="00093C77"/>
    <w:rsid w:val="000950C8"/>
    <w:rsid w:val="000A1E31"/>
    <w:rsid w:val="000B4507"/>
    <w:rsid w:val="000B4B54"/>
    <w:rsid w:val="000B7FA1"/>
    <w:rsid w:val="000C7B1A"/>
    <w:rsid w:val="000D0BBB"/>
    <w:rsid w:val="000D1B60"/>
    <w:rsid w:val="000D3FF7"/>
    <w:rsid w:val="000E00FF"/>
    <w:rsid w:val="000E5A84"/>
    <w:rsid w:val="000E6EAF"/>
    <w:rsid w:val="000E7218"/>
    <w:rsid w:val="000F43E7"/>
    <w:rsid w:val="0011610C"/>
    <w:rsid w:val="00122535"/>
    <w:rsid w:val="001245B3"/>
    <w:rsid w:val="001246F2"/>
    <w:rsid w:val="00124A02"/>
    <w:rsid w:val="001252FD"/>
    <w:rsid w:val="00131E0F"/>
    <w:rsid w:val="00140269"/>
    <w:rsid w:val="0014200B"/>
    <w:rsid w:val="00172A27"/>
    <w:rsid w:val="00174C47"/>
    <w:rsid w:val="00177A73"/>
    <w:rsid w:val="0018052E"/>
    <w:rsid w:val="00180F8B"/>
    <w:rsid w:val="0019010C"/>
    <w:rsid w:val="001A0E8A"/>
    <w:rsid w:val="001A2B0B"/>
    <w:rsid w:val="001C01D2"/>
    <w:rsid w:val="001C1775"/>
    <w:rsid w:val="001D0CC5"/>
    <w:rsid w:val="001D4936"/>
    <w:rsid w:val="001D595B"/>
    <w:rsid w:val="001E1098"/>
    <w:rsid w:val="001E3019"/>
    <w:rsid w:val="001E512D"/>
    <w:rsid w:val="001E71CE"/>
    <w:rsid w:val="001F10FE"/>
    <w:rsid w:val="001F24E3"/>
    <w:rsid w:val="001F3C78"/>
    <w:rsid w:val="001F598D"/>
    <w:rsid w:val="00200DE6"/>
    <w:rsid w:val="00202B63"/>
    <w:rsid w:val="00216AC7"/>
    <w:rsid w:val="00230F5B"/>
    <w:rsid w:val="0023162A"/>
    <w:rsid w:val="0023478A"/>
    <w:rsid w:val="0023623D"/>
    <w:rsid w:val="002407FC"/>
    <w:rsid w:val="00244F9B"/>
    <w:rsid w:val="00245C74"/>
    <w:rsid w:val="0025250D"/>
    <w:rsid w:val="002654E2"/>
    <w:rsid w:val="00267C45"/>
    <w:rsid w:val="00270AF8"/>
    <w:rsid w:val="00270F32"/>
    <w:rsid w:val="00274FC2"/>
    <w:rsid w:val="00296C13"/>
    <w:rsid w:val="002B5EBC"/>
    <w:rsid w:val="002C2876"/>
    <w:rsid w:val="002D514B"/>
    <w:rsid w:val="002F2D28"/>
    <w:rsid w:val="002F3391"/>
    <w:rsid w:val="00304465"/>
    <w:rsid w:val="0030537A"/>
    <w:rsid w:val="0031188D"/>
    <w:rsid w:val="00314921"/>
    <w:rsid w:val="00317326"/>
    <w:rsid w:val="00317BAB"/>
    <w:rsid w:val="00320DCA"/>
    <w:rsid w:val="00323BF4"/>
    <w:rsid w:val="003240BE"/>
    <w:rsid w:val="00326740"/>
    <w:rsid w:val="00334020"/>
    <w:rsid w:val="00335098"/>
    <w:rsid w:val="00336DEA"/>
    <w:rsid w:val="00342AE1"/>
    <w:rsid w:val="00343677"/>
    <w:rsid w:val="0034545A"/>
    <w:rsid w:val="0035152B"/>
    <w:rsid w:val="00357A1F"/>
    <w:rsid w:val="00365D86"/>
    <w:rsid w:val="00371C2D"/>
    <w:rsid w:val="003815E8"/>
    <w:rsid w:val="00387BA9"/>
    <w:rsid w:val="00396A65"/>
    <w:rsid w:val="003A1239"/>
    <w:rsid w:val="003A1DAC"/>
    <w:rsid w:val="003B01C8"/>
    <w:rsid w:val="003C5007"/>
    <w:rsid w:val="003D25D3"/>
    <w:rsid w:val="003D422A"/>
    <w:rsid w:val="003D70D3"/>
    <w:rsid w:val="003F142D"/>
    <w:rsid w:val="003F2B14"/>
    <w:rsid w:val="00404583"/>
    <w:rsid w:val="0041040D"/>
    <w:rsid w:val="00411658"/>
    <w:rsid w:val="0041744B"/>
    <w:rsid w:val="004202F3"/>
    <w:rsid w:val="004219AB"/>
    <w:rsid w:val="00425A12"/>
    <w:rsid w:val="00425D1D"/>
    <w:rsid w:val="00430F2C"/>
    <w:rsid w:val="004407D9"/>
    <w:rsid w:val="00441077"/>
    <w:rsid w:val="0045292E"/>
    <w:rsid w:val="004555CC"/>
    <w:rsid w:val="00461FCC"/>
    <w:rsid w:val="004625D7"/>
    <w:rsid w:val="00466042"/>
    <w:rsid w:val="00467804"/>
    <w:rsid w:val="004819EB"/>
    <w:rsid w:val="00492AAE"/>
    <w:rsid w:val="00497C5A"/>
    <w:rsid w:val="004A1D9E"/>
    <w:rsid w:val="004A6B6E"/>
    <w:rsid w:val="004A7B5F"/>
    <w:rsid w:val="004B70F9"/>
    <w:rsid w:val="004D0840"/>
    <w:rsid w:val="004D7B8E"/>
    <w:rsid w:val="004E1EDD"/>
    <w:rsid w:val="004E3D63"/>
    <w:rsid w:val="004E4AFF"/>
    <w:rsid w:val="004F1C33"/>
    <w:rsid w:val="00500508"/>
    <w:rsid w:val="00507DFD"/>
    <w:rsid w:val="00515AFB"/>
    <w:rsid w:val="005236AF"/>
    <w:rsid w:val="00546A9F"/>
    <w:rsid w:val="00550099"/>
    <w:rsid w:val="005546AD"/>
    <w:rsid w:val="00564491"/>
    <w:rsid w:val="00566FBA"/>
    <w:rsid w:val="00571965"/>
    <w:rsid w:val="00580869"/>
    <w:rsid w:val="00580CEF"/>
    <w:rsid w:val="00582929"/>
    <w:rsid w:val="0059399C"/>
    <w:rsid w:val="005B7754"/>
    <w:rsid w:val="005B7BAC"/>
    <w:rsid w:val="005C1B38"/>
    <w:rsid w:val="005D1037"/>
    <w:rsid w:val="005E314D"/>
    <w:rsid w:val="005E387F"/>
    <w:rsid w:val="005E7D5A"/>
    <w:rsid w:val="005F1D66"/>
    <w:rsid w:val="0060271E"/>
    <w:rsid w:val="00602E4A"/>
    <w:rsid w:val="00605C22"/>
    <w:rsid w:val="00614A21"/>
    <w:rsid w:val="00630C37"/>
    <w:rsid w:val="00634DEC"/>
    <w:rsid w:val="006549F6"/>
    <w:rsid w:val="00666DE3"/>
    <w:rsid w:val="006673A4"/>
    <w:rsid w:val="00672C9C"/>
    <w:rsid w:val="00675D20"/>
    <w:rsid w:val="00683874"/>
    <w:rsid w:val="006845C0"/>
    <w:rsid w:val="006877FF"/>
    <w:rsid w:val="00692483"/>
    <w:rsid w:val="006A2B4B"/>
    <w:rsid w:val="006A6B9F"/>
    <w:rsid w:val="006C435F"/>
    <w:rsid w:val="006C6A7C"/>
    <w:rsid w:val="006D085F"/>
    <w:rsid w:val="006D71B0"/>
    <w:rsid w:val="006E33B5"/>
    <w:rsid w:val="00704493"/>
    <w:rsid w:val="00705D7F"/>
    <w:rsid w:val="0070661D"/>
    <w:rsid w:val="007067AC"/>
    <w:rsid w:val="007131E7"/>
    <w:rsid w:val="00723DDD"/>
    <w:rsid w:val="00726905"/>
    <w:rsid w:val="0073152B"/>
    <w:rsid w:val="00753D9D"/>
    <w:rsid w:val="00774D03"/>
    <w:rsid w:val="00777740"/>
    <w:rsid w:val="00780A04"/>
    <w:rsid w:val="007820ED"/>
    <w:rsid w:val="007876CB"/>
    <w:rsid w:val="00796B84"/>
    <w:rsid w:val="007A4892"/>
    <w:rsid w:val="007C0D4B"/>
    <w:rsid w:val="007C4A7B"/>
    <w:rsid w:val="007C5F54"/>
    <w:rsid w:val="007D0C0C"/>
    <w:rsid w:val="007D3CA2"/>
    <w:rsid w:val="007D3FA3"/>
    <w:rsid w:val="007E5E04"/>
    <w:rsid w:val="007F1BEF"/>
    <w:rsid w:val="008020D5"/>
    <w:rsid w:val="00813CD3"/>
    <w:rsid w:val="0081634D"/>
    <w:rsid w:val="00816D98"/>
    <w:rsid w:val="008321EB"/>
    <w:rsid w:val="00834635"/>
    <w:rsid w:val="00840B10"/>
    <w:rsid w:val="00842BFA"/>
    <w:rsid w:val="00852DA6"/>
    <w:rsid w:val="008539FC"/>
    <w:rsid w:val="00863B58"/>
    <w:rsid w:val="008645AE"/>
    <w:rsid w:val="008725E9"/>
    <w:rsid w:val="00876530"/>
    <w:rsid w:val="008775E6"/>
    <w:rsid w:val="008A33ED"/>
    <w:rsid w:val="008B1681"/>
    <w:rsid w:val="008B1E76"/>
    <w:rsid w:val="008B6AB6"/>
    <w:rsid w:val="008C2879"/>
    <w:rsid w:val="008C63D0"/>
    <w:rsid w:val="008D28FD"/>
    <w:rsid w:val="008D2CE0"/>
    <w:rsid w:val="008D4DF3"/>
    <w:rsid w:val="008D731E"/>
    <w:rsid w:val="008F4352"/>
    <w:rsid w:val="00902EA9"/>
    <w:rsid w:val="00902F82"/>
    <w:rsid w:val="00903590"/>
    <w:rsid w:val="009105A0"/>
    <w:rsid w:val="00910DC5"/>
    <w:rsid w:val="00914A48"/>
    <w:rsid w:val="009167F4"/>
    <w:rsid w:val="0093475B"/>
    <w:rsid w:val="00946B65"/>
    <w:rsid w:val="00946E76"/>
    <w:rsid w:val="00961D5A"/>
    <w:rsid w:val="0097222F"/>
    <w:rsid w:val="00975595"/>
    <w:rsid w:val="009813EB"/>
    <w:rsid w:val="0098391B"/>
    <w:rsid w:val="00985F61"/>
    <w:rsid w:val="00993408"/>
    <w:rsid w:val="009958AB"/>
    <w:rsid w:val="009A5DA7"/>
    <w:rsid w:val="009A6FE3"/>
    <w:rsid w:val="009A7E53"/>
    <w:rsid w:val="009B0B8E"/>
    <w:rsid w:val="009B3397"/>
    <w:rsid w:val="009B385F"/>
    <w:rsid w:val="009C28A2"/>
    <w:rsid w:val="009C4A63"/>
    <w:rsid w:val="009C657C"/>
    <w:rsid w:val="009C7936"/>
    <w:rsid w:val="009D684F"/>
    <w:rsid w:val="009D754F"/>
    <w:rsid w:val="009F229B"/>
    <w:rsid w:val="00A03997"/>
    <w:rsid w:val="00A068D0"/>
    <w:rsid w:val="00A14FC0"/>
    <w:rsid w:val="00A21FB1"/>
    <w:rsid w:val="00A32E0E"/>
    <w:rsid w:val="00A40B1A"/>
    <w:rsid w:val="00A416FF"/>
    <w:rsid w:val="00A50083"/>
    <w:rsid w:val="00A53687"/>
    <w:rsid w:val="00A61EC4"/>
    <w:rsid w:val="00A6292B"/>
    <w:rsid w:val="00A64FD1"/>
    <w:rsid w:val="00A65569"/>
    <w:rsid w:val="00A804EC"/>
    <w:rsid w:val="00A823AD"/>
    <w:rsid w:val="00A84468"/>
    <w:rsid w:val="00A84F20"/>
    <w:rsid w:val="00A8789E"/>
    <w:rsid w:val="00A915BC"/>
    <w:rsid w:val="00A91770"/>
    <w:rsid w:val="00A9701D"/>
    <w:rsid w:val="00AA3010"/>
    <w:rsid w:val="00AA6D55"/>
    <w:rsid w:val="00AB09D5"/>
    <w:rsid w:val="00AB19EA"/>
    <w:rsid w:val="00AB3356"/>
    <w:rsid w:val="00AD2D71"/>
    <w:rsid w:val="00AD2DC5"/>
    <w:rsid w:val="00AE089F"/>
    <w:rsid w:val="00AE4533"/>
    <w:rsid w:val="00AE7A9E"/>
    <w:rsid w:val="00AF3AE5"/>
    <w:rsid w:val="00AF6A2F"/>
    <w:rsid w:val="00AF7B70"/>
    <w:rsid w:val="00B05252"/>
    <w:rsid w:val="00B14F7B"/>
    <w:rsid w:val="00B15989"/>
    <w:rsid w:val="00B17802"/>
    <w:rsid w:val="00B20FF0"/>
    <w:rsid w:val="00B224C0"/>
    <w:rsid w:val="00B264EA"/>
    <w:rsid w:val="00B27869"/>
    <w:rsid w:val="00B3422B"/>
    <w:rsid w:val="00B351BE"/>
    <w:rsid w:val="00B35F76"/>
    <w:rsid w:val="00B36936"/>
    <w:rsid w:val="00B412B4"/>
    <w:rsid w:val="00B4289E"/>
    <w:rsid w:val="00B44078"/>
    <w:rsid w:val="00B47FD0"/>
    <w:rsid w:val="00B508F7"/>
    <w:rsid w:val="00B61BCE"/>
    <w:rsid w:val="00B61ED4"/>
    <w:rsid w:val="00B638CF"/>
    <w:rsid w:val="00B6592B"/>
    <w:rsid w:val="00B77BB2"/>
    <w:rsid w:val="00B929BC"/>
    <w:rsid w:val="00B94EF1"/>
    <w:rsid w:val="00BA0D0A"/>
    <w:rsid w:val="00BA1216"/>
    <w:rsid w:val="00BA4C49"/>
    <w:rsid w:val="00BB3463"/>
    <w:rsid w:val="00BB4743"/>
    <w:rsid w:val="00BC3A92"/>
    <w:rsid w:val="00BC748C"/>
    <w:rsid w:val="00BD1DBF"/>
    <w:rsid w:val="00BD54CB"/>
    <w:rsid w:val="00BD6102"/>
    <w:rsid w:val="00BD6EA7"/>
    <w:rsid w:val="00BE0C0C"/>
    <w:rsid w:val="00BE3A54"/>
    <w:rsid w:val="00BE6129"/>
    <w:rsid w:val="00BE72FB"/>
    <w:rsid w:val="00C02851"/>
    <w:rsid w:val="00C16D29"/>
    <w:rsid w:val="00C20C1D"/>
    <w:rsid w:val="00C237C2"/>
    <w:rsid w:val="00C26387"/>
    <w:rsid w:val="00C504CA"/>
    <w:rsid w:val="00C53B4B"/>
    <w:rsid w:val="00C546F9"/>
    <w:rsid w:val="00C5767E"/>
    <w:rsid w:val="00C57FF9"/>
    <w:rsid w:val="00C6517D"/>
    <w:rsid w:val="00C71474"/>
    <w:rsid w:val="00C75686"/>
    <w:rsid w:val="00C76C61"/>
    <w:rsid w:val="00C77CEE"/>
    <w:rsid w:val="00C802C8"/>
    <w:rsid w:val="00C811D6"/>
    <w:rsid w:val="00C83355"/>
    <w:rsid w:val="00C8375D"/>
    <w:rsid w:val="00C84424"/>
    <w:rsid w:val="00C84CE0"/>
    <w:rsid w:val="00C86B25"/>
    <w:rsid w:val="00C8733B"/>
    <w:rsid w:val="00C877A0"/>
    <w:rsid w:val="00C97ABC"/>
    <w:rsid w:val="00CA0269"/>
    <w:rsid w:val="00CA73BE"/>
    <w:rsid w:val="00CB4B35"/>
    <w:rsid w:val="00CC6661"/>
    <w:rsid w:val="00CD3B15"/>
    <w:rsid w:val="00CE5CDD"/>
    <w:rsid w:val="00CF12A1"/>
    <w:rsid w:val="00CF4A1A"/>
    <w:rsid w:val="00CF7107"/>
    <w:rsid w:val="00D017C4"/>
    <w:rsid w:val="00D02435"/>
    <w:rsid w:val="00D02915"/>
    <w:rsid w:val="00D075A8"/>
    <w:rsid w:val="00D21D7B"/>
    <w:rsid w:val="00D3104F"/>
    <w:rsid w:val="00D32725"/>
    <w:rsid w:val="00D32FBB"/>
    <w:rsid w:val="00D35DF5"/>
    <w:rsid w:val="00D4012F"/>
    <w:rsid w:val="00D450B2"/>
    <w:rsid w:val="00D511E6"/>
    <w:rsid w:val="00D5388B"/>
    <w:rsid w:val="00D64006"/>
    <w:rsid w:val="00D667F3"/>
    <w:rsid w:val="00D67F04"/>
    <w:rsid w:val="00D705ED"/>
    <w:rsid w:val="00D8072D"/>
    <w:rsid w:val="00D81838"/>
    <w:rsid w:val="00D82AEE"/>
    <w:rsid w:val="00D90833"/>
    <w:rsid w:val="00DA32C0"/>
    <w:rsid w:val="00DB09F3"/>
    <w:rsid w:val="00DB0EB8"/>
    <w:rsid w:val="00DB1C8A"/>
    <w:rsid w:val="00DB3BF6"/>
    <w:rsid w:val="00DB4693"/>
    <w:rsid w:val="00DC1AFD"/>
    <w:rsid w:val="00DC4B23"/>
    <w:rsid w:val="00DC5EA8"/>
    <w:rsid w:val="00DD0B0B"/>
    <w:rsid w:val="00DD1803"/>
    <w:rsid w:val="00DE1FD6"/>
    <w:rsid w:val="00DE3EB8"/>
    <w:rsid w:val="00DE7414"/>
    <w:rsid w:val="00DF55FB"/>
    <w:rsid w:val="00DF562C"/>
    <w:rsid w:val="00E03A6D"/>
    <w:rsid w:val="00E24FBF"/>
    <w:rsid w:val="00E31C6B"/>
    <w:rsid w:val="00E338FD"/>
    <w:rsid w:val="00E340BD"/>
    <w:rsid w:val="00E373C5"/>
    <w:rsid w:val="00E42BAE"/>
    <w:rsid w:val="00E440D1"/>
    <w:rsid w:val="00E460BB"/>
    <w:rsid w:val="00E57730"/>
    <w:rsid w:val="00E623E3"/>
    <w:rsid w:val="00E63015"/>
    <w:rsid w:val="00E63932"/>
    <w:rsid w:val="00E71AC8"/>
    <w:rsid w:val="00E816B8"/>
    <w:rsid w:val="00E83F18"/>
    <w:rsid w:val="00E9060B"/>
    <w:rsid w:val="00E93CAA"/>
    <w:rsid w:val="00E9706A"/>
    <w:rsid w:val="00EA7844"/>
    <w:rsid w:val="00EB2E7D"/>
    <w:rsid w:val="00EB7531"/>
    <w:rsid w:val="00ED0302"/>
    <w:rsid w:val="00ED6B4F"/>
    <w:rsid w:val="00EE7DBB"/>
    <w:rsid w:val="00EF273F"/>
    <w:rsid w:val="00EF7766"/>
    <w:rsid w:val="00F012EE"/>
    <w:rsid w:val="00F02ACD"/>
    <w:rsid w:val="00F1343F"/>
    <w:rsid w:val="00F20F7E"/>
    <w:rsid w:val="00F25A8B"/>
    <w:rsid w:val="00F25F5E"/>
    <w:rsid w:val="00F265BC"/>
    <w:rsid w:val="00F357E6"/>
    <w:rsid w:val="00F371E3"/>
    <w:rsid w:val="00F40859"/>
    <w:rsid w:val="00F47D35"/>
    <w:rsid w:val="00F5140B"/>
    <w:rsid w:val="00F55D34"/>
    <w:rsid w:val="00F56C19"/>
    <w:rsid w:val="00F571C6"/>
    <w:rsid w:val="00F62B16"/>
    <w:rsid w:val="00F726CE"/>
    <w:rsid w:val="00F72BA4"/>
    <w:rsid w:val="00F73F8F"/>
    <w:rsid w:val="00F74019"/>
    <w:rsid w:val="00F75437"/>
    <w:rsid w:val="00F8289B"/>
    <w:rsid w:val="00F8399F"/>
    <w:rsid w:val="00F86175"/>
    <w:rsid w:val="00FA27AF"/>
    <w:rsid w:val="00FA6E05"/>
    <w:rsid w:val="00FC1448"/>
    <w:rsid w:val="00FC1A45"/>
    <w:rsid w:val="00FC474E"/>
    <w:rsid w:val="00FD7BAB"/>
    <w:rsid w:val="00FE2A03"/>
    <w:rsid w:val="00FF5967"/>
    <w:rsid w:val="00FF7F1D"/>
    <w:rsid w:val="02BA4D88"/>
    <w:rsid w:val="03E46B2A"/>
    <w:rsid w:val="1F856229"/>
    <w:rsid w:val="289D4D41"/>
    <w:rsid w:val="335C4819"/>
    <w:rsid w:val="41A05B22"/>
    <w:rsid w:val="46F50ACC"/>
    <w:rsid w:val="49117305"/>
    <w:rsid w:val="4B713F58"/>
    <w:rsid w:val="57F86260"/>
    <w:rsid w:val="59023C0E"/>
    <w:rsid w:val="62951E3F"/>
    <w:rsid w:val="63D3192F"/>
    <w:rsid w:val="77E9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qFormat/>
    <w:rPr>
      <w:color w:val="954F72"/>
      <w:u w:val="single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fnxuls44um2">
    <w:name w:val="fnxuls44um2"/>
    <w:qFormat/>
  </w:style>
  <w:style w:type="character" w:customStyle="1" w:styleId="su4uxpcl717">
    <w:name w:val="su4uxpcl717"/>
    <w:qFormat/>
  </w:style>
  <w:style w:type="character" w:customStyle="1" w:styleId="l6zjm5yei97">
    <w:name w:val="l6zjm5yei97"/>
    <w:qFormat/>
  </w:style>
  <w:style w:type="character" w:customStyle="1" w:styleId="zm6olrabive">
    <w:name w:val="zm6olrabive"/>
    <w:qFormat/>
  </w:style>
  <w:style w:type="character" w:customStyle="1" w:styleId="eldr9rc29f2">
    <w:name w:val="eldr9rc29f2"/>
    <w:qFormat/>
  </w:style>
  <w:style w:type="character" w:customStyle="1" w:styleId="efhma5eze1q">
    <w:name w:val="efhma5eze1q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qFormat/>
    <w:rPr>
      <w:color w:val="954F72"/>
      <w:u w:val="single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link w:val="a5"/>
    <w:qFormat/>
    <w:rPr>
      <w:kern w:val="2"/>
      <w:sz w:val="18"/>
      <w:szCs w:val="18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customStyle="1" w:styleId="fnxuls44um2">
    <w:name w:val="fnxuls44um2"/>
    <w:qFormat/>
  </w:style>
  <w:style w:type="character" w:customStyle="1" w:styleId="su4uxpcl717">
    <w:name w:val="su4uxpcl717"/>
    <w:qFormat/>
  </w:style>
  <w:style w:type="character" w:customStyle="1" w:styleId="l6zjm5yei97">
    <w:name w:val="l6zjm5yei97"/>
    <w:qFormat/>
  </w:style>
  <w:style w:type="character" w:customStyle="1" w:styleId="zm6olrabive">
    <w:name w:val="zm6olrabive"/>
    <w:qFormat/>
  </w:style>
  <w:style w:type="character" w:customStyle="1" w:styleId="eldr9rc29f2">
    <w:name w:val="eldr9rc29f2"/>
    <w:qFormat/>
  </w:style>
  <w:style w:type="character" w:customStyle="1" w:styleId="efhma5eze1q">
    <w:name w:val="efhma5eze1q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141</Words>
  <Characters>809</Characters>
  <Application>Microsoft Office Word</Application>
  <DocSecurity>0</DocSecurity>
  <Lines>6</Lines>
  <Paragraphs>1</Paragraphs>
  <ScaleCrop>false</ScaleCrop>
  <Company>***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*</dc:creator>
  <cp:lastModifiedBy>CHEN-Huazhi</cp:lastModifiedBy>
  <cp:revision>9</cp:revision>
  <cp:lastPrinted>2015-05-20T01:50:00Z</cp:lastPrinted>
  <dcterms:created xsi:type="dcterms:W3CDTF">2024-10-16T03:16:00Z</dcterms:created>
  <dcterms:modified xsi:type="dcterms:W3CDTF">2025-07-25T03:36:00Z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ContentTypeId">
    <vt:lpwstr>0x010100ACE7DBE525A3E443AA3B4E3ACD60823A</vt:lpwstr>
  </property>
  <property fmtid="{D5CDD505-2E9C-101B-9397-08002B2CF9AE}" pid="4" name="ICV">
    <vt:lpwstr>234D5C308E3940A1B3275A78F4EE54D1_13</vt:lpwstr>
  </property>
  <property fmtid="{D5CDD505-2E9C-101B-9397-08002B2CF9AE}" pid="5" name="KSOTemplateDocerSaveRecord">
    <vt:lpwstr>eyJoZGlkIjoiZjRmMjE3ZDhhMjA4ZGY5ZGEyYjhmYzVhOGYxODU5YmUiLCJ1c2VySWQiOiIxNzEwNzUyNzc0In0=</vt:lpwstr>
  </property>
</Properties>
</file>