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bookmarkStart w:id="0" w:name="OLE_LINK5"/>
      <w:bookmarkStart w:id="1" w:name="OLE_LINK6"/>
      <w:bookmarkStart w:id="2" w:name="OLE_LINK7"/>
      <w:bookmarkStart w:id="3" w:name="OLE_LINK8"/>
      <w:bookmarkStart w:id="4" w:name="OLE_LINK9"/>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bookmarkStart w:id="5" w:name="OLE_LINK1"/>
      <w:bookmarkStart w:id="6" w:name="OLE_LINK4"/>
      <w:bookmarkStart w:id="7" w:name="OLE_LINK3"/>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海油发展-钻采品类部-</w:t>
      </w:r>
      <w:r>
        <w:rPr>
          <w:rFonts w:hint="eastAsia" w:ascii="Times New Roman" w:hAnsi="Times New Roman" w:eastAsia="仿宋_GB2312" w:cs="Times New Roman"/>
          <w:sz w:val="32"/>
          <w:szCs w:val="32"/>
          <w:u w:val="single"/>
          <w:lang w:val="en-US" w:eastAsia="zh-CN"/>
        </w:rPr>
        <w:t>工程技术公司油气水处理剂检测配套通用设备采购</w:t>
      </w:r>
      <w:r>
        <w:rPr>
          <w:rFonts w:hint="eastAsia" w:ascii="Times New Roman" w:hAnsi="Times New Roman" w:eastAsia="仿宋_GB2312" w:cs="Times New Roman"/>
          <w:sz w:val="32"/>
          <w:szCs w:val="32"/>
          <w:u w:val="single"/>
        </w:rPr>
        <w:t>-202</w:t>
      </w:r>
      <w:r>
        <w:rPr>
          <w:rFonts w:hint="eastAsia" w:ascii="Times New Roman" w:hAnsi="Times New Roman" w:eastAsia="仿宋_GB2312" w:cs="Times New Roman"/>
          <w:sz w:val="32"/>
          <w:szCs w:val="32"/>
          <w:u w:val="single"/>
          <w:lang w:val="en-US" w:eastAsia="zh-CN"/>
        </w:rPr>
        <w:t>51230)</w:t>
      </w:r>
      <w:r>
        <w:rPr>
          <w:rFonts w:ascii="Times New Roman" w:hAnsi="Times New Roman" w:eastAsia="仿宋_GB2312" w:cs="Times New Roman"/>
          <w:sz w:val="32"/>
          <w:szCs w:val="32"/>
        </w:rPr>
        <w:t>的采办计划公开如下：</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268"/>
        <w:gridCol w:w="1730"/>
        <w:gridCol w:w="138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2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138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1559" w:type="dxa"/>
            <w:vAlign w:val="center"/>
          </w:tcPr>
          <w:p>
            <w:pPr>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工程技术公司油气水处理剂检测配套通用设备采购</w:t>
            </w:r>
          </w:p>
        </w:tc>
        <w:tc>
          <w:tcPr>
            <w:tcW w:w="2268" w:type="dxa"/>
            <w:vAlign w:val="center"/>
          </w:tcPr>
          <w:p>
            <w:pPr>
              <w:jc w:val="center"/>
              <w:rPr>
                <w:rFonts w:ascii="Times New Roman" w:hAnsi="Times New Roman" w:eastAsia="仿宋" w:cs="Times New Roman"/>
                <w:kern w:val="0"/>
                <w:sz w:val="24"/>
                <w:szCs w:val="24"/>
              </w:rPr>
            </w:pPr>
            <w:bookmarkStart w:id="8" w:name="OLE_LINK2"/>
            <w:r>
              <w:rPr>
                <w:rFonts w:hint="eastAsia" w:ascii="Times New Roman" w:hAnsi="Times New Roman" w:eastAsia="仿宋" w:cs="Times New Roman"/>
                <w:kern w:val="0"/>
                <w:sz w:val="24"/>
                <w:szCs w:val="24"/>
                <w:lang w:eastAsia="zh-CN"/>
              </w:rPr>
              <w:t>工程技术公司油气水处理剂检测配套通用设备采购</w:t>
            </w:r>
            <w:r>
              <w:rPr>
                <w:rFonts w:hint="eastAsia" w:ascii="Times New Roman" w:hAnsi="Times New Roman" w:eastAsia="仿宋" w:cs="Times New Roman"/>
                <w:kern w:val="0"/>
                <w:sz w:val="24"/>
                <w:szCs w:val="24"/>
              </w:rPr>
              <w:t>，具体规格型号及技术要求，详见附件1</w:t>
            </w:r>
            <w:r>
              <w:rPr>
                <w:rFonts w:hint="eastAsia" w:ascii="Times New Roman" w:hAnsi="Times New Roman" w:eastAsia="仿宋" w:cs="Times New Roman"/>
                <w:kern w:val="0"/>
                <w:sz w:val="24"/>
                <w:szCs w:val="24"/>
                <w:lang w:val="en-US" w:eastAsia="zh-CN"/>
              </w:rPr>
              <w:t xml:space="preserve"> </w:t>
            </w:r>
            <w:r>
              <w:rPr>
                <w:rFonts w:hint="eastAsia" w:ascii="Times New Roman" w:hAnsi="Times New Roman" w:eastAsia="仿宋" w:cs="Times New Roman"/>
                <w:kern w:val="0"/>
                <w:sz w:val="24"/>
                <w:szCs w:val="24"/>
              </w:rPr>
              <w:t>：技术要求书</w:t>
            </w:r>
            <w:bookmarkEnd w:id="8"/>
          </w:p>
        </w:tc>
        <w:tc>
          <w:tcPr>
            <w:tcW w:w="1730" w:type="dxa"/>
            <w:vAlign w:val="center"/>
          </w:tcPr>
          <w:p>
            <w:pP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rPr>
              <w:t>2</w:t>
            </w:r>
            <w:r>
              <w:rPr>
                <w:rFonts w:ascii="Times New Roman" w:hAnsi="Times New Roman" w:eastAsia="仿宋" w:cs="Times New Roman"/>
                <w:kern w:val="0"/>
                <w:sz w:val="24"/>
                <w:szCs w:val="24"/>
                <w:u w:val="single"/>
              </w:rPr>
              <w:t>02</w:t>
            </w:r>
            <w:r>
              <w:rPr>
                <w:rFonts w:hint="eastAsia" w:ascii="Times New Roman" w:hAnsi="Times New Roman" w:eastAsia="仿宋" w:cs="Times New Roman"/>
                <w:kern w:val="0"/>
                <w:sz w:val="24"/>
                <w:szCs w:val="24"/>
                <w:u w:val="single"/>
                <w:lang w:val="en-US" w:eastAsia="zh-CN"/>
              </w:rPr>
              <w:t>6</w:t>
            </w:r>
            <w:r>
              <w:rPr>
                <w:rFonts w:ascii="Times New Roman" w:hAnsi="Times New Roman" w:eastAsia="仿宋" w:cs="Times New Roman"/>
                <w:kern w:val="0"/>
                <w:sz w:val="24"/>
                <w:szCs w:val="24"/>
                <w:u w:val="single"/>
              </w:rPr>
              <w:t>年</w:t>
            </w:r>
            <w:r>
              <w:rPr>
                <w:rFonts w:hint="eastAsia" w:ascii="Times New Roman" w:hAnsi="Times New Roman" w:eastAsia="仿宋" w:cs="Times New Roman"/>
                <w:kern w:val="0"/>
                <w:sz w:val="24"/>
                <w:szCs w:val="24"/>
                <w:u w:val="single"/>
                <w:lang w:val="en-US" w:eastAsia="zh-CN"/>
              </w:rPr>
              <w:t>1</w:t>
            </w:r>
            <w:r>
              <w:rPr>
                <w:rFonts w:hint="eastAsia" w:ascii="Times New Roman" w:hAnsi="Times New Roman" w:eastAsia="仿宋" w:cs="Times New Roman"/>
                <w:kern w:val="0"/>
                <w:sz w:val="24"/>
                <w:szCs w:val="24"/>
                <w:u w:val="single"/>
              </w:rPr>
              <w:t>月</w:t>
            </w:r>
            <w:r>
              <w:rPr>
                <w:rFonts w:ascii="Times New Roman" w:hAnsi="Times New Roman" w:eastAsia="仿宋" w:cs="Times New Roman"/>
                <w:kern w:val="0"/>
                <w:sz w:val="24"/>
                <w:szCs w:val="24"/>
                <w:u w:val="single"/>
              </w:rPr>
              <w:t>）</w:t>
            </w:r>
          </w:p>
        </w:tc>
        <w:tc>
          <w:tcPr>
            <w:tcW w:w="1389" w:type="dxa"/>
            <w:vAlign w:val="center"/>
          </w:tcPr>
          <w:p>
            <w:pP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附件</w:t>
            </w:r>
            <w:r>
              <w:rPr>
                <w:rFonts w:ascii="Times New Roman" w:hAnsi="Times New Roman" w:eastAsia="仿宋" w:cs="Times New Roman"/>
                <w:kern w:val="0"/>
                <w:sz w:val="24"/>
                <w:szCs w:val="24"/>
                <w:u w:val="single"/>
              </w:rPr>
              <w:t>2：供应商资质基本要求</w:t>
            </w:r>
          </w:p>
        </w:tc>
        <w:tc>
          <w:tcPr>
            <w:tcW w:w="1559"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lang w:eastAsia="zh-CN"/>
        </w:rPr>
        <w:t>自发布起五个工作日</w:t>
      </w:r>
      <w:r>
        <w:rPr>
          <w:rFonts w:ascii="Times New Roman" w:hAnsi="Times New Roman" w:eastAsia="仿宋_GB2312" w:cs="Times New Roman"/>
          <w:sz w:val="32"/>
          <w:szCs w:val="32"/>
        </w:rPr>
        <w:t>。在此期间，有意参与某采办包的系统用户可在集团公司采办系统中提交反馈材料。</w:t>
      </w:r>
    </w:p>
    <w:p>
      <w:pPr>
        <w:tabs>
          <w:tab w:val="left" w:pos="993"/>
          <w:tab w:val="left" w:pos="1134"/>
          <w:tab w:val="left" w:pos="1418"/>
        </w:tabs>
        <w:spacing w:line="600" w:lineRule="exac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如对上述公开内容真实、有效性存疑，请拨打社会监督电话：</w:t>
      </w:r>
      <w:bookmarkStart w:id="9" w:name="_GoBack"/>
      <w:bookmarkEnd w:id="9"/>
      <w:r>
        <w:rPr>
          <w:rFonts w:hint="eastAsia" w:ascii="Times New Roman" w:hAnsi="Times New Roman" w:eastAsia="仿宋" w:cs="Times New Roman"/>
          <w:sz w:val="28"/>
          <w:szCs w:val="28"/>
        </w:rPr>
        <w:t>022-25802262，其他事项不受理。</w:t>
      </w:r>
      <w:r>
        <w:rPr>
          <w:rFonts w:hint="eastAsia" w:ascii="Times New Roman" w:hAnsi="Times New Roman" w:eastAsia="仿宋" w:cs="Times New Roman"/>
          <w:sz w:val="28"/>
          <w:szCs w:val="28"/>
          <w:lang w:eastAsia="zh-CN"/>
        </w:rPr>
        <w:t>该项目联系电话022-25802235</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采办共享中心</w:t>
      </w:r>
    </w:p>
    <w:bookmarkEnd w:id="0"/>
    <w:bookmarkEnd w:id="5"/>
    <w:bookmarkEnd w:id="6"/>
    <w:bookmarkEnd w:id="7"/>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p>
    <w:bookmarkEnd w:id="1"/>
    <w:bookmarkEnd w:id="2"/>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24176"/>
    <w:rsid w:val="000901D6"/>
    <w:rsid w:val="000E3F7E"/>
    <w:rsid w:val="00133C0F"/>
    <w:rsid w:val="00220605"/>
    <w:rsid w:val="002E3C4A"/>
    <w:rsid w:val="003D73E6"/>
    <w:rsid w:val="004029A6"/>
    <w:rsid w:val="004F145F"/>
    <w:rsid w:val="005462AE"/>
    <w:rsid w:val="0055730C"/>
    <w:rsid w:val="005C715A"/>
    <w:rsid w:val="005D6F25"/>
    <w:rsid w:val="005E6709"/>
    <w:rsid w:val="007400BB"/>
    <w:rsid w:val="007E2C25"/>
    <w:rsid w:val="00826FF4"/>
    <w:rsid w:val="00AE20AB"/>
    <w:rsid w:val="00BC4A01"/>
    <w:rsid w:val="00BD5F73"/>
    <w:rsid w:val="00BE1D84"/>
    <w:rsid w:val="00CA493D"/>
    <w:rsid w:val="00CD3528"/>
    <w:rsid w:val="00E43AF2"/>
    <w:rsid w:val="00E73E68"/>
    <w:rsid w:val="00EA3593"/>
    <w:rsid w:val="00ED277A"/>
    <w:rsid w:val="00FB671A"/>
    <w:rsid w:val="00FB6C67"/>
    <w:rsid w:val="012342C2"/>
    <w:rsid w:val="02A73B69"/>
    <w:rsid w:val="048F13E6"/>
    <w:rsid w:val="07E635C3"/>
    <w:rsid w:val="0A1A27A3"/>
    <w:rsid w:val="0DB1461A"/>
    <w:rsid w:val="112C4DB4"/>
    <w:rsid w:val="1254771D"/>
    <w:rsid w:val="17C84701"/>
    <w:rsid w:val="17E16E86"/>
    <w:rsid w:val="1BE70DCC"/>
    <w:rsid w:val="1C6C3744"/>
    <w:rsid w:val="1FE90795"/>
    <w:rsid w:val="228B65E4"/>
    <w:rsid w:val="284A4C26"/>
    <w:rsid w:val="29583C63"/>
    <w:rsid w:val="2B82039A"/>
    <w:rsid w:val="30DE6FB5"/>
    <w:rsid w:val="35671F3A"/>
    <w:rsid w:val="3A59725E"/>
    <w:rsid w:val="40DA51F5"/>
    <w:rsid w:val="438F3179"/>
    <w:rsid w:val="447E7B3D"/>
    <w:rsid w:val="44B90D1D"/>
    <w:rsid w:val="46EB2722"/>
    <w:rsid w:val="471F3541"/>
    <w:rsid w:val="4B017465"/>
    <w:rsid w:val="4D24152D"/>
    <w:rsid w:val="4DC85A51"/>
    <w:rsid w:val="4E175BD7"/>
    <w:rsid w:val="4E7A0A2A"/>
    <w:rsid w:val="508C76A0"/>
    <w:rsid w:val="537C2572"/>
    <w:rsid w:val="54BA1073"/>
    <w:rsid w:val="5E7D193F"/>
    <w:rsid w:val="67D74CC7"/>
    <w:rsid w:val="68E555EC"/>
    <w:rsid w:val="699C7CBB"/>
    <w:rsid w:val="6DDD0EBD"/>
    <w:rsid w:val="6E244F37"/>
    <w:rsid w:val="7B1D660B"/>
    <w:rsid w:val="7C43234A"/>
    <w:rsid w:val="7C863209"/>
    <w:rsid w:val="7CBE51E6"/>
    <w:rsid w:val="7DD4587F"/>
    <w:rsid w:val="7E0B1E66"/>
    <w:rsid w:val="7F47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Words>
  <Characters>362</Characters>
  <Lines>3</Lines>
  <Paragraphs>1</Paragraphs>
  <TotalTime>3</TotalTime>
  <ScaleCrop>false</ScaleCrop>
  <LinksUpToDate>false</LinksUpToDate>
  <CharactersWithSpaces>424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关宏博</cp:lastModifiedBy>
  <dcterms:modified xsi:type="dcterms:W3CDTF">2025-12-30T08:27:36Z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E4464631DF4E422393E22CB9AD0D4EEC</vt:lpwstr>
  </property>
</Properties>
</file>