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1DD63">
      <w:pPr>
        <w:widowControl/>
        <w:tabs>
          <w:tab w:val="left" w:pos="2940"/>
        </w:tabs>
        <w:kinsoku w:val="0"/>
        <w:autoSpaceDE w:val="0"/>
        <w:autoSpaceDN w:val="0"/>
        <w:adjustRightInd w:val="0"/>
        <w:snapToGrid w:val="0"/>
        <w:spacing w:line="324" w:lineRule="auto"/>
        <w:jc w:val="left"/>
        <w:textAlignment w:val="baseline"/>
        <w:rPr>
          <w:rFonts w:hint="default" w:ascii="Arial" w:hAnsi="Arial" w:eastAsia="宋体" w:cs="Arial"/>
          <w:snapToGrid w:val="0"/>
          <w:color w:val="auto"/>
          <w:kern w:val="0"/>
          <w:sz w:val="21"/>
          <w:szCs w:val="21"/>
          <w:highlight w:val="none"/>
          <w:lang w:val="en-US" w:eastAsia="zh-CN"/>
        </w:rPr>
      </w:pPr>
      <w:r>
        <w:rPr>
          <w:rFonts w:hint="eastAsia" w:ascii="Arial" w:hAnsi="Arial" w:eastAsia="宋体" w:cs="Arial"/>
          <w:snapToGrid w:val="0"/>
          <w:color w:val="auto"/>
          <w:kern w:val="0"/>
          <w:sz w:val="21"/>
          <w:szCs w:val="21"/>
          <w:highlight w:val="none"/>
          <w:lang w:val="en-US" w:eastAsia="zh-CN"/>
        </w:rPr>
        <w:t xml:space="preserve">    </w:t>
      </w:r>
    </w:p>
    <w:p w14:paraId="2B889743">
      <w:pPr>
        <w:widowControl/>
        <w:kinsoku w:val="0"/>
        <w:autoSpaceDE w:val="0"/>
        <w:autoSpaceDN w:val="0"/>
        <w:adjustRightInd w:val="0"/>
        <w:snapToGrid w:val="0"/>
        <w:spacing w:line="324" w:lineRule="auto"/>
        <w:jc w:val="left"/>
        <w:textAlignment w:val="baseline"/>
        <w:rPr>
          <w:rFonts w:ascii="Arial" w:hAnsi="Arial" w:eastAsia="Arial" w:cs="Arial"/>
          <w:snapToGrid w:val="0"/>
          <w:color w:val="auto"/>
          <w:kern w:val="0"/>
          <w:sz w:val="21"/>
          <w:szCs w:val="21"/>
          <w:highlight w:val="none"/>
        </w:rPr>
      </w:pPr>
    </w:p>
    <w:p w14:paraId="318D34FA">
      <w:pPr>
        <w:widowControl/>
        <w:kinsoku w:val="0"/>
        <w:autoSpaceDE w:val="0"/>
        <w:autoSpaceDN w:val="0"/>
        <w:adjustRightInd w:val="0"/>
        <w:snapToGrid w:val="0"/>
        <w:spacing w:line="324" w:lineRule="auto"/>
        <w:jc w:val="left"/>
        <w:textAlignment w:val="baseline"/>
        <w:rPr>
          <w:rFonts w:ascii="Arial" w:hAnsi="Arial" w:eastAsia="Arial" w:cs="Arial"/>
          <w:snapToGrid w:val="0"/>
          <w:color w:val="auto"/>
          <w:kern w:val="0"/>
          <w:sz w:val="21"/>
          <w:szCs w:val="21"/>
          <w:highlight w:val="none"/>
        </w:rPr>
      </w:pPr>
    </w:p>
    <w:p w14:paraId="66F3CE51">
      <w:pPr>
        <w:widowControl w:val="0"/>
        <w:kinsoku/>
        <w:autoSpaceDE/>
        <w:autoSpaceDN/>
        <w:adjustRightInd/>
        <w:snapToGrid/>
        <w:spacing w:line="240" w:lineRule="atLeast"/>
        <w:jc w:val="center"/>
        <w:textAlignment w:val="auto"/>
        <w:outlineLvl w:val="0"/>
        <w:rPr>
          <w:rFonts w:hint="default" w:ascii="宋体" w:hAnsi="宋体" w:eastAsia="宋体" w:cs="宋体"/>
          <w:b/>
          <w:snapToGrid/>
          <w:color w:val="auto"/>
          <w:kern w:val="2"/>
          <w:sz w:val="48"/>
          <w:szCs w:val="48"/>
          <w:highlight w:val="none"/>
          <w:lang w:val="en-US" w:eastAsia="zh-CN" w:bidi="ar-SA"/>
        </w:rPr>
      </w:pPr>
      <w:bookmarkStart w:id="0" w:name="_Toc19721"/>
      <w:r>
        <w:rPr>
          <w:rFonts w:hint="eastAsia" w:ascii="宋体" w:hAnsi="宋体" w:eastAsia="宋体" w:cs="宋体"/>
          <w:b/>
          <w:snapToGrid/>
          <w:color w:val="auto"/>
          <w:kern w:val="2"/>
          <w:sz w:val="48"/>
          <w:szCs w:val="48"/>
          <w:highlight w:val="none"/>
          <w:lang w:val="en-US" w:eastAsia="zh-CN" w:bidi="ar-SA"/>
        </w:rPr>
        <w:t>温宿县审计局聘请社会中介机构参与审计项目封闭式框架协议采购项目</w:t>
      </w:r>
      <w:bookmarkEnd w:id="0"/>
    </w:p>
    <w:p w14:paraId="04FE9697">
      <w:pPr>
        <w:widowControl/>
        <w:kinsoku w:val="0"/>
        <w:autoSpaceDE w:val="0"/>
        <w:autoSpaceDN w:val="0"/>
        <w:adjustRightInd w:val="0"/>
        <w:snapToGrid w:val="0"/>
        <w:spacing w:line="308" w:lineRule="auto"/>
        <w:jc w:val="left"/>
        <w:textAlignment w:val="baseline"/>
        <w:rPr>
          <w:rFonts w:ascii="Arial" w:hAnsi="Arial" w:eastAsia="Arial" w:cs="Arial"/>
          <w:snapToGrid w:val="0"/>
          <w:color w:val="auto"/>
          <w:kern w:val="0"/>
          <w:sz w:val="21"/>
          <w:szCs w:val="21"/>
          <w:highlight w:val="none"/>
        </w:rPr>
      </w:pPr>
    </w:p>
    <w:p w14:paraId="2090B11B">
      <w:pPr>
        <w:widowControl/>
        <w:kinsoku w:val="0"/>
        <w:autoSpaceDE w:val="0"/>
        <w:autoSpaceDN w:val="0"/>
        <w:adjustRightInd w:val="0"/>
        <w:snapToGrid w:val="0"/>
        <w:spacing w:line="309" w:lineRule="auto"/>
        <w:jc w:val="left"/>
        <w:textAlignment w:val="baseline"/>
        <w:rPr>
          <w:rFonts w:ascii="Arial" w:hAnsi="Arial" w:eastAsia="Arial" w:cs="Arial"/>
          <w:snapToGrid w:val="0"/>
          <w:color w:val="auto"/>
          <w:kern w:val="0"/>
          <w:sz w:val="21"/>
          <w:szCs w:val="21"/>
          <w:highlight w:val="none"/>
        </w:rPr>
      </w:pPr>
    </w:p>
    <w:p w14:paraId="4EB10F0C">
      <w:pPr>
        <w:widowControl/>
        <w:kinsoku w:val="0"/>
        <w:autoSpaceDE w:val="0"/>
        <w:autoSpaceDN w:val="0"/>
        <w:adjustRightInd w:val="0"/>
        <w:snapToGrid w:val="0"/>
        <w:spacing w:line="309" w:lineRule="auto"/>
        <w:jc w:val="left"/>
        <w:textAlignment w:val="baseline"/>
        <w:rPr>
          <w:rFonts w:ascii="Arial" w:hAnsi="Arial" w:eastAsia="Arial" w:cs="Arial"/>
          <w:snapToGrid w:val="0"/>
          <w:color w:val="auto"/>
          <w:kern w:val="0"/>
          <w:sz w:val="21"/>
          <w:szCs w:val="21"/>
          <w:highlight w:val="none"/>
        </w:rPr>
      </w:pPr>
    </w:p>
    <w:p w14:paraId="3562C8B5">
      <w:pPr>
        <w:widowControl/>
        <w:kinsoku w:val="0"/>
        <w:autoSpaceDE w:val="0"/>
        <w:autoSpaceDN w:val="0"/>
        <w:adjustRightInd w:val="0"/>
        <w:snapToGrid w:val="0"/>
        <w:spacing w:line="309" w:lineRule="auto"/>
        <w:jc w:val="left"/>
        <w:textAlignment w:val="baseline"/>
        <w:rPr>
          <w:rFonts w:ascii="Arial" w:hAnsi="Arial" w:eastAsia="Arial" w:cs="Arial"/>
          <w:snapToGrid w:val="0"/>
          <w:color w:val="auto"/>
          <w:kern w:val="0"/>
          <w:sz w:val="21"/>
          <w:szCs w:val="21"/>
          <w:highlight w:val="none"/>
        </w:rPr>
      </w:pPr>
    </w:p>
    <w:p w14:paraId="4439BC72">
      <w:pPr>
        <w:widowControl/>
        <w:kinsoku w:val="0"/>
        <w:autoSpaceDE w:val="0"/>
        <w:autoSpaceDN w:val="0"/>
        <w:adjustRightInd w:val="0"/>
        <w:snapToGrid w:val="0"/>
        <w:spacing w:before="270" w:line="222" w:lineRule="auto"/>
        <w:ind w:left="2530"/>
        <w:jc w:val="left"/>
        <w:textAlignment w:val="baseline"/>
        <w:rPr>
          <w:rFonts w:ascii="宋体" w:hAnsi="宋体" w:eastAsia="宋体" w:cs="宋体"/>
          <w:snapToGrid w:val="0"/>
          <w:color w:val="auto"/>
          <w:kern w:val="0"/>
          <w:sz w:val="83"/>
          <w:szCs w:val="83"/>
          <w:highlight w:val="none"/>
        </w:rPr>
      </w:pPr>
      <w:r>
        <w:rPr>
          <w:rFonts w:ascii="宋体" w:hAnsi="宋体" w:eastAsia="宋体" w:cs="宋体"/>
          <w:snapToGrid w:val="0"/>
          <w:color w:val="auto"/>
          <w:spacing w:val="9"/>
          <w:kern w:val="0"/>
          <w:sz w:val="83"/>
          <w:szCs w:val="83"/>
          <w:highlight w:val="none"/>
          <w14:textOutline w14:w="15255" w14:cap="sq" w14:cmpd="sng">
            <w14:solidFill>
              <w14:srgbClr w14:val="000000"/>
            </w14:solidFill>
            <w14:prstDash w14:val="solid"/>
            <w14:bevel/>
          </w14:textOutline>
        </w:rPr>
        <w:t>征</w:t>
      </w:r>
      <w:r>
        <w:rPr>
          <w:rFonts w:ascii="宋体" w:hAnsi="宋体" w:eastAsia="宋体" w:cs="宋体"/>
          <w:snapToGrid w:val="0"/>
          <w:color w:val="auto"/>
          <w:spacing w:val="6"/>
          <w:kern w:val="0"/>
          <w:sz w:val="83"/>
          <w:szCs w:val="83"/>
          <w:highlight w:val="none"/>
          <w14:textOutline w14:w="15255" w14:cap="sq" w14:cmpd="sng">
            <w14:solidFill>
              <w14:srgbClr w14:val="000000"/>
            </w14:solidFill>
            <w14:prstDash w14:val="solid"/>
            <w14:bevel/>
          </w14:textOutline>
        </w:rPr>
        <w:t>集文件</w:t>
      </w:r>
    </w:p>
    <w:p w14:paraId="12CBFD89">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rPr>
      </w:pPr>
    </w:p>
    <w:p w14:paraId="0897BBC8">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rPr>
      </w:pPr>
    </w:p>
    <w:p w14:paraId="577F4BB4">
      <w:pPr>
        <w:widowControl/>
        <w:kinsoku w:val="0"/>
        <w:autoSpaceDE w:val="0"/>
        <w:autoSpaceDN w:val="0"/>
        <w:adjustRightInd w:val="0"/>
        <w:snapToGrid w:val="0"/>
        <w:spacing w:before="100" w:line="225" w:lineRule="auto"/>
        <w:ind w:left="0" w:leftChars="0" w:firstLine="0" w:firstLineChars="0"/>
        <w:jc w:val="center"/>
        <w:textAlignment w:val="baseline"/>
        <w:rPr>
          <w:rFonts w:hint="default" w:ascii="宋体" w:hAnsi="宋体" w:eastAsia="宋体" w:cs="宋体"/>
          <w:snapToGrid w:val="0"/>
          <w:color w:val="FF0000"/>
          <w:kern w:val="0"/>
          <w:sz w:val="31"/>
          <w:szCs w:val="31"/>
          <w:highlight w:val="none"/>
          <w:lang w:val="en-US" w:eastAsia="zh-CN"/>
        </w:rPr>
      </w:pPr>
      <w:r>
        <w:rPr>
          <w:rFonts w:ascii="宋体" w:hAnsi="宋体" w:eastAsia="宋体" w:cs="宋体"/>
          <w:snapToGrid w:val="0"/>
          <w:color w:val="FF0000"/>
          <w:spacing w:val="7"/>
          <w:kern w:val="0"/>
          <w:sz w:val="31"/>
          <w:szCs w:val="31"/>
          <w:highlight w:val="none"/>
        </w:rPr>
        <w:t>项目编号：</w:t>
      </w:r>
      <w:r>
        <w:rPr>
          <w:rFonts w:hint="eastAsia" w:ascii="宋体" w:hAnsi="宋体" w:eastAsia="宋体" w:cs="宋体"/>
          <w:snapToGrid w:val="0"/>
          <w:color w:val="FF0000"/>
          <w:spacing w:val="7"/>
          <w:kern w:val="0"/>
          <w:sz w:val="31"/>
          <w:szCs w:val="31"/>
          <w:highlight w:val="none"/>
          <w:lang w:val="en-US" w:eastAsia="zh-CN"/>
        </w:rPr>
        <w:t>WSFS-2025-165</w:t>
      </w:r>
    </w:p>
    <w:p w14:paraId="53773F7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p w14:paraId="45236D4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p w14:paraId="4ADB459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p w14:paraId="182232D1">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1"/>
          <w:szCs w:val="20"/>
          <w:highlight w:val="none"/>
        </w:rPr>
      </w:pPr>
    </w:p>
    <w:p w14:paraId="29517DC6">
      <w:pPr>
        <w:kinsoku w:val="0"/>
        <w:autoSpaceDE w:val="0"/>
        <w:autoSpaceDN w:val="0"/>
        <w:adjustRightInd w:val="0"/>
        <w:snapToGrid w:val="0"/>
        <w:spacing w:before="120" w:line="22" w:lineRule="atLeast"/>
        <w:jc w:val="left"/>
        <w:textAlignment w:val="baseline"/>
        <w:rPr>
          <w:rFonts w:ascii="Arial" w:hAnsi="宋体" w:eastAsia="Arial" w:cs="Arial"/>
          <w:snapToGrid w:val="0"/>
          <w:color w:val="auto"/>
          <w:kern w:val="0"/>
          <w:sz w:val="21"/>
          <w:szCs w:val="21"/>
          <w:highlight w:val="none"/>
        </w:rPr>
      </w:pPr>
    </w:p>
    <w:p w14:paraId="27EFF0E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p w14:paraId="6C8CE3E6">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1"/>
          <w:szCs w:val="20"/>
          <w:highlight w:val="none"/>
        </w:rPr>
      </w:pPr>
    </w:p>
    <w:p w14:paraId="7303F8A4">
      <w:pPr>
        <w:kinsoku w:val="0"/>
        <w:autoSpaceDE w:val="0"/>
        <w:autoSpaceDN w:val="0"/>
        <w:adjustRightInd w:val="0"/>
        <w:snapToGrid w:val="0"/>
        <w:spacing w:before="120" w:line="22" w:lineRule="atLeast"/>
        <w:jc w:val="left"/>
        <w:textAlignment w:val="baseline"/>
        <w:rPr>
          <w:rFonts w:ascii="Arial" w:hAnsi="宋体" w:eastAsia="Arial" w:cs="Arial"/>
          <w:snapToGrid w:val="0"/>
          <w:color w:val="auto"/>
          <w:kern w:val="0"/>
          <w:sz w:val="21"/>
          <w:szCs w:val="21"/>
          <w:highlight w:val="none"/>
        </w:rPr>
      </w:pPr>
    </w:p>
    <w:p w14:paraId="396681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p w14:paraId="02EACE95">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4"/>
          <w:szCs w:val="20"/>
          <w:highlight w:val="none"/>
        </w:rPr>
      </w:pPr>
    </w:p>
    <w:p w14:paraId="6FB93CC0">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highlight w:val="none"/>
        </w:rPr>
      </w:pPr>
    </w:p>
    <w:p w14:paraId="2C38708D">
      <w:pPr>
        <w:widowControl w:val="0"/>
        <w:kinsoku/>
        <w:autoSpaceDE/>
        <w:autoSpaceDN/>
        <w:adjustRightInd/>
        <w:snapToGrid/>
        <w:spacing w:line="360" w:lineRule="auto"/>
        <w:ind w:left="1080" w:leftChars="257" w:hanging="540"/>
        <w:jc w:val="left"/>
        <w:textAlignment w:val="auto"/>
        <w:rPr>
          <w:rFonts w:hint="eastAsia" w:ascii="宋体" w:hAnsi="宋体" w:eastAsia="宋体" w:cs="宋体"/>
          <w:bCs/>
          <w:snapToGrid/>
          <w:color w:val="auto"/>
          <w:kern w:val="2"/>
          <w:sz w:val="32"/>
          <w:szCs w:val="32"/>
          <w:highlight w:val="none"/>
          <w:lang w:val="en-US" w:eastAsia="zh-CN" w:bidi="ar-SA"/>
        </w:rPr>
      </w:pPr>
      <w:r>
        <w:rPr>
          <w:rFonts w:hint="eastAsia" w:ascii="宋体" w:hAnsi="宋体" w:eastAsia="宋体" w:cs="宋体"/>
          <w:bCs/>
          <w:snapToGrid/>
          <w:color w:val="auto"/>
          <w:kern w:val="2"/>
          <w:sz w:val="32"/>
          <w:szCs w:val="32"/>
          <w:highlight w:val="none"/>
          <w:lang w:val="en-US" w:eastAsia="zh-CN" w:bidi="ar-SA"/>
        </w:rPr>
        <w:t>征集人：温宿县审计局</w:t>
      </w:r>
    </w:p>
    <w:p w14:paraId="4418AEDD">
      <w:pPr>
        <w:widowControl w:val="0"/>
        <w:kinsoku/>
        <w:autoSpaceDE/>
        <w:autoSpaceDN/>
        <w:adjustRightInd/>
        <w:snapToGrid/>
        <w:spacing w:line="360" w:lineRule="auto"/>
        <w:ind w:left="1080" w:leftChars="257" w:hanging="540"/>
        <w:jc w:val="left"/>
        <w:textAlignment w:val="auto"/>
        <w:rPr>
          <w:rFonts w:hint="eastAsia" w:ascii="宋体" w:hAnsi="宋体" w:eastAsia="宋体" w:cs="宋体"/>
          <w:bCs/>
          <w:snapToGrid/>
          <w:color w:val="auto"/>
          <w:kern w:val="2"/>
          <w:sz w:val="32"/>
          <w:szCs w:val="32"/>
          <w:highlight w:val="none"/>
          <w:lang w:val="en-US" w:eastAsia="zh-CN" w:bidi="ar-SA"/>
        </w:rPr>
      </w:pPr>
      <w:r>
        <w:rPr>
          <w:rFonts w:hint="eastAsia" w:ascii="宋体" w:hAnsi="宋体" w:eastAsia="宋体" w:cs="宋体"/>
          <w:bCs/>
          <w:snapToGrid/>
          <w:color w:val="auto"/>
          <w:kern w:val="2"/>
          <w:sz w:val="32"/>
          <w:szCs w:val="32"/>
          <w:highlight w:val="none"/>
          <w:lang w:val="en-US" w:eastAsia="zh-CN" w:bidi="ar-SA"/>
        </w:rPr>
        <w:t>联系人：古丽克孜</w:t>
      </w:r>
    </w:p>
    <w:p w14:paraId="7D00461F">
      <w:pPr>
        <w:widowControl w:val="0"/>
        <w:kinsoku/>
        <w:autoSpaceDE/>
        <w:autoSpaceDN/>
        <w:adjustRightInd/>
        <w:snapToGrid/>
        <w:spacing w:line="360" w:lineRule="auto"/>
        <w:ind w:left="1080" w:leftChars="257" w:hanging="540"/>
        <w:jc w:val="left"/>
        <w:textAlignment w:val="auto"/>
        <w:rPr>
          <w:rFonts w:hint="eastAsia" w:ascii="宋体" w:hAnsi="宋体" w:eastAsia="宋体" w:cs="宋体"/>
          <w:bCs/>
          <w:snapToGrid/>
          <w:color w:val="auto"/>
          <w:kern w:val="2"/>
          <w:sz w:val="32"/>
          <w:szCs w:val="32"/>
          <w:highlight w:val="none"/>
          <w:lang w:val="en-US" w:eastAsia="zh-CN" w:bidi="ar-SA"/>
        </w:rPr>
      </w:pPr>
      <w:r>
        <w:rPr>
          <w:rFonts w:hint="eastAsia" w:ascii="宋体" w:hAnsi="宋体" w:eastAsia="宋体" w:cs="宋体"/>
          <w:bCs/>
          <w:snapToGrid/>
          <w:color w:val="auto"/>
          <w:kern w:val="2"/>
          <w:sz w:val="32"/>
          <w:szCs w:val="32"/>
          <w:highlight w:val="none"/>
          <w:lang w:val="en-US" w:eastAsia="zh-CN" w:bidi="ar-SA"/>
        </w:rPr>
        <w:t>联系方式：18999071525</w:t>
      </w:r>
    </w:p>
    <w:p w14:paraId="5C3E3637">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000000"/>
          <w:kern w:val="0"/>
          <w:sz w:val="24"/>
          <w:szCs w:val="21"/>
          <w:lang w:val="en-US" w:eastAsia="zh-CN"/>
        </w:rPr>
      </w:pPr>
    </w:p>
    <w:p w14:paraId="455EDAEE">
      <w:pPr>
        <w:widowControl w:val="0"/>
        <w:kinsoku/>
        <w:autoSpaceDE/>
        <w:autoSpaceDN/>
        <w:adjustRightInd/>
        <w:snapToGrid/>
        <w:spacing w:line="360" w:lineRule="auto"/>
        <w:ind w:left="1080" w:leftChars="257" w:hanging="540"/>
        <w:jc w:val="left"/>
        <w:textAlignment w:val="auto"/>
        <w:rPr>
          <w:rFonts w:hint="eastAsia" w:ascii="宋体" w:hAnsi="宋体" w:eastAsia="宋体" w:cs="宋体"/>
          <w:bCs/>
          <w:snapToGrid/>
          <w:color w:val="auto"/>
          <w:kern w:val="2"/>
          <w:sz w:val="32"/>
          <w:szCs w:val="32"/>
          <w:highlight w:val="none"/>
          <w:lang w:val="en-US" w:eastAsia="zh-CN" w:bidi="ar-SA"/>
        </w:rPr>
      </w:pPr>
      <w:r>
        <w:rPr>
          <w:rFonts w:hint="eastAsia" w:ascii="宋体" w:hAnsi="宋体" w:eastAsia="宋体" w:cs="宋体"/>
          <w:bCs/>
          <w:snapToGrid/>
          <w:color w:val="auto"/>
          <w:kern w:val="2"/>
          <w:sz w:val="32"/>
          <w:szCs w:val="32"/>
          <w:highlight w:val="none"/>
          <w:lang w:val="en-US" w:eastAsia="zh-CN" w:bidi="ar-SA"/>
        </w:rPr>
        <w:t>代理机构：新疆华域建设工程项目管理咨询有限公司</w:t>
      </w:r>
    </w:p>
    <w:p w14:paraId="01200A55">
      <w:pPr>
        <w:widowControl w:val="0"/>
        <w:kinsoku/>
        <w:autoSpaceDE/>
        <w:autoSpaceDN/>
        <w:adjustRightInd/>
        <w:snapToGrid/>
        <w:spacing w:line="360" w:lineRule="auto"/>
        <w:ind w:left="1080" w:leftChars="257" w:hanging="540"/>
        <w:jc w:val="left"/>
        <w:textAlignment w:val="auto"/>
        <w:rPr>
          <w:rFonts w:hint="default" w:ascii="宋体" w:hAnsi="宋体" w:eastAsia="宋体" w:cs="宋体"/>
          <w:bCs/>
          <w:snapToGrid/>
          <w:color w:val="auto"/>
          <w:kern w:val="2"/>
          <w:sz w:val="32"/>
          <w:szCs w:val="32"/>
          <w:highlight w:val="none"/>
          <w:lang w:val="en-US" w:eastAsia="zh-CN" w:bidi="ar-SA"/>
        </w:rPr>
      </w:pPr>
      <w:r>
        <w:rPr>
          <w:rFonts w:hint="eastAsia" w:ascii="宋体" w:hAnsi="宋体" w:eastAsia="宋体" w:cs="宋体"/>
          <w:bCs/>
          <w:snapToGrid/>
          <w:color w:val="auto"/>
          <w:kern w:val="2"/>
          <w:sz w:val="32"/>
          <w:szCs w:val="32"/>
          <w:highlight w:val="none"/>
          <w:lang w:val="en-US" w:eastAsia="zh-CN" w:bidi="ar-SA"/>
        </w:rPr>
        <w:t>联系人：熊工</w:t>
      </w:r>
    </w:p>
    <w:p w14:paraId="0CAD60E5">
      <w:pPr>
        <w:widowControl w:val="0"/>
        <w:kinsoku/>
        <w:autoSpaceDE/>
        <w:autoSpaceDN/>
        <w:adjustRightInd/>
        <w:snapToGrid/>
        <w:spacing w:line="360" w:lineRule="auto"/>
        <w:ind w:left="1080" w:leftChars="257" w:hanging="540"/>
        <w:jc w:val="left"/>
        <w:textAlignment w:val="auto"/>
        <w:rPr>
          <w:rFonts w:hint="eastAsia" w:ascii="宋体" w:hAnsi="宋体" w:eastAsia="宋体" w:cs="宋体"/>
          <w:bCs/>
          <w:snapToGrid/>
          <w:color w:val="auto"/>
          <w:kern w:val="2"/>
          <w:sz w:val="32"/>
          <w:szCs w:val="32"/>
          <w:highlight w:val="none"/>
          <w:lang w:val="en-US" w:eastAsia="zh-CN" w:bidi="ar-SA"/>
        </w:rPr>
      </w:pPr>
      <w:r>
        <w:rPr>
          <w:rFonts w:hint="eastAsia" w:ascii="宋体" w:hAnsi="宋体" w:eastAsia="宋体" w:cs="宋体"/>
          <w:bCs/>
          <w:snapToGrid/>
          <w:color w:val="auto"/>
          <w:kern w:val="2"/>
          <w:sz w:val="32"/>
          <w:szCs w:val="32"/>
          <w:highlight w:val="none"/>
          <w:lang w:val="en-US" w:eastAsia="zh-CN" w:bidi="ar-SA"/>
        </w:rPr>
        <w:t>联系方式：19316801665</w:t>
      </w:r>
    </w:p>
    <w:p w14:paraId="7363C0A3">
      <w:pPr>
        <w:widowControl/>
        <w:kinsoku w:val="0"/>
        <w:autoSpaceDE w:val="0"/>
        <w:autoSpaceDN w:val="0"/>
        <w:adjustRightInd w:val="0"/>
        <w:snapToGrid w:val="0"/>
        <w:spacing w:line="466" w:lineRule="auto"/>
        <w:jc w:val="left"/>
        <w:textAlignment w:val="baseline"/>
        <w:rPr>
          <w:rFonts w:ascii="Arial" w:hAnsi="Arial" w:eastAsia="Arial" w:cs="Arial"/>
          <w:snapToGrid w:val="0"/>
          <w:color w:val="auto"/>
          <w:kern w:val="0"/>
          <w:sz w:val="21"/>
          <w:szCs w:val="21"/>
          <w:highlight w:val="none"/>
        </w:rPr>
      </w:pPr>
    </w:p>
    <w:p w14:paraId="45C42EA4">
      <w:pPr>
        <w:widowControl/>
        <w:kinsoku w:val="0"/>
        <w:autoSpaceDE w:val="0"/>
        <w:autoSpaceDN w:val="0"/>
        <w:adjustRightInd w:val="0"/>
        <w:snapToGrid w:val="0"/>
        <w:spacing w:before="101" w:line="225" w:lineRule="auto"/>
        <w:ind w:left="3982"/>
        <w:jc w:val="left"/>
        <w:textAlignment w:val="baseline"/>
        <w:rPr>
          <w:rFonts w:ascii="宋体" w:hAnsi="宋体" w:eastAsia="宋体" w:cs="宋体"/>
          <w:snapToGrid w:val="0"/>
          <w:color w:val="0000FF"/>
          <w:spacing w:val="0"/>
          <w:kern w:val="0"/>
          <w:sz w:val="31"/>
          <w:szCs w:val="31"/>
          <w:highlight w:val="none"/>
        </w:rPr>
      </w:pPr>
      <w:r>
        <w:rPr>
          <w:rFonts w:ascii="宋体" w:hAnsi="宋体" w:eastAsia="宋体" w:cs="宋体"/>
          <w:snapToGrid w:val="0"/>
          <w:color w:val="0000FF"/>
          <w:spacing w:val="0"/>
          <w:kern w:val="0"/>
          <w:sz w:val="31"/>
          <w:szCs w:val="31"/>
          <w:highlight w:val="none"/>
        </w:rPr>
        <w:t>202</w:t>
      </w:r>
      <w:r>
        <w:rPr>
          <w:rFonts w:hint="eastAsia" w:ascii="宋体" w:hAnsi="宋体" w:eastAsia="宋体" w:cs="宋体"/>
          <w:snapToGrid w:val="0"/>
          <w:color w:val="0000FF"/>
          <w:spacing w:val="0"/>
          <w:kern w:val="0"/>
          <w:sz w:val="31"/>
          <w:szCs w:val="31"/>
          <w:highlight w:val="none"/>
          <w:lang w:val="en-US" w:eastAsia="zh-CN"/>
        </w:rPr>
        <w:t>5</w:t>
      </w:r>
      <w:r>
        <w:rPr>
          <w:rFonts w:ascii="宋体" w:hAnsi="宋体" w:eastAsia="宋体" w:cs="宋体"/>
          <w:snapToGrid w:val="0"/>
          <w:color w:val="0000FF"/>
          <w:spacing w:val="0"/>
          <w:kern w:val="0"/>
          <w:sz w:val="31"/>
          <w:szCs w:val="31"/>
          <w:highlight w:val="none"/>
        </w:rPr>
        <w:t>年</w:t>
      </w:r>
      <w:r>
        <w:rPr>
          <w:rFonts w:hint="eastAsia" w:ascii="宋体" w:hAnsi="宋体" w:eastAsia="宋体" w:cs="宋体"/>
          <w:snapToGrid w:val="0"/>
          <w:color w:val="0000FF"/>
          <w:spacing w:val="0"/>
          <w:kern w:val="0"/>
          <w:sz w:val="31"/>
          <w:szCs w:val="31"/>
          <w:highlight w:val="none"/>
          <w:lang w:val="en-US" w:eastAsia="zh-CN"/>
        </w:rPr>
        <w:t>12</w:t>
      </w:r>
      <w:r>
        <w:rPr>
          <w:rFonts w:ascii="宋体" w:hAnsi="宋体" w:eastAsia="宋体" w:cs="宋体"/>
          <w:snapToGrid w:val="0"/>
          <w:color w:val="0000FF"/>
          <w:spacing w:val="0"/>
          <w:kern w:val="0"/>
          <w:sz w:val="31"/>
          <w:szCs w:val="31"/>
          <w:highlight w:val="none"/>
        </w:rPr>
        <w:t>月</w:t>
      </w:r>
    </w:p>
    <w:p w14:paraId="740A1C21">
      <w:pPr>
        <w:rPr>
          <w:color w:val="4874CB" w:themeColor="accent1"/>
          <w:highlight w:val="none"/>
          <w14:textFill>
            <w14:solidFill>
              <w14:schemeClr w14:val="accent1"/>
            </w14:solidFill>
          </w14:textFill>
        </w:rPr>
        <w:sectPr>
          <w:headerReference r:id="rId3" w:type="default"/>
          <w:footerReference r:id="rId4" w:type="default"/>
          <w:pgSz w:w="11910" w:h="16840"/>
          <w:pgMar w:top="1134" w:right="1417" w:bottom="1134" w:left="1417" w:header="0" w:footer="680" w:gutter="0"/>
          <w:pgNumType w:fmt="decimal" w:start="1"/>
          <w:cols w:space="720" w:num="1"/>
        </w:sectPr>
      </w:pPr>
    </w:p>
    <w:p w14:paraId="2B9CCAEB"/>
    <w:sdt>
      <w:sdtPr>
        <w:rPr>
          <w:rFonts w:ascii="宋体" w:hAnsi="宋体" w:eastAsia="宋体" w:cstheme="minorBidi"/>
          <w:kern w:val="2"/>
          <w:sz w:val="21"/>
          <w:szCs w:val="24"/>
          <w:lang w:val="en-US" w:eastAsia="zh-CN" w:bidi="ar-SA"/>
        </w:rPr>
        <w:id w:val="147476907"/>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07D38DE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73A32AF">
          <w:pPr>
            <w:pStyle w:val="13"/>
            <w:tabs>
              <w:tab w:val="right" w:leader="dot" w:pos="9422"/>
            </w:tabs>
          </w:pPr>
          <w:r>
            <w:fldChar w:fldCharType="begin"/>
          </w:r>
          <w:r>
            <w:instrText xml:space="preserve">TOC \o "1-2" \h \u </w:instrText>
          </w:r>
          <w:r>
            <w:fldChar w:fldCharType="separate"/>
          </w:r>
          <w:r>
            <w:fldChar w:fldCharType="begin"/>
          </w:r>
          <w:r>
            <w:instrText xml:space="preserve"> HYPERLINK \l _Toc19721 </w:instrText>
          </w:r>
          <w:r>
            <w:fldChar w:fldCharType="separate"/>
          </w:r>
          <w:r>
            <w:rPr>
              <w:rFonts w:hint="eastAsia" w:ascii="宋体" w:hAnsi="宋体" w:eastAsia="宋体" w:cs="宋体"/>
              <w:snapToGrid/>
              <w:kern w:val="2"/>
              <w:szCs w:val="48"/>
              <w:highlight w:val="none"/>
              <w:lang w:val="en-US" w:eastAsia="zh-CN" w:bidi="ar-SA"/>
            </w:rPr>
            <w:t>温宿县审计局聘请社会中介机构参与审计项目封闭式框架协议采购项目</w:t>
          </w:r>
          <w:r>
            <w:tab/>
          </w:r>
          <w:r>
            <w:fldChar w:fldCharType="begin"/>
          </w:r>
          <w:r>
            <w:instrText xml:space="preserve"> PAGEREF _Toc19721 \h </w:instrText>
          </w:r>
          <w:r>
            <w:fldChar w:fldCharType="separate"/>
          </w:r>
          <w:r>
            <w:t>1</w:t>
          </w:r>
          <w:r>
            <w:fldChar w:fldCharType="end"/>
          </w:r>
          <w:r>
            <w:fldChar w:fldCharType="end"/>
          </w:r>
        </w:p>
        <w:p w14:paraId="25872EAE">
          <w:pPr>
            <w:pStyle w:val="13"/>
            <w:tabs>
              <w:tab w:val="right" w:leader="dot" w:pos="9422"/>
            </w:tabs>
          </w:pPr>
          <w:r>
            <w:fldChar w:fldCharType="begin"/>
          </w:r>
          <w:r>
            <w:instrText xml:space="preserve"> HYPERLINK \l _Toc13988 </w:instrText>
          </w:r>
          <w:r>
            <w:fldChar w:fldCharType="separate"/>
          </w:r>
          <w:r>
            <w:rPr>
              <w:rFonts w:ascii="宋体" w:hAnsi="宋体" w:eastAsia="宋体" w:cs="宋体"/>
              <w:snapToGrid w:val="0"/>
              <w:spacing w:val="14"/>
              <w:kern w:val="0"/>
              <w:szCs w:val="31"/>
              <w:highlight w:val="none"/>
              <w14:textOutline w14:w="5793" w14:cap="sq" w14:cmpd="sng">
                <w14:solidFill>
                  <w14:srgbClr w14:val="000000"/>
                </w14:solidFill>
                <w14:prstDash w14:val="solid"/>
                <w14:bevel/>
              </w14:textOutline>
            </w:rPr>
            <w:t>第</w:t>
          </w:r>
          <w:r>
            <w:rPr>
              <w:rFonts w:ascii="宋体" w:hAnsi="宋体" w:eastAsia="宋体" w:cs="宋体"/>
              <w:snapToGrid w:val="0"/>
              <w:spacing w:val="13"/>
              <w:kern w:val="0"/>
              <w:szCs w:val="31"/>
              <w:highlight w:val="none"/>
              <w14:textOutline w14:w="5793" w14:cap="sq" w14:cmpd="sng">
                <w14:solidFill>
                  <w14:srgbClr w14:val="000000"/>
                </w14:solidFill>
                <w14:prstDash w14:val="solid"/>
                <w14:bevel/>
              </w14:textOutline>
            </w:rPr>
            <w:t>1章</w:t>
          </w:r>
          <w:r>
            <w:rPr>
              <w:rFonts w:hint="eastAsia" w:ascii="宋体" w:hAnsi="宋体" w:eastAsia="宋体" w:cs="宋体"/>
              <w:snapToGrid w:val="0"/>
              <w:spacing w:val="13"/>
              <w:kern w:val="0"/>
              <w:szCs w:val="31"/>
              <w:highlight w:val="none"/>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napToGrid w:val="0"/>
              <w:spacing w:val="14"/>
              <w:kern w:val="0"/>
              <w:szCs w:val="31"/>
              <w:highlight w:val="none"/>
              <w:lang w:val="en-US" w:eastAsia="zh-CN"/>
              <w14:textOutline w14:w="5793" w14:cap="sq" w14:cmpd="sng">
                <w14:solidFill>
                  <w14:srgbClr w14:val="000000"/>
                </w14:solidFill>
                <w14:prstDash w14:val="solid"/>
                <w14:bevel/>
              </w14:textOutline>
            </w:rPr>
            <w:t>征集公告</w:t>
          </w:r>
          <w:r>
            <w:tab/>
          </w:r>
          <w:r>
            <w:fldChar w:fldCharType="begin"/>
          </w:r>
          <w:r>
            <w:instrText xml:space="preserve"> PAGEREF _Toc13988 \h </w:instrText>
          </w:r>
          <w:r>
            <w:fldChar w:fldCharType="separate"/>
          </w:r>
          <w:r>
            <w:t>1</w:t>
          </w:r>
          <w:r>
            <w:fldChar w:fldCharType="end"/>
          </w:r>
          <w:r>
            <w:fldChar w:fldCharType="end"/>
          </w:r>
        </w:p>
        <w:p w14:paraId="570143B4">
          <w:pPr>
            <w:pStyle w:val="17"/>
            <w:tabs>
              <w:tab w:val="right" w:leader="dot" w:pos="9422"/>
            </w:tabs>
          </w:pPr>
          <w:r>
            <w:fldChar w:fldCharType="begin"/>
          </w:r>
          <w:r>
            <w:instrText xml:space="preserve"> HYPERLINK \l _Toc29279 </w:instrText>
          </w:r>
          <w:r>
            <w:fldChar w:fldCharType="separate"/>
          </w:r>
          <w:r>
            <w:rPr>
              <w:rFonts w:hint="eastAsia" w:ascii="宋体" w:hAnsi="宋体" w:eastAsia="宋体" w:cs="宋体"/>
              <w:bCs/>
              <w:snapToGrid w:val="0"/>
              <w:spacing w:val="-11"/>
              <w:kern w:val="0"/>
              <w:szCs w:val="24"/>
              <w:lang w:val="en-US" w:eastAsia="en-US" w:bidi="ar-SA"/>
            </w:rPr>
            <w:t>一、征集人信息</w:t>
          </w:r>
          <w:r>
            <w:tab/>
          </w:r>
          <w:r>
            <w:fldChar w:fldCharType="begin"/>
          </w:r>
          <w:r>
            <w:instrText xml:space="preserve"> PAGEREF _Toc29279 \h </w:instrText>
          </w:r>
          <w:r>
            <w:fldChar w:fldCharType="separate"/>
          </w:r>
          <w:r>
            <w:t>1</w:t>
          </w:r>
          <w:r>
            <w:fldChar w:fldCharType="end"/>
          </w:r>
          <w:r>
            <w:fldChar w:fldCharType="end"/>
          </w:r>
        </w:p>
        <w:p w14:paraId="040FA884">
          <w:pPr>
            <w:pStyle w:val="17"/>
            <w:tabs>
              <w:tab w:val="right" w:leader="dot" w:pos="9422"/>
            </w:tabs>
          </w:pPr>
          <w:r>
            <w:fldChar w:fldCharType="begin"/>
          </w:r>
          <w:r>
            <w:instrText xml:space="preserve"> HYPERLINK \l _Toc32186 </w:instrText>
          </w:r>
          <w:r>
            <w:fldChar w:fldCharType="separate"/>
          </w:r>
          <w:r>
            <w:rPr>
              <w:rFonts w:hint="eastAsia" w:ascii="宋体" w:hAnsi="宋体" w:eastAsia="宋体" w:cs="宋体"/>
              <w:bCs/>
              <w:snapToGrid w:val="0"/>
              <w:spacing w:val="-11"/>
              <w:kern w:val="0"/>
              <w:szCs w:val="24"/>
              <w:lang w:val="en-US" w:eastAsia="en-US" w:bidi="ar-SA"/>
            </w:rPr>
            <w:t>二、采购项目信息</w:t>
          </w:r>
          <w:r>
            <w:tab/>
          </w:r>
          <w:r>
            <w:fldChar w:fldCharType="begin"/>
          </w:r>
          <w:r>
            <w:instrText xml:space="preserve"> PAGEREF _Toc32186 \h </w:instrText>
          </w:r>
          <w:r>
            <w:fldChar w:fldCharType="separate"/>
          </w:r>
          <w:r>
            <w:t>1</w:t>
          </w:r>
          <w:r>
            <w:fldChar w:fldCharType="end"/>
          </w:r>
          <w:r>
            <w:fldChar w:fldCharType="end"/>
          </w:r>
        </w:p>
        <w:p w14:paraId="6BFFDC1C">
          <w:pPr>
            <w:pStyle w:val="13"/>
            <w:tabs>
              <w:tab w:val="right" w:leader="dot" w:pos="9422"/>
            </w:tabs>
          </w:pPr>
          <w:r>
            <w:fldChar w:fldCharType="begin"/>
          </w:r>
          <w:r>
            <w:instrText xml:space="preserve"> HYPERLINK \l _Toc26487 </w:instrText>
          </w:r>
          <w:r>
            <w:fldChar w:fldCharType="separate"/>
          </w:r>
          <w:r>
            <w:rPr>
              <w:rFonts w:hint="eastAsia" w:ascii="宋体" w:hAnsi="宋体" w:eastAsia="宋体" w:cs="宋体"/>
              <w:snapToGrid w:val="0"/>
              <w:spacing w:val="14"/>
              <w:kern w:val="0"/>
              <w:szCs w:val="31"/>
              <w:highlight w:val="none"/>
              <w:lang w:val="en-US" w:eastAsia="zh-CN"/>
              <w14:textOutline w14:w="5793" w14:cap="sq" w14:cmpd="sng">
                <w14:solidFill>
                  <w14:srgbClr w14:val="000000"/>
                </w14:solidFill>
                <w14:prstDash w14:val="solid"/>
                <w14:bevel/>
              </w14:textOutline>
            </w:rPr>
            <w:t>第2章 投标人须知资料表</w:t>
          </w:r>
          <w:r>
            <w:tab/>
          </w:r>
          <w:r>
            <w:fldChar w:fldCharType="begin"/>
          </w:r>
          <w:r>
            <w:instrText xml:space="preserve"> PAGEREF _Toc26487 \h </w:instrText>
          </w:r>
          <w:r>
            <w:fldChar w:fldCharType="separate"/>
          </w:r>
          <w:r>
            <w:t>3</w:t>
          </w:r>
          <w:r>
            <w:fldChar w:fldCharType="end"/>
          </w:r>
          <w:r>
            <w:fldChar w:fldCharType="end"/>
          </w:r>
        </w:p>
        <w:p w14:paraId="454F20D4">
          <w:pPr>
            <w:pStyle w:val="13"/>
            <w:tabs>
              <w:tab w:val="right" w:leader="dot" w:pos="9422"/>
            </w:tabs>
          </w:pPr>
          <w:r>
            <w:fldChar w:fldCharType="begin"/>
          </w:r>
          <w:r>
            <w:instrText xml:space="preserve"> HYPERLINK \l _Toc28805 </w:instrText>
          </w:r>
          <w:r>
            <w:fldChar w:fldCharType="separate"/>
          </w:r>
          <w:r>
            <w:rPr>
              <w:rFonts w:hint="eastAsia" w:ascii="宋体" w:hAnsi="宋体" w:eastAsia="宋体" w:cs="宋体"/>
              <w:snapToGrid w:val="0"/>
              <w:spacing w:val="14"/>
              <w:kern w:val="0"/>
              <w:szCs w:val="31"/>
              <w:highlight w:val="none"/>
              <w:lang w:val="en-US" w:eastAsia="zh-CN"/>
              <w14:textOutline w14:w="5793" w14:cap="sq" w14:cmpd="sng">
                <w14:solidFill>
                  <w14:srgbClr w14:val="000000"/>
                </w14:solidFill>
                <w14:prstDash w14:val="solid"/>
                <w14:bevel/>
              </w14:textOutline>
            </w:rPr>
            <w:t xml:space="preserve">第3章 </w:t>
          </w:r>
          <w:r>
            <w:rPr>
              <w:rFonts w:ascii="宋体" w:hAnsi="宋体" w:eastAsia="宋体" w:cs="宋体"/>
              <w:snapToGrid w:val="0"/>
              <w:spacing w:val="13"/>
              <w:kern w:val="0"/>
              <w:szCs w:val="31"/>
              <w:highlight w:val="none"/>
              <w14:textOutline w14:w="5793" w14:cap="sq" w14:cmpd="sng">
                <w14:solidFill>
                  <w14:srgbClr w14:val="000000"/>
                </w14:solidFill>
                <w14:prstDash w14:val="solid"/>
                <w14:bevel/>
              </w14:textOutline>
            </w:rPr>
            <w:t>供应商须知</w:t>
          </w:r>
          <w:r>
            <w:tab/>
          </w:r>
          <w:r>
            <w:fldChar w:fldCharType="begin"/>
          </w:r>
          <w:r>
            <w:instrText xml:space="preserve"> PAGEREF _Toc28805 \h </w:instrText>
          </w:r>
          <w:r>
            <w:fldChar w:fldCharType="separate"/>
          </w:r>
          <w:r>
            <w:t>10</w:t>
          </w:r>
          <w:r>
            <w:fldChar w:fldCharType="end"/>
          </w:r>
          <w:r>
            <w:fldChar w:fldCharType="end"/>
          </w:r>
        </w:p>
        <w:p w14:paraId="1D08D76A">
          <w:pPr>
            <w:pStyle w:val="17"/>
            <w:tabs>
              <w:tab w:val="right" w:leader="dot" w:pos="9422"/>
            </w:tabs>
          </w:pPr>
          <w:r>
            <w:fldChar w:fldCharType="begin"/>
          </w:r>
          <w:r>
            <w:instrText xml:space="preserve"> HYPERLINK \l _Toc1405 </w:instrText>
          </w:r>
          <w:r>
            <w:fldChar w:fldCharType="separate"/>
          </w:r>
          <w:r>
            <w:rPr>
              <w:rFonts w:hint="eastAsia" w:ascii="宋体" w:hAnsi="宋体" w:eastAsia="宋体" w:cs="宋体"/>
              <w:bCs/>
              <w:snapToGrid w:val="0"/>
              <w:kern w:val="0"/>
              <w:szCs w:val="28"/>
              <w:highlight w:val="none"/>
            </w:rPr>
            <w:t>一</w:t>
          </w:r>
          <w:r>
            <w:rPr>
              <w:rFonts w:hint="eastAsia" w:ascii="宋体" w:hAnsi="宋体" w:eastAsia="宋体" w:cs="宋体"/>
              <w:bCs/>
              <w:snapToGrid w:val="0"/>
              <w:kern w:val="0"/>
              <w:szCs w:val="28"/>
              <w:highlight w:val="none"/>
              <w:lang w:val="en-US" w:eastAsia="zh-CN"/>
            </w:rPr>
            <w:t xml:space="preserve"> </w:t>
          </w:r>
          <w:r>
            <w:rPr>
              <w:rFonts w:hint="eastAsia" w:ascii="宋体" w:hAnsi="宋体" w:eastAsia="宋体" w:cs="宋体"/>
              <w:bCs/>
              <w:snapToGrid w:val="0"/>
              <w:kern w:val="0"/>
              <w:szCs w:val="28"/>
              <w:highlight w:val="none"/>
            </w:rPr>
            <w:t>总则</w:t>
          </w:r>
          <w:r>
            <w:tab/>
          </w:r>
          <w:r>
            <w:fldChar w:fldCharType="begin"/>
          </w:r>
          <w:r>
            <w:instrText xml:space="preserve"> PAGEREF _Toc1405 \h </w:instrText>
          </w:r>
          <w:r>
            <w:fldChar w:fldCharType="separate"/>
          </w:r>
          <w:r>
            <w:t>10</w:t>
          </w:r>
          <w:r>
            <w:fldChar w:fldCharType="end"/>
          </w:r>
          <w:r>
            <w:fldChar w:fldCharType="end"/>
          </w:r>
        </w:p>
        <w:p w14:paraId="66082B22">
          <w:pPr>
            <w:pStyle w:val="17"/>
            <w:tabs>
              <w:tab w:val="right" w:leader="dot" w:pos="9422"/>
            </w:tabs>
          </w:pPr>
          <w:r>
            <w:fldChar w:fldCharType="begin"/>
          </w:r>
          <w:r>
            <w:instrText xml:space="preserve"> HYPERLINK \l _Toc27994 </w:instrText>
          </w:r>
          <w:r>
            <w:fldChar w:fldCharType="separate"/>
          </w:r>
          <w:r>
            <w:rPr>
              <w:rFonts w:hint="eastAsia" w:ascii="宋体" w:hAnsi="宋体" w:eastAsia="宋体" w:cs="宋体"/>
              <w:snapToGrid w:val="0"/>
              <w:spacing w:val="8"/>
              <w:kern w:val="0"/>
              <w:position w:val="1"/>
              <w:szCs w:val="24"/>
              <w:highlight w:val="none"/>
              <w14:textOutline w14:w="4358" w14:cap="sq" w14:cmpd="sng">
                <w14:solidFill>
                  <w14:srgbClr w14:val="000000"/>
                </w14:solidFill>
                <w14:prstDash w14:val="solid"/>
                <w14:bevel/>
              </w14:textOutline>
            </w:rPr>
            <w:t>1.征集人</w:t>
          </w:r>
          <w:r>
            <w:rPr>
              <w:rFonts w:hint="eastAsia" w:ascii="宋体" w:hAnsi="宋体" w:eastAsia="宋体" w:cs="宋体"/>
              <w:snapToGrid w:val="0"/>
              <w:spacing w:val="8"/>
              <w:kern w:val="0"/>
              <w:position w:val="1"/>
              <w:szCs w:val="24"/>
              <w:highlight w:val="none"/>
              <w:lang w:eastAsia="zh-CN"/>
              <w14:textOutline w14:w="4358" w14:cap="sq" w14:cmpd="sng">
                <w14:solidFill>
                  <w14:srgbClr w14:val="000000"/>
                </w14:solidFill>
                <w14:prstDash w14:val="solid"/>
                <w14:bevel/>
              </w14:textOutline>
            </w:rPr>
            <w:t>、</w:t>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代理机构</w:t>
          </w:r>
          <w:r>
            <w:rPr>
              <w:rFonts w:hint="eastAsia" w:ascii="宋体" w:hAnsi="宋体" w:eastAsia="宋体" w:cs="宋体"/>
              <w:snapToGrid w:val="0"/>
              <w:spacing w:val="8"/>
              <w:kern w:val="0"/>
              <w:position w:val="1"/>
              <w:szCs w:val="24"/>
              <w:highlight w:val="none"/>
              <w14:textOutline w14:w="4358" w14:cap="sq" w14:cmpd="sng">
                <w14:solidFill>
                  <w14:srgbClr w14:val="000000"/>
                </w14:solidFill>
                <w14:prstDash w14:val="solid"/>
                <w14:bevel/>
              </w14:textOutline>
            </w:rPr>
            <w:t>及供应</w:t>
          </w:r>
          <w:r>
            <w:rPr>
              <w:rFonts w:hint="eastAsia" w:ascii="宋体" w:hAnsi="宋体" w:eastAsia="宋体" w:cs="宋体"/>
              <w:snapToGrid w:val="0"/>
              <w:spacing w:val="6"/>
              <w:kern w:val="0"/>
              <w:position w:val="1"/>
              <w:szCs w:val="24"/>
              <w:highlight w:val="none"/>
              <w14:textOutline w14:w="4358" w14:cap="sq" w14:cmpd="sng">
                <w14:solidFill>
                  <w14:srgbClr w14:val="000000"/>
                </w14:solidFill>
                <w14:prstDash w14:val="solid"/>
                <w14:bevel/>
              </w14:textOutline>
            </w:rPr>
            <w:t>商</w:t>
          </w:r>
          <w:r>
            <w:tab/>
          </w:r>
          <w:r>
            <w:fldChar w:fldCharType="begin"/>
          </w:r>
          <w:r>
            <w:instrText xml:space="preserve"> PAGEREF _Toc27994 \h </w:instrText>
          </w:r>
          <w:r>
            <w:fldChar w:fldCharType="separate"/>
          </w:r>
          <w:r>
            <w:t>10</w:t>
          </w:r>
          <w:r>
            <w:fldChar w:fldCharType="end"/>
          </w:r>
          <w:r>
            <w:fldChar w:fldCharType="end"/>
          </w:r>
        </w:p>
        <w:p w14:paraId="3A3C2E09">
          <w:pPr>
            <w:pStyle w:val="17"/>
            <w:tabs>
              <w:tab w:val="right" w:leader="dot" w:pos="9422"/>
            </w:tabs>
          </w:pPr>
          <w:r>
            <w:fldChar w:fldCharType="begin"/>
          </w:r>
          <w:r>
            <w:instrText xml:space="preserve"> HYPERLINK \l _Toc23528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2.资金来源</w:t>
          </w:r>
          <w:r>
            <w:tab/>
          </w:r>
          <w:r>
            <w:fldChar w:fldCharType="begin"/>
          </w:r>
          <w:r>
            <w:instrText xml:space="preserve"> PAGEREF _Toc23528 \h </w:instrText>
          </w:r>
          <w:r>
            <w:fldChar w:fldCharType="separate"/>
          </w:r>
          <w:r>
            <w:t>10</w:t>
          </w:r>
          <w:r>
            <w:fldChar w:fldCharType="end"/>
          </w:r>
          <w:r>
            <w:fldChar w:fldCharType="end"/>
          </w:r>
        </w:p>
        <w:p w14:paraId="61B47503">
          <w:pPr>
            <w:pStyle w:val="17"/>
            <w:tabs>
              <w:tab w:val="right" w:leader="dot" w:pos="9422"/>
            </w:tabs>
          </w:pPr>
          <w:r>
            <w:fldChar w:fldCharType="begin"/>
          </w:r>
          <w:r>
            <w:instrText xml:space="preserve"> HYPERLINK \l _Toc3711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3.征集费用</w:t>
          </w:r>
          <w:r>
            <w:tab/>
          </w:r>
          <w:r>
            <w:fldChar w:fldCharType="begin"/>
          </w:r>
          <w:r>
            <w:instrText xml:space="preserve"> PAGEREF _Toc3711 \h </w:instrText>
          </w:r>
          <w:r>
            <w:fldChar w:fldCharType="separate"/>
          </w:r>
          <w:r>
            <w:t>11</w:t>
          </w:r>
          <w:r>
            <w:fldChar w:fldCharType="end"/>
          </w:r>
          <w:r>
            <w:fldChar w:fldCharType="end"/>
          </w:r>
        </w:p>
        <w:p w14:paraId="306FFEC2">
          <w:pPr>
            <w:pStyle w:val="17"/>
            <w:tabs>
              <w:tab w:val="right" w:leader="dot" w:pos="9422"/>
            </w:tabs>
          </w:pPr>
          <w:r>
            <w:fldChar w:fldCharType="begin"/>
          </w:r>
          <w:r>
            <w:instrText xml:space="preserve"> HYPERLINK \l _Toc27108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4.适用法律</w:t>
          </w:r>
          <w:r>
            <w:tab/>
          </w:r>
          <w:r>
            <w:fldChar w:fldCharType="begin"/>
          </w:r>
          <w:r>
            <w:instrText xml:space="preserve"> PAGEREF _Toc27108 \h </w:instrText>
          </w:r>
          <w:r>
            <w:fldChar w:fldCharType="separate"/>
          </w:r>
          <w:r>
            <w:t>11</w:t>
          </w:r>
          <w:r>
            <w:fldChar w:fldCharType="end"/>
          </w:r>
          <w:r>
            <w:fldChar w:fldCharType="end"/>
          </w:r>
        </w:p>
        <w:p w14:paraId="24B6E6C8">
          <w:pPr>
            <w:pStyle w:val="17"/>
            <w:tabs>
              <w:tab w:val="right" w:leader="dot" w:pos="9422"/>
            </w:tabs>
          </w:pPr>
          <w:r>
            <w:fldChar w:fldCharType="begin"/>
          </w:r>
          <w:r>
            <w:instrText xml:space="preserve"> HYPERLINK \l _Toc29805 </w:instrText>
          </w:r>
          <w:r>
            <w:fldChar w:fldCharType="separate"/>
          </w:r>
          <w:r>
            <w:rPr>
              <w:rFonts w:hint="eastAsia" w:ascii="宋体" w:hAnsi="宋体" w:eastAsia="宋体" w:cs="宋体"/>
              <w:bCs/>
              <w:snapToGrid w:val="0"/>
              <w:kern w:val="0"/>
              <w:szCs w:val="28"/>
              <w:highlight w:val="none"/>
              <w:lang w:val="en-US" w:eastAsia="zh-CN"/>
            </w:rPr>
            <w:t>二 征集文件</w:t>
          </w:r>
          <w:r>
            <w:tab/>
          </w:r>
          <w:r>
            <w:fldChar w:fldCharType="begin"/>
          </w:r>
          <w:r>
            <w:instrText xml:space="preserve"> PAGEREF _Toc29805 \h </w:instrText>
          </w:r>
          <w:r>
            <w:fldChar w:fldCharType="separate"/>
          </w:r>
          <w:r>
            <w:t>11</w:t>
          </w:r>
          <w:r>
            <w:fldChar w:fldCharType="end"/>
          </w:r>
          <w:r>
            <w:fldChar w:fldCharType="end"/>
          </w:r>
        </w:p>
        <w:p w14:paraId="59257454">
          <w:pPr>
            <w:pStyle w:val="17"/>
            <w:tabs>
              <w:tab w:val="right" w:leader="dot" w:pos="9422"/>
            </w:tabs>
          </w:pPr>
          <w:r>
            <w:fldChar w:fldCharType="begin"/>
          </w:r>
          <w:r>
            <w:instrText xml:space="preserve"> HYPERLINK \l _Toc23576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5.征集文件构成</w:t>
          </w:r>
          <w:r>
            <w:tab/>
          </w:r>
          <w:r>
            <w:fldChar w:fldCharType="begin"/>
          </w:r>
          <w:r>
            <w:instrText xml:space="preserve"> PAGEREF _Toc23576 \h </w:instrText>
          </w:r>
          <w:r>
            <w:fldChar w:fldCharType="separate"/>
          </w:r>
          <w:r>
            <w:t>11</w:t>
          </w:r>
          <w:r>
            <w:fldChar w:fldCharType="end"/>
          </w:r>
          <w:r>
            <w:fldChar w:fldCharType="end"/>
          </w:r>
        </w:p>
        <w:p w14:paraId="0E27290C">
          <w:pPr>
            <w:pStyle w:val="17"/>
            <w:tabs>
              <w:tab w:val="right" w:leader="dot" w:pos="9422"/>
            </w:tabs>
          </w:pPr>
          <w:r>
            <w:fldChar w:fldCharType="begin"/>
          </w:r>
          <w:r>
            <w:instrText xml:space="preserve"> HYPERLINK \l _Toc14067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6.征集文件的澄清与修改</w:t>
          </w:r>
          <w:r>
            <w:tab/>
          </w:r>
          <w:r>
            <w:fldChar w:fldCharType="begin"/>
          </w:r>
          <w:r>
            <w:instrText xml:space="preserve"> PAGEREF _Toc14067 \h </w:instrText>
          </w:r>
          <w:r>
            <w:fldChar w:fldCharType="separate"/>
          </w:r>
          <w:r>
            <w:t>11</w:t>
          </w:r>
          <w:r>
            <w:fldChar w:fldCharType="end"/>
          </w:r>
          <w:r>
            <w:fldChar w:fldCharType="end"/>
          </w:r>
        </w:p>
        <w:p w14:paraId="5C095DA9">
          <w:pPr>
            <w:pStyle w:val="17"/>
            <w:tabs>
              <w:tab w:val="right" w:leader="dot" w:pos="9422"/>
            </w:tabs>
          </w:pPr>
          <w:r>
            <w:fldChar w:fldCharType="begin"/>
          </w:r>
          <w:r>
            <w:instrText xml:space="preserve"> HYPERLINK \l _Toc14778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7.响应文件递交截止时间的顺延</w:t>
          </w:r>
          <w:r>
            <w:tab/>
          </w:r>
          <w:r>
            <w:fldChar w:fldCharType="begin"/>
          </w:r>
          <w:r>
            <w:instrText xml:space="preserve"> PAGEREF _Toc14778 \h </w:instrText>
          </w:r>
          <w:r>
            <w:fldChar w:fldCharType="separate"/>
          </w:r>
          <w:r>
            <w:t>12</w:t>
          </w:r>
          <w:r>
            <w:fldChar w:fldCharType="end"/>
          </w:r>
          <w:r>
            <w:fldChar w:fldCharType="end"/>
          </w:r>
        </w:p>
        <w:p w14:paraId="7AAD6D4D">
          <w:pPr>
            <w:pStyle w:val="17"/>
            <w:tabs>
              <w:tab w:val="right" w:leader="dot" w:pos="9422"/>
            </w:tabs>
          </w:pPr>
          <w:r>
            <w:fldChar w:fldCharType="begin"/>
          </w:r>
          <w:r>
            <w:instrText xml:space="preserve"> HYPERLINK \l _Toc23695 </w:instrText>
          </w:r>
          <w:r>
            <w:fldChar w:fldCharType="separate"/>
          </w:r>
          <w:r>
            <w:rPr>
              <w:rFonts w:hint="eastAsia" w:ascii="宋体" w:hAnsi="宋体" w:eastAsia="宋体" w:cs="宋体"/>
              <w:bCs/>
              <w:snapToGrid w:val="0"/>
              <w:kern w:val="0"/>
              <w:szCs w:val="28"/>
              <w:highlight w:val="none"/>
              <w:lang w:val="en-US" w:eastAsia="zh-CN"/>
            </w:rPr>
            <w:t>三 响应文件的编制</w:t>
          </w:r>
          <w:r>
            <w:tab/>
          </w:r>
          <w:r>
            <w:fldChar w:fldCharType="begin"/>
          </w:r>
          <w:r>
            <w:instrText xml:space="preserve"> PAGEREF _Toc23695 \h </w:instrText>
          </w:r>
          <w:r>
            <w:fldChar w:fldCharType="separate"/>
          </w:r>
          <w:r>
            <w:t>12</w:t>
          </w:r>
          <w:r>
            <w:fldChar w:fldCharType="end"/>
          </w:r>
          <w:r>
            <w:fldChar w:fldCharType="end"/>
          </w:r>
        </w:p>
        <w:p w14:paraId="7754A021">
          <w:pPr>
            <w:pStyle w:val="17"/>
            <w:tabs>
              <w:tab w:val="right" w:leader="dot" w:pos="9422"/>
            </w:tabs>
          </w:pPr>
          <w:r>
            <w:fldChar w:fldCharType="begin"/>
          </w:r>
          <w:r>
            <w:instrText xml:space="preserve"> HYPERLINK \l _Toc771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8.征集范围及响应文件中标准和计量单位的使用</w:t>
          </w:r>
          <w:r>
            <w:tab/>
          </w:r>
          <w:r>
            <w:fldChar w:fldCharType="begin"/>
          </w:r>
          <w:r>
            <w:instrText xml:space="preserve"> PAGEREF _Toc771 \h </w:instrText>
          </w:r>
          <w:r>
            <w:fldChar w:fldCharType="separate"/>
          </w:r>
          <w:r>
            <w:t>12</w:t>
          </w:r>
          <w:r>
            <w:fldChar w:fldCharType="end"/>
          </w:r>
          <w:r>
            <w:fldChar w:fldCharType="end"/>
          </w:r>
        </w:p>
        <w:p w14:paraId="7C14B02A">
          <w:pPr>
            <w:pStyle w:val="17"/>
            <w:tabs>
              <w:tab w:val="right" w:leader="dot" w:pos="9422"/>
            </w:tabs>
          </w:pPr>
          <w:r>
            <w:fldChar w:fldCharType="begin"/>
          </w:r>
          <w:r>
            <w:instrText xml:space="preserve"> HYPERLINK \l _Toc29052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9.响应文件组成</w:t>
          </w:r>
          <w:r>
            <w:tab/>
          </w:r>
          <w:r>
            <w:fldChar w:fldCharType="begin"/>
          </w:r>
          <w:r>
            <w:instrText xml:space="preserve"> PAGEREF _Toc29052 \h </w:instrText>
          </w:r>
          <w:r>
            <w:fldChar w:fldCharType="separate"/>
          </w:r>
          <w:r>
            <w:t>12</w:t>
          </w:r>
          <w:r>
            <w:fldChar w:fldCharType="end"/>
          </w:r>
          <w:r>
            <w:fldChar w:fldCharType="end"/>
          </w:r>
        </w:p>
        <w:p w14:paraId="26AF4EE8">
          <w:pPr>
            <w:pStyle w:val="17"/>
            <w:tabs>
              <w:tab w:val="right" w:leader="dot" w:pos="9422"/>
            </w:tabs>
          </w:pPr>
          <w:r>
            <w:fldChar w:fldCharType="begin"/>
          </w:r>
          <w:r>
            <w:instrText xml:space="preserve"> HYPERLINK \l _Toc5251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10.证明征集活动标的的合格性和符合征集文件规定的响应文件</w:t>
          </w:r>
          <w:r>
            <w:tab/>
          </w:r>
          <w:r>
            <w:fldChar w:fldCharType="begin"/>
          </w:r>
          <w:r>
            <w:instrText xml:space="preserve"> PAGEREF _Toc5251 \h </w:instrText>
          </w:r>
          <w:r>
            <w:fldChar w:fldCharType="separate"/>
          </w:r>
          <w:r>
            <w:t>12</w:t>
          </w:r>
          <w:r>
            <w:fldChar w:fldCharType="end"/>
          </w:r>
          <w:r>
            <w:fldChar w:fldCharType="end"/>
          </w:r>
        </w:p>
        <w:p w14:paraId="78EE8485">
          <w:pPr>
            <w:pStyle w:val="17"/>
            <w:tabs>
              <w:tab w:val="right" w:leader="dot" w:pos="9422"/>
            </w:tabs>
          </w:pPr>
          <w:r>
            <w:fldChar w:fldCharType="begin"/>
          </w:r>
          <w:r>
            <w:instrText xml:space="preserve"> HYPERLINK \l _Toc25669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11.征集响应报价</w:t>
          </w:r>
          <w:r>
            <w:tab/>
          </w:r>
          <w:r>
            <w:fldChar w:fldCharType="begin"/>
          </w:r>
          <w:r>
            <w:instrText xml:space="preserve"> PAGEREF _Toc25669 \h </w:instrText>
          </w:r>
          <w:r>
            <w:fldChar w:fldCharType="separate"/>
          </w:r>
          <w:r>
            <w:t>13</w:t>
          </w:r>
          <w:r>
            <w:fldChar w:fldCharType="end"/>
          </w:r>
          <w:r>
            <w:fldChar w:fldCharType="end"/>
          </w:r>
        </w:p>
        <w:p w14:paraId="390689FD">
          <w:pPr>
            <w:pStyle w:val="17"/>
            <w:tabs>
              <w:tab w:val="right" w:leader="dot" w:pos="9422"/>
            </w:tabs>
          </w:pPr>
          <w:r>
            <w:fldChar w:fldCharType="begin"/>
          </w:r>
          <w:r>
            <w:instrText xml:space="preserve"> HYPERLINK \l _Toc32236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12.保证金（本项目不做要求）</w:t>
          </w:r>
          <w:r>
            <w:tab/>
          </w:r>
          <w:r>
            <w:fldChar w:fldCharType="begin"/>
          </w:r>
          <w:r>
            <w:instrText xml:space="preserve"> PAGEREF _Toc32236 \h </w:instrText>
          </w:r>
          <w:r>
            <w:fldChar w:fldCharType="separate"/>
          </w:r>
          <w:r>
            <w:t>13</w:t>
          </w:r>
          <w:r>
            <w:fldChar w:fldCharType="end"/>
          </w:r>
          <w:r>
            <w:fldChar w:fldCharType="end"/>
          </w:r>
        </w:p>
        <w:p w14:paraId="4652A660">
          <w:pPr>
            <w:pStyle w:val="17"/>
            <w:tabs>
              <w:tab w:val="right" w:leader="dot" w:pos="9422"/>
            </w:tabs>
          </w:pPr>
          <w:r>
            <w:fldChar w:fldCharType="begin"/>
          </w:r>
          <w:r>
            <w:instrText xml:space="preserve"> HYPERLINK \l _Toc15326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13.响应文件有效期</w:t>
          </w:r>
          <w:r>
            <w:tab/>
          </w:r>
          <w:r>
            <w:fldChar w:fldCharType="begin"/>
          </w:r>
          <w:r>
            <w:instrText xml:space="preserve"> PAGEREF _Toc15326 \h </w:instrText>
          </w:r>
          <w:r>
            <w:fldChar w:fldCharType="separate"/>
          </w:r>
          <w:r>
            <w:t>14</w:t>
          </w:r>
          <w:r>
            <w:fldChar w:fldCharType="end"/>
          </w:r>
          <w:r>
            <w:fldChar w:fldCharType="end"/>
          </w:r>
        </w:p>
        <w:p w14:paraId="03146F78">
          <w:pPr>
            <w:pStyle w:val="17"/>
            <w:tabs>
              <w:tab w:val="right" w:leader="dot" w:pos="9422"/>
            </w:tabs>
          </w:pPr>
          <w:r>
            <w:fldChar w:fldCharType="begin"/>
          </w:r>
          <w:r>
            <w:instrText xml:space="preserve"> HYPERLINK \l _Toc12357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14.响应文件的制作</w:t>
          </w:r>
          <w:r>
            <w:tab/>
          </w:r>
          <w:r>
            <w:fldChar w:fldCharType="begin"/>
          </w:r>
          <w:r>
            <w:instrText xml:space="preserve"> PAGEREF _Toc12357 \h </w:instrText>
          </w:r>
          <w:r>
            <w:fldChar w:fldCharType="separate"/>
          </w:r>
          <w:r>
            <w:t>14</w:t>
          </w:r>
          <w:r>
            <w:fldChar w:fldCharType="end"/>
          </w:r>
          <w:r>
            <w:fldChar w:fldCharType="end"/>
          </w:r>
        </w:p>
        <w:p w14:paraId="138C5BA2">
          <w:pPr>
            <w:pStyle w:val="17"/>
            <w:tabs>
              <w:tab w:val="right" w:leader="dot" w:pos="9422"/>
            </w:tabs>
          </w:pPr>
          <w:r>
            <w:fldChar w:fldCharType="begin"/>
          </w:r>
          <w:r>
            <w:instrText xml:space="preserve"> HYPERLINK \l _Toc7055 </w:instrText>
          </w:r>
          <w:r>
            <w:fldChar w:fldCharType="separate"/>
          </w:r>
          <w:r>
            <w:rPr>
              <w:rFonts w:hint="eastAsia" w:ascii="宋体" w:hAnsi="宋体" w:eastAsia="宋体" w:cs="宋体"/>
              <w:bCs/>
              <w:snapToGrid w:val="0"/>
              <w:kern w:val="0"/>
              <w:szCs w:val="28"/>
              <w:highlight w:val="none"/>
              <w:lang w:val="en-US" w:eastAsia="zh-CN"/>
            </w:rPr>
            <w:t>四  响应文件的递交</w:t>
          </w:r>
          <w:r>
            <w:tab/>
          </w:r>
          <w:r>
            <w:fldChar w:fldCharType="begin"/>
          </w:r>
          <w:r>
            <w:instrText xml:space="preserve"> PAGEREF _Toc7055 \h </w:instrText>
          </w:r>
          <w:r>
            <w:fldChar w:fldCharType="separate"/>
          </w:r>
          <w:r>
            <w:t>15</w:t>
          </w:r>
          <w:r>
            <w:fldChar w:fldCharType="end"/>
          </w:r>
          <w:r>
            <w:fldChar w:fldCharType="end"/>
          </w:r>
        </w:p>
        <w:p w14:paraId="5BCD0E85">
          <w:pPr>
            <w:pStyle w:val="17"/>
            <w:tabs>
              <w:tab w:val="right" w:leader="dot" w:pos="9422"/>
            </w:tabs>
          </w:pPr>
          <w:r>
            <w:fldChar w:fldCharType="begin"/>
          </w:r>
          <w:r>
            <w:instrText xml:space="preserve"> HYPERLINK \l _Toc18084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15.响应文件的密封和标记</w:t>
          </w:r>
          <w:r>
            <w:tab/>
          </w:r>
          <w:r>
            <w:fldChar w:fldCharType="begin"/>
          </w:r>
          <w:r>
            <w:instrText xml:space="preserve"> PAGEREF _Toc18084 \h </w:instrText>
          </w:r>
          <w:r>
            <w:fldChar w:fldCharType="separate"/>
          </w:r>
          <w:r>
            <w:t>15</w:t>
          </w:r>
          <w:r>
            <w:fldChar w:fldCharType="end"/>
          </w:r>
          <w:r>
            <w:fldChar w:fldCharType="end"/>
          </w:r>
        </w:p>
        <w:p w14:paraId="1AE8EFAF">
          <w:pPr>
            <w:pStyle w:val="17"/>
            <w:tabs>
              <w:tab w:val="right" w:leader="dot" w:pos="9422"/>
            </w:tabs>
          </w:pPr>
          <w:r>
            <w:fldChar w:fldCharType="begin"/>
          </w:r>
          <w:r>
            <w:instrText xml:space="preserve"> HYPERLINK \l _Toc27449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16.征集截止</w:t>
          </w:r>
          <w:r>
            <w:tab/>
          </w:r>
          <w:r>
            <w:fldChar w:fldCharType="begin"/>
          </w:r>
          <w:r>
            <w:instrText xml:space="preserve"> PAGEREF _Toc27449 \h </w:instrText>
          </w:r>
          <w:r>
            <w:fldChar w:fldCharType="separate"/>
          </w:r>
          <w:r>
            <w:t>15</w:t>
          </w:r>
          <w:r>
            <w:fldChar w:fldCharType="end"/>
          </w:r>
          <w:r>
            <w:fldChar w:fldCharType="end"/>
          </w:r>
        </w:p>
        <w:p w14:paraId="582C6232">
          <w:pPr>
            <w:pStyle w:val="17"/>
            <w:tabs>
              <w:tab w:val="right" w:leader="dot" w:pos="9422"/>
            </w:tabs>
          </w:pPr>
          <w:r>
            <w:fldChar w:fldCharType="begin"/>
          </w:r>
          <w:r>
            <w:instrText xml:space="preserve"> HYPERLINK \l _Toc1513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17.响应文件的接收、修改与撤回</w:t>
          </w:r>
          <w:r>
            <w:tab/>
          </w:r>
          <w:r>
            <w:fldChar w:fldCharType="begin"/>
          </w:r>
          <w:r>
            <w:instrText xml:space="preserve"> PAGEREF _Toc1513 \h </w:instrText>
          </w:r>
          <w:r>
            <w:fldChar w:fldCharType="separate"/>
          </w:r>
          <w:r>
            <w:t>15</w:t>
          </w:r>
          <w:r>
            <w:fldChar w:fldCharType="end"/>
          </w:r>
          <w:r>
            <w:fldChar w:fldCharType="end"/>
          </w:r>
        </w:p>
        <w:p w14:paraId="52BFE4C6">
          <w:pPr>
            <w:pStyle w:val="17"/>
            <w:tabs>
              <w:tab w:val="right" w:leader="dot" w:pos="9422"/>
            </w:tabs>
          </w:pPr>
          <w:r>
            <w:fldChar w:fldCharType="begin"/>
          </w:r>
          <w:r>
            <w:instrText xml:space="preserve"> HYPERLINK \l _Toc28348 </w:instrText>
          </w:r>
          <w:r>
            <w:fldChar w:fldCharType="separate"/>
          </w:r>
          <w:r>
            <w:rPr>
              <w:rFonts w:hint="eastAsia" w:ascii="宋体" w:hAnsi="宋体" w:eastAsia="宋体" w:cs="宋体"/>
              <w:bCs/>
              <w:snapToGrid w:val="0"/>
              <w:kern w:val="0"/>
              <w:szCs w:val="28"/>
              <w:highlight w:val="none"/>
              <w:lang w:val="en-US" w:eastAsia="zh-CN"/>
            </w:rPr>
            <w:t>五  响应文件的开启及评审</w:t>
          </w:r>
          <w:r>
            <w:tab/>
          </w:r>
          <w:r>
            <w:fldChar w:fldCharType="begin"/>
          </w:r>
          <w:r>
            <w:instrText xml:space="preserve"> PAGEREF _Toc28348 \h </w:instrText>
          </w:r>
          <w:r>
            <w:fldChar w:fldCharType="separate"/>
          </w:r>
          <w:r>
            <w:t>15</w:t>
          </w:r>
          <w:r>
            <w:fldChar w:fldCharType="end"/>
          </w:r>
          <w:r>
            <w:fldChar w:fldCharType="end"/>
          </w:r>
        </w:p>
        <w:p w14:paraId="348CFE57">
          <w:pPr>
            <w:pStyle w:val="17"/>
            <w:tabs>
              <w:tab w:val="right" w:leader="dot" w:pos="9422"/>
            </w:tabs>
          </w:pPr>
          <w:r>
            <w:fldChar w:fldCharType="begin"/>
          </w:r>
          <w:r>
            <w:instrText xml:space="preserve"> HYPERLINK \l _Toc21257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18.开标</w:t>
          </w:r>
          <w:r>
            <w:tab/>
          </w:r>
          <w:r>
            <w:fldChar w:fldCharType="begin"/>
          </w:r>
          <w:r>
            <w:instrText xml:space="preserve"> PAGEREF _Toc21257 \h </w:instrText>
          </w:r>
          <w:r>
            <w:fldChar w:fldCharType="separate"/>
          </w:r>
          <w:r>
            <w:t>15</w:t>
          </w:r>
          <w:r>
            <w:fldChar w:fldCharType="end"/>
          </w:r>
          <w:r>
            <w:fldChar w:fldCharType="end"/>
          </w:r>
        </w:p>
        <w:p w14:paraId="771F4215">
          <w:pPr>
            <w:pStyle w:val="17"/>
            <w:tabs>
              <w:tab w:val="right" w:leader="dot" w:pos="9422"/>
            </w:tabs>
          </w:pPr>
          <w:r>
            <w:fldChar w:fldCharType="begin"/>
          </w:r>
          <w:r>
            <w:instrText xml:space="preserve"> HYPERLINK \l _Toc11651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19.资格审查及组建评标委员会</w:t>
          </w:r>
          <w:r>
            <w:tab/>
          </w:r>
          <w:r>
            <w:fldChar w:fldCharType="begin"/>
          </w:r>
          <w:r>
            <w:instrText xml:space="preserve"> PAGEREF _Toc11651 \h </w:instrText>
          </w:r>
          <w:r>
            <w:fldChar w:fldCharType="separate"/>
          </w:r>
          <w:r>
            <w:t>15</w:t>
          </w:r>
          <w:r>
            <w:fldChar w:fldCharType="end"/>
          </w:r>
          <w:r>
            <w:fldChar w:fldCharType="end"/>
          </w:r>
        </w:p>
        <w:p w14:paraId="5BF1AB04">
          <w:pPr>
            <w:pStyle w:val="17"/>
            <w:tabs>
              <w:tab w:val="right" w:leader="dot" w:pos="9422"/>
            </w:tabs>
          </w:pPr>
          <w:r>
            <w:fldChar w:fldCharType="begin"/>
          </w:r>
          <w:r>
            <w:instrText xml:space="preserve"> HYPERLINK \l _Toc7397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20.响应文件的符合性审查与澄清</w:t>
          </w:r>
          <w:r>
            <w:tab/>
          </w:r>
          <w:r>
            <w:fldChar w:fldCharType="begin"/>
          </w:r>
          <w:r>
            <w:instrText xml:space="preserve"> PAGEREF _Toc7397 \h </w:instrText>
          </w:r>
          <w:r>
            <w:fldChar w:fldCharType="separate"/>
          </w:r>
          <w:r>
            <w:t>16</w:t>
          </w:r>
          <w:r>
            <w:fldChar w:fldCharType="end"/>
          </w:r>
          <w:r>
            <w:fldChar w:fldCharType="end"/>
          </w:r>
        </w:p>
        <w:p w14:paraId="593B6CAE">
          <w:pPr>
            <w:pStyle w:val="17"/>
            <w:tabs>
              <w:tab w:val="right" w:leader="dot" w:pos="9422"/>
            </w:tabs>
          </w:pPr>
          <w:r>
            <w:fldChar w:fldCharType="begin"/>
          </w:r>
          <w:r>
            <w:instrText xml:space="preserve"> HYPERLINK \l _Toc21378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21.偏离</w:t>
          </w:r>
          <w:r>
            <w:tab/>
          </w:r>
          <w:r>
            <w:fldChar w:fldCharType="begin"/>
          </w:r>
          <w:r>
            <w:instrText xml:space="preserve"> PAGEREF _Toc21378 \h </w:instrText>
          </w:r>
          <w:r>
            <w:fldChar w:fldCharType="separate"/>
          </w:r>
          <w:r>
            <w:t>17</w:t>
          </w:r>
          <w:r>
            <w:fldChar w:fldCharType="end"/>
          </w:r>
          <w:r>
            <w:fldChar w:fldCharType="end"/>
          </w:r>
        </w:p>
        <w:p w14:paraId="38265658">
          <w:pPr>
            <w:pStyle w:val="17"/>
            <w:tabs>
              <w:tab w:val="right" w:leader="dot" w:pos="9422"/>
            </w:tabs>
          </w:pPr>
          <w:r>
            <w:fldChar w:fldCharType="begin"/>
          </w:r>
          <w:r>
            <w:instrText xml:space="preserve"> HYPERLINK \l _Toc24013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22.无效响应</w:t>
          </w:r>
          <w:r>
            <w:tab/>
          </w:r>
          <w:r>
            <w:fldChar w:fldCharType="begin"/>
          </w:r>
          <w:r>
            <w:instrText xml:space="preserve"> PAGEREF _Toc24013 \h </w:instrText>
          </w:r>
          <w:r>
            <w:fldChar w:fldCharType="separate"/>
          </w:r>
          <w:r>
            <w:t>17</w:t>
          </w:r>
          <w:r>
            <w:fldChar w:fldCharType="end"/>
          </w:r>
          <w:r>
            <w:fldChar w:fldCharType="end"/>
          </w:r>
        </w:p>
        <w:p w14:paraId="3C4C4FA1">
          <w:pPr>
            <w:pStyle w:val="17"/>
            <w:tabs>
              <w:tab w:val="right" w:leader="dot" w:pos="9422"/>
            </w:tabs>
          </w:pPr>
          <w:r>
            <w:fldChar w:fldCharType="begin"/>
          </w:r>
          <w:r>
            <w:instrText xml:space="preserve"> HYPERLINK \l _Toc16180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23.比较与评价</w:t>
          </w:r>
          <w:r>
            <w:tab/>
          </w:r>
          <w:r>
            <w:fldChar w:fldCharType="begin"/>
          </w:r>
          <w:r>
            <w:instrText xml:space="preserve"> PAGEREF _Toc16180 \h </w:instrText>
          </w:r>
          <w:r>
            <w:fldChar w:fldCharType="separate"/>
          </w:r>
          <w:r>
            <w:t>17</w:t>
          </w:r>
          <w:r>
            <w:fldChar w:fldCharType="end"/>
          </w:r>
          <w:r>
            <w:fldChar w:fldCharType="end"/>
          </w:r>
        </w:p>
        <w:p w14:paraId="3ACE419C">
          <w:pPr>
            <w:pStyle w:val="17"/>
            <w:tabs>
              <w:tab w:val="right" w:leader="dot" w:pos="9422"/>
            </w:tabs>
          </w:pPr>
          <w:r>
            <w:fldChar w:fldCharType="begin"/>
          </w:r>
          <w:r>
            <w:instrText xml:space="preserve"> HYPERLINK \l _Toc14872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24.确定入围供应商的数量</w:t>
          </w:r>
          <w:r>
            <w:tab/>
          </w:r>
          <w:r>
            <w:fldChar w:fldCharType="begin"/>
          </w:r>
          <w:r>
            <w:instrText xml:space="preserve"> PAGEREF _Toc14872 \h </w:instrText>
          </w:r>
          <w:r>
            <w:fldChar w:fldCharType="separate"/>
          </w:r>
          <w:r>
            <w:t>18</w:t>
          </w:r>
          <w:r>
            <w:fldChar w:fldCharType="end"/>
          </w:r>
          <w:r>
            <w:fldChar w:fldCharType="end"/>
          </w:r>
        </w:p>
        <w:p w14:paraId="45779FF0">
          <w:pPr>
            <w:pStyle w:val="17"/>
            <w:tabs>
              <w:tab w:val="right" w:leader="dot" w:pos="9422"/>
            </w:tabs>
          </w:pPr>
          <w:r>
            <w:fldChar w:fldCharType="begin"/>
          </w:r>
          <w:r>
            <w:instrText xml:space="preserve"> HYPERLINK \l _Toc19534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25.保密要求</w:t>
          </w:r>
          <w:r>
            <w:tab/>
          </w:r>
          <w:r>
            <w:fldChar w:fldCharType="begin"/>
          </w:r>
          <w:r>
            <w:instrText xml:space="preserve"> PAGEREF _Toc19534 \h </w:instrText>
          </w:r>
          <w:r>
            <w:fldChar w:fldCharType="separate"/>
          </w:r>
          <w:r>
            <w:t>18</w:t>
          </w:r>
          <w:r>
            <w:fldChar w:fldCharType="end"/>
          </w:r>
          <w:r>
            <w:fldChar w:fldCharType="end"/>
          </w:r>
        </w:p>
        <w:p w14:paraId="7A204C20">
          <w:pPr>
            <w:pStyle w:val="17"/>
            <w:tabs>
              <w:tab w:val="right" w:leader="dot" w:pos="9422"/>
            </w:tabs>
          </w:pPr>
          <w:r>
            <w:fldChar w:fldCharType="begin"/>
          </w:r>
          <w:r>
            <w:instrText xml:space="preserve"> HYPERLINK \l _Toc11385 </w:instrText>
          </w:r>
          <w:r>
            <w:fldChar w:fldCharType="separate"/>
          </w:r>
          <w:r>
            <w:rPr>
              <w:rFonts w:hint="eastAsia" w:ascii="宋体" w:hAnsi="宋体" w:eastAsia="宋体" w:cs="宋体"/>
              <w:bCs/>
              <w:snapToGrid w:val="0"/>
              <w:kern w:val="0"/>
              <w:szCs w:val="28"/>
              <w:highlight w:val="none"/>
              <w:lang w:val="en-US" w:eastAsia="zh-CN"/>
            </w:rPr>
            <w:t>六  签订框架协议</w:t>
          </w:r>
          <w:r>
            <w:tab/>
          </w:r>
          <w:r>
            <w:fldChar w:fldCharType="begin"/>
          </w:r>
          <w:r>
            <w:instrText xml:space="preserve"> PAGEREF _Toc11385 \h </w:instrText>
          </w:r>
          <w:r>
            <w:fldChar w:fldCharType="separate"/>
          </w:r>
          <w:r>
            <w:t>19</w:t>
          </w:r>
          <w:r>
            <w:fldChar w:fldCharType="end"/>
          </w:r>
          <w:r>
            <w:fldChar w:fldCharType="end"/>
          </w:r>
        </w:p>
        <w:p w14:paraId="51AEBC82">
          <w:pPr>
            <w:pStyle w:val="17"/>
            <w:tabs>
              <w:tab w:val="right" w:leader="dot" w:pos="9422"/>
            </w:tabs>
          </w:pPr>
          <w:r>
            <w:fldChar w:fldCharType="begin"/>
          </w:r>
          <w:r>
            <w:instrText xml:space="preserve"> HYPERLINK \l _Toc10563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26.发布入围结果公告及入围通知书</w:t>
          </w:r>
          <w:r>
            <w:tab/>
          </w:r>
          <w:r>
            <w:fldChar w:fldCharType="begin"/>
          </w:r>
          <w:r>
            <w:instrText xml:space="preserve"> PAGEREF _Toc10563 \h </w:instrText>
          </w:r>
          <w:r>
            <w:fldChar w:fldCharType="separate"/>
          </w:r>
          <w:r>
            <w:t>19</w:t>
          </w:r>
          <w:r>
            <w:fldChar w:fldCharType="end"/>
          </w:r>
          <w:r>
            <w:fldChar w:fldCharType="end"/>
          </w:r>
        </w:p>
        <w:p w14:paraId="2EB65470">
          <w:pPr>
            <w:pStyle w:val="17"/>
            <w:tabs>
              <w:tab w:val="right" w:leader="dot" w:pos="9422"/>
            </w:tabs>
          </w:pPr>
          <w:r>
            <w:fldChar w:fldCharType="begin"/>
          </w:r>
          <w:r>
            <w:instrText xml:space="preserve"> HYPERLINK \l _Toc30197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27.签订框架协议</w:t>
          </w:r>
          <w:r>
            <w:tab/>
          </w:r>
          <w:r>
            <w:fldChar w:fldCharType="begin"/>
          </w:r>
          <w:r>
            <w:instrText xml:space="preserve"> PAGEREF _Toc30197 \h </w:instrText>
          </w:r>
          <w:r>
            <w:fldChar w:fldCharType="separate"/>
          </w:r>
          <w:r>
            <w:t>19</w:t>
          </w:r>
          <w:r>
            <w:fldChar w:fldCharType="end"/>
          </w:r>
          <w:r>
            <w:fldChar w:fldCharType="end"/>
          </w:r>
        </w:p>
        <w:p w14:paraId="4A22B396">
          <w:pPr>
            <w:pStyle w:val="17"/>
            <w:tabs>
              <w:tab w:val="right" w:leader="dot" w:pos="9422"/>
            </w:tabs>
          </w:pPr>
          <w:r>
            <w:fldChar w:fldCharType="begin"/>
          </w:r>
          <w:r>
            <w:instrText xml:space="preserve"> HYPERLINK \l _Toc13785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28.主管预算单位的职责</w:t>
          </w:r>
          <w:r>
            <w:tab/>
          </w:r>
          <w:r>
            <w:fldChar w:fldCharType="begin"/>
          </w:r>
          <w:r>
            <w:instrText xml:space="preserve"> PAGEREF _Toc13785 \h </w:instrText>
          </w:r>
          <w:r>
            <w:fldChar w:fldCharType="separate"/>
          </w:r>
          <w:r>
            <w:t>19</w:t>
          </w:r>
          <w:r>
            <w:fldChar w:fldCharType="end"/>
          </w:r>
          <w:r>
            <w:fldChar w:fldCharType="end"/>
          </w:r>
        </w:p>
        <w:p w14:paraId="64F326AF">
          <w:pPr>
            <w:pStyle w:val="17"/>
            <w:tabs>
              <w:tab w:val="right" w:leader="dot" w:pos="9422"/>
            </w:tabs>
          </w:pPr>
          <w:r>
            <w:fldChar w:fldCharType="begin"/>
          </w:r>
          <w:r>
            <w:instrText xml:space="preserve"> HYPERLINK \l _Toc30385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29.入围供应商不得存在的情形</w:t>
          </w:r>
          <w:r>
            <w:tab/>
          </w:r>
          <w:r>
            <w:fldChar w:fldCharType="begin"/>
          </w:r>
          <w:r>
            <w:instrText xml:space="preserve"> PAGEREF _Toc30385 \h </w:instrText>
          </w:r>
          <w:r>
            <w:fldChar w:fldCharType="separate"/>
          </w:r>
          <w:r>
            <w:t>20</w:t>
          </w:r>
          <w:r>
            <w:fldChar w:fldCharType="end"/>
          </w:r>
          <w:r>
            <w:fldChar w:fldCharType="end"/>
          </w:r>
        </w:p>
        <w:p w14:paraId="758D9D51">
          <w:pPr>
            <w:pStyle w:val="17"/>
            <w:tabs>
              <w:tab w:val="right" w:leader="dot" w:pos="9422"/>
            </w:tabs>
          </w:pPr>
          <w:r>
            <w:fldChar w:fldCharType="begin"/>
          </w:r>
          <w:r>
            <w:instrText xml:space="preserve"> HYPERLINK \l _Toc6994 </w:instrText>
          </w:r>
          <w:r>
            <w:fldChar w:fldCharType="separate"/>
          </w:r>
          <w:r>
            <w:rPr>
              <w:rFonts w:hint="eastAsia" w:ascii="宋体" w:hAnsi="宋体" w:eastAsia="宋体" w:cs="宋体"/>
              <w:bCs/>
              <w:snapToGrid w:val="0"/>
              <w:kern w:val="0"/>
              <w:szCs w:val="28"/>
              <w:highlight w:val="none"/>
              <w:lang w:val="en-US" w:eastAsia="zh-CN"/>
            </w:rPr>
            <w:t>七  采购合同的授予</w:t>
          </w:r>
          <w:r>
            <w:tab/>
          </w:r>
          <w:r>
            <w:fldChar w:fldCharType="begin"/>
          </w:r>
          <w:r>
            <w:instrText xml:space="preserve"> PAGEREF _Toc6994 \h </w:instrText>
          </w:r>
          <w:r>
            <w:fldChar w:fldCharType="separate"/>
          </w:r>
          <w:r>
            <w:t>20</w:t>
          </w:r>
          <w:r>
            <w:fldChar w:fldCharType="end"/>
          </w:r>
          <w:r>
            <w:fldChar w:fldCharType="end"/>
          </w:r>
        </w:p>
        <w:p w14:paraId="0CCF050A">
          <w:pPr>
            <w:pStyle w:val="17"/>
            <w:tabs>
              <w:tab w:val="right" w:leader="dot" w:pos="9422"/>
            </w:tabs>
          </w:pPr>
          <w:r>
            <w:fldChar w:fldCharType="begin"/>
          </w:r>
          <w:r>
            <w:instrText xml:space="preserve"> HYPERLINK \l _Toc32228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30.采购合同的授予</w:t>
          </w:r>
          <w:r>
            <w:tab/>
          </w:r>
          <w:r>
            <w:fldChar w:fldCharType="begin"/>
          </w:r>
          <w:r>
            <w:instrText xml:space="preserve"> PAGEREF _Toc32228 \h </w:instrText>
          </w:r>
          <w:r>
            <w:fldChar w:fldCharType="separate"/>
          </w:r>
          <w:r>
            <w:t>20</w:t>
          </w:r>
          <w:r>
            <w:fldChar w:fldCharType="end"/>
          </w:r>
          <w:r>
            <w:fldChar w:fldCharType="end"/>
          </w:r>
        </w:p>
        <w:p w14:paraId="4163AB8A">
          <w:pPr>
            <w:pStyle w:val="17"/>
            <w:tabs>
              <w:tab w:val="right" w:leader="dot" w:pos="9422"/>
            </w:tabs>
          </w:pPr>
          <w:r>
            <w:fldChar w:fldCharType="begin"/>
          </w:r>
          <w:r>
            <w:instrText xml:space="preserve"> HYPERLINK \l _Toc4860 </w:instrText>
          </w:r>
          <w:r>
            <w:fldChar w:fldCharType="separate"/>
          </w:r>
          <w:r>
            <w:rPr>
              <w:rFonts w:hint="eastAsia" w:ascii="宋体" w:hAnsi="宋体" w:eastAsia="宋体" w:cs="宋体"/>
              <w:bCs/>
              <w:snapToGrid w:val="0"/>
              <w:kern w:val="0"/>
              <w:szCs w:val="28"/>
              <w:highlight w:val="none"/>
              <w:lang w:val="en-US" w:eastAsia="zh-CN"/>
            </w:rPr>
            <w:t>八  其他</w:t>
          </w:r>
          <w:r>
            <w:tab/>
          </w:r>
          <w:r>
            <w:fldChar w:fldCharType="begin"/>
          </w:r>
          <w:r>
            <w:instrText xml:space="preserve"> PAGEREF _Toc4860 \h </w:instrText>
          </w:r>
          <w:r>
            <w:fldChar w:fldCharType="separate"/>
          </w:r>
          <w:r>
            <w:t>21</w:t>
          </w:r>
          <w:r>
            <w:fldChar w:fldCharType="end"/>
          </w:r>
          <w:r>
            <w:fldChar w:fldCharType="end"/>
          </w:r>
        </w:p>
        <w:p w14:paraId="62E679D4">
          <w:pPr>
            <w:pStyle w:val="17"/>
            <w:tabs>
              <w:tab w:val="right" w:leader="dot" w:pos="9422"/>
            </w:tabs>
          </w:pPr>
          <w:r>
            <w:fldChar w:fldCharType="begin"/>
          </w:r>
          <w:r>
            <w:instrText xml:space="preserve"> HYPERLINK \l _Toc21177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31.履约保证金（本项目不缴纳）</w:t>
          </w:r>
          <w:r>
            <w:tab/>
          </w:r>
          <w:r>
            <w:fldChar w:fldCharType="begin"/>
          </w:r>
          <w:r>
            <w:instrText xml:space="preserve"> PAGEREF _Toc21177 \h </w:instrText>
          </w:r>
          <w:r>
            <w:fldChar w:fldCharType="separate"/>
          </w:r>
          <w:r>
            <w:t>21</w:t>
          </w:r>
          <w:r>
            <w:fldChar w:fldCharType="end"/>
          </w:r>
          <w:r>
            <w:fldChar w:fldCharType="end"/>
          </w:r>
        </w:p>
        <w:p w14:paraId="1D8444EB">
          <w:pPr>
            <w:pStyle w:val="17"/>
            <w:tabs>
              <w:tab w:val="right" w:leader="dot" w:pos="9422"/>
            </w:tabs>
          </w:pPr>
          <w:r>
            <w:fldChar w:fldCharType="begin"/>
          </w:r>
          <w:r>
            <w:instrText xml:space="preserve"> HYPERLINK \l _Toc13862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32.预付款（本项目无预付款）</w:t>
          </w:r>
          <w:r>
            <w:tab/>
          </w:r>
          <w:r>
            <w:fldChar w:fldCharType="begin"/>
          </w:r>
          <w:r>
            <w:instrText xml:space="preserve"> PAGEREF _Toc13862 \h </w:instrText>
          </w:r>
          <w:r>
            <w:fldChar w:fldCharType="separate"/>
          </w:r>
          <w:r>
            <w:t>21</w:t>
          </w:r>
          <w:r>
            <w:fldChar w:fldCharType="end"/>
          </w:r>
          <w:r>
            <w:fldChar w:fldCharType="end"/>
          </w:r>
        </w:p>
        <w:p w14:paraId="27DD296B">
          <w:pPr>
            <w:pStyle w:val="17"/>
            <w:tabs>
              <w:tab w:val="right" w:leader="dot" w:pos="9422"/>
            </w:tabs>
          </w:pPr>
          <w:r>
            <w:fldChar w:fldCharType="begin"/>
          </w:r>
          <w:r>
            <w:instrText xml:space="preserve"> HYPERLINK \l _Toc1253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33.代理服务费</w:t>
          </w:r>
          <w:r>
            <w:tab/>
          </w:r>
          <w:r>
            <w:fldChar w:fldCharType="begin"/>
          </w:r>
          <w:r>
            <w:instrText xml:space="preserve"> PAGEREF _Toc1253 \h </w:instrText>
          </w:r>
          <w:r>
            <w:fldChar w:fldCharType="separate"/>
          </w:r>
          <w:r>
            <w:t>21</w:t>
          </w:r>
          <w:r>
            <w:fldChar w:fldCharType="end"/>
          </w:r>
          <w:r>
            <w:fldChar w:fldCharType="end"/>
          </w:r>
        </w:p>
        <w:p w14:paraId="5C2BB28E">
          <w:pPr>
            <w:pStyle w:val="17"/>
            <w:tabs>
              <w:tab w:val="right" w:leader="dot" w:pos="9422"/>
            </w:tabs>
          </w:pPr>
          <w:r>
            <w:fldChar w:fldCharType="begin"/>
          </w:r>
          <w:r>
            <w:instrText xml:space="preserve"> HYPERLINK \l _Toc19141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34.政府采购信用担保</w:t>
          </w:r>
          <w:r>
            <w:tab/>
          </w:r>
          <w:r>
            <w:fldChar w:fldCharType="begin"/>
          </w:r>
          <w:r>
            <w:instrText xml:space="preserve"> PAGEREF _Toc19141 \h </w:instrText>
          </w:r>
          <w:r>
            <w:fldChar w:fldCharType="separate"/>
          </w:r>
          <w:r>
            <w:t>21</w:t>
          </w:r>
          <w:r>
            <w:fldChar w:fldCharType="end"/>
          </w:r>
          <w:r>
            <w:fldChar w:fldCharType="end"/>
          </w:r>
        </w:p>
        <w:p w14:paraId="665073A4">
          <w:pPr>
            <w:pStyle w:val="17"/>
            <w:tabs>
              <w:tab w:val="right" w:leader="dot" w:pos="9422"/>
            </w:tabs>
          </w:pPr>
          <w:r>
            <w:fldChar w:fldCharType="begin"/>
          </w:r>
          <w:r>
            <w:instrText xml:space="preserve"> HYPERLINK \l _Toc19256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35.廉洁自律规定</w:t>
          </w:r>
          <w:r>
            <w:tab/>
          </w:r>
          <w:r>
            <w:fldChar w:fldCharType="begin"/>
          </w:r>
          <w:r>
            <w:instrText xml:space="preserve"> PAGEREF _Toc19256 \h </w:instrText>
          </w:r>
          <w:r>
            <w:fldChar w:fldCharType="separate"/>
          </w:r>
          <w:r>
            <w:t>22</w:t>
          </w:r>
          <w:r>
            <w:fldChar w:fldCharType="end"/>
          </w:r>
          <w:r>
            <w:fldChar w:fldCharType="end"/>
          </w:r>
        </w:p>
        <w:p w14:paraId="2C95B218">
          <w:pPr>
            <w:pStyle w:val="17"/>
            <w:tabs>
              <w:tab w:val="right" w:leader="dot" w:pos="9422"/>
            </w:tabs>
          </w:pPr>
          <w:r>
            <w:fldChar w:fldCharType="begin"/>
          </w:r>
          <w:r>
            <w:instrText xml:space="preserve"> HYPERLINK \l _Toc23129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36.人员回避</w:t>
          </w:r>
          <w:r>
            <w:tab/>
          </w:r>
          <w:r>
            <w:fldChar w:fldCharType="begin"/>
          </w:r>
          <w:r>
            <w:instrText xml:space="preserve"> PAGEREF _Toc23129 \h </w:instrText>
          </w:r>
          <w:r>
            <w:fldChar w:fldCharType="separate"/>
          </w:r>
          <w:r>
            <w:t>22</w:t>
          </w:r>
          <w:r>
            <w:fldChar w:fldCharType="end"/>
          </w:r>
          <w:r>
            <w:fldChar w:fldCharType="end"/>
          </w:r>
        </w:p>
        <w:p w14:paraId="4013DC43">
          <w:pPr>
            <w:pStyle w:val="17"/>
            <w:tabs>
              <w:tab w:val="right" w:leader="dot" w:pos="9422"/>
            </w:tabs>
          </w:pPr>
          <w:r>
            <w:fldChar w:fldCharType="begin"/>
          </w:r>
          <w:r>
            <w:instrText xml:space="preserve"> HYPERLINK \l _Toc10103 </w:instrText>
          </w:r>
          <w:r>
            <w:fldChar w:fldCharType="separate"/>
          </w:r>
          <w:r>
            <w:rPr>
              <w:rFonts w:hint="eastAsia" w:ascii="宋体" w:hAnsi="宋体" w:eastAsia="宋体" w:cs="宋体"/>
              <w:snapToGrid w:val="0"/>
              <w:spacing w:val="8"/>
              <w:kern w:val="0"/>
              <w:position w:val="1"/>
              <w:szCs w:val="24"/>
              <w:highlight w:val="none"/>
              <w:lang w:val="en-US" w:eastAsia="zh-CN"/>
              <w14:textOutline w14:w="4358" w14:cap="sq" w14:cmpd="sng">
                <w14:solidFill>
                  <w14:srgbClr w14:val="000000"/>
                </w14:solidFill>
                <w14:prstDash w14:val="solid"/>
                <w14:bevel/>
              </w14:textOutline>
            </w:rPr>
            <w:t>37.质疑的提出与接收</w:t>
          </w:r>
          <w:r>
            <w:tab/>
          </w:r>
          <w:r>
            <w:fldChar w:fldCharType="begin"/>
          </w:r>
          <w:r>
            <w:instrText xml:space="preserve"> PAGEREF _Toc10103 \h </w:instrText>
          </w:r>
          <w:r>
            <w:fldChar w:fldCharType="separate"/>
          </w:r>
          <w:r>
            <w:t>22</w:t>
          </w:r>
          <w:r>
            <w:fldChar w:fldCharType="end"/>
          </w:r>
          <w:r>
            <w:fldChar w:fldCharType="end"/>
          </w:r>
        </w:p>
        <w:p w14:paraId="3EB52369">
          <w:pPr>
            <w:pStyle w:val="13"/>
            <w:tabs>
              <w:tab w:val="right" w:leader="dot" w:pos="9422"/>
            </w:tabs>
          </w:pPr>
          <w:r>
            <w:fldChar w:fldCharType="begin"/>
          </w:r>
          <w:r>
            <w:instrText xml:space="preserve"> HYPERLINK \l _Toc3274 </w:instrText>
          </w:r>
          <w:r>
            <w:fldChar w:fldCharType="separate"/>
          </w:r>
          <w:r>
            <w:rPr>
              <w:rFonts w:hint="eastAsia" w:ascii="宋体" w:hAnsi="宋体" w:eastAsia="宋体" w:cs="宋体"/>
              <w:snapToGrid w:val="0"/>
              <w:spacing w:val="14"/>
              <w:kern w:val="0"/>
              <w:szCs w:val="31"/>
              <w:highlight w:val="none"/>
              <w:lang w:val="en-US" w:eastAsia="zh-CN"/>
              <w14:textOutline w14:w="5793" w14:cap="sq" w14:cmpd="sng">
                <w14:solidFill>
                  <w14:srgbClr w14:val="000000"/>
                </w14:solidFill>
                <w14:prstDash w14:val="solid"/>
                <w14:bevel/>
              </w14:textOutline>
            </w:rPr>
            <w:t>第4章 采购需求</w:t>
          </w:r>
          <w:r>
            <w:tab/>
          </w:r>
          <w:r>
            <w:fldChar w:fldCharType="begin"/>
          </w:r>
          <w:r>
            <w:instrText xml:space="preserve"> PAGEREF _Toc3274 \h </w:instrText>
          </w:r>
          <w:r>
            <w:fldChar w:fldCharType="separate"/>
          </w:r>
          <w:r>
            <w:t>23</w:t>
          </w:r>
          <w:r>
            <w:fldChar w:fldCharType="end"/>
          </w:r>
          <w:r>
            <w:fldChar w:fldCharType="end"/>
          </w:r>
        </w:p>
        <w:p w14:paraId="4AAEDF28">
          <w:pPr>
            <w:pStyle w:val="13"/>
            <w:tabs>
              <w:tab w:val="right" w:leader="dot" w:pos="9422"/>
            </w:tabs>
          </w:pPr>
          <w:r>
            <w:fldChar w:fldCharType="begin"/>
          </w:r>
          <w:r>
            <w:instrText xml:space="preserve"> HYPERLINK \l _Toc572 </w:instrText>
          </w:r>
          <w:r>
            <w:fldChar w:fldCharType="separate"/>
          </w:r>
          <w:r>
            <w:rPr>
              <w:rFonts w:hint="eastAsia" w:ascii="宋体" w:hAnsi="宋体" w:eastAsia="宋体" w:cs="宋体"/>
              <w:snapToGrid w:val="0"/>
              <w:spacing w:val="14"/>
              <w:kern w:val="0"/>
              <w:szCs w:val="31"/>
              <w:highlight w:val="none"/>
              <w:lang w:val="en-US" w:eastAsia="zh-CN"/>
              <w14:textOutline w14:w="5793" w14:cap="sq" w14:cmpd="sng">
                <w14:solidFill>
                  <w14:srgbClr w14:val="000000"/>
                </w14:solidFill>
                <w14:prstDash w14:val="solid"/>
                <w14:bevel/>
              </w14:textOutline>
            </w:rPr>
            <w:t>第5章 评审方法和标准</w:t>
          </w:r>
          <w:r>
            <w:tab/>
          </w:r>
          <w:r>
            <w:fldChar w:fldCharType="begin"/>
          </w:r>
          <w:r>
            <w:instrText xml:space="preserve"> PAGEREF _Toc572 \h </w:instrText>
          </w:r>
          <w:r>
            <w:fldChar w:fldCharType="separate"/>
          </w:r>
          <w:r>
            <w:t>32</w:t>
          </w:r>
          <w:r>
            <w:fldChar w:fldCharType="end"/>
          </w:r>
          <w:r>
            <w:fldChar w:fldCharType="end"/>
          </w:r>
        </w:p>
        <w:p w14:paraId="58F62428">
          <w:pPr>
            <w:pStyle w:val="17"/>
            <w:tabs>
              <w:tab w:val="right" w:leader="dot" w:pos="9422"/>
            </w:tabs>
          </w:pPr>
          <w:r>
            <w:fldChar w:fldCharType="begin"/>
          </w:r>
          <w:r>
            <w:instrText xml:space="preserve"> HYPERLINK \l _Toc20307 </w:instrText>
          </w:r>
          <w:r>
            <w:fldChar w:fldCharType="separate"/>
          </w:r>
          <w:r>
            <w:rPr>
              <w:rFonts w:hint="eastAsia" w:ascii="宋体" w:hAnsi="宋体" w:eastAsia="宋体" w:cs="宋体"/>
              <w:snapToGrid w:val="0"/>
              <w:kern w:val="0"/>
              <w:szCs w:val="24"/>
              <w:highlight w:val="none"/>
              <w:lang w:val="en-US" w:eastAsia="zh-CN" w:bidi="ar"/>
            </w:rPr>
            <w:t>一、评审准备工作，由代理机构负责</w:t>
          </w:r>
          <w:r>
            <w:tab/>
          </w:r>
          <w:r>
            <w:fldChar w:fldCharType="begin"/>
          </w:r>
          <w:r>
            <w:instrText xml:space="preserve"> PAGEREF _Toc20307 \h </w:instrText>
          </w:r>
          <w:r>
            <w:fldChar w:fldCharType="separate"/>
          </w:r>
          <w:r>
            <w:t>32</w:t>
          </w:r>
          <w:r>
            <w:fldChar w:fldCharType="end"/>
          </w:r>
          <w:r>
            <w:fldChar w:fldCharType="end"/>
          </w:r>
        </w:p>
        <w:p w14:paraId="2D04E1DE">
          <w:pPr>
            <w:pStyle w:val="17"/>
            <w:tabs>
              <w:tab w:val="right" w:leader="dot" w:pos="9422"/>
            </w:tabs>
          </w:pPr>
          <w:r>
            <w:fldChar w:fldCharType="begin"/>
          </w:r>
          <w:r>
            <w:instrText xml:space="preserve"> HYPERLINK \l _Toc18104 </w:instrText>
          </w:r>
          <w:r>
            <w:fldChar w:fldCharType="separate"/>
          </w:r>
          <w:r>
            <w:rPr>
              <w:rFonts w:hint="eastAsia" w:ascii="宋体" w:hAnsi="宋体" w:eastAsia="宋体" w:cs="宋体"/>
              <w:snapToGrid w:val="0"/>
              <w:kern w:val="0"/>
              <w:szCs w:val="24"/>
              <w:highlight w:val="none"/>
              <w:lang w:val="en-US" w:eastAsia="zh-CN" w:bidi="ar"/>
            </w:rPr>
            <w:t>二、符合性审查工作</w:t>
          </w:r>
          <w:r>
            <w:tab/>
          </w:r>
          <w:r>
            <w:fldChar w:fldCharType="begin"/>
          </w:r>
          <w:r>
            <w:instrText xml:space="preserve"> PAGEREF _Toc18104 \h </w:instrText>
          </w:r>
          <w:r>
            <w:fldChar w:fldCharType="separate"/>
          </w:r>
          <w:r>
            <w:t>32</w:t>
          </w:r>
          <w:r>
            <w:fldChar w:fldCharType="end"/>
          </w:r>
          <w:r>
            <w:fldChar w:fldCharType="end"/>
          </w:r>
        </w:p>
        <w:p w14:paraId="1AB02950">
          <w:pPr>
            <w:pStyle w:val="17"/>
            <w:tabs>
              <w:tab w:val="right" w:leader="dot" w:pos="9422"/>
            </w:tabs>
          </w:pPr>
          <w:r>
            <w:fldChar w:fldCharType="begin"/>
          </w:r>
          <w:r>
            <w:instrText xml:space="preserve"> HYPERLINK \l _Toc20413 </w:instrText>
          </w:r>
          <w:r>
            <w:fldChar w:fldCharType="separate"/>
          </w:r>
          <w:r>
            <w:rPr>
              <w:rFonts w:hint="eastAsia" w:ascii="宋体" w:hAnsi="宋体" w:eastAsia="宋体" w:cs="宋体"/>
              <w:bCs/>
              <w:snapToGrid w:val="0"/>
              <w:kern w:val="0"/>
              <w:szCs w:val="31"/>
              <w:highlight w:val="none"/>
              <w:lang w:val="en-US" w:eastAsia="zh-CN" w:bidi="ar"/>
            </w:rPr>
            <w:t>一、资格审查表</w:t>
          </w:r>
          <w:r>
            <w:tab/>
          </w:r>
          <w:r>
            <w:fldChar w:fldCharType="begin"/>
          </w:r>
          <w:r>
            <w:instrText xml:space="preserve"> PAGEREF _Toc20413 \h </w:instrText>
          </w:r>
          <w:r>
            <w:fldChar w:fldCharType="separate"/>
          </w:r>
          <w:r>
            <w:t>33</w:t>
          </w:r>
          <w:r>
            <w:fldChar w:fldCharType="end"/>
          </w:r>
          <w:r>
            <w:fldChar w:fldCharType="end"/>
          </w:r>
        </w:p>
        <w:p w14:paraId="039C003C">
          <w:pPr>
            <w:pStyle w:val="17"/>
            <w:tabs>
              <w:tab w:val="right" w:leader="dot" w:pos="9422"/>
            </w:tabs>
          </w:pPr>
          <w:r>
            <w:fldChar w:fldCharType="begin"/>
          </w:r>
          <w:r>
            <w:instrText xml:space="preserve"> HYPERLINK \l _Toc1407 </w:instrText>
          </w:r>
          <w:r>
            <w:fldChar w:fldCharType="separate"/>
          </w:r>
          <w:r>
            <w:rPr>
              <w:rFonts w:hint="eastAsia" w:ascii="宋体" w:hAnsi="宋体" w:eastAsia="宋体" w:cs="宋体"/>
              <w:bCs/>
              <w:snapToGrid w:val="0"/>
              <w:kern w:val="0"/>
              <w:szCs w:val="31"/>
              <w:highlight w:val="none"/>
              <w:lang w:val="en-US" w:eastAsia="zh-CN" w:bidi="ar"/>
            </w:rPr>
            <w:t>二、符合性审查表</w:t>
          </w:r>
          <w:r>
            <w:tab/>
          </w:r>
          <w:r>
            <w:fldChar w:fldCharType="begin"/>
          </w:r>
          <w:r>
            <w:instrText xml:space="preserve"> PAGEREF _Toc1407 \h </w:instrText>
          </w:r>
          <w:r>
            <w:fldChar w:fldCharType="separate"/>
          </w:r>
          <w:r>
            <w:t>35</w:t>
          </w:r>
          <w:r>
            <w:fldChar w:fldCharType="end"/>
          </w:r>
          <w:r>
            <w:fldChar w:fldCharType="end"/>
          </w:r>
        </w:p>
        <w:p w14:paraId="1340BCD3">
          <w:pPr>
            <w:pStyle w:val="17"/>
            <w:tabs>
              <w:tab w:val="right" w:leader="dot" w:pos="9422"/>
            </w:tabs>
          </w:pPr>
          <w:r>
            <w:fldChar w:fldCharType="begin"/>
          </w:r>
          <w:r>
            <w:instrText xml:space="preserve"> HYPERLINK \l _Toc22134 </w:instrText>
          </w:r>
          <w:r>
            <w:fldChar w:fldCharType="separate"/>
          </w:r>
          <w:r>
            <w:rPr>
              <w:rFonts w:hint="eastAsia" w:ascii="宋体" w:hAnsi="宋体" w:eastAsia="宋体" w:cs="宋体"/>
              <w:bCs/>
              <w:snapToGrid w:val="0"/>
              <w:kern w:val="0"/>
              <w:szCs w:val="31"/>
              <w:highlight w:val="none"/>
              <w:lang w:val="en-US" w:eastAsia="zh-CN" w:bidi="ar"/>
            </w:rPr>
            <w:t>二、评审因素和指标</w:t>
          </w:r>
          <w:r>
            <w:tab/>
          </w:r>
          <w:r>
            <w:fldChar w:fldCharType="begin"/>
          </w:r>
          <w:r>
            <w:instrText xml:space="preserve"> PAGEREF _Toc22134 \h </w:instrText>
          </w:r>
          <w:r>
            <w:fldChar w:fldCharType="separate"/>
          </w:r>
          <w:r>
            <w:t>36</w:t>
          </w:r>
          <w:r>
            <w:fldChar w:fldCharType="end"/>
          </w:r>
          <w:r>
            <w:fldChar w:fldCharType="end"/>
          </w:r>
        </w:p>
        <w:p w14:paraId="733FF75A">
          <w:pPr>
            <w:pStyle w:val="17"/>
            <w:tabs>
              <w:tab w:val="right" w:leader="dot" w:pos="9422"/>
            </w:tabs>
          </w:pPr>
          <w:r>
            <w:fldChar w:fldCharType="begin"/>
          </w:r>
          <w:r>
            <w:instrText xml:space="preserve"> HYPERLINK \l _Toc7885 </w:instrText>
          </w:r>
          <w:r>
            <w:fldChar w:fldCharType="separate"/>
          </w:r>
          <w:r>
            <w:rPr>
              <w:rFonts w:hint="eastAsia" w:ascii="宋体" w:hAnsi="宋体" w:eastAsia="宋体" w:cs="宋体"/>
              <w:bCs/>
              <w:snapToGrid w:val="0"/>
              <w:kern w:val="0"/>
              <w:szCs w:val="28"/>
              <w:highlight w:val="none"/>
              <w:lang w:val="en-US" w:eastAsia="zh-CN" w:bidi="ar"/>
            </w:rPr>
            <w:t>第一部分 资格证明材料</w:t>
          </w:r>
          <w:r>
            <w:tab/>
          </w:r>
          <w:r>
            <w:fldChar w:fldCharType="begin"/>
          </w:r>
          <w:r>
            <w:instrText xml:space="preserve"> PAGEREF _Toc7885 \h </w:instrText>
          </w:r>
          <w:r>
            <w:fldChar w:fldCharType="separate"/>
          </w:r>
          <w:r>
            <w:t>41</w:t>
          </w:r>
          <w:r>
            <w:fldChar w:fldCharType="end"/>
          </w:r>
          <w:r>
            <w:fldChar w:fldCharType="end"/>
          </w:r>
        </w:p>
        <w:p w14:paraId="76A0A35B">
          <w:pPr>
            <w:pStyle w:val="17"/>
            <w:tabs>
              <w:tab w:val="right" w:leader="dot" w:pos="9422"/>
            </w:tabs>
          </w:pPr>
          <w:r>
            <w:fldChar w:fldCharType="begin"/>
          </w:r>
          <w:r>
            <w:instrText xml:space="preserve"> HYPERLINK \l _Toc7745 </w:instrText>
          </w:r>
          <w:r>
            <w:fldChar w:fldCharType="separate"/>
          </w:r>
          <w:r>
            <w:rPr>
              <w:rFonts w:hint="eastAsia" w:ascii="宋体" w:hAnsi="宋体" w:eastAsia="宋体" w:cs="宋体"/>
              <w:bCs/>
              <w:snapToGrid w:val="0"/>
              <w:kern w:val="0"/>
              <w:szCs w:val="28"/>
              <w:highlight w:val="none"/>
              <w:lang w:val="en-US" w:eastAsia="zh-CN" w:bidi="ar"/>
            </w:rPr>
            <w:t>第二部分 商务技术部分</w:t>
          </w:r>
          <w:r>
            <w:tab/>
          </w:r>
          <w:r>
            <w:fldChar w:fldCharType="begin"/>
          </w:r>
          <w:r>
            <w:instrText xml:space="preserve"> PAGEREF _Toc7745 \h </w:instrText>
          </w:r>
          <w:r>
            <w:fldChar w:fldCharType="separate"/>
          </w:r>
          <w:r>
            <w:t>57</w:t>
          </w:r>
          <w:r>
            <w:fldChar w:fldCharType="end"/>
          </w:r>
          <w:r>
            <w:fldChar w:fldCharType="end"/>
          </w:r>
        </w:p>
        <w:p w14:paraId="22346ADD">
          <w:pPr>
            <w:pStyle w:val="13"/>
            <w:tabs>
              <w:tab w:val="right" w:leader="dot" w:pos="9422"/>
            </w:tabs>
          </w:pPr>
          <w:r>
            <w:fldChar w:fldCharType="begin"/>
          </w:r>
          <w:r>
            <w:instrText xml:space="preserve"> HYPERLINK \l _Toc14313 </w:instrText>
          </w:r>
          <w:r>
            <w:fldChar w:fldCharType="separate"/>
          </w:r>
          <w:r>
            <w:rPr>
              <w:rFonts w:hint="eastAsia" w:ascii="宋体" w:hAnsi="宋体" w:eastAsia="宋体" w:cs="宋体"/>
              <w:snapToGrid w:val="0"/>
              <w:spacing w:val="14"/>
              <w:kern w:val="0"/>
              <w:szCs w:val="31"/>
              <w:highlight w:val="none"/>
              <w:lang w:val="en-US" w:eastAsia="zh-CN"/>
              <w14:textOutline w14:w="5793" w14:cap="sq" w14:cmpd="sng">
                <w14:solidFill>
                  <w14:srgbClr w14:val="000000"/>
                </w14:solidFill>
                <w14:prstDash w14:val="solid"/>
                <w14:bevel/>
              </w14:textOutline>
            </w:rPr>
            <w:t>第7章 框架协议</w:t>
          </w:r>
          <w:r>
            <w:tab/>
          </w:r>
          <w:r>
            <w:fldChar w:fldCharType="begin"/>
          </w:r>
          <w:r>
            <w:instrText xml:space="preserve"> PAGEREF _Toc14313 \h </w:instrText>
          </w:r>
          <w:r>
            <w:fldChar w:fldCharType="separate"/>
          </w:r>
          <w:r>
            <w:t>71</w:t>
          </w:r>
          <w:r>
            <w:fldChar w:fldCharType="end"/>
          </w:r>
          <w:r>
            <w:fldChar w:fldCharType="end"/>
          </w:r>
        </w:p>
        <w:p w14:paraId="344F2A2E">
          <w:pPr>
            <w:pStyle w:val="3"/>
            <w:spacing w:before="0" w:after="0" w:line="240" w:lineRule="auto"/>
            <w:jc w:val="left"/>
            <w:rPr>
              <w:rFonts w:hint="eastAsia" w:ascii="宋体" w:hAnsi="宋体"/>
              <w:sz w:val="72"/>
              <w:szCs w:val="72"/>
            </w:rPr>
          </w:pPr>
          <w:r>
            <w:fldChar w:fldCharType="end"/>
          </w:r>
          <w:r>
            <w:rPr>
              <w:rFonts w:hint="eastAsia" w:ascii="宋体" w:hAnsi="宋体" w:eastAsia="宋体" w:cs="宋体"/>
              <w:b w:val="0"/>
              <w:bCs w:val="0"/>
              <w:snapToGrid w:val="0"/>
              <w:spacing w:val="14"/>
              <w:kern w:val="0"/>
              <w:sz w:val="21"/>
              <w:szCs w:val="31"/>
              <w:highlight w:val="none"/>
              <w:lang w:val="en-US" w:eastAsia="zh-CN" w:bidi="ar-SA"/>
              <w14:textOutline w14:w="5793" w14:cap="sq" w14:cmpd="sng">
                <w14:solidFill>
                  <w14:srgbClr w14:val="000000"/>
                </w14:solidFill>
                <w14:prstDash w14:val="solid"/>
                <w14:bevel/>
              </w14:textOutline>
            </w:rPr>
            <w:t xml:space="preserve"> </w:t>
          </w:r>
          <w:bookmarkStart w:id="130" w:name="_GoBack"/>
          <w:bookmarkEnd w:id="130"/>
          <w:r>
            <w:rPr>
              <w:rFonts w:hint="eastAsia" w:ascii="宋体" w:hAnsi="宋体" w:eastAsia="宋体" w:cs="宋体"/>
              <w:b w:val="0"/>
              <w:bCs w:val="0"/>
              <w:snapToGrid w:val="0"/>
              <w:spacing w:val="14"/>
              <w:kern w:val="0"/>
              <w:sz w:val="21"/>
              <w:szCs w:val="31"/>
              <w:highlight w:val="none"/>
              <w:lang w:val="en-US" w:eastAsia="zh-CN" w:bidi="ar-SA"/>
              <w14:textOutline w14:w="5793" w14:cap="sq" w14:cmpd="sng">
                <w14:solidFill>
                  <w14:srgbClr w14:val="000000"/>
                </w14:solidFill>
                <w14:prstDash w14:val="solid"/>
                <w14:bevel/>
              </w14:textOutline>
            </w:rPr>
            <w:t>第</w:t>
          </w:r>
          <w:r>
            <w:rPr>
              <w:rFonts w:hint="eastAsia" w:ascii="宋体" w:hAnsi="宋体" w:cs="宋体"/>
              <w:b w:val="0"/>
              <w:bCs w:val="0"/>
              <w:snapToGrid w:val="0"/>
              <w:spacing w:val="14"/>
              <w:kern w:val="0"/>
              <w:sz w:val="21"/>
              <w:szCs w:val="31"/>
              <w:highlight w:val="none"/>
              <w:lang w:val="en-US" w:eastAsia="zh-CN" w:bidi="ar-SA"/>
              <w14:textOutline w14:w="5793" w14:cap="sq" w14:cmpd="sng">
                <w14:solidFill>
                  <w14:srgbClr w14:val="000000"/>
                </w14:solidFill>
                <w14:prstDash w14:val="solid"/>
                <w14:bevel/>
              </w14:textOutline>
            </w:rPr>
            <w:t>8</w:t>
          </w:r>
          <w:r>
            <w:rPr>
              <w:rFonts w:hint="eastAsia" w:ascii="宋体" w:hAnsi="宋体" w:eastAsia="宋体" w:cs="宋体"/>
              <w:b w:val="0"/>
              <w:bCs w:val="0"/>
              <w:snapToGrid w:val="0"/>
              <w:spacing w:val="14"/>
              <w:kern w:val="0"/>
              <w:sz w:val="21"/>
              <w:szCs w:val="31"/>
              <w:highlight w:val="none"/>
              <w:lang w:val="en-US" w:eastAsia="zh-CN" w:bidi="ar-SA"/>
              <w14:textOutline w14:w="5793" w14:cap="sq" w14:cmpd="sng">
                <w14:solidFill>
                  <w14:srgbClr w14:val="000000"/>
                </w14:solidFill>
                <w14:prstDash w14:val="solid"/>
                <w14:bevel/>
              </w14:textOutline>
            </w:rPr>
            <w:t>章  采购合同（格式）</w:t>
          </w:r>
        </w:p>
        <w:p w14:paraId="2A2CF914">
          <w:pPr>
            <w:rPr>
              <w:rFonts w:asciiTheme="minorHAnsi" w:hAnsiTheme="minorHAnsi" w:eastAsiaTheme="minorEastAsia" w:cstheme="minorBidi"/>
              <w:kern w:val="2"/>
              <w:sz w:val="21"/>
              <w:szCs w:val="24"/>
              <w:lang w:val="en-US" w:eastAsia="zh-CN" w:bidi="ar-SA"/>
            </w:rPr>
          </w:pPr>
        </w:p>
      </w:sdtContent>
    </w:sdt>
    <w:p w14:paraId="02EEFF7D">
      <w:pPr>
        <w:pStyle w:val="4"/>
      </w:pPr>
    </w:p>
    <w:p w14:paraId="4F83CD90">
      <w:pPr>
        <w:widowControl/>
        <w:kinsoku w:val="0"/>
        <w:autoSpaceDE w:val="0"/>
        <w:autoSpaceDN w:val="0"/>
        <w:adjustRightInd w:val="0"/>
        <w:snapToGrid w:val="0"/>
        <w:spacing w:before="313" w:line="225" w:lineRule="auto"/>
        <w:ind w:left="3460"/>
        <w:jc w:val="left"/>
        <w:textAlignment w:val="baseline"/>
        <w:outlineLvl w:val="0"/>
        <w:rPr>
          <w:rFonts w:ascii="宋体" w:hAnsi="宋体" w:eastAsia="宋体" w:cs="宋体"/>
          <w:snapToGrid w:val="0"/>
          <w:color w:val="auto"/>
          <w:spacing w:val="14"/>
          <w:kern w:val="0"/>
          <w:sz w:val="31"/>
          <w:szCs w:val="31"/>
          <w:highlight w:val="none"/>
          <w14:textOutline w14:w="5793" w14:cap="sq" w14:cmpd="sng">
            <w14:solidFill>
              <w14:srgbClr w14:val="000000"/>
            </w14:solidFill>
            <w14:prstDash w14:val="solid"/>
            <w14:bevel/>
          </w14:textOutline>
        </w:rPr>
        <w:sectPr>
          <w:footerReference r:id="rId5" w:type="default"/>
          <w:pgSz w:w="11906" w:h="16839"/>
          <w:pgMar w:top="400" w:right="1233" w:bottom="1170" w:left="1251" w:header="0" w:footer="956" w:gutter="0"/>
          <w:pgNumType w:fmt="decimal"/>
          <w:cols w:space="720" w:num="1"/>
        </w:sectPr>
      </w:pPr>
    </w:p>
    <w:p w14:paraId="69AC0C7D">
      <w:pPr>
        <w:widowControl/>
        <w:kinsoku w:val="0"/>
        <w:autoSpaceDE w:val="0"/>
        <w:autoSpaceDN w:val="0"/>
        <w:adjustRightInd w:val="0"/>
        <w:snapToGrid w:val="0"/>
        <w:spacing w:before="313" w:line="225" w:lineRule="auto"/>
        <w:ind w:left="3460"/>
        <w:jc w:val="left"/>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bookmarkStart w:id="1" w:name="_Toc13988"/>
      <w:r>
        <w:rPr>
          <w:rFonts w:ascii="宋体" w:hAnsi="宋体" w:eastAsia="宋体" w:cs="宋体"/>
          <w:snapToGrid w:val="0"/>
          <w:color w:val="auto"/>
          <w:spacing w:val="14"/>
          <w:kern w:val="0"/>
          <w:sz w:val="31"/>
          <w:szCs w:val="31"/>
          <w:highlight w:val="none"/>
          <w14:textOutline w14:w="5793" w14:cap="sq" w14:cmpd="sng">
            <w14:solidFill>
              <w14:srgbClr w14:val="000000"/>
            </w14:solidFill>
            <w14:prstDash w14:val="solid"/>
            <w14:bevel/>
          </w14:textOutline>
        </w:rPr>
        <w:t>第</w:t>
      </w:r>
      <w:r>
        <w:rPr>
          <w:rFonts w:ascii="宋体" w:hAnsi="宋体" w:eastAsia="宋体" w:cs="宋体"/>
          <w:snapToGrid w:val="0"/>
          <w:color w:val="auto"/>
          <w:spacing w:val="13"/>
          <w:kern w:val="0"/>
          <w:sz w:val="31"/>
          <w:szCs w:val="31"/>
          <w:highlight w:val="none"/>
          <w14:textOutline w14:w="5793" w14:cap="sq" w14:cmpd="sng">
            <w14:solidFill>
              <w14:srgbClr w14:val="000000"/>
            </w14:solidFill>
            <w14:prstDash w14:val="solid"/>
            <w14:bevel/>
          </w14:textOutline>
        </w:rPr>
        <w:t>1章</w:t>
      </w:r>
      <w:r>
        <w:rPr>
          <w:rFonts w:hint="eastAsia" w:ascii="宋体" w:hAnsi="宋体" w:eastAsia="宋体" w:cs="宋体"/>
          <w:snapToGrid w:val="0"/>
          <w:color w:val="auto"/>
          <w:spacing w:val="13"/>
          <w:kern w:val="0"/>
          <w:sz w:val="31"/>
          <w:szCs w:val="31"/>
          <w:highlight w:val="none"/>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t>征集公告</w:t>
      </w:r>
      <w:bookmarkEnd w:id="1"/>
    </w:p>
    <w:p w14:paraId="063ACF9B">
      <w:pPr>
        <w:kinsoku w:val="0"/>
        <w:autoSpaceDE w:val="0"/>
        <w:autoSpaceDN w:val="0"/>
        <w:adjustRightInd w:val="0"/>
        <w:snapToGrid w:val="0"/>
        <w:spacing w:before="0" w:line="240" w:lineRule="auto"/>
        <w:ind w:left="0" w:right="0"/>
        <w:jc w:val="left"/>
        <w:textAlignment w:val="baseline"/>
        <w:outlineLvl w:val="1"/>
        <w:rPr>
          <w:rFonts w:hint="eastAsia" w:ascii="宋体" w:hAnsi="宋体" w:eastAsia="宋体" w:cs="宋体"/>
          <w:snapToGrid w:val="0"/>
          <w:color w:val="000000"/>
          <w:kern w:val="0"/>
          <w:sz w:val="24"/>
          <w:szCs w:val="24"/>
          <w:lang w:val="en-US" w:eastAsia="en-US" w:bidi="ar-SA"/>
        </w:rPr>
      </w:pPr>
      <w:bookmarkStart w:id="2" w:name="_Toc29279"/>
      <w:r>
        <w:rPr>
          <w:rFonts w:hint="eastAsia" w:ascii="宋体" w:hAnsi="宋体" w:eastAsia="宋体" w:cs="宋体"/>
          <w:b/>
          <w:bCs/>
          <w:snapToGrid w:val="0"/>
          <w:color w:val="000000"/>
          <w:spacing w:val="-11"/>
          <w:kern w:val="0"/>
          <w:sz w:val="24"/>
          <w:szCs w:val="24"/>
          <w:lang w:val="en-US" w:eastAsia="en-US" w:bidi="ar-SA"/>
        </w:rPr>
        <w:t>一、征集人信息</w:t>
      </w:r>
      <w:bookmarkEnd w:id="2"/>
    </w:p>
    <w:p w14:paraId="06793C6A">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spacing w:val="-5"/>
          <w:kern w:val="0"/>
          <w:sz w:val="24"/>
          <w:szCs w:val="24"/>
          <w:lang w:val="en-US" w:eastAsia="en-US" w:bidi="ar-SA"/>
        </w:rPr>
        <w:t>1、征集人名称：</w:t>
      </w:r>
      <w:r>
        <w:rPr>
          <w:rFonts w:hint="eastAsia" w:ascii="宋体" w:hAnsi="宋体" w:eastAsia="宋体" w:cs="宋体"/>
          <w:snapToGrid w:val="0"/>
          <w:color w:val="000000"/>
          <w:spacing w:val="-5"/>
          <w:kern w:val="0"/>
          <w:sz w:val="24"/>
          <w:szCs w:val="24"/>
          <w:lang w:val="en-US" w:eastAsia="zh-CN" w:bidi="ar-SA"/>
        </w:rPr>
        <w:t>温宿县审计局</w:t>
      </w:r>
    </w:p>
    <w:p w14:paraId="03E1DE8E">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spacing w:val="-4"/>
          <w:kern w:val="0"/>
          <w:sz w:val="24"/>
          <w:szCs w:val="24"/>
          <w:lang w:val="en-US" w:eastAsia="en-US" w:bidi="ar-SA"/>
        </w:rPr>
        <w:t>2、征集人地址：新疆维吾尔自治区阿克苏地区</w:t>
      </w:r>
      <w:r>
        <w:rPr>
          <w:rFonts w:hint="eastAsia" w:ascii="宋体" w:hAnsi="宋体" w:eastAsia="宋体" w:cs="宋体"/>
          <w:snapToGrid w:val="0"/>
          <w:color w:val="000000"/>
          <w:spacing w:val="-4"/>
          <w:kern w:val="0"/>
          <w:sz w:val="24"/>
          <w:szCs w:val="24"/>
          <w:lang w:val="en-US" w:eastAsia="zh-CN" w:bidi="ar-SA"/>
        </w:rPr>
        <w:t>温宿县</w:t>
      </w:r>
    </w:p>
    <w:p w14:paraId="49F128BB">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spacing w:val="-5"/>
          <w:kern w:val="0"/>
          <w:sz w:val="24"/>
          <w:szCs w:val="24"/>
          <w:lang w:val="en-US" w:eastAsia="en-US" w:bidi="ar-SA"/>
        </w:rPr>
        <w:t>3、征集人联系人：</w:t>
      </w:r>
      <w:r>
        <w:rPr>
          <w:rFonts w:hint="eastAsia" w:ascii="宋体" w:hAnsi="宋体" w:eastAsia="宋体" w:cs="宋体"/>
          <w:snapToGrid w:val="0"/>
          <w:color w:val="000000"/>
          <w:spacing w:val="-5"/>
          <w:kern w:val="0"/>
          <w:sz w:val="24"/>
          <w:szCs w:val="24"/>
          <w:lang w:val="en-US" w:eastAsia="zh-CN" w:bidi="ar-SA"/>
        </w:rPr>
        <w:t>古丽克孜</w:t>
      </w:r>
    </w:p>
    <w:p w14:paraId="416D56FA">
      <w:pPr>
        <w:kinsoku w:val="0"/>
        <w:autoSpaceDE w:val="0"/>
        <w:autoSpaceDN w:val="0"/>
        <w:adjustRightInd w:val="0"/>
        <w:snapToGrid w:val="0"/>
        <w:spacing w:before="0" w:line="240" w:lineRule="auto"/>
        <w:ind w:left="0" w:right="0"/>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2"/>
          <w:kern w:val="0"/>
          <w:sz w:val="24"/>
          <w:szCs w:val="24"/>
          <w:lang w:val="en-US" w:eastAsia="en-US" w:bidi="ar-SA"/>
        </w:rPr>
        <w:t>4、征集人联系方式：</w:t>
      </w:r>
      <w:r>
        <w:rPr>
          <w:rFonts w:hint="eastAsia" w:ascii="宋体" w:hAnsi="宋体" w:eastAsia="宋体" w:cs="宋体"/>
          <w:snapToGrid w:val="0"/>
          <w:color w:val="000000"/>
          <w:spacing w:val="-2"/>
          <w:kern w:val="0"/>
          <w:sz w:val="24"/>
          <w:szCs w:val="24"/>
          <w:lang w:val="en-US" w:eastAsia="zh-CN" w:bidi="ar-SA"/>
        </w:rPr>
        <w:t>18999071525</w:t>
      </w:r>
    </w:p>
    <w:p w14:paraId="354EBA60">
      <w:pPr>
        <w:kinsoku w:val="0"/>
        <w:autoSpaceDE w:val="0"/>
        <w:autoSpaceDN w:val="0"/>
        <w:adjustRightInd w:val="0"/>
        <w:snapToGrid w:val="0"/>
        <w:spacing w:before="0" w:line="240" w:lineRule="auto"/>
        <w:ind w:left="0" w:right="0"/>
        <w:jc w:val="left"/>
        <w:textAlignment w:val="baseline"/>
        <w:outlineLvl w:val="1"/>
        <w:rPr>
          <w:rFonts w:hint="eastAsia" w:ascii="宋体" w:hAnsi="宋体" w:eastAsia="宋体" w:cs="宋体"/>
          <w:snapToGrid w:val="0"/>
          <w:color w:val="000000"/>
          <w:kern w:val="0"/>
          <w:sz w:val="24"/>
          <w:szCs w:val="24"/>
          <w:lang w:eastAsia="en-US"/>
        </w:rPr>
      </w:pPr>
      <w:bookmarkStart w:id="3" w:name="_Toc32186"/>
      <w:r>
        <w:rPr>
          <w:rFonts w:hint="eastAsia" w:ascii="宋体" w:hAnsi="宋体" w:eastAsia="宋体" w:cs="宋体"/>
          <w:b/>
          <w:bCs/>
          <w:snapToGrid w:val="0"/>
          <w:color w:val="000000"/>
          <w:spacing w:val="-11"/>
          <w:kern w:val="0"/>
          <w:sz w:val="24"/>
          <w:szCs w:val="24"/>
          <w:lang w:val="en-US" w:eastAsia="en-US" w:bidi="ar-SA"/>
        </w:rPr>
        <w:t>二、采购项目信息</w:t>
      </w:r>
      <w:bookmarkEnd w:id="3"/>
    </w:p>
    <w:p w14:paraId="6BF0F47C">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spacing w:val="-2"/>
          <w:kern w:val="0"/>
          <w:sz w:val="24"/>
          <w:szCs w:val="24"/>
          <w:lang w:val="en-US" w:eastAsia="en-US" w:bidi="ar-SA"/>
        </w:rPr>
        <w:t>1、项目名称：</w:t>
      </w:r>
      <w:r>
        <w:rPr>
          <w:rFonts w:hint="eastAsia" w:ascii="宋体" w:hAnsi="宋体" w:eastAsia="宋体" w:cs="宋体"/>
          <w:snapToGrid w:val="0"/>
          <w:color w:val="000000"/>
          <w:spacing w:val="-2"/>
          <w:kern w:val="0"/>
          <w:sz w:val="24"/>
          <w:szCs w:val="24"/>
          <w:lang w:val="en-US" w:eastAsia="zh-CN" w:bidi="ar-SA"/>
        </w:rPr>
        <w:t>温宿县审计局聘请社会中介机构参与审计项目封闭式框架协议采购项目</w:t>
      </w:r>
    </w:p>
    <w:p w14:paraId="44D863D9">
      <w:pPr>
        <w:kinsoku w:val="0"/>
        <w:autoSpaceDE w:val="0"/>
        <w:autoSpaceDN w:val="0"/>
        <w:adjustRightInd w:val="0"/>
        <w:snapToGrid w:val="0"/>
        <w:spacing w:before="0" w:line="240" w:lineRule="auto"/>
        <w:ind w:left="0" w:right="0"/>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spacing w:val="-4"/>
          <w:kern w:val="0"/>
          <w:sz w:val="24"/>
          <w:szCs w:val="24"/>
          <w:lang w:val="en-US" w:eastAsia="en-US" w:bidi="ar-SA"/>
        </w:rPr>
        <w:t>2、项目编号：</w:t>
      </w:r>
      <w:r>
        <w:rPr>
          <w:rFonts w:hint="eastAsia" w:ascii="宋体" w:hAnsi="宋体" w:eastAsia="宋体" w:cs="宋体"/>
          <w:snapToGrid w:val="0"/>
          <w:color w:val="000000"/>
          <w:spacing w:val="-4"/>
          <w:kern w:val="0"/>
          <w:sz w:val="24"/>
          <w:szCs w:val="24"/>
          <w:lang w:val="en-US" w:eastAsia="zh-CN" w:bidi="ar-SA"/>
        </w:rPr>
        <w:t>WSFS-2025-165</w:t>
      </w:r>
    </w:p>
    <w:p w14:paraId="3D1AE59E">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val="en-US" w:eastAsia="en-US" w:bidi="ar-SA"/>
        </w:rPr>
        <w:t>3、适用采购人或者服务对象范围：</w:t>
      </w:r>
      <w:r>
        <w:rPr>
          <w:rFonts w:hint="eastAsia" w:ascii="宋体" w:hAnsi="宋体" w:eastAsia="宋体" w:cs="宋体"/>
          <w:snapToGrid w:val="0"/>
          <w:color w:val="000000"/>
          <w:spacing w:val="-4"/>
          <w:kern w:val="0"/>
          <w:sz w:val="24"/>
          <w:szCs w:val="24"/>
          <w:lang w:val="en-US" w:eastAsia="zh-CN" w:bidi="ar-SA"/>
        </w:rPr>
        <w:t>温宿县审计局</w:t>
      </w:r>
      <w:r>
        <w:rPr>
          <w:rFonts w:hint="eastAsia" w:ascii="宋体" w:hAnsi="宋体" w:eastAsia="宋体" w:cs="宋体"/>
          <w:snapToGrid w:val="0"/>
          <w:color w:val="000000"/>
          <w:spacing w:val="-4"/>
          <w:kern w:val="0"/>
          <w:sz w:val="24"/>
          <w:szCs w:val="24"/>
          <w:lang w:val="en-US" w:eastAsia="en-US" w:bidi="ar-SA"/>
        </w:rPr>
        <w:t>。</w:t>
      </w:r>
    </w:p>
    <w:p w14:paraId="53EB0DA4">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4、采购需求：</w:t>
      </w:r>
    </w:p>
    <w:p w14:paraId="0266FD47">
      <w:pPr>
        <w:widowControl/>
        <w:kinsoku w:val="0"/>
        <w:autoSpaceDE w:val="0"/>
        <w:autoSpaceDN w:val="0"/>
        <w:adjustRightInd w:val="0"/>
        <w:snapToGrid w:val="0"/>
        <w:spacing w:line="91" w:lineRule="auto"/>
        <w:jc w:val="left"/>
        <w:textAlignment w:val="baseline"/>
        <w:rPr>
          <w:rFonts w:hint="eastAsia" w:ascii="宋体" w:hAnsi="宋体" w:eastAsia="宋体" w:cs="宋体"/>
          <w:snapToGrid w:val="0"/>
          <w:color w:val="000000"/>
          <w:kern w:val="0"/>
          <w:sz w:val="24"/>
          <w:szCs w:val="24"/>
          <w:lang w:eastAsia="en-US"/>
        </w:rPr>
      </w:pPr>
    </w:p>
    <w:p w14:paraId="61BE6DDB">
      <w:pPr>
        <w:keepNext w:val="0"/>
        <w:keepLines w:val="0"/>
        <w:widowControl/>
        <w:suppressLineNumbers w:val="0"/>
        <w:spacing w:before="75" w:beforeAutospacing="0" w:after="75" w:afterAutospacing="0" w:line="240" w:lineRule="auto"/>
        <w:ind w:left="0" w:right="0" w:firstLine="420"/>
        <w:jc w:val="both"/>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w:t>
      </w:r>
    </w:p>
    <w:tbl>
      <w:tblPr>
        <w:tblStyle w:val="20"/>
        <w:tblW w:w="47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27"/>
        <w:gridCol w:w="2942"/>
        <w:gridCol w:w="3795"/>
      </w:tblGrid>
      <w:tr w14:paraId="6FD1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340DDE">
            <w:pPr>
              <w:keepNext w:val="0"/>
              <w:keepLines w:val="0"/>
              <w:widowControl/>
              <w:suppressLineNumbers w:val="0"/>
              <w:wordWrap w:val="0"/>
              <w:jc w:val="center"/>
              <w:rPr>
                <w:rFonts w:hint="eastAsia" w:ascii="宋体" w:hAnsi="宋体" w:eastAsia="宋体" w:cs="宋体"/>
                <w:caps w:val="0"/>
                <w:spacing w:val="0"/>
                <w:sz w:val="24"/>
                <w:szCs w:val="24"/>
                <w:highlight w:val="none"/>
              </w:rPr>
            </w:pPr>
            <w:r>
              <w:rPr>
                <w:rFonts w:hint="eastAsia" w:ascii="宋体" w:hAnsi="宋体" w:eastAsia="宋体" w:cs="宋体"/>
                <w:caps w:val="0"/>
                <w:spacing w:val="0"/>
                <w:kern w:val="0"/>
                <w:sz w:val="24"/>
                <w:szCs w:val="24"/>
                <w:highlight w:val="none"/>
                <w:lang w:val="en-US" w:eastAsia="zh-CN" w:bidi="ar"/>
              </w:rPr>
              <w:t>序号</w:t>
            </w:r>
          </w:p>
        </w:tc>
        <w:tc>
          <w:tcPr>
            <w:tcW w:w="16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92DE76">
            <w:pPr>
              <w:keepNext w:val="0"/>
              <w:keepLines w:val="0"/>
              <w:widowControl/>
              <w:suppressLineNumbers w:val="0"/>
              <w:wordWrap w:val="0"/>
              <w:jc w:val="center"/>
              <w:rPr>
                <w:rFonts w:hint="eastAsia" w:ascii="宋体" w:hAnsi="宋体" w:eastAsia="宋体" w:cs="宋体"/>
                <w:caps w:val="0"/>
                <w:spacing w:val="0"/>
                <w:sz w:val="24"/>
                <w:szCs w:val="24"/>
                <w:highlight w:val="none"/>
              </w:rPr>
            </w:pPr>
            <w:r>
              <w:rPr>
                <w:rFonts w:hint="eastAsia" w:ascii="宋体" w:hAnsi="宋体" w:eastAsia="宋体" w:cs="宋体"/>
                <w:caps w:val="0"/>
                <w:spacing w:val="0"/>
                <w:kern w:val="0"/>
                <w:sz w:val="24"/>
                <w:szCs w:val="24"/>
                <w:highlight w:val="none"/>
                <w:lang w:val="en-US" w:eastAsia="zh-CN" w:bidi="ar"/>
              </w:rPr>
              <w:t>采购需求</w:t>
            </w:r>
          </w:p>
        </w:tc>
        <w:tc>
          <w:tcPr>
            <w:tcW w:w="207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51066A">
            <w:pPr>
              <w:keepNext w:val="0"/>
              <w:keepLines w:val="0"/>
              <w:widowControl/>
              <w:suppressLineNumbers w:val="0"/>
              <w:wordWrap w:val="0"/>
              <w:jc w:val="center"/>
              <w:rPr>
                <w:rFonts w:hint="eastAsia" w:ascii="宋体" w:hAnsi="宋体" w:eastAsia="宋体" w:cs="宋体"/>
                <w:caps w:val="0"/>
                <w:spacing w:val="0"/>
                <w:sz w:val="24"/>
                <w:szCs w:val="24"/>
                <w:highlight w:val="none"/>
              </w:rPr>
            </w:pPr>
            <w:r>
              <w:rPr>
                <w:rFonts w:hint="eastAsia" w:ascii="宋体" w:hAnsi="宋体" w:eastAsia="宋体" w:cs="宋体"/>
                <w:caps w:val="0"/>
                <w:spacing w:val="0"/>
                <w:kern w:val="0"/>
                <w:sz w:val="24"/>
                <w:szCs w:val="24"/>
                <w:highlight w:val="none"/>
                <w:lang w:val="en-US" w:eastAsia="zh-CN" w:bidi="ar"/>
              </w:rPr>
              <w:t>入围供应商数量</w:t>
            </w:r>
          </w:p>
        </w:tc>
      </w:tr>
      <w:tr w14:paraId="598D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D2C3CA">
            <w:pPr>
              <w:keepNext w:val="0"/>
              <w:keepLines w:val="0"/>
              <w:widowControl/>
              <w:suppressLineNumbers w:val="0"/>
              <w:wordWrap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lang w:val="en-US" w:eastAsia="zh-CN" w:bidi="ar"/>
              </w:rPr>
              <w:t>1</w:t>
            </w:r>
          </w:p>
        </w:tc>
        <w:tc>
          <w:tcPr>
            <w:tcW w:w="16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3075D6">
            <w:pPr>
              <w:keepNext w:val="0"/>
              <w:keepLines w:val="0"/>
              <w:widowControl/>
              <w:suppressLineNumbers w:val="0"/>
              <w:wordWrap w:val="0"/>
              <w:jc w:val="center"/>
              <w:rPr>
                <w:rFonts w:hint="default" w:ascii="宋体" w:hAnsi="宋体" w:eastAsia="宋体" w:cs="宋体"/>
                <w:caps w:val="0"/>
                <w:color w:val="auto"/>
                <w:spacing w:val="0"/>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SA"/>
              </w:rPr>
              <w:t>财务收支审计、效益审计服务</w:t>
            </w:r>
          </w:p>
        </w:tc>
        <w:tc>
          <w:tcPr>
            <w:tcW w:w="207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FC04F9">
            <w:pPr>
              <w:keepNext w:val="0"/>
              <w:keepLines w:val="0"/>
              <w:widowControl/>
              <w:suppressLineNumbers w:val="0"/>
              <w:wordWrap w:val="0"/>
              <w:jc w:val="center"/>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3</w:t>
            </w:r>
          </w:p>
        </w:tc>
      </w:tr>
      <w:tr w14:paraId="3D92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046EA0">
            <w:pPr>
              <w:keepNext w:val="0"/>
              <w:keepLines w:val="0"/>
              <w:widowControl/>
              <w:suppressLineNumbers w:val="0"/>
              <w:wordWrap w:val="0"/>
              <w:jc w:val="center"/>
              <w:rPr>
                <w:rFonts w:hint="default"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2</w:t>
            </w:r>
          </w:p>
        </w:tc>
        <w:tc>
          <w:tcPr>
            <w:tcW w:w="16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E2D8DD">
            <w:pPr>
              <w:keepNext w:val="0"/>
              <w:keepLines w:val="0"/>
              <w:widowControl/>
              <w:suppressLineNumbers w:val="0"/>
              <w:wordWrap w:val="0"/>
              <w:jc w:val="center"/>
              <w:rPr>
                <w:rFonts w:hint="default" w:ascii="宋体" w:hAnsi="宋体" w:eastAsia="宋体" w:cs="宋体"/>
                <w:caps w:val="0"/>
                <w:color w:val="auto"/>
                <w:spacing w:val="0"/>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SA"/>
              </w:rPr>
              <w:t>决算审计服务</w:t>
            </w:r>
          </w:p>
        </w:tc>
        <w:tc>
          <w:tcPr>
            <w:tcW w:w="207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3A72F4">
            <w:pPr>
              <w:keepNext w:val="0"/>
              <w:keepLines w:val="0"/>
              <w:widowControl/>
              <w:suppressLineNumbers w:val="0"/>
              <w:wordWrap w:val="0"/>
              <w:jc w:val="center"/>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3</w:t>
            </w:r>
          </w:p>
        </w:tc>
      </w:tr>
      <w:tr w14:paraId="7C60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E2D4CE">
            <w:pPr>
              <w:keepNext w:val="0"/>
              <w:keepLines w:val="0"/>
              <w:widowControl/>
              <w:suppressLineNumbers w:val="0"/>
              <w:wordWrap w:val="0"/>
              <w:jc w:val="center"/>
              <w:rPr>
                <w:rFonts w:hint="default"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3</w:t>
            </w:r>
          </w:p>
        </w:tc>
        <w:tc>
          <w:tcPr>
            <w:tcW w:w="16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183396">
            <w:pPr>
              <w:keepNext w:val="0"/>
              <w:keepLines w:val="0"/>
              <w:widowControl/>
              <w:suppressLineNumbers w:val="0"/>
              <w:wordWrap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概预算执行审计、结算审计服务</w:t>
            </w:r>
          </w:p>
        </w:tc>
        <w:tc>
          <w:tcPr>
            <w:tcW w:w="207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594AFE">
            <w:pPr>
              <w:keepNext w:val="0"/>
              <w:keepLines w:val="0"/>
              <w:widowControl/>
              <w:suppressLineNumbers w:val="0"/>
              <w:wordWrap w:val="0"/>
              <w:jc w:val="center"/>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8</w:t>
            </w:r>
          </w:p>
        </w:tc>
      </w:tr>
      <w:tr w14:paraId="6184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175932">
            <w:pPr>
              <w:keepNext w:val="0"/>
              <w:keepLines w:val="0"/>
              <w:widowControl/>
              <w:suppressLineNumbers w:val="0"/>
              <w:wordWrap w:val="0"/>
              <w:jc w:val="center"/>
              <w:rPr>
                <w:rFonts w:hint="default"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bidi="ar"/>
              </w:rPr>
              <w:t>4</w:t>
            </w:r>
          </w:p>
        </w:tc>
        <w:tc>
          <w:tcPr>
            <w:tcW w:w="160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E7B6FA">
            <w:pPr>
              <w:keepNext w:val="0"/>
              <w:keepLines w:val="0"/>
              <w:widowControl/>
              <w:suppressLineNumbers w:val="0"/>
              <w:wordWrap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跟踪审计造价咨询服务</w:t>
            </w:r>
          </w:p>
        </w:tc>
        <w:tc>
          <w:tcPr>
            <w:tcW w:w="207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3795F4">
            <w:pPr>
              <w:keepNext w:val="0"/>
              <w:keepLines w:val="0"/>
              <w:widowControl/>
              <w:suppressLineNumbers w:val="0"/>
              <w:wordWrap w:val="0"/>
              <w:jc w:val="center"/>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8</w:t>
            </w:r>
          </w:p>
        </w:tc>
      </w:tr>
    </w:tbl>
    <w:p w14:paraId="5052E381">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4"/>
          <w:szCs w:val="24"/>
          <w:lang w:eastAsia="en-US"/>
        </w:rPr>
      </w:pPr>
    </w:p>
    <w:p w14:paraId="20D7BCA3">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三、供应商的资格条件</w:t>
      </w:r>
    </w:p>
    <w:p w14:paraId="586FCE90">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1.满足《中华人民共和国政府采购法》第二十二条规定；</w:t>
      </w:r>
    </w:p>
    <w:p w14:paraId="3CDDBCCD">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（1）具有独立承担民事责任的能力；</w:t>
      </w:r>
    </w:p>
    <w:p w14:paraId="765B8C74">
      <w:pPr>
        <w:numPr>
          <w:ilvl w:val="0"/>
          <w:numId w:val="1"/>
        </w:num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具有良好的商业信誉和健全的财务会计制度；</w:t>
      </w:r>
    </w:p>
    <w:p w14:paraId="2AA2E5F3">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（3）具有履行合同所必需的设备和专业技术能力；</w:t>
      </w:r>
    </w:p>
    <w:p w14:paraId="4FC57E34">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（4）有依法缴纳税收和社会保障资金的良好记录；</w:t>
      </w:r>
    </w:p>
    <w:p w14:paraId="687BEB23">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（5）参加政府采购活动前三年内，在经营活动中没有重大违法记录；</w:t>
      </w:r>
    </w:p>
    <w:p w14:paraId="5FA56DB2">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（6）法律、行政法规规定的其他条件。</w:t>
      </w:r>
    </w:p>
    <w:p w14:paraId="18E6F03B">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2.落实政府采购政策需满足的资格要求：本项目专门面向</w:t>
      </w:r>
      <w:r>
        <w:rPr>
          <w:rFonts w:hint="eastAsia" w:ascii="宋体" w:hAnsi="宋体" w:eastAsia="宋体" w:cs="宋体"/>
          <w:snapToGrid w:val="0"/>
          <w:color w:val="auto"/>
          <w:spacing w:val="-5"/>
          <w:kern w:val="0"/>
          <w:sz w:val="24"/>
          <w:szCs w:val="24"/>
          <w:highlight w:val="none"/>
          <w:lang w:val="en-US" w:eastAsia="zh-CN" w:bidi="ar-SA"/>
        </w:rPr>
        <w:t>中</w:t>
      </w:r>
      <w:r>
        <w:rPr>
          <w:rFonts w:hint="eastAsia" w:ascii="宋体" w:hAnsi="宋体" w:eastAsia="宋体" w:cs="宋体"/>
          <w:snapToGrid w:val="0"/>
          <w:color w:val="auto"/>
          <w:spacing w:val="-5"/>
          <w:kern w:val="0"/>
          <w:sz w:val="24"/>
          <w:szCs w:val="24"/>
          <w:highlight w:val="none"/>
          <w:lang w:val="en-US" w:eastAsia="en-US" w:bidi="ar-SA"/>
        </w:rPr>
        <w:t>小微企</w:t>
      </w:r>
      <w:r>
        <w:rPr>
          <w:rFonts w:hint="eastAsia" w:ascii="宋体" w:hAnsi="宋体" w:eastAsia="宋体" w:cs="宋体"/>
          <w:snapToGrid w:val="0"/>
          <w:color w:val="000000"/>
          <w:spacing w:val="-5"/>
          <w:kern w:val="0"/>
          <w:sz w:val="24"/>
          <w:szCs w:val="24"/>
          <w:lang w:val="en-US" w:eastAsia="en-US" w:bidi="ar-SA"/>
        </w:rPr>
        <w:t>业采购（含小型、微型企业），按采购文件格式提供《中小企业声明函》。</w:t>
      </w:r>
    </w:p>
    <w:p w14:paraId="4002F7FC">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3.本项目的特定资格要求：</w:t>
      </w:r>
    </w:p>
    <w:p w14:paraId="0726F782">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zh-CN" w:bidi="ar-SA"/>
        </w:rPr>
        <w:t>（1）</w:t>
      </w:r>
      <w:r>
        <w:rPr>
          <w:rFonts w:hint="eastAsia" w:ascii="宋体" w:hAnsi="宋体" w:eastAsia="宋体" w:cs="宋体"/>
          <w:snapToGrid w:val="0"/>
          <w:color w:val="000000"/>
          <w:spacing w:val="-5"/>
          <w:kern w:val="0"/>
          <w:sz w:val="24"/>
          <w:szCs w:val="24"/>
          <w:lang w:val="en-US" w:eastAsia="en-US" w:bidi="ar-SA"/>
        </w:rPr>
        <w:t>单位负责人为同一人或者存在直接控股、管理关系的不同供应商，不得参加同一合 同项下的政府采购活动；与采购人存在利害关系可能影响采购公正性的法人、其他组织 或个人不得参与投标，违反规定的相关投标均无效。</w:t>
      </w:r>
    </w:p>
    <w:p w14:paraId="6CF77F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（2）一包供应商项目负责人须具有会计、审计注册师或相关高级职称证书；</w:t>
      </w:r>
    </w:p>
    <w:p w14:paraId="048E29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（3）二包供应商项目负责人须具有会计、审计注册师或相关高级职称证书；</w:t>
      </w:r>
    </w:p>
    <w:p w14:paraId="28E1FCDD">
      <w:pPr>
        <w:widowControl/>
        <w:spacing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4）三</w:t>
      </w:r>
      <w:r>
        <w:rPr>
          <w:rFonts w:hint="eastAsia" w:ascii="宋体" w:hAnsi="宋体" w:eastAsia="宋体" w:cs="宋体"/>
          <w:color w:val="auto"/>
          <w:kern w:val="2"/>
          <w:sz w:val="24"/>
          <w:szCs w:val="24"/>
          <w:lang w:val="en-US" w:eastAsia="zh-CN" w:bidi="ar-SA"/>
        </w:rPr>
        <w:t>包供应商项目负责人需持有一级注册造价工程师证书；</w:t>
      </w:r>
    </w:p>
    <w:p w14:paraId="67C8BB8F">
      <w:pPr>
        <w:widowControl/>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5）四</w:t>
      </w:r>
      <w:r>
        <w:rPr>
          <w:rFonts w:hint="eastAsia" w:ascii="宋体" w:hAnsi="宋体" w:eastAsia="宋体" w:cs="宋体"/>
          <w:color w:val="auto"/>
          <w:kern w:val="2"/>
          <w:sz w:val="24"/>
          <w:szCs w:val="24"/>
          <w:lang w:val="en-US" w:eastAsia="zh-CN" w:bidi="ar-SA"/>
        </w:rPr>
        <w:t>包供应商项目负责人需持有一级注册造价工程师证书</w:t>
      </w:r>
      <w:r>
        <w:rPr>
          <w:rFonts w:hint="eastAsia" w:ascii="宋体" w:hAnsi="宋体" w:eastAsia="宋体" w:cs="宋体"/>
          <w:color w:val="auto"/>
          <w:sz w:val="24"/>
          <w:szCs w:val="24"/>
        </w:rPr>
        <w:t>。</w:t>
      </w:r>
    </w:p>
    <w:p w14:paraId="73B4A662">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b/>
          <w:bCs/>
          <w:snapToGrid w:val="0"/>
          <w:color w:val="FF0000"/>
          <w:spacing w:val="-5"/>
          <w:kern w:val="0"/>
          <w:sz w:val="24"/>
          <w:szCs w:val="24"/>
          <w:lang w:val="en-US" w:eastAsia="en-US" w:bidi="ar-SA"/>
        </w:rPr>
      </w:pPr>
    </w:p>
    <w:p w14:paraId="49D7BBAF">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en-US" w:bidi="ar-SA"/>
        </w:rPr>
        <w:t>四、框架协议的期限</w:t>
      </w:r>
    </w:p>
    <w:p w14:paraId="24D4199B">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自封闭式框架协议签订之日起</w:t>
      </w:r>
      <w:r>
        <w:rPr>
          <w:rFonts w:hint="eastAsia" w:ascii="宋体" w:hAnsi="宋体" w:eastAsia="宋体" w:cs="宋体"/>
          <w:snapToGrid w:val="0"/>
          <w:color w:val="000000"/>
          <w:spacing w:val="-5"/>
          <w:kern w:val="0"/>
          <w:sz w:val="24"/>
          <w:szCs w:val="24"/>
          <w:lang w:val="en-US" w:eastAsia="zh-CN" w:bidi="ar-SA"/>
        </w:rPr>
        <w:t>2年</w:t>
      </w:r>
      <w:r>
        <w:rPr>
          <w:rFonts w:hint="eastAsia" w:ascii="宋体" w:hAnsi="宋体" w:eastAsia="宋体" w:cs="宋体"/>
          <w:snapToGrid w:val="0"/>
          <w:color w:val="000000"/>
          <w:spacing w:val="-5"/>
          <w:kern w:val="0"/>
          <w:sz w:val="24"/>
          <w:szCs w:val="24"/>
          <w:lang w:val="en-US" w:eastAsia="en-US" w:bidi="ar-SA"/>
        </w:rPr>
        <w:t>（以框架协议签订时间为准）</w:t>
      </w:r>
      <w:r>
        <w:rPr>
          <w:rFonts w:hint="eastAsia" w:ascii="宋体" w:hAnsi="宋体" w:eastAsia="宋体" w:cs="宋体"/>
          <w:snapToGrid w:val="0"/>
          <w:color w:val="000000"/>
          <w:spacing w:val="-5"/>
          <w:kern w:val="0"/>
          <w:sz w:val="24"/>
          <w:szCs w:val="24"/>
          <w:lang w:val="en-US" w:eastAsia="zh-CN" w:bidi="ar-SA"/>
        </w:rPr>
        <w:t>，在</w:t>
      </w:r>
      <w:r>
        <w:rPr>
          <w:rFonts w:hint="eastAsia" w:ascii="宋体" w:hAnsi="宋体" w:eastAsia="宋体" w:cs="宋体"/>
          <w:snapToGrid w:val="0"/>
          <w:color w:val="000000"/>
          <w:spacing w:val="-5"/>
          <w:kern w:val="0"/>
          <w:sz w:val="24"/>
          <w:szCs w:val="24"/>
          <w:lang w:val="en-US" w:eastAsia="en-US" w:bidi="ar-SA"/>
        </w:rPr>
        <w:t>服务期内根据供应商的履约情况，有权对构成严重违约的供应商取消其服务资格，终止服务合同。</w:t>
      </w:r>
    </w:p>
    <w:p w14:paraId="2612604C">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b/>
          <w:bCs/>
          <w:snapToGrid w:val="0"/>
          <w:color w:val="000000"/>
          <w:spacing w:val="-5"/>
          <w:kern w:val="0"/>
          <w:sz w:val="24"/>
          <w:szCs w:val="24"/>
          <w:lang w:val="en-US" w:eastAsia="en-US" w:bidi="ar-SA"/>
        </w:rPr>
        <w:sectPr>
          <w:footerReference r:id="rId6" w:type="default"/>
          <w:pgSz w:w="11906" w:h="16839"/>
          <w:pgMar w:top="400" w:right="1233" w:bottom="1170" w:left="1251" w:header="0" w:footer="956" w:gutter="0"/>
          <w:pgNumType w:fmt="decimal" w:start="1"/>
          <w:cols w:space="720" w:num="1"/>
        </w:sectPr>
      </w:pPr>
    </w:p>
    <w:p w14:paraId="11A273A9">
      <w:pPr>
        <w:pStyle w:val="4"/>
        <w:rPr>
          <w:rFonts w:hint="eastAsia"/>
          <w:lang w:val="en-US" w:eastAsia="en-US"/>
        </w:rPr>
      </w:pPr>
    </w:p>
    <w:p w14:paraId="532BAEE7">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en-US" w:bidi="ar-SA"/>
        </w:rPr>
        <w:t>五、获取征集文件的时间、地点和方式</w:t>
      </w:r>
    </w:p>
    <w:p w14:paraId="0E574C50">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eastAsia="宋体" w:cs="宋体"/>
          <w:snapToGrid w:val="0"/>
          <w:color w:val="auto"/>
          <w:spacing w:val="-5"/>
          <w:kern w:val="0"/>
          <w:sz w:val="24"/>
          <w:szCs w:val="24"/>
          <w:lang w:val="en-US" w:eastAsia="en-US" w:bidi="ar-SA"/>
        </w:rPr>
        <w:t>时间：2025 年</w:t>
      </w:r>
      <w:r>
        <w:rPr>
          <w:rFonts w:hint="eastAsia" w:ascii="宋体" w:hAnsi="宋体" w:eastAsia="宋体" w:cs="宋体"/>
          <w:snapToGrid w:val="0"/>
          <w:color w:val="auto"/>
          <w:spacing w:val="-5"/>
          <w:kern w:val="0"/>
          <w:sz w:val="24"/>
          <w:szCs w:val="24"/>
          <w:lang w:val="en-US" w:eastAsia="zh-CN" w:bidi="ar-SA"/>
        </w:rPr>
        <w:t xml:space="preserve"> 12 </w:t>
      </w:r>
      <w:r>
        <w:rPr>
          <w:rFonts w:hint="eastAsia" w:ascii="宋体" w:hAnsi="宋体" w:eastAsia="宋体" w:cs="宋体"/>
          <w:snapToGrid w:val="0"/>
          <w:color w:val="auto"/>
          <w:spacing w:val="-5"/>
          <w:kern w:val="0"/>
          <w:sz w:val="24"/>
          <w:szCs w:val="24"/>
          <w:lang w:val="en-US" w:eastAsia="en-US" w:bidi="ar-SA"/>
        </w:rPr>
        <w:t>月</w:t>
      </w:r>
      <w:r>
        <w:rPr>
          <w:rFonts w:hint="eastAsia" w:ascii="宋体" w:hAnsi="宋体" w:eastAsia="宋体" w:cs="宋体"/>
          <w:snapToGrid w:val="0"/>
          <w:color w:val="auto"/>
          <w:spacing w:val="-5"/>
          <w:kern w:val="0"/>
          <w:sz w:val="24"/>
          <w:szCs w:val="24"/>
          <w:lang w:val="en-US" w:eastAsia="zh-CN" w:bidi="ar-SA"/>
        </w:rPr>
        <w:t xml:space="preserve"> 9 </w:t>
      </w:r>
      <w:r>
        <w:rPr>
          <w:rFonts w:hint="eastAsia" w:ascii="宋体" w:hAnsi="宋体" w:eastAsia="宋体" w:cs="宋体"/>
          <w:snapToGrid w:val="0"/>
          <w:color w:val="auto"/>
          <w:spacing w:val="-5"/>
          <w:kern w:val="0"/>
          <w:sz w:val="24"/>
          <w:szCs w:val="24"/>
          <w:lang w:val="en-US" w:eastAsia="en-US" w:bidi="ar-SA"/>
        </w:rPr>
        <w:t>日至 2025年</w:t>
      </w:r>
      <w:r>
        <w:rPr>
          <w:rFonts w:hint="eastAsia" w:ascii="宋体" w:hAnsi="宋体" w:eastAsia="宋体" w:cs="宋体"/>
          <w:snapToGrid w:val="0"/>
          <w:color w:val="auto"/>
          <w:spacing w:val="-5"/>
          <w:kern w:val="0"/>
          <w:sz w:val="24"/>
          <w:szCs w:val="24"/>
          <w:lang w:val="en-US" w:eastAsia="zh-CN" w:bidi="ar-SA"/>
        </w:rPr>
        <w:t xml:space="preserve"> 12 </w:t>
      </w:r>
      <w:r>
        <w:rPr>
          <w:rFonts w:hint="eastAsia" w:ascii="宋体" w:hAnsi="宋体" w:eastAsia="宋体" w:cs="宋体"/>
          <w:snapToGrid w:val="0"/>
          <w:color w:val="auto"/>
          <w:spacing w:val="-5"/>
          <w:kern w:val="0"/>
          <w:sz w:val="24"/>
          <w:szCs w:val="24"/>
          <w:lang w:val="en-US" w:eastAsia="en-US" w:bidi="ar-SA"/>
        </w:rPr>
        <w:t>月</w:t>
      </w:r>
      <w:r>
        <w:rPr>
          <w:rFonts w:hint="eastAsia" w:ascii="宋体" w:hAnsi="宋体" w:eastAsia="宋体" w:cs="宋体"/>
          <w:snapToGrid w:val="0"/>
          <w:color w:val="auto"/>
          <w:spacing w:val="-5"/>
          <w:kern w:val="0"/>
          <w:sz w:val="24"/>
          <w:szCs w:val="24"/>
          <w:lang w:val="en-US" w:eastAsia="zh-CN" w:bidi="ar-SA"/>
        </w:rPr>
        <w:t xml:space="preserve"> 16</w:t>
      </w:r>
      <w:r>
        <w:rPr>
          <w:rFonts w:hint="eastAsia" w:ascii="宋体" w:hAnsi="宋体" w:eastAsia="宋体" w:cs="宋体"/>
          <w:snapToGrid w:val="0"/>
          <w:color w:val="auto"/>
          <w:spacing w:val="-5"/>
          <w:kern w:val="0"/>
          <w:sz w:val="24"/>
          <w:szCs w:val="24"/>
          <w:lang w:val="en-US" w:eastAsia="en-US" w:bidi="ar-SA"/>
        </w:rPr>
        <w:t>日，每天上午00:00至12:00，下午12:00至23:29 （北京时间，法定节假日除外）</w:t>
      </w:r>
    </w:p>
    <w:p w14:paraId="37A5ED24">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2、地点：政采云平台（</w:t>
      </w:r>
      <w:r>
        <w:rPr>
          <w:rFonts w:hint="eastAsia" w:ascii="宋体" w:hAnsi="宋体" w:eastAsia="宋体" w:cs="宋体"/>
          <w:snapToGrid w:val="0"/>
          <w:color w:val="auto"/>
          <w:spacing w:val="-5"/>
          <w:kern w:val="0"/>
          <w:sz w:val="24"/>
          <w:szCs w:val="24"/>
          <w:lang w:val="en-US" w:eastAsia="en-US" w:bidi="ar-SA"/>
        </w:rPr>
        <w:fldChar w:fldCharType="begin"/>
      </w:r>
      <w:r>
        <w:rPr>
          <w:rFonts w:hint="eastAsia" w:ascii="宋体" w:hAnsi="宋体" w:eastAsia="宋体" w:cs="宋体"/>
          <w:snapToGrid w:val="0"/>
          <w:color w:val="auto"/>
          <w:spacing w:val="-5"/>
          <w:kern w:val="0"/>
          <w:sz w:val="24"/>
          <w:szCs w:val="24"/>
          <w:lang w:val="en-US" w:eastAsia="en-US" w:bidi="ar-SA"/>
        </w:rPr>
        <w:instrText xml:space="preserve"> HYPERLINK "http://www.zcygov.cn/" </w:instrText>
      </w:r>
      <w:r>
        <w:rPr>
          <w:rFonts w:hint="eastAsia" w:ascii="宋体" w:hAnsi="宋体" w:eastAsia="宋体" w:cs="宋体"/>
          <w:snapToGrid w:val="0"/>
          <w:color w:val="auto"/>
          <w:spacing w:val="-5"/>
          <w:kern w:val="0"/>
          <w:sz w:val="24"/>
          <w:szCs w:val="24"/>
          <w:lang w:val="en-US" w:eastAsia="en-US" w:bidi="ar-SA"/>
        </w:rPr>
        <w:fldChar w:fldCharType="separate"/>
      </w:r>
      <w:r>
        <w:rPr>
          <w:rFonts w:hint="eastAsia" w:ascii="宋体" w:hAnsi="宋体" w:eastAsia="宋体" w:cs="宋体"/>
          <w:snapToGrid w:val="0"/>
          <w:color w:val="auto"/>
          <w:spacing w:val="-5"/>
          <w:kern w:val="0"/>
          <w:sz w:val="24"/>
          <w:szCs w:val="24"/>
          <w:lang w:val="en-US" w:eastAsia="en-US" w:bidi="ar-SA"/>
        </w:rPr>
        <w:t>http://www.zcygov.cn/</w:t>
      </w:r>
      <w:r>
        <w:rPr>
          <w:rFonts w:hint="eastAsia" w:ascii="宋体" w:hAnsi="宋体" w:eastAsia="宋体" w:cs="宋体"/>
          <w:snapToGrid w:val="0"/>
          <w:color w:val="auto"/>
          <w:spacing w:val="-5"/>
          <w:kern w:val="0"/>
          <w:sz w:val="24"/>
          <w:szCs w:val="24"/>
          <w:lang w:val="en-US" w:eastAsia="en-US" w:bidi="ar-SA"/>
        </w:rPr>
        <w:fldChar w:fldCharType="end"/>
      </w:r>
      <w:r>
        <w:rPr>
          <w:rFonts w:hint="eastAsia" w:ascii="宋体" w:hAnsi="宋体" w:eastAsia="宋体" w:cs="宋体"/>
          <w:snapToGrid w:val="0"/>
          <w:color w:val="auto"/>
          <w:spacing w:val="-5"/>
          <w:kern w:val="0"/>
          <w:sz w:val="24"/>
          <w:szCs w:val="24"/>
          <w:lang w:val="en-US" w:eastAsia="en-US" w:bidi="ar-SA"/>
        </w:rPr>
        <w:t xml:space="preserve"> ）</w:t>
      </w:r>
    </w:p>
    <w:p w14:paraId="69ED92E8">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3、方式：供应商登录政采云平台</w:t>
      </w:r>
      <w:r>
        <w:rPr>
          <w:rFonts w:hint="eastAsia" w:ascii="宋体" w:hAnsi="宋体" w:eastAsia="宋体" w:cs="宋体"/>
          <w:snapToGrid w:val="0"/>
          <w:color w:val="auto"/>
          <w:spacing w:val="-5"/>
          <w:kern w:val="0"/>
          <w:sz w:val="24"/>
          <w:szCs w:val="24"/>
          <w:lang w:val="en-US" w:eastAsia="en-US" w:bidi="ar-SA"/>
        </w:rPr>
        <w:fldChar w:fldCharType="begin"/>
      </w:r>
      <w:r>
        <w:rPr>
          <w:rFonts w:hint="eastAsia" w:ascii="宋体" w:hAnsi="宋体" w:eastAsia="宋体" w:cs="宋体"/>
          <w:snapToGrid w:val="0"/>
          <w:color w:val="auto"/>
          <w:spacing w:val="-5"/>
          <w:kern w:val="0"/>
          <w:sz w:val="24"/>
          <w:szCs w:val="24"/>
          <w:lang w:val="en-US" w:eastAsia="en-US" w:bidi="ar-SA"/>
        </w:rPr>
        <w:instrText xml:space="preserve"> HYPERLINK "https://www.zcygov.cn/" </w:instrText>
      </w:r>
      <w:r>
        <w:rPr>
          <w:rFonts w:hint="eastAsia" w:ascii="宋体" w:hAnsi="宋体" w:eastAsia="宋体" w:cs="宋体"/>
          <w:snapToGrid w:val="0"/>
          <w:color w:val="auto"/>
          <w:spacing w:val="-5"/>
          <w:kern w:val="0"/>
          <w:sz w:val="24"/>
          <w:szCs w:val="24"/>
          <w:lang w:val="en-US" w:eastAsia="en-US" w:bidi="ar-SA"/>
        </w:rPr>
        <w:fldChar w:fldCharType="separate"/>
      </w:r>
      <w:r>
        <w:rPr>
          <w:rFonts w:hint="eastAsia" w:ascii="宋体" w:hAnsi="宋体" w:eastAsia="宋体" w:cs="宋体"/>
          <w:snapToGrid w:val="0"/>
          <w:color w:val="auto"/>
          <w:spacing w:val="-5"/>
          <w:kern w:val="0"/>
          <w:sz w:val="24"/>
          <w:szCs w:val="24"/>
          <w:lang w:val="en-US" w:eastAsia="en-US" w:bidi="ar-SA"/>
        </w:rPr>
        <w:t>https://www.zcygov.cn/</w:t>
      </w:r>
      <w:r>
        <w:rPr>
          <w:rFonts w:hint="eastAsia" w:ascii="宋体" w:hAnsi="宋体" w:eastAsia="宋体" w:cs="宋体"/>
          <w:snapToGrid w:val="0"/>
          <w:color w:val="auto"/>
          <w:spacing w:val="-5"/>
          <w:kern w:val="0"/>
          <w:sz w:val="24"/>
          <w:szCs w:val="24"/>
          <w:lang w:val="en-US" w:eastAsia="en-US" w:bidi="ar-SA"/>
        </w:rPr>
        <w:fldChar w:fldCharType="end"/>
      </w:r>
      <w:r>
        <w:rPr>
          <w:rFonts w:hint="eastAsia" w:ascii="宋体" w:hAnsi="宋体" w:eastAsia="宋体" w:cs="宋体"/>
          <w:snapToGrid w:val="0"/>
          <w:color w:val="auto"/>
          <w:spacing w:val="-5"/>
          <w:kern w:val="0"/>
          <w:sz w:val="24"/>
          <w:szCs w:val="24"/>
          <w:lang w:val="en-US" w:eastAsia="en-US" w:bidi="ar-SA"/>
        </w:rPr>
        <w:t>在线申请获取征集文件（进入“框架协议 ”应用，在获取征集文件菜单中选择项目，申请获取征集文件），或者点击征 集公告底部，潜在供应商后的“获取采购文件 ”，页面跳转后</w:t>
      </w:r>
      <w:r>
        <w:rPr>
          <w:rFonts w:hint="eastAsia" w:ascii="宋体" w:hAnsi="宋体" w:eastAsia="宋体" w:cs="宋体"/>
          <w:snapToGrid w:val="0"/>
          <w:color w:val="auto"/>
          <w:spacing w:val="-5"/>
          <w:kern w:val="0"/>
          <w:sz w:val="24"/>
          <w:szCs w:val="24"/>
          <w:lang w:val="en-US" w:eastAsia="zh-CN" w:bidi="ar-SA"/>
        </w:rPr>
        <w:t>登录</w:t>
      </w:r>
      <w:r>
        <w:rPr>
          <w:rFonts w:hint="eastAsia" w:ascii="宋体" w:hAnsi="宋体" w:eastAsia="宋体" w:cs="宋体"/>
          <w:snapToGrid w:val="0"/>
          <w:color w:val="auto"/>
          <w:spacing w:val="-5"/>
          <w:kern w:val="0"/>
          <w:sz w:val="24"/>
          <w:szCs w:val="24"/>
          <w:lang w:val="en-US" w:eastAsia="en-US" w:bidi="ar-SA"/>
        </w:rPr>
        <w:t>供应商身份账号，直接获 取征集文件</w:t>
      </w:r>
      <w:r>
        <w:rPr>
          <w:rFonts w:hint="eastAsia" w:ascii="宋体" w:hAnsi="宋体" w:eastAsia="宋体" w:cs="宋体"/>
          <w:snapToGrid w:val="0"/>
          <w:color w:val="auto"/>
          <w:spacing w:val="-5"/>
          <w:kern w:val="0"/>
          <w:sz w:val="24"/>
          <w:szCs w:val="24"/>
          <w:lang w:val="en-US" w:eastAsia="zh-CN" w:bidi="ar-SA"/>
        </w:rPr>
        <w:t>。</w:t>
      </w:r>
    </w:p>
    <w:p w14:paraId="4E780816">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auto"/>
          <w:spacing w:val="-5"/>
          <w:kern w:val="0"/>
          <w:sz w:val="24"/>
          <w:szCs w:val="24"/>
          <w:lang w:val="en-US" w:eastAsia="en-US" w:bidi="ar-SA"/>
        </w:rPr>
      </w:pPr>
    </w:p>
    <w:p w14:paraId="55CC2DEA">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b/>
          <w:bCs/>
          <w:snapToGrid w:val="0"/>
          <w:color w:val="auto"/>
          <w:spacing w:val="-5"/>
          <w:kern w:val="0"/>
          <w:sz w:val="24"/>
          <w:szCs w:val="24"/>
          <w:lang w:val="en-US" w:eastAsia="en-US" w:bidi="ar-SA"/>
        </w:rPr>
        <w:t>六、响应文件的提交方式、提交截止时间和地点，开启方式、时间和地点</w:t>
      </w:r>
    </w:p>
    <w:p w14:paraId="199A1983">
      <w:pPr>
        <w:numPr>
          <w:ilvl w:val="0"/>
          <w:numId w:val="0"/>
        </w:numPr>
        <w:kinsoku w:val="0"/>
        <w:autoSpaceDE w:val="0"/>
        <w:autoSpaceDN w:val="0"/>
        <w:adjustRightInd w:val="0"/>
        <w:snapToGrid w:val="0"/>
        <w:spacing w:before="0" w:line="240" w:lineRule="auto"/>
        <w:ind w:left="0" w:leftChars="0" w:right="0" w:rightChars="0"/>
        <w:jc w:val="left"/>
        <w:textAlignment w:val="baseline"/>
        <w:rPr>
          <w:rFonts w:hint="eastAsia" w:ascii="宋体" w:hAnsi="宋体" w:eastAsia="宋体" w:cs="宋体"/>
          <w:snapToGrid w:val="0"/>
          <w:color w:val="auto"/>
          <w:spacing w:val="-5"/>
          <w:kern w:val="0"/>
          <w:sz w:val="24"/>
          <w:szCs w:val="24"/>
          <w:lang w:val="en-US" w:eastAsia="zh-CN" w:bidi="ar-SA"/>
        </w:rPr>
      </w:pPr>
      <w:r>
        <w:rPr>
          <w:rFonts w:hint="eastAsia" w:ascii="宋体" w:hAnsi="宋体" w:eastAsia="宋体" w:cs="宋体"/>
          <w:snapToGrid w:val="0"/>
          <w:color w:val="auto"/>
          <w:spacing w:val="-5"/>
          <w:kern w:val="0"/>
          <w:sz w:val="24"/>
          <w:szCs w:val="24"/>
          <w:lang w:val="en-US" w:eastAsia="zh-CN" w:bidi="ar-SA"/>
        </w:rPr>
        <w:t>1、</w:t>
      </w:r>
      <w:r>
        <w:rPr>
          <w:rFonts w:hint="eastAsia" w:ascii="宋体" w:hAnsi="宋体" w:eastAsia="宋体" w:cs="宋体"/>
          <w:snapToGrid w:val="0"/>
          <w:color w:val="auto"/>
          <w:spacing w:val="-5"/>
          <w:kern w:val="0"/>
          <w:sz w:val="24"/>
          <w:szCs w:val="24"/>
          <w:lang w:val="en-US" w:eastAsia="en-US" w:bidi="ar-SA"/>
        </w:rPr>
        <w:t>响应文件提交截止时间：2025 年</w:t>
      </w:r>
      <w:r>
        <w:rPr>
          <w:rFonts w:hint="eastAsia" w:ascii="宋体" w:hAnsi="宋体" w:eastAsia="宋体" w:cs="宋体"/>
          <w:snapToGrid w:val="0"/>
          <w:color w:val="auto"/>
          <w:spacing w:val="-5"/>
          <w:kern w:val="0"/>
          <w:sz w:val="24"/>
          <w:szCs w:val="24"/>
          <w:lang w:val="en-US" w:eastAsia="zh-CN" w:bidi="ar-SA"/>
        </w:rPr>
        <w:t>12</w:t>
      </w:r>
      <w:r>
        <w:rPr>
          <w:rFonts w:hint="eastAsia" w:ascii="宋体" w:hAnsi="宋体" w:eastAsia="宋体" w:cs="宋体"/>
          <w:snapToGrid w:val="0"/>
          <w:color w:val="auto"/>
          <w:spacing w:val="-5"/>
          <w:kern w:val="0"/>
          <w:sz w:val="24"/>
          <w:szCs w:val="24"/>
          <w:lang w:val="en-US" w:eastAsia="en-US" w:bidi="ar-SA"/>
        </w:rPr>
        <w:t>月</w:t>
      </w:r>
      <w:r>
        <w:rPr>
          <w:rFonts w:hint="eastAsia" w:ascii="宋体" w:hAnsi="宋体" w:eastAsia="宋体" w:cs="宋体"/>
          <w:snapToGrid w:val="0"/>
          <w:color w:val="auto"/>
          <w:spacing w:val="-5"/>
          <w:kern w:val="0"/>
          <w:sz w:val="24"/>
          <w:szCs w:val="24"/>
          <w:lang w:val="en-US" w:eastAsia="zh-CN" w:bidi="ar-SA"/>
        </w:rPr>
        <w:t xml:space="preserve"> 29 </w:t>
      </w:r>
      <w:r>
        <w:rPr>
          <w:rFonts w:hint="eastAsia" w:ascii="宋体" w:hAnsi="宋体" w:eastAsia="宋体" w:cs="宋体"/>
          <w:snapToGrid w:val="0"/>
          <w:color w:val="auto"/>
          <w:spacing w:val="-5"/>
          <w:kern w:val="0"/>
          <w:sz w:val="24"/>
          <w:szCs w:val="24"/>
          <w:lang w:val="en-US" w:eastAsia="en-US" w:bidi="ar-SA"/>
        </w:rPr>
        <w:t>日 1</w:t>
      </w:r>
      <w:r>
        <w:rPr>
          <w:rFonts w:hint="eastAsia" w:ascii="宋体" w:hAnsi="宋体" w:eastAsia="宋体" w:cs="宋体"/>
          <w:snapToGrid w:val="0"/>
          <w:color w:val="auto"/>
          <w:spacing w:val="-5"/>
          <w:kern w:val="0"/>
          <w:sz w:val="24"/>
          <w:szCs w:val="24"/>
          <w:lang w:val="en-US" w:eastAsia="zh-CN" w:bidi="ar-SA"/>
        </w:rPr>
        <w:t>0</w:t>
      </w:r>
      <w:r>
        <w:rPr>
          <w:rFonts w:hint="eastAsia" w:ascii="宋体" w:hAnsi="宋体" w:eastAsia="宋体" w:cs="宋体"/>
          <w:snapToGrid w:val="0"/>
          <w:color w:val="auto"/>
          <w:spacing w:val="-5"/>
          <w:kern w:val="0"/>
          <w:sz w:val="24"/>
          <w:szCs w:val="24"/>
          <w:lang w:val="en-US" w:eastAsia="en-US" w:bidi="ar-SA"/>
        </w:rPr>
        <w:t xml:space="preserve"> 时 </w:t>
      </w:r>
      <w:r>
        <w:rPr>
          <w:rFonts w:hint="eastAsia" w:ascii="宋体" w:hAnsi="宋体" w:eastAsia="宋体" w:cs="宋体"/>
          <w:snapToGrid w:val="0"/>
          <w:color w:val="auto"/>
          <w:spacing w:val="-5"/>
          <w:kern w:val="0"/>
          <w:sz w:val="24"/>
          <w:szCs w:val="24"/>
          <w:lang w:val="en-US" w:eastAsia="zh-CN" w:bidi="ar-SA"/>
        </w:rPr>
        <w:t>3</w:t>
      </w:r>
      <w:r>
        <w:rPr>
          <w:rFonts w:hint="eastAsia" w:ascii="宋体" w:hAnsi="宋体" w:eastAsia="宋体" w:cs="宋体"/>
          <w:snapToGrid w:val="0"/>
          <w:color w:val="auto"/>
          <w:spacing w:val="-5"/>
          <w:kern w:val="0"/>
          <w:sz w:val="24"/>
          <w:szCs w:val="24"/>
          <w:lang w:val="en-US" w:eastAsia="en-US" w:bidi="ar-SA"/>
        </w:rPr>
        <w:t>0 分（北京时间）</w:t>
      </w:r>
    </w:p>
    <w:p w14:paraId="32387462">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2、响应文件提交地点：请登录政采云投标客户端投标</w:t>
      </w:r>
    </w:p>
    <w:p w14:paraId="2AFB5021">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auto"/>
          <w:spacing w:val="-5"/>
          <w:kern w:val="0"/>
          <w:sz w:val="24"/>
          <w:szCs w:val="24"/>
          <w:lang w:val="en-US" w:eastAsia="en-US" w:bidi="ar-SA"/>
        </w:rPr>
      </w:pPr>
      <w:r>
        <w:rPr>
          <w:rFonts w:hint="eastAsia" w:ascii="宋体" w:hAnsi="宋体" w:eastAsia="宋体" w:cs="宋体"/>
          <w:snapToGrid w:val="0"/>
          <w:color w:val="auto"/>
          <w:spacing w:val="-5"/>
          <w:kern w:val="0"/>
          <w:sz w:val="24"/>
          <w:szCs w:val="24"/>
          <w:lang w:val="en-US" w:eastAsia="en-US" w:bidi="ar-SA"/>
        </w:rPr>
        <w:t>3、响应文件开启时间：2025 年</w:t>
      </w:r>
      <w:r>
        <w:rPr>
          <w:rFonts w:hint="eastAsia" w:ascii="宋体" w:hAnsi="宋体" w:eastAsia="宋体" w:cs="宋体"/>
          <w:snapToGrid w:val="0"/>
          <w:color w:val="auto"/>
          <w:spacing w:val="-5"/>
          <w:kern w:val="0"/>
          <w:sz w:val="24"/>
          <w:szCs w:val="24"/>
          <w:lang w:val="en-US" w:eastAsia="zh-CN" w:bidi="ar-SA"/>
        </w:rPr>
        <w:t>12</w:t>
      </w:r>
      <w:r>
        <w:rPr>
          <w:rFonts w:hint="eastAsia" w:ascii="宋体" w:hAnsi="宋体" w:eastAsia="宋体" w:cs="宋体"/>
          <w:snapToGrid w:val="0"/>
          <w:color w:val="auto"/>
          <w:spacing w:val="-5"/>
          <w:kern w:val="0"/>
          <w:sz w:val="24"/>
          <w:szCs w:val="24"/>
          <w:lang w:val="en-US" w:eastAsia="en-US" w:bidi="ar-SA"/>
        </w:rPr>
        <w:t>月</w:t>
      </w:r>
      <w:r>
        <w:rPr>
          <w:rFonts w:hint="eastAsia" w:ascii="宋体" w:hAnsi="宋体" w:eastAsia="宋体" w:cs="宋体"/>
          <w:snapToGrid w:val="0"/>
          <w:color w:val="auto"/>
          <w:spacing w:val="-5"/>
          <w:kern w:val="0"/>
          <w:sz w:val="24"/>
          <w:szCs w:val="24"/>
          <w:lang w:val="en-US" w:eastAsia="zh-CN" w:bidi="ar-SA"/>
        </w:rPr>
        <w:t xml:space="preserve"> 29 </w:t>
      </w:r>
      <w:r>
        <w:rPr>
          <w:rFonts w:hint="eastAsia" w:ascii="宋体" w:hAnsi="宋体" w:eastAsia="宋体" w:cs="宋体"/>
          <w:snapToGrid w:val="0"/>
          <w:color w:val="auto"/>
          <w:spacing w:val="-5"/>
          <w:kern w:val="0"/>
          <w:sz w:val="24"/>
          <w:szCs w:val="24"/>
          <w:lang w:val="en-US" w:eastAsia="en-US" w:bidi="ar-SA"/>
        </w:rPr>
        <w:t>日 1</w:t>
      </w:r>
      <w:r>
        <w:rPr>
          <w:rFonts w:hint="eastAsia" w:ascii="宋体" w:hAnsi="宋体" w:eastAsia="宋体" w:cs="宋体"/>
          <w:snapToGrid w:val="0"/>
          <w:color w:val="auto"/>
          <w:spacing w:val="-5"/>
          <w:kern w:val="0"/>
          <w:sz w:val="24"/>
          <w:szCs w:val="24"/>
          <w:lang w:val="en-US" w:eastAsia="zh-CN" w:bidi="ar-SA"/>
        </w:rPr>
        <w:t>0</w:t>
      </w:r>
      <w:r>
        <w:rPr>
          <w:rFonts w:hint="eastAsia" w:ascii="宋体" w:hAnsi="宋体" w:eastAsia="宋体" w:cs="宋体"/>
          <w:snapToGrid w:val="0"/>
          <w:color w:val="auto"/>
          <w:spacing w:val="-5"/>
          <w:kern w:val="0"/>
          <w:sz w:val="24"/>
          <w:szCs w:val="24"/>
          <w:lang w:val="en-US" w:eastAsia="en-US" w:bidi="ar-SA"/>
        </w:rPr>
        <w:t xml:space="preserve"> 时</w:t>
      </w:r>
      <w:r>
        <w:rPr>
          <w:rFonts w:hint="eastAsia" w:ascii="宋体" w:hAnsi="宋体" w:eastAsia="宋体" w:cs="宋体"/>
          <w:snapToGrid w:val="0"/>
          <w:color w:val="auto"/>
          <w:spacing w:val="-5"/>
          <w:kern w:val="0"/>
          <w:sz w:val="24"/>
          <w:szCs w:val="24"/>
          <w:lang w:val="en-US" w:eastAsia="zh-CN" w:bidi="ar-SA"/>
        </w:rPr>
        <w:t xml:space="preserve"> 30</w:t>
      </w:r>
      <w:r>
        <w:rPr>
          <w:rFonts w:hint="eastAsia" w:ascii="宋体" w:hAnsi="宋体" w:eastAsia="宋体" w:cs="宋体"/>
          <w:snapToGrid w:val="0"/>
          <w:color w:val="auto"/>
          <w:spacing w:val="-5"/>
          <w:kern w:val="0"/>
          <w:sz w:val="24"/>
          <w:szCs w:val="24"/>
          <w:lang w:val="en-US" w:eastAsia="en-US" w:bidi="ar-SA"/>
        </w:rPr>
        <w:t>分（北京时间）</w:t>
      </w:r>
    </w:p>
    <w:p w14:paraId="58CB4BA8">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4、响应文件开启地点：政采云平台（</w:t>
      </w:r>
      <w:r>
        <w:rPr>
          <w:rFonts w:hint="eastAsia" w:ascii="宋体" w:hAnsi="宋体" w:eastAsia="宋体" w:cs="宋体"/>
          <w:snapToGrid w:val="0"/>
          <w:color w:val="000000"/>
          <w:spacing w:val="-5"/>
          <w:kern w:val="0"/>
          <w:sz w:val="24"/>
          <w:szCs w:val="24"/>
          <w:lang w:val="en-US" w:eastAsia="en-US" w:bidi="ar-SA"/>
        </w:rPr>
        <w:fldChar w:fldCharType="begin"/>
      </w:r>
      <w:r>
        <w:rPr>
          <w:rFonts w:hint="eastAsia" w:ascii="宋体" w:hAnsi="宋体" w:eastAsia="宋体" w:cs="宋体"/>
          <w:snapToGrid w:val="0"/>
          <w:color w:val="000000"/>
          <w:spacing w:val="-5"/>
          <w:kern w:val="0"/>
          <w:sz w:val="24"/>
          <w:szCs w:val="24"/>
          <w:lang w:val="en-US" w:eastAsia="en-US" w:bidi="ar-SA"/>
        </w:rPr>
        <w:instrText xml:space="preserve"> HYPERLINK "http://www.zcygov.cn/" </w:instrText>
      </w:r>
      <w:r>
        <w:rPr>
          <w:rFonts w:hint="eastAsia" w:ascii="宋体" w:hAnsi="宋体" w:eastAsia="宋体" w:cs="宋体"/>
          <w:snapToGrid w:val="0"/>
          <w:color w:val="000000"/>
          <w:spacing w:val="-5"/>
          <w:kern w:val="0"/>
          <w:sz w:val="24"/>
          <w:szCs w:val="24"/>
          <w:lang w:val="en-US" w:eastAsia="en-US" w:bidi="ar-SA"/>
        </w:rPr>
        <w:fldChar w:fldCharType="separate"/>
      </w:r>
      <w:r>
        <w:rPr>
          <w:rFonts w:hint="eastAsia" w:ascii="宋体" w:hAnsi="宋体" w:eastAsia="宋体" w:cs="宋体"/>
          <w:snapToGrid w:val="0"/>
          <w:color w:val="000000"/>
          <w:spacing w:val="-5"/>
          <w:kern w:val="0"/>
          <w:sz w:val="24"/>
          <w:szCs w:val="24"/>
          <w:lang w:val="en-US" w:eastAsia="en-US" w:bidi="ar-SA"/>
        </w:rPr>
        <w:t>http://www.zcygov.cn/</w:t>
      </w:r>
      <w:r>
        <w:rPr>
          <w:rFonts w:hint="eastAsia" w:ascii="宋体" w:hAnsi="宋体" w:eastAsia="宋体" w:cs="宋体"/>
          <w:snapToGrid w:val="0"/>
          <w:color w:val="000000"/>
          <w:spacing w:val="-5"/>
          <w:kern w:val="0"/>
          <w:sz w:val="24"/>
          <w:szCs w:val="24"/>
          <w:lang w:val="en-US" w:eastAsia="en-US" w:bidi="ar-SA"/>
        </w:rPr>
        <w:fldChar w:fldCharType="end"/>
      </w:r>
      <w:r>
        <w:rPr>
          <w:rFonts w:hint="eastAsia" w:ascii="宋体" w:hAnsi="宋体" w:eastAsia="宋体" w:cs="宋体"/>
          <w:snapToGrid w:val="0"/>
          <w:color w:val="000000"/>
          <w:spacing w:val="-5"/>
          <w:kern w:val="0"/>
          <w:sz w:val="24"/>
          <w:szCs w:val="24"/>
          <w:lang w:val="en-US" w:eastAsia="en-US" w:bidi="ar-SA"/>
        </w:rPr>
        <w:t xml:space="preserve"> ）</w:t>
      </w:r>
    </w:p>
    <w:p w14:paraId="15AF23F0">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p>
    <w:p w14:paraId="4018A04C">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en-US" w:bidi="ar-SA"/>
        </w:rPr>
        <w:t>七、公告期限</w:t>
      </w:r>
    </w:p>
    <w:p w14:paraId="2B7AD73C">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自本公告发布之日起5个工作日。</w:t>
      </w:r>
    </w:p>
    <w:p w14:paraId="70473EDE">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b/>
          <w:bCs/>
          <w:snapToGrid w:val="0"/>
          <w:color w:val="000000"/>
          <w:spacing w:val="-5"/>
          <w:kern w:val="0"/>
          <w:sz w:val="24"/>
          <w:szCs w:val="24"/>
          <w:lang w:val="en-US" w:eastAsia="en-US" w:bidi="ar-SA"/>
        </w:rPr>
      </w:pPr>
    </w:p>
    <w:p w14:paraId="0095A15E">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en-US" w:bidi="ar-SA"/>
        </w:rPr>
        <w:t>八、省级以上财政部门规定的其他事项</w:t>
      </w:r>
    </w:p>
    <w:p w14:paraId="04D6CF64">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1.本次采购方式为封闭式框架协议采购。</w:t>
      </w:r>
    </w:p>
    <w:p w14:paraId="3BB04A06">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2.本项目不接受联合体投标。</w:t>
      </w:r>
    </w:p>
    <w:p w14:paraId="04DE0855">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3.本公告在新疆政府采购网（</w:t>
      </w:r>
      <w:r>
        <w:rPr>
          <w:rFonts w:hint="eastAsia" w:ascii="宋体" w:hAnsi="宋体" w:eastAsia="宋体" w:cs="宋体"/>
          <w:snapToGrid w:val="0"/>
          <w:color w:val="000000"/>
          <w:spacing w:val="-5"/>
          <w:kern w:val="0"/>
          <w:sz w:val="24"/>
          <w:szCs w:val="24"/>
          <w:lang w:val="en-US" w:eastAsia="en-US" w:bidi="ar-SA"/>
        </w:rPr>
        <w:fldChar w:fldCharType="begin"/>
      </w:r>
      <w:r>
        <w:rPr>
          <w:rFonts w:hint="eastAsia" w:ascii="宋体" w:hAnsi="宋体" w:eastAsia="宋体" w:cs="宋体"/>
          <w:snapToGrid w:val="0"/>
          <w:color w:val="000000"/>
          <w:spacing w:val="-5"/>
          <w:kern w:val="0"/>
          <w:sz w:val="24"/>
          <w:szCs w:val="24"/>
          <w:lang w:val="en-US" w:eastAsia="en-US" w:bidi="ar-SA"/>
        </w:rPr>
        <w:instrText xml:space="preserve"> HYPERLINK "https://www.ccgp-xinjiang.gov.cn" </w:instrText>
      </w:r>
      <w:r>
        <w:rPr>
          <w:rFonts w:hint="eastAsia" w:ascii="宋体" w:hAnsi="宋体" w:eastAsia="宋体" w:cs="宋体"/>
          <w:snapToGrid w:val="0"/>
          <w:color w:val="000000"/>
          <w:spacing w:val="-5"/>
          <w:kern w:val="0"/>
          <w:sz w:val="24"/>
          <w:szCs w:val="24"/>
          <w:lang w:val="en-US" w:eastAsia="en-US" w:bidi="ar-SA"/>
        </w:rPr>
        <w:fldChar w:fldCharType="separate"/>
      </w:r>
      <w:r>
        <w:rPr>
          <w:rFonts w:hint="eastAsia" w:ascii="宋体" w:hAnsi="宋体" w:eastAsia="宋体" w:cs="宋体"/>
          <w:snapToGrid w:val="0"/>
          <w:color w:val="000000"/>
          <w:spacing w:val="-5"/>
          <w:kern w:val="0"/>
          <w:sz w:val="24"/>
          <w:szCs w:val="24"/>
          <w:lang w:val="en-US" w:eastAsia="en-US" w:bidi="ar-SA"/>
        </w:rPr>
        <w:t>www.ccgp-xinjiang.gov.cn</w:t>
      </w:r>
      <w:r>
        <w:rPr>
          <w:rFonts w:hint="eastAsia" w:ascii="宋体" w:hAnsi="宋体" w:eastAsia="宋体" w:cs="宋体"/>
          <w:snapToGrid w:val="0"/>
          <w:color w:val="000000"/>
          <w:spacing w:val="-5"/>
          <w:kern w:val="0"/>
          <w:sz w:val="24"/>
          <w:szCs w:val="24"/>
          <w:lang w:val="en-US" w:eastAsia="en-US" w:bidi="ar-SA"/>
        </w:rPr>
        <w:fldChar w:fldCharType="end"/>
      </w:r>
      <w:r>
        <w:rPr>
          <w:rFonts w:hint="eastAsia" w:ascii="宋体" w:hAnsi="宋体" w:eastAsia="宋体" w:cs="宋体"/>
          <w:snapToGrid w:val="0"/>
          <w:color w:val="000000"/>
          <w:spacing w:val="-5"/>
          <w:kern w:val="0"/>
          <w:sz w:val="24"/>
          <w:szCs w:val="24"/>
          <w:lang w:val="en-US" w:eastAsia="en-US" w:bidi="ar-SA"/>
        </w:rPr>
        <w:t>）发布，请各供应商随时关注本项目的变更、答疑、澄清文件。</w:t>
      </w:r>
    </w:p>
    <w:p w14:paraId="30E29776">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4.供应商认为征集文件使自己的权益受到损害的，可以在知道或者应知道其权益受到损害之日起五个工作日内，以书面形式向征集人、采购代理机构提出质疑。质疑供应商对征集人、采购代理机构答复不满意或者征集人、采购代理机构未在规定的时间内</w:t>
      </w:r>
      <w:r>
        <w:rPr>
          <w:rFonts w:hint="eastAsia" w:ascii="宋体" w:hAnsi="宋体" w:eastAsia="宋体" w:cs="宋体"/>
          <w:snapToGrid w:val="0"/>
          <w:color w:val="000000"/>
          <w:spacing w:val="-5"/>
          <w:kern w:val="0"/>
          <w:sz w:val="24"/>
          <w:szCs w:val="24"/>
          <w:lang w:val="en-US" w:eastAsia="zh-CN" w:bidi="ar-SA"/>
        </w:rPr>
        <w:t>作出</w:t>
      </w:r>
      <w:r>
        <w:rPr>
          <w:rFonts w:hint="eastAsia" w:ascii="宋体" w:hAnsi="宋体" w:eastAsia="宋体" w:cs="宋体"/>
          <w:snapToGrid w:val="0"/>
          <w:color w:val="000000"/>
          <w:spacing w:val="-5"/>
          <w:kern w:val="0"/>
          <w:sz w:val="24"/>
          <w:szCs w:val="24"/>
          <w:lang w:val="en-US" w:eastAsia="en-US" w:bidi="ar-SA"/>
        </w:rPr>
        <w:t>答复的，可以在答复</w:t>
      </w:r>
      <w:r>
        <w:rPr>
          <w:rFonts w:hint="eastAsia" w:ascii="宋体" w:hAnsi="宋体" w:eastAsia="宋体" w:cs="宋体"/>
          <w:snapToGrid w:val="0"/>
          <w:color w:val="000000"/>
          <w:spacing w:val="-5"/>
          <w:kern w:val="0"/>
          <w:sz w:val="24"/>
          <w:szCs w:val="24"/>
          <w:lang w:val="en-US" w:eastAsia="zh-CN" w:bidi="ar-SA"/>
        </w:rPr>
        <w:t>期满</w:t>
      </w:r>
      <w:r>
        <w:rPr>
          <w:rFonts w:hint="eastAsia" w:ascii="宋体" w:hAnsi="宋体" w:eastAsia="宋体" w:cs="宋体"/>
          <w:snapToGrid w:val="0"/>
          <w:color w:val="000000"/>
          <w:spacing w:val="-5"/>
          <w:kern w:val="0"/>
          <w:sz w:val="24"/>
          <w:szCs w:val="24"/>
          <w:lang w:val="en-US" w:eastAsia="en-US" w:bidi="ar-SA"/>
        </w:rPr>
        <w:t>后十五个工作日内向同级政府采购监督管理部门投诉。</w:t>
      </w:r>
    </w:p>
    <w:p w14:paraId="1AC65EA6">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5.本项目实行全流程电子化操作，供应商须登录政采云平台申请获取征集文件，并通过政采云电子投标客户端制作响应文件，同时自行承担与投标有关的一切费用。</w:t>
      </w:r>
    </w:p>
    <w:p w14:paraId="0F23A9E4">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6.各供应商应在响应文件开启前确保成为新疆维吾尔自治区政府采购网正式注册入库供应商，并完成CA数字证书申领。因未注册入库、未办理CA数字证书等原因造成无法投标或投标失败等后果由供应商自行承担。</w:t>
      </w:r>
    </w:p>
    <w:p w14:paraId="28018E55">
      <w:pPr>
        <w:kinsoku w:val="0"/>
        <w:autoSpaceDE w:val="0"/>
        <w:autoSpaceDN w:val="0"/>
        <w:adjustRightInd w:val="0"/>
        <w:snapToGrid w:val="0"/>
        <w:spacing w:before="0" w:line="240" w:lineRule="auto"/>
        <w:ind w:left="0" w:right="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7.供应商可前往新疆政府采购网（</w:t>
      </w:r>
      <w:r>
        <w:rPr>
          <w:rFonts w:hint="eastAsia" w:ascii="宋体" w:hAnsi="宋体" w:eastAsia="宋体" w:cs="宋体"/>
          <w:snapToGrid w:val="0"/>
          <w:color w:val="000000"/>
          <w:spacing w:val="-5"/>
          <w:kern w:val="0"/>
          <w:sz w:val="24"/>
          <w:szCs w:val="24"/>
          <w:lang w:val="en-US" w:eastAsia="en-US" w:bidi="ar-SA"/>
        </w:rPr>
        <w:fldChar w:fldCharType="begin"/>
      </w:r>
      <w:r>
        <w:rPr>
          <w:rFonts w:hint="eastAsia" w:ascii="宋体" w:hAnsi="宋体" w:eastAsia="宋体" w:cs="宋体"/>
          <w:snapToGrid w:val="0"/>
          <w:color w:val="000000"/>
          <w:spacing w:val="-5"/>
          <w:kern w:val="0"/>
          <w:sz w:val="24"/>
          <w:szCs w:val="24"/>
          <w:lang w:val="en-US" w:eastAsia="en-US" w:bidi="ar-SA"/>
        </w:rPr>
        <w:instrText xml:space="preserve"> HYPERLINK "https://www.ccgp-xinjiang.gov.cn" </w:instrText>
      </w:r>
      <w:r>
        <w:rPr>
          <w:rFonts w:hint="eastAsia" w:ascii="宋体" w:hAnsi="宋体" w:eastAsia="宋体" w:cs="宋体"/>
          <w:snapToGrid w:val="0"/>
          <w:color w:val="000000"/>
          <w:spacing w:val="-5"/>
          <w:kern w:val="0"/>
          <w:sz w:val="24"/>
          <w:szCs w:val="24"/>
          <w:lang w:val="en-US" w:eastAsia="en-US" w:bidi="ar-SA"/>
        </w:rPr>
        <w:fldChar w:fldCharType="separate"/>
      </w:r>
      <w:r>
        <w:rPr>
          <w:rFonts w:hint="eastAsia" w:ascii="宋体" w:hAnsi="宋体" w:eastAsia="宋体" w:cs="宋体"/>
          <w:snapToGrid w:val="0"/>
          <w:color w:val="000000"/>
          <w:spacing w:val="-5"/>
          <w:kern w:val="0"/>
          <w:sz w:val="24"/>
          <w:szCs w:val="24"/>
          <w:lang w:val="en-US" w:eastAsia="en-US" w:bidi="ar-SA"/>
        </w:rPr>
        <w:t>www.ccgp-xinjiang.gov.cn</w:t>
      </w:r>
      <w:r>
        <w:rPr>
          <w:rFonts w:hint="eastAsia" w:ascii="宋体" w:hAnsi="宋体" w:eastAsia="宋体" w:cs="宋体"/>
          <w:snapToGrid w:val="0"/>
          <w:color w:val="000000"/>
          <w:spacing w:val="-5"/>
          <w:kern w:val="0"/>
          <w:sz w:val="24"/>
          <w:szCs w:val="24"/>
          <w:lang w:val="en-US" w:eastAsia="en-US" w:bidi="ar-SA"/>
        </w:rPr>
        <w:fldChar w:fldCharType="end"/>
      </w:r>
      <w:r>
        <w:rPr>
          <w:rFonts w:hint="eastAsia" w:ascii="宋体" w:hAnsi="宋体" w:eastAsia="宋体" w:cs="宋体"/>
          <w:snapToGrid w:val="0"/>
          <w:color w:val="000000"/>
          <w:spacing w:val="-5"/>
          <w:kern w:val="0"/>
          <w:sz w:val="24"/>
          <w:szCs w:val="24"/>
          <w:lang w:val="en-US" w:eastAsia="en-US" w:bidi="ar-SA"/>
        </w:rPr>
        <w:t>）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14:paraId="6F8F1D1D">
      <w:pPr>
        <w:widowControl w:val="0"/>
        <w:numPr>
          <w:ilvl w:val="0"/>
          <w:numId w:val="0"/>
        </w:numPr>
        <w:kinsoku w:val="0"/>
        <w:autoSpaceDE w:val="0"/>
        <w:autoSpaceDN w:val="0"/>
        <w:adjustRightInd w:val="0"/>
        <w:snapToGrid w:val="0"/>
        <w:spacing w:before="0" w:line="240" w:lineRule="auto"/>
        <w:ind w:right="0" w:rightChars="0"/>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en-US" w:bidi="ar-SA"/>
        </w:rPr>
        <w:t>8.供应商须在投标截止时间前通过CA在政采云平台上传加密的电子响应文件</w:t>
      </w:r>
      <w:r>
        <w:rPr>
          <w:rFonts w:hint="eastAsia" w:ascii="宋体" w:hAnsi="宋体" w:eastAsia="宋体" w:cs="宋体"/>
          <w:snapToGrid w:val="0"/>
          <w:color w:val="000000"/>
          <w:spacing w:val="-5"/>
          <w:kern w:val="0"/>
          <w:sz w:val="24"/>
          <w:szCs w:val="24"/>
          <w:lang w:val="en-US" w:eastAsia="zh-CN" w:bidi="ar-SA"/>
        </w:rPr>
        <w:t>。</w:t>
      </w:r>
    </w:p>
    <w:p w14:paraId="79945692">
      <w:pPr>
        <w:widowControl w:val="0"/>
        <w:numPr>
          <w:ilvl w:val="0"/>
          <w:numId w:val="0"/>
        </w:numPr>
        <w:kinsoku w:val="0"/>
        <w:autoSpaceDE w:val="0"/>
        <w:autoSpaceDN w:val="0"/>
        <w:adjustRightInd w:val="0"/>
        <w:snapToGrid w:val="0"/>
        <w:spacing w:before="0" w:line="240" w:lineRule="auto"/>
        <w:ind w:right="0" w:rightChars="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9.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58FD984C">
      <w:pPr>
        <w:widowControl w:val="0"/>
        <w:numPr>
          <w:ilvl w:val="0"/>
          <w:numId w:val="0"/>
        </w:numPr>
        <w:kinsoku w:val="0"/>
        <w:autoSpaceDE w:val="0"/>
        <w:autoSpaceDN w:val="0"/>
        <w:adjustRightInd w:val="0"/>
        <w:snapToGrid w:val="0"/>
        <w:spacing w:before="0" w:line="240" w:lineRule="auto"/>
        <w:ind w:right="0" w:rightChars="0"/>
        <w:jc w:val="left"/>
        <w:textAlignment w:val="baseline"/>
        <w:rPr>
          <w:rFonts w:hint="eastAsia" w:ascii="宋体" w:hAnsi="宋体" w:eastAsia="宋体" w:cs="宋体"/>
          <w:snapToGrid w:val="0"/>
          <w:color w:val="000000"/>
          <w:spacing w:val="-5"/>
          <w:kern w:val="0"/>
          <w:sz w:val="24"/>
          <w:szCs w:val="24"/>
          <w:lang w:val="en-US" w:eastAsia="en-US" w:bidi="ar-SA"/>
        </w:rPr>
        <w:sectPr>
          <w:footerReference r:id="rId7" w:type="default"/>
          <w:pgSz w:w="11906" w:h="16839"/>
          <w:pgMar w:top="400" w:right="1233" w:bottom="1170" w:left="1251" w:header="0" w:footer="956" w:gutter="0"/>
          <w:pgNumType w:fmt="decimal"/>
          <w:cols w:space="720" w:num="1"/>
        </w:sectPr>
      </w:pPr>
      <w:r>
        <w:rPr>
          <w:rFonts w:hint="eastAsia" w:ascii="宋体" w:hAnsi="宋体" w:eastAsia="宋体" w:cs="宋体"/>
          <w:snapToGrid w:val="0"/>
          <w:color w:val="000000"/>
          <w:spacing w:val="-5"/>
          <w:kern w:val="0"/>
          <w:sz w:val="24"/>
          <w:szCs w:val="24"/>
          <w:lang w:val="en-US" w:eastAsia="en-US" w:bidi="ar-SA"/>
        </w:rPr>
        <w:t>10.其他内容详见征集文件。</w:t>
      </w:r>
    </w:p>
    <w:p w14:paraId="773B035D">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bookmarkStart w:id="4" w:name="_Toc26487"/>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t>第2章 投标人须知资料表</w:t>
      </w:r>
      <w:bookmarkEnd w:id="4"/>
    </w:p>
    <w:p w14:paraId="3BDF996B">
      <w:pPr>
        <w:widowControl/>
        <w:kinsoku w:val="0"/>
        <w:autoSpaceDE w:val="0"/>
        <w:autoSpaceDN w:val="0"/>
        <w:adjustRightInd w:val="0"/>
        <w:snapToGrid w:val="0"/>
        <w:spacing w:line="240" w:lineRule="atLeast"/>
        <w:ind w:left="1080" w:leftChars="257" w:hanging="540"/>
        <w:jc w:val="left"/>
        <w:textAlignment w:val="baseline"/>
        <w:rPr>
          <w:rFonts w:hint="eastAsia" w:ascii="仿宋_GB2312" w:hAnsi="Arial" w:eastAsia="仿宋_GB2312" w:cs="Arial"/>
          <w:snapToGrid w:val="0"/>
          <w:color w:val="auto"/>
          <w:kern w:val="0"/>
          <w:sz w:val="24"/>
          <w:szCs w:val="21"/>
          <w:highlight w:val="none"/>
        </w:rPr>
      </w:pPr>
    </w:p>
    <w:p w14:paraId="292E3933">
      <w:pPr>
        <w:widowControl/>
        <w:kinsoku w:val="0"/>
        <w:autoSpaceDE w:val="0"/>
        <w:autoSpaceDN w:val="0"/>
        <w:adjustRightInd w:val="0"/>
        <w:snapToGrid w:val="0"/>
        <w:spacing w:line="240" w:lineRule="atLeast"/>
        <w:ind w:firstLine="360" w:firstLineChars="1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本表是本招标项目的具体资料，是对投标人须知的具体补充和修改，如有矛盾，应以本资料表为准。</w:t>
      </w:r>
    </w:p>
    <w:tbl>
      <w:tblPr>
        <w:tblStyle w:val="20"/>
        <w:tblW w:w="912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06"/>
        <w:gridCol w:w="7518"/>
      </w:tblGrid>
      <w:tr w14:paraId="798B4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noWrap w:val="0"/>
            <w:vAlign w:val="center"/>
          </w:tcPr>
          <w:p w14:paraId="67660579">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条款号</w:t>
            </w:r>
          </w:p>
        </w:tc>
        <w:tc>
          <w:tcPr>
            <w:tcW w:w="7518" w:type="dxa"/>
            <w:noWrap w:val="0"/>
            <w:vAlign w:val="center"/>
          </w:tcPr>
          <w:p w14:paraId="311B2F9B">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内      容</w:t>
            </w:r>
          </w:p>
        </w:tc>
      </w:tr>
      <w:tr w14:paraId="689D7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7" w:hRule="atLeast"/>
        </w:trPr>
        <w:tc>
          <w:tcPr>
            <w:tcW w:w="1606" w:type="dxa"/>
            <w:noWrap w:val="0"/>
            <w:vAlign w:val="center"/>
          </w:tcPr>
          <w:p w14:paraId="2D505655">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1</w:t>
            </w:r>
          </w:p>
        </w:tc>
        <w:tc>
          <w:tcPr>
            <w:tcW w:w="7518" w:type="dxa"/>
            <w:noWrap w:val="0"/>
            <w:vAlign w:val="center"/>
          </w:tcPr>
          <w:p w14:paraId="3384EB98">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lang w:val="en-US" w:eastAsia="zh-CN" w:bidi="ar-SA"/>
              </w:rPr>
              <w:t>征集人</w:t>
            </w:r>
            <w:r>
              <w:rPr>
                <w:rFonts w:hint="eastAsia" w:ascii="宋体" w:hAnsi="宋体" w:eastAsia="宋体" w:cs="宋体"/>
                <w:snapToGrid w:val="0"/>
                <w:color w:val="auto"/>
                <w:kern w:val="0"/>
                <w:sz w:val="24"/>
                <w:szCs w:val="24"/>
                <w:highlight w:val="none"/>
                <w:u w:val="none"/>
                <w:lang w:val="en-US" w:eastAsia="zh-CN"/>
              </w:rPr>
              <w:t>：温宿县审计局</w:t>
            </w:r>
          </w:p>
          <w:p w14:paraId="5F3FAA79">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地  址：新疆维吾尔自治区阿克苏地区温宿县</w:t>
            </w:r>
          </w:p>
          <w:p w14:paraId="774CA335">
            <w:pPr>
              <w:widowControl/>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联系人：古丽克孜</w:t>
            </w:r>
          </w:p>
          <w:p w14:paraId="2BD5BEED">
            <w:pPr>
              <w:kinsoku w:val="0"/>
              <w:autoSpaceDE w:val="0"/>
              <w:autoSpaceDN w:val="0"/>
              <w:adjustRightInd w:val="0"/>
              <w:snapToGrid w:val="0"/>
              <w:spacing w:line="360" w:lineRule="auto"/>
              <w:ind w:left="0" w:leftChars="0" w:firstLine="0" w:firstLineChars="0"/>
              <w:jc w:val="left"/>
              <w:textAlignment w:val="baseline"/>
              <w:rPr>
                <w:rFonts w:hint="default" w:ascii="宋体" w:hAnsi="宋体" w:eastAsia="宋体" w:cs="宋体"/>
                <w:snapToGrid w:val="0"/>
                <w:color w:val="auto"/>
                <w:kern w:val="0"/>
                <w:sz w:val="24"/>
                <w:szCs w:val="24"/>
                <w:highlight w:val="none"/>
                <w:u w:val="none"/>
                <w:lang w:val="en-US"/>
              </w:rPr>
            </w:pPr>
            <w:r>
              <w:rPr>
                <w:rFonts w:hint="eastAsia" w:ascii="宋体" w:hAnsi="宋体" w:eastAsia="宋体" w:cs="宋体"/>
                <w:snapToGrid w:val="0"/>
                <w:color w:val="auto"/>
                <w:kern w:val="0"/>
                <w:sz w:val="24"/>
                <w:szCs w:val="24"/>
                <w:highlight w:val="none"/>
                <w:u w:val="none"/>
                <w:lang w:val="en-US" w:eastAsia="zh-CN" w:bidi="ar-SA"/>
              </w:rPr>
              <w:t>电  话</w:t>
            </w:r>
            <w:r>
              <w:rPr>
                <w:rFonts w:hint="eastAsia" w:ascii="宋体" w:hAnsi="宋体" w:eastAsia="宋体" w:cs="宋体"/>
                <w:snapToGrid w:val="0"/>
                <w:color w:val="auto"/>
                <w:kern w:val="2"/>
                <w:sz w:val="24"/>
                <w:szCs w:val="24"/>
                <w:highlight w:val="none"/>
                <w:u w:val="none"/>
                <w:lang w:val="en-US" w:eastAsia="zh-CN" w:bidi="ar-SA"/>
              </w:rPr>
              <w:t>：</w:t>
            </w:r>
            <w:r>
              <w:rPr>
                <w:rFonts w:hint="eastAsia" w:ascii="宋体" w:hAnsi="宋体" w:eastAsia="宋体" w:cs="宋体"/>
                <w:snapToGrid w:val="0"/>
                <w:color w:val="auto"/>
                <w:kern w:val="0"/>
                <w:sz w:val="24"/>
                <w:szCs w:val="24"/>
                <w:highlight w:val="none"/>
                <w:u w:val="none"/>
                <w:lang w:val="en-US" w:eastAsia="zh-CN" w:bidi="ar"/>
              </w:rPr>
              <w:t xml:space="preserve">18999071525   </w:t>
            </w:r>
          </w:p>
        </w:tc>
      </w:tr>
      <w:tr w14:paraId="72379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noWrap w:val="0"/>
            <w:vAlign w:val="center"/>
          </w:tcPr>
          <w:p w14:paraId="1BA5B2D7">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w:t>
            </w:r>
          </w:p>
        </w:tc>
        <w:tc>
          <w:tcPr>
            <w:tcW w:w="7518" w:type="dxa"/>
            <w:noWrap w:val="0"/>
            <w:vAlign w:val="center"/>
          </w:tcPr>
          <w:p w14:paraId="26BAC827">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rPr>
              <w:t>代理机构：</w:t>
            </w:r>
            <w:r>
              <w:rPr>
                <w:rFonts w:hint="eastAsia" w:ascii="宋体" w:hAnsi="宋体" w:eastAsia="宋体" w:cs="宋体"/>
                <w:snapToGrid w:val="0"/>
                <w:color w:val="auto"/>
                <w:kern w:val="0"/>
                <w:sz w:val="24"/>
                <w:szCs w:val="24"/>
                <w:highlight w:val="none"/>
                <w:u w:val="none"/>
                <w:lang w:eastAsia="zh-CN"/>
              </w:rPr>
              <w:t>新疆华域建设工程项目管理咨询有限公司</w:t>
            </w:r>
          </w:p>
          <w:p w14:paraId="1F856F50">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rPr>
              <w:t>地址：新疆阿克苏地区阿克苏市</w:t>
            </w:r>
          </w:p>
          <w:p w14:paraId="15A02C5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rPr>
              <w:t>联系人：</w:t>
            </w:r>
            <w:r>
              <w:rPr>
                <w:rFonts w:hint="eastAsia" w:ascii="宋体" w:hAnsi="宋体" w:eastAsia="宋体" w:cs="宋体"/>
                <w:snapToGrid w:val="0"/>
                <w:color w:val="auto"/>
                <w:kern w:val="0"/>
                <w:sz w:val="24"/>
                <w:szCs w:val="24"/>
                <w:highlight w:val="none"/>
                <w:u w:val="none"/>
                <w:lang w:val="en-US" w:eastAsia="zh-CN"/>
              </w:rPr>
              <w:t>熊工</w:t>
            </w:r>
            <w:r>
              <w:rPr>
                <w:rFonts w:hint="eastAsia" w:ascii="宋体" w:hAnsi="宋体" w:eastAsia="宋体" w:cs="宋体"/>
                <w:snapToGrid w:val="0"/>
                <w:color w:val="auto"/>
                <w:kern w:val="0"/>
                <w:sz w:val="24"/>
                <w:szCs w:val="24"/>
                <w:highlight w:val="none"/>
                <w:u w:val="none"/>
              </w:rPr>
              <w:t xml:space="preserve"> </w:t>
            </w:r>
            <w:r>
              <w:rPr>
                <w:rFonts w:hint="eastAsia" w:ascii="宋体" w:hAnsi="宋体" w:eastAsia="宋体" w:cs="宋体"/>
                <w:snapToGrid w:val="0"/>
                <w:color w:val="auto"/>
                <w:kern w:val="0"/>
                <w:sz w:val="24"/>
                <w:szCs w:val="24"/>
                <w:highlight w:val="none"/>
                <w:u w:val="none"/>
                <w:lang w:val="en-US" w:eastAsia="zh-CN"/>
              </w:rPr>
              <w:t xml:space="preserve">   </w:t>
            </w:r>
          </w:p>
          <w:p w14:paraId="745C505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rPr>
              <w:t>电话：</w:t>
            </w:r>
            <w:r>
              <w:rPr>
                <w:rFonts w:hint="eastAsia" w:ascii="宋体" w:hAnsi="宋体" w:eastAsia="宋体" w:cs="宋体"/>
                <w:snapToGrid w:val="0"/>
                <w:color w:val="auto"/>
                <w:kern w:val="0"/>
                <w:sz w:val="24"/>
                <w:szCs w:val="24"/>
                <w:highlight w:val="none"/>
                <w:u w:val="none"/>
                <w:lang w:val="en-US" w:eastAsia="zh-CN"/>
              </w:rPr>
              <w:t>19316801665     电子邮箱：528589961@qq.com</w:t>
            </w:r>
          </w:p>
        </w:tc>
      </w:tr>
      <w:tr w14:paraId="21CAF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9" w:hRule="atLeast"/>
        </w:trPr>
        <w:tc>
          <w:tcPr>
            <w:tcW w:w="1606" w:type="dxa"/>
            <w:noWrap w:val="0"/>
            <w:vAlign w:val="center"/>
          </w:tcPr>
          <w:p w14:paraId="493C1D50">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7518" w:type="dxa"/>
            <w:noWrap w:val="0"/>
            <w:vAlign w:val="center"/>
          </w:tcPr>
          <w:p w14:paraId="1A6C3071">
            <w:pPr>
              <w:adjustRightInd w:val="0"/>
              <w:snapToGrid w:val="0"/>
              <w:spacing w:line="360" w:lineRule="auto"/>
              <w:rPr>
                <w:rFonts w:hint="eastAsia" w:ascii="宋体" w:hAnsi="宋体" w:eastAsia="宋体" w:cstheme="minorEastAsia"/>
                <w:bCs/>
                <w:color w:val="auto"/>
                <w:sz w:val="24"/>
                <w:szCs w:val="24"/>
                <w:lang w:val="en-US" w:eastAsia="zh-CN"/>
              </w:rPr>
            </w:pPr>
            <w:r>
              <w:rPr>
                <w:rFonts w:hint="eastAsia" w:ascii="宋体" w:cstheme="minorEastAsia"/>
                <w:bCs/>
                <w:color w:val="auto"/>
                <w:sz w:val="24"/>
                <w:szCs w:val="24"/>
                <w:lang w:val="en-US" w:eastAsia="zh-CN"/>
              </w:rPr>
              <w:t>一包</w:t>
            </w:r>
            <w:r>
              <w:rPr>
                <w:rFonts w:hint="eastAsia" w:ascii="宋体" w:hAnsi="宋体" w:eastAsia="宋体" w:cstheme="minorEastAsia"/>
                <w:bCs/>
                <w:color w:val="auto"/>
                <w:sz w:val="24"/>
                <w:szCs w:val="24"/>
                <w:lang w:val="en-US" w:eastAsia="zh-CN"/>
              </w:rPr>
              <w:t>项目编号：</w:t>
            </w:r>
            <w:r>
              <w:rPr>
                <w:rFonts w:hint="eastAsia" w:ascii="宋体" w:hAnsi="宋体" w:eastAsia="宋体" w:cs="宋体"/>
                <w:snapToGrid w:val="0"/>
                <w:color w:val="000000"/>
                <w:spacing w:val="-4"/>
                <w:kern w:val="0"/>
                <w:sz w:val="24"/>
                <w:szCs w:val="24"/>
                <w:lang w:val="en-US" w:eastAsia="zh-CN" w:bidi="ar-SA"/>
              </w:rPr>
              <w:t>WSFS-2025-165</w:t>
            </w:r>
            <w:r>
              <w:rPr>
                <w:rFonts w:hint="eastAsia" w:ascii="宋体" w:hAnsi="宋体" w:eastAsia="宋体" w:cstheme="minorEastAsia"/>
                <w:bCs/>
                <w:color w:val="auto"/>
                <w:sz w:val="24"/>
                <w:szCs w:val="24"/>
                <w:lang w:val="en-US" w:eastAsia="zh-CN"/>
              </w:rPr>
              <w:t xml:space="preserve">-1 </w:t>
            </w:r>
          </w:p>
          <w:p w14:paraId="61622846">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theme="minorEastAsia"/>
                <w:bCs/>
                <w:color w:val="auto"/>
                <w:sz w:val="24"/>
                <w:szCs w:val="24"/>
                <w:lang w:val="en-US" w:eastAsia="zh-CN"/>
              </w:rPr>
            </w:pPr>
            <w:r>
              <w:rPr>
                <w:rFonts w:hint="eastAsia" w:ascii="宋体" w:cstheme="minorEastAsia"/>
                <w:bCs/>
                <w:color w:val="auto"/>
                <w:sz w:val="24"/>
                <w:szCs w:val="24"/>
                <w:lang w:val="en-US" w:eastAsia="zh-CN"/>
              </w:rPr>
              <w:t>一包</w:t>
            </w:r>
            <w:r>
              <w:rPr>
                <w:rFonts w:hint="eastAsia" w:ascii="宋体" w:hAnsi="宋体" w:eastAsia="宋体" w:cstheme="minorEastAsia"/>
                <w:bCs/>
                <w:color w:val="auto"/>
                <w:sz w:val="24"/>
                <w:szCs w:val="24"/>
                <w:lang w:val="en-US" w:eastAsia="zh-CN"/>
              </w:rPr>
              <w:t>项目名称：</w:t>
            </w:r>
            <w:r>
              <w:rPr>
                <w:rFonts w:hint="eastAsia" w:ascii="宋体" w:hAnsi="宋体" w:eastAsia="宋体" w:cs="宋体"/>
                <w:snapToGrid w:val="0"/>
                <w:color w:val="000000"/>
                <w:spacing w:val="-2"/>
                <w:kern w:val="0"/>
                <w:sz w:val="24"/>
                <w:szCs w:val="24"/>
                <w:lang w:val="en-US" w:eastAsia="zh-CN" w:bidi="ar-SA"/>
              </w:rPr>
              <w:t>温宿县审计局聘请社会中介机构参与审计项目封闭式框架协议采购项目</w:t>
            </w:r>
            <w:r>
              <w:rPr>
                <w:rFonts w:hint="eastAsia" w:ascii="宋体" w:hAnsi="宋体" w:eastAsia="宋体" w:cstheme="minorEastAsia"/>
                <w:bCs/>
                <w:color w:val="auto"/>
                <w:sz w:val="24"/>
                <w:szCs w:val="24"/>
                <w:lang w:val="en-US" w:eastAsia="zh-CN"/>
              </w:rPr>
              <w:t>（</w:t>
            </w:r>
            <w:r>
              <w:rPr>
                <w:rFonts w:hint="eastAsia" w:ascii="宋体" w:cstheme="minorEastAsia"/>
                <w:bCs/>
                <w:color w:val="auto"/>
                <w:sz w:val="24"/>
                <w:szCs w:val="24"/>
                <w:lang w:val="en-US" w:eastAsia="zh-CN"/>
              </w:rPr>
              <w:t>一包</w:t>
            </w:r>
            <w:r>
              <w:rPr>
                <w:rFonts w:hint="eastAsia" w:ascii="宋体" w:hAnsi="宋体" w:eastAsia="宋体" w:cstheme="minorEastAsia"/>
                <w:bCs/>
                <w:color w:val="auto"/>
                <w:sz w:val="24"/>
                <w:szCs w:val="24"/>
                <w:lang w:val="en-US" w:eastAsia="zh-CN"/>
              </w:rPr>
              <w:t>）</w:t>
            </w:r>
          </w:p>
          <w:p w14:paraId="6E2FA9D8">
            <w:pPr>
              <w:adjustRightInd w:val="0"/>
              <w:snapToGrid w:val="0"/>
              <w:spacing w:line="360" w:lineRule="auto"/>
              <w:rPr>
                <w:rFonts w:hint="eastAsia" w:ascii="宋体" w:hAnsi="宋体" w:eastAsia="宋体" w:cstheme="minorEastAsia"/>
                <w:bCs/>
                <w:color w:val="auto"/>
                <w:sz w:val="24"/>
                <w:szCs w:val="24"/>
                <w:lang w:val="en-US" w:eastAsia="zh-CN"/>
              </w:rPr>
            </w:pPr>
            <w:r>
              <w:rPr>
                <w:rFonts w:hint="eastAsia" w:ascii="宋体" w:cstheme="minorEastAsia"/>
                <w:bCs/>
                <w:color w:val="auto"/>
                <w:sz w:val="24"/>
                <w:szCs w:val="24"/>
                <w:lang w:val="en-US" w:eastAsia="zh-CN"/>
              </w:rPr>
              <w:t>二包</w:t>
            </w:r>
            <w:r>
              <w:rPr>
                <w:rFonts w:hint="eastAsia" w:ascii="宋体" w:hAnsi="宋体" w:eastAsia="宋体" w:cstheme="minorEastAsia"/>
                <w:bCs/>
                <w:color w:val="auto"/>
                <w:sz w:val="24"/>
                <w:szCs w:val="24"/>
                <w:lang w:val="en-US" w:eastAsia="zh-CN"/>
              </w:rPr>
              <w:t>项目编号：</w:t>
            </w:r>
            <w:r>
              <w:rPr>
                <w:rFonts w:hint="eastAsia" w:ascii="宋体" w:hAnsi="宋体" w:eastAsia="宋体" w:cs="宋体"/>
                <w:snapToGrid w:val="0"/>
                <w:color w:val="000000"/>
                <w:spacing w:val="-4"/>
                <w:kern w:val="0"/>
                <w:sz w:val="24"/>
                <w:szCs w:val="24"/>
                <w:lang w:val="en-US" w:eastAsia="zh-CN" w:bidi="ar-SA"/>
              </w:rPr>
              <w:t>WSFS-2025-165</w:t>
            </w:r>
            <w:r>
              <w:rPr>
                <w:rFonts w:hint="eastAsia" w:ascii="宋体" w:hAnsi="宋体" w:eastAsia="宋体" w:cstheme="minorEastAsia"/>
                <w:bCs/>
                <w:color w:val="auto"/>
                <w:sz w:val="24"/>
                <w:szCs w:val="24"/>
                <w:lang w:val="en-US" w:eastAsia="zh-CN"/>
              </w:rPr>
              <w:t xml:space="preserve">-2 </w:t>
            </w:r>
          </w:p>
          <w:p w14:paraId="6BC9D9A3">
            <w:pPr>
              <w:pStyle w:val="4"/>
              <w:rPr>
                <w:rFonts w:hint="eastAsia" w:ascii="宋体" w:hAnsi="宋体" w:eastAsia="宋体" w:cstheme="minorEastAsia"/>
                <w:bCs/>
                <w:color w:val="auto"/>
                <w:sz w:val="24"/>
                <w:szCs w:val="24"/>
                <w:lang w:val="en-US" w:eastAsia="zh-CN"/>
              </w:rPr>
            </w:pPr>
            <w:r>
              <w:rPr>
                <w:rFonts w:hint="eastAsia" w:ascii="宋体" w:cstheme="minorEastAsia"/>
                <w:bCs/>
                <w:color w:val="auto"/>
                <w:sz w:val="24"/>
                <w:szCs w:val="24"/>
                <w:lang w:val="en-US" w:eastAsia="zh-CN"/>
              </w:rPr>
              <w:t>二包</w:t>
            </w:r>
            <w:r>
              <w:rPr>
                <w:rFonts w:hint="eastAsia" w:ascii="宋体" w:hAnsi="宋体" w:eastAsia="宋体" w:cstheme="minorEastAsia"/>
                <w:bCs/>
                <w:color w:val="auto"/>
                <w:sz w:val="24"/>
                <w:szCs w:val="24"/>
                <w:lang w:val="en-US" w:eastAsia="zh-CN"/>
              </w:rPr>
              <w:t>项目名称：</w:t>
            </w:r>
            <w:r>
              <w:rPr>
                <w:rFonts w:hint="eastAsia" w:ascii="宋体" w:hAnsi="宋体" w:eastAsia="宋体" w:cs="宋体"/>
                <w:snapToGrid w:val="0"/>
                <w:color w:val="000000"/>
                <w:spacing w:val="-2"/>
                <w:kern w:val="0"/>
                <w:sz w:val="24"/>
                <w:szCs w:val="24"/>
                <w:lang w:val="en-US" w:eastAsia="zh-CN" w:bidi="ar-SA"/>
              </w:rPr>
              <w:t>温宿县审计局聘请社会中介机构参与审计项目封闭式框架协议采购项目</w:t>
            </w:r>
            <w:r>
              <w:rPr>
                <w:rFonts w:hint="eastAsia" w:ascii="宋体" w:hAnsi="宋体" w:eastAsia="宋体" w:cstheme="minorEastAsia"/>
                <w:bCs/>
                <w:color w:val="auto"/>
                <w:sz w:val="24"/>
                <w:szCs w:val="24"/>
                <w:lang w:val="en-US" w:eastAsia="zh-CN"/>
              </w:rPr>
              <w:t>（</w:t>
            </w:r>
            <w:r>
              <w:rPr>
                <w:rFonts w:hint="eastAsia" w:ascii="宋体" w:cstheme="minorEastAsia"/>
                <w:bCs/>
                <w:color w:val="auto"/>
                <w:sz w:val="24"/>
                <w:szCs w:val="24"/>
                <w:lang w:val="en-US" w:eastAsia="zh-CN"/>
              </w:rPr>
              <w:t>二包</w:t>
            </w:r>
            <w:r>
              <w:rPr>
                <w:rFonts w:hint="eastAsia" w:ascii="宋体" w:hAnsi="宋体" w:eastAsia="宋体" w:cstheme="minorEastAsia"/>
                <w:bCs/>
                <w:color w:val="auto"/>
                <w:sz w:val="24"/>
                <w:szCs w:val="24"/>
                <w:lang w:val="en-US" w:eastAsia="zh-CN"/>
              </w:rPr>
              <w:t>）</w:t>
            </w:r>
          </w:p>
          <w:p w14:paraId="3F1616F4">
            <w:pPr>
              <w:adjustRightInd w:val="0"/>
              <w:snapToGrid w:val="0"/>
              <w:spacing w:line="360" w:lineRule="auto"/>
              <w:rPr>
                <w:rFonts w:hint="eastAsia" w:ascii="宋体" w:hAnsi="宋体" w:eastAsia="宋体" w:cstheme="minorEastAsia"/>
                <w:bCs/>
                <w:color w:val="auto"/>
                <w:sz w:val="24"/>
                <w:szCs w:val="24"/>
                <w:lang w:val="en-US" w:eastAsia="zh-CN"/>
              </w:rPr>
            </w:pPr>
            <w:r>
              <w:rPr>
                <w:rFonts w:hint="eastAsia" w:ascii="宋体" w:cstheme="minorEastAsia"/>
                <w:bCs/>
                <w:color w:val="auto"/>
                <w:sz w:val="24"/>
                <w:szCs w:val="24"/>
                <w:lang w:val="en-US" w:eastAsia="zh-CN"/>
              </w:rPr>
              <w:t>三包</w:t>
            </w:r>
            <w:r>
              <w:rPr>
                <w:rFonts w:hint="eastAsia" w:ascii="宋体" w:hAnsi="宋体" w:eastAsia="宋体" w:cstheme="minorEastAsia"/>
                <w:bCs/>
                <w:color w:val="auto"/>
                <w:sz w:val="24"/>
                <w:szCs w:val="24"/>
                <w:lang w:val="en-US" w:eastAsia="zh-CN"/>
              </w:rPr>
              <w:t>项目编号：</w:t>
            </w:r>
            <w:r>
              <w:rPr>
                <w:rFonts w:hint="eastAsia" w:ascii="宋体" w:hAnsi="宋体" w:eastAsia="宋体" w:cs="宋体"/>
                <w:snapToGrid w:val="0"/>
                <w:color w:val="000000"/>
                <w:spacing w:val="-4"/>
                <w:kern w:val="0"/>
                <w:sz w:val="24"/>
                <w:szCs w:val="24"/>
                <w:lang w:val="en-US" w:eastAsia="zh-CN" w:bidi="ar-SA"/>
              </w:rPr>
              <w:t>WSFS-2025-165</w:t>
            </w:r>
            <w:r>
              <w:rPr>
                <w:rFonts w:hint="eastAsia" w:ascii="宋体" w:hAnsi="宋体" w:eastAsia="宋体" w:cstheme="minorEastAsia"/>
                <w:bCs/>
                <w:color w:val="auto"/>
                <w:sz w:val="24"/>
                <w:szCs w:val="24"/>
                <w:lang w:val="en-US" w:eastAsia="zh-CN"/>
              </w:rPr>
              <w:t>-3</w:t>
            </w:r>
          </w:p>
          <w:p w14:paraId="5527E420">
            <w:pPr>
              <w:pStyle w:val="4"/>
              <w:rPr>
                <w:rFonts w:hint="eastAsia" w:ascii="宋体" w:cstheme="minorEastAsia"/>
                <w:bCs/>
                <w:color w:val="auto"/>
                <w:sz w:val="24"/>
                <w:szCs w:val="24"/>
                <w:lang w:val="en-US" w:eastAsia="zh-CN"/>
              </w:rPr>
            </w:pPr>
            <w:r>
              <w:rPr>
                <w:rFonts w:hint="eastAsia" w:ascii="宋体" w:cstheme="minorEastAsia"/>
                <w:bCs/>
                <w:color w:val="auto"/>
                <w:sz w:val="24"/>
                <w:szCs w:val="24"/>
                <w:lang w:val="en-US" w:eastAsia="zh-CN"/>
              </w:rPr>
              <w:t>三包项目名称：温宿县审计局聘请社会中介机构参与审计项目封闭式框架协议采购项目（三包）</w:t>
            </w:r>
          </w:p>
          <w:p w14:paraId="4D8043FC">
            <w:pPr>
              <w:pStyle w:val="4"/>
              <w:rPr>
                <w:rFonts w:hint="eastAsia" w:ascii="宋体" w:cstheme="minorEastAsia"/>
                <w:bCs/>
                <w:color w:val="auto"/>
                <w:sz w:val="24"/>
                <w:szCs w:val="24"/>
                <w:lang w:val="en-US" w:eastAsia="zh-CN"/>
              </w:rPr>
            </w:pPr>
            <w:r>
              <w:rPr>
                <w:rFonts w:hint="eastAsia" w:ascii="宋体" w:cstheme="minorEastAsia"/>
                <w:bCs/>
                <w:color w:val="auto"/>
                <w:sz w:val="24"/>
                <w:szCs w:val="24"/>
                <w:lang w:val="en-US" w:eastAsia="zh-CN"/>
              </w:rPr>
              <w:t xml:space="preserve">四包项目编号：WSFS-2025-165-4 </w:t>
            </w:r>
          </w:p>
          <w:p w14:paraId="5E467F66">
            <w:pPr>
              <w:pStyle w:val="4"/>
              <w:rPr>
                <w:rFonts w:hint="eastAsia" w:ascii="宋体" w:cstheme="minorEastAsia"/>
                <w:bCs/>
                <w:color w:val="auto"/>
                <w:sz w:val="24"/>
                <w:szCs w:val="24"/>
                <w:lang w:val="en-US" w:eastAsia="zh-CN"/>
              </w:rPr>
            </w:pPr>
            <w:r>
              <w:rPr>
                <w:rFonts w:hint="eastAsia" w:ascii="宋体" w:cstheme="minorEastAsia"/>
                <w:bCs/>
                <w:color w:val="auto"/>
                <w:sz w:val="24"/>
                <w:szCs w:val="24"/>
                <w:lang w:val="en-US" w:eastAsia="zh-CN"/>
              </w:rPr>
              <w:t>四包项目名称：温宿县审计局聘请社会中介机构参与审计项目封闭式框架协议采购项目（四包）</w:t>
            </w:r>
          </w:p>
          <w:p w14:paraId="1C6FC07B">
            <w:pPr>
              <w:pStyle w:val="5"/>
              <w:rPr>
                <w:rFonts w:hint="eastAsia"/>
                <w:lang w:val="en-US" w:eastAsia="zh-CN"/>
              </w:rPr>
            </w:pPr>
          </w:p>
        </w:tc>
      </w:tr>
      <w:tr w14:paraId="13CB7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noWrap w:val="0"/>
            <w:vAlign w:val="center"/>
          </w:tcPr>
          <w:p w14:paraId="0E0CCF17">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w:t>
            </w:r>
          </w:p>
        </w:tc>
        <w:tc>
          <w:tcPr>
            <w:tcW w:w="7518" w:type="dxa"/>
            <w:noWrap w:val="0"/>
            <w:vAlign w:val="center"/>
          </w:tcPr>
          <w:p w14:paraId="67DBC6FE">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Cs/>
                <w:color w:val="000000"/>
                <w:sz w:val="24"/>
                <w:szCs w:val="24"/>
              </w:rPr>
              <w:t>协议有效期</w:t>
            </w:r>
            <w:r>
              <w:rPr>
                <w:rFonts w:hint="eastAsia" w:ascii="宋体" w:hAnsi="宋体" w:eastAsia="宋体" w:cs="宋体"/>
                <w:bCs/>
                <w:color w:val="000000"/>
                <w:sz w:val="24"/>
                <w:szCs w:val="24"/>
                <w:lang w:eastAsia="zh-CN"/>
              </w:rPr>
              <w:t>：</w:t>
            </w:r>
            <w:r>
              <w:rPr>
                <w:rFonts w:hint="eastAsia" w:ascii="宋体" w:hAnsi="宋体" w:eastAsia="宋体" w:cs="宋体"/>
                <w:snapToGrid w:val="0"/>
                <w:color w:val="000000"/>
                <w:spacing w:val="-5"/>
                <w:kern w:val="0"/>
                <w:sz w:val="24"/>
                <w:szCs w:val="24"/>
                <w:lang w:val="en-US" w:eastAsia="en-US" w:bidi="ar-SA"/>
              </w:rPr>
              <w:t>自封闭式框架协议签订之日起</w:t>
            </w:r>
            <w:r>
              <w:rPr>
                <w:rFonts w:hint="eastAsia" w:ascii="宋体" w:hAnsi="宋体" w:eastAsia="宋体" w:cs="宋体"/>
                <w:snapToGrid w:val="0"/>
                <w:color w:val="000000"/>
                <w:spacing w:val="-5"/>
                <w:kern w:val="0"/>
                <w:sz w:val="24"/>
                <w:szCs w:val="24"/>
                <w:lang w:val="en-US" w:eastAsia="zh-CN" w:bidi="ar-SA"/>
              </w:rPr>
              <w:t>2年</w:t>
            </w:r>
            <w:r>
              <w:rPr>
                <w:rFonts w:hint="eastAsia" w:ascii="宋体" w:hAnsi="宋体" w:eastAsia="宋体" w:cs="宋体"/>
                <w:snapToGrid w:val="0"/>
                <w:color w:val="000000"/>
                <w:spacing w:val="-5"/>
                <w:kern w:val="0"/>
                <w:sz w:val="24"/>
                <w:szCs w:val="24"/>
                <w:lang w:val="en-US" w:eastAsia="en-US" w:bidi="ar-SA"/>
              </w:rPr>
              <w:t>（以框架协议签订时间为准）</w:t>
            </w:r>
            <w:r>
              <w:rPr>
                <w:rFonts w:hint="eastAsia" w:ascii="宋体" w:hAnsi="宋体" w:eastAsia="宋体" w:cs="宋体"/>
                <w:snapToGrid w:val="0"/>
                <w:color w:val="000000"/>
                <w:spacing w:val="-5"/>
                <w:kern w:val="0"/>
                <w:sz w:val="24"/>
                <w:szCs w:val="24"/>
                <w:lang w:val="en-US" w:eastAsia="zh-CN" w:bidi="ar-SA"/>
              </w:rPr>
              <w:t>；在</w:t>
            </w:r>
            <w:r>
              <w:rPr>
                <w:rFonts w:hint="eastAsia" w:ascii="宋体" w:hAnsi="宋体" w:eastAsia="宋体" w:cs="宋体"/>
                <w:snapToGrid w:val="0"/>
                <w:color w:val="000000"/>
                <w:spacing w:val="-5"/>
                <w:kern w:val="0"/>
                <w:sz w:val="24"/>
                <w:szCs w:val="24"/>
                <w:lang w:val="en-US" w:eastAsia="en-US" w:bidi="ar-SA"/>
              </w:rPr>
              <w:t>服务期内根据供应商的履约情况，有权对构成严重违约的供应商取消其服务资格，终止服务合同。</w:t>
            </w:r>
          </w:p>
        </w:tc>
      </w:tr>
      <w:tr w14:paraId="455FE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06" w:type="dxa"/>
            <w:noWrap w:val="0"/>
            <w:vAlign w:val="center"/>
          </w:tcPr>
          <w:p w14:paraId="29160751">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5</w:t>
            </w:r>
          </w:p>
        </w:tc>
        <w:tc>
          <w:tcPr>
            <w:tcW w:w="7518" w:type="dxa"/>
            <w:noWrap w:val="0"/>
            <w:vAlign w:val="center"/>
          </w:tcPr>
          <w:p w14:paraId="230D579B">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rPr>
              <w:t>合</w:t>
            </w:r>
            <w:r>
              <w:rPr>
                <w:rFonts w:hint="eastAsia" w:ascii="宋体" w:hAnsi="宋体" w:eastAsia="宋体" w:cs="宋体"/>
                <w:snapToGrid w:val="0"/>
                <w:color w:val="auto"/>
                <w:kern w:val="0"/>
                <w:sz w:val="24"/>
                <w:szCs w:val="24"/>
                <w:highlight w:val="none"/>
                <w:lang w:val="en-US" w:eastAsia="zh-CN" w:bidi="ar"/>
              </w:rPr>
              <w:t>格投标人的资格要求：</w:t>
            </w:r>
          </w:p>
          <w:p w14:paraId="4C424BD9">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详见“第5章评审方法和标准”表一</w:t>
            </w:r>
          </w:p>
        </w:tc>
      </w:tr>
      <w:tr w14:paraId="3AC08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606" w:type="dxa"/>
            <w:noWrap w:val="0"/>
            <w:vAlign w:val="center"/>
          </w:tcPr>
          <w:p w14:paraId="54F87EF0">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6</w:t>
            </w:r>
          </w:p>
        </w:tc>
        <w:tc>
          <w:tcPr>
            <w:tcW w:w="7518" w:type="dxa"/>
            <w:noWrap w:val="0"/>
            <w:vAlign w:val="center"/>
          </w:tcPr>
          <w:p w14:paraId="31072F35">
            <w:pPr>
              <w:keepNext w:val="0"/>
              <w:keepLines w:val="0"/>
              <w:widowControl/>
              <w:suppressLineNumbers w:val="0"/>
              <w:kinsoku w:val="0"/>
              <w:autoSpaceDE w:val="0"/>
              <w:autoSpaceDN w:val="0"/>
              <w:adjustRightInd w:val="0"/>
              <w:snapToGrid w:val="0"/>
              <w:spacing w:line="36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是否为专门面向中小企业采购</w:t>
            </w:r>
            <w:r>
              <w:rPr>
                <w:rFonts w:hint="eastAsia" w:ascii="宋体" w:hAnsi="宋体" w:eastAsia="宋体" w:cs="宋体"/>
                <w:snapToGrid w:val="0"/>
                <w:color w:val="auto"/>
                <w:kern w:val="0"/>
                <w:sz w:val="24"/>
                <w:szCs w:val="24"/>
                <w:highlight w:val="none"/>
                <w:u w:val="none"/>
                <w:lang w:val="en-US" w:eastAsia="zh-CN"/>
              </w:rPr>
              <w:t>：</w:t>
            </w:r>
            <w:r>
              <w:rPr>
                <w:rFonts w:hint="eastAsia" w:ascii="宋体" w:hAnsi="宋体" w:eastAsia="宋体" w:cs="宋体"/>
                <w:snapToGrid w:val="0"/>
                <w:color w:val="auto"/>
                <w:kern w:val="0"/>
                <w:sz w:val="24"/>
                <w:szCs w:val="24"/>
                <w:highlight w:val="none"/>
                <w:u w:val="single"/>
                <w:lang w:val="en-US" w:eastAsia="zh-CN"/>
              </w:rPr>
              <w:t xml:space="preserve">是 </w:t>
            </w:r>
          </w:p>
          <w:p w14:paraId="1F4A7CEC">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
              </w:rPr>
              <w:t>本项目所属行业：</w:t>
            </w:r>
            <w:r>
              <w:rPr>
                <w:rFonts w:hint="eastAsia" w:ascii="宋体" w:hAnsi="宋体" w:eastAsia="宋体" w:cs="宋体"/>
                <w:b/>
                <w:bCs/>
                <w:snapToGrid w:val="0"/>
                <w:color w:val="0000FF"/>
                <w:kern w:val="0"/>
                <w:sz w:val="24"/>
                <w:szCs w:val="24"/>
                <w:highlight w:val="none"/>
                <w:u w:val="single"/>
                <w:lang w:val="en-US" w:eastAsia="zh-CN" w:bidi="ar"/>
              </w:rPr>
              <w:t>商务服务业</w:t>
            </w:r>
          </w:p>
        </w:tc>
      </w:tr>
      <w:tr w14:paraId="403F1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606" w:type="dxa"/>
            <w:noWrap w:val="0"/>
            <w:vAlign w:val="center"/>
          </w:tcPr>
          <w:p w14:paraId="051C051D">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7</w:t>
            </w:r>
          </w:p>
        </w:tc>
        <w:tc>
          <w:tcPr>
            <w:tcW w:w="7518" w:type="dxa"/>
            <w:noWrap w:val="0"/>
            <w:vAlign w:val="center"/>
          </w:tcPr>
          <w:p w14:paraId="7B318D50">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是否允许联合体投标：</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b/>
                <w:bCs/>
                <w:snapToGrid w:val="0"/>
                <w:color w:val="auto"/>
                <w:kern w:val="0"/>
                <w:sz w:val="24"/>
                <w:szCs w:val="24"/>
                <w:highlight w:val="none"/>
                <w:u w:val="single"/>
              </w:rPr>
              <w:t>否</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i w:val="0"/>
                <w:iCs/>
                <w:snapToGrid w:val="0"/>
                <w:color w:val="auto"/>
                <w:kern w:val="0"/>
                <w:sz w:val="24"/>
                <w:szCs w:val="24"/>
                <w:highlight w:val="none"/>
              </w:rPr>
              <w:t>（是、否）</w:t>
            </w:r>
          </w:p>
        </w:tc>
      </w:tr>
      <w:tr w14:paraId="5EFA4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606" w:type="dxa"/>
            <w:noWrap w:val="0"/>
            <w:vAlign w:val="center"/>
          </w:tcPr>
          <w:p w14:paraId="372AAB36">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8</w:t>
            </w:r>
          </w:p>
        </w:tc>
        <w:tc>
          <w:tcPr>
            <w:tcW w:w="7518" w:type="dxa"/>
            <w:noWrap w:val="0"/>
            <w:vAlign w:val="center"/>
          </w:tcPr>
          <w:p w14:paraId="57D5A30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联合体的其他资格要求：</w:t>
            </w:r>
            <w:r>
              <w:rPr>
                <w:rFonts w:hint="eastAsia" w:ascii="宋体" w:hAnsi="宋体" w:eastAsia="宋体" w:cs="宋体"/>
                <w:b/>
                <w:bCs/>
                <w:snapToGrid w:val="0"/>
                <w:color w:val="auto"/>
                <w:kern w:val="0"/>
                <w:sz w:val="24"/>
                <w:szCs w:val="24"/>
                <w:highlight w:val="none"/>
                <w:u w:val="single"/>
              </w:rPr>
              <w:t>本项目不接受联合体投标</w:t>
            </w:r>
          </w:p>
        </w:tc>
      </w:tr>
      <w:tr w14:paraId="1A4D2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7" w:hRule="atLeast"/>
        </w:trPr>
        <w:tc>
          <w:tcPr>
            <w:tcW w:w="1606" w:type="dxa"/>
            <w:noWrap w:val="0"/>
            <w:vAlign w:val="center"/>
          </w:tcPr>
          <w:p w14:paraId="2673FCD3">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9</w:t>
            </w:r>
          </w:p>
        </w:tc>
        <w:tc>
          <w:tcPr>
            <w:tcW w:w="7518" w:type="dxa"/>
            <w:noWrap w:val="0"/>
            <w:vAlign w:val="center"/>
          </w:tcPr>
          <w:p w14:paraId="3F14F5E1">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FF0000"/>
                <w:kern w:val="0"/>
                <w:sz w:val="24"/>
                <w:szCs w:val="24"/>
                <w:highlight w:val="none"/>
                <w:lang w:val="en-US" w:eastAsia="zh-CN"/>
              </w:rPr>
            </w:pPr>
            <w:r>
              <w:rPr>
                <w:rFonts w:hint="eastAsia" w:ascii="宋体" w:hAnsi="宋体" w:eastAsia="宋体" w:cs="宋体"/>
                <w:b/>
                <w:bCs/>
                <w:snapToGrid w:val="0"/>
                <w:color w:val="FF0000"/>
                <w:kern w:val="0"/>
                <w:sz w:val="24"/>
                <w:szCs w:val="24"/>
                <w:highlight w:val="none"/>
                <w:lang w:val="en-US" w:eastAsia="zh-CN"/>
              </w:rPr>
              <w:t>项目预算金额：0元；计费标准如下（本项目为固定计费标准，供应商无需报价）：</w:t>
            </w:r>
          </w:p>
          <w:p w14:paraId="716D993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为保证项目服务质量，委托审计服务费将根据被委托的项目类别确定委托服务费 ，根据《关于规范工程造价咨询服务收费的通知》（中价协〔2013〕35号）、《国家发展改革委关于进一步放开建设项目专业服务价格的通知》（发改价格〔2015〕299号）文件精神，参考市场价支付标准。具体如下：</w:t>
            </w:r>
          </w:p>
          <w:p w14:paraId="6D14CD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包一：（一）外聘社会力量按照日工资标准和服务时间计费，最高限制单价如下:</w:t>
            </w:r>
          </w:p>
          <w:p w14:paraId="5903746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10DD3B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4432FC1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(二)根据《关于规范工程造价咨询服务收费的通知》中价协[2013]35号文件计算收费基准价报下浮率：参与项目财务收支审计、效益审计（参照竣工决算编制基准价）：下浮20%。</w:t>
            </w:r>
          </w:p>
          <w:p w14:paraId="15A8D9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包二：（一）外聘社会力量按照日工资标准和服务时间计费，最高限制单价如下:</w:t>
            </w:r>
          </w:p>
          <w:p w14:paraId="75F251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0DE9A6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38A2D0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(二)根据《关于规范工程造价咨询服务收费的通知》中价协[2013]35号文件计算收费基准价报下浮率：参与项目决算审计（参照竣工决算编制基准价）：下浮20%。</w:t>
            </w:r>
          </w:p>
          <w:p w14:paraId="416576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Calibri" w:hAnsi="Calibri" w:eastAsia="仿宋_GB2312" w:cs="宋体"/>
                <w:color w:val="000000"/>
                <w:kern w:val="0"/>
                <w:sz w:val="24"/>
                <w:szCs w:val="24"/>
                <w:lang w:val="en-US" w:eastAsia="zh-CN" w:bidi="ar"/>
              </w:rPr>
              <w:t>包三：</w:t>
            </w:r>
            <w:r>
              <w:rPr>
                <w:rFonts w:hint="eastAsia" w:ascii="宋体" w:hAnsi="宋体" w:eastAsia="宋体" w:cs="宋体"/>
                <w:color w:val="000000"/>
                <w:kern w:val="0"/>
                <w:sz w:val="24"/>
                <w:szCs w:val="24"/>
                <w:lang w:val="en-US" w:eastAsia="zh-CN" w:bidi="ar"/>
              </w:rPr>
              <w:t>（一）外聘社会力量按照日工资标准和服务时间计费，最高限制单价如下:</w:t>
            </w:r>
          </w:p>
          <w:p w14:paraId="46C6332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78186BB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7F9610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w:t>
            </w:r>
          </w:p>
          <w:p w14:paraId="44AA59B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参与概预算执行审计、结算审计（参照工程结算审查基准价）：下浮20%。</w:t>
            </w:r>
          </w:p>
          <w:p w14:paraId="434908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Calibri" w:hAnsi="Calibri" w:eastAsia="仿宋_GB2312" w:cs="宋体"/>
                <w:color w:val="000000"/>
                <w:kern w:val="0"/>
                <w:sz w:val="24"/>
                <w:szCs w:val="24"/>
                <w:lang w:val="en-US" w:eastAsia="zh-CN" w:bidi="ar"/>
              </w:rPr>
              <w:t>包四：</w:t>
            </w:r>
            <w:r>
              <w:rPr>
                <w:rFonts w:hint="eastAsia" w:ascii="宋体" w:hAnsi="宋体" w:eastAsia="宋体" w:cs="宋体"/>
                <w:color w:val="000000"/>
                <w:kern w:val="0"/>
                <w:sz w:val="24"/>
                <w:szCs w:val="24"/>
                <w:lang w:val="en-US" w:eastAsia="zh-CN" w:bidi="ar"/>
              </w:rPr>
              <w:t>（一）外聘社会力量按照日工资标准和服务时间计费，最高限制单价如下:</w:t>
            </w:r>
          </w:p>
          <w:p w14:paraId="47293F2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5553EC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5B4D878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w:t>
            </w:r>
          </w:p>
          <w:p w14:paraId="2D3DE05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参与跟踪审计（参照全过程造价咨询基准价）：下浮50%。</w:t>
            </w:r>
          </w:p>
          <w:p w14:paraId="7B4AD400">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Arial" w:hAnsi="Arial" w:eastAsia="Arial" w:cs="Arial"/>
                <w:snapToGrid w:val="0"/>
                <w:color w:val="auto"/>
                <w:kern w:val="0"/>
                <w:szCs w:val="21"/>
              </w:rPr>
            </w:pPr>
          </w:p>
        </w:tc>
      </w:tr>
      <w:tr w14:paraId="7D1C6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31BAF579">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w:t>
            </w:r>
          </w:p>
        </w:tc>
        <w:tc>
          <w:tcPr>
            <w:tcW w:w="7518" w:type="dxa"/>
            <w:noWrap w:val="0"/>
            <w:vAlign w:val="center"/>
          </w:tcPr>
          <w:p w14:paraId="1D55F62C">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是否组织现场考察或者召开答疑会：</w:t>
            </w:r>
            <w:r>
              <w:rPr>
                <w:rFonts w:hint="eastAsia" w:ascii="宋体" w:hAnsi="宋体" w:eastAsia="宋体" w:cs="宋体"/>
                <w:snapToGrid w:val="0"/>
                <w:color w:val="auto"/>
                <w:kern w:val="0"/>
                <w:sz w:val="24"/>
                <w:szCs w:val="24"/>
                <w:highlight w:val="none"/>
                <w:u w:val="single"/>
              </w:rPr>
              <w:t xml:space="preserve"> 否 </w:t>
            </w:r>
          </w:p>
        </w:tc>
      </w:tr>
      <w:tr w14:paraId="7672E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779DF531">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w:t>
            </w:r>
          </w:p>
        </w:tc>
        <w:tc>
          <w:tcPr>
            <w:tcW w:w="7518" w:type="dxa"/>
            <w:noWrap w:val="0"/>
            <w:vAlign w:val="center"/>
          </w:tcPr>
          <w:p w14:paraId="7B4E8112">
            <w:pPr>
              <w:widowControl/>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如供应商对多个分包进行投标，</w:t>
            </w:r>
            <w:r>
              <w:rPr>
                <w:rFonts w:hint="eastAsia" w:ascii="宋体" w:hAnsi="宋体" w:eastAsia="宋体" w:cs="宋体"/>
                <w:snapToGrid w:val="0"/>
                <w:color w:val="auto"/>
                <w:kern w:val="0"/>
                <w:sz w:val="24"/>
                <w:szCs w:val="24"/>
                <w:highlight w:val="none"/>
                <w:lang w:val="en-US" w:eastAsia="zh-CN"/>
              </w:rPr>
              <w:t>可兼投兼中</w:t>
            </w:r>
          </w:p>
        </w:tc>
      </w:tr>
      <w:tr w14:paraId="5A046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6A4B784F">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w:t>
            </w:r>
          </w:p>
        </w:tc>
        <w:tc>
          <w:tcPr>
            <w:tcW w:w="7518" w:type="dxa"/>
            <w:noWrap w:val="0"/>
            <w:vAlign w:val="center"/>
          </w:tcPr>
          <w:p w14:paraId="43495FA0">
            <w:pPr>
              <w:widowControl/>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u w:val="single"/>
                <w:lang w:val="en-US" w:eastAsia="zh-CN"/>
              </w:rPr>
              <w:t>投标</w:t>
            </w:r>
            <w:r>
              <w:rPr>
                <w:rFonts w:hint="eastAsia" w:ascii="宋体" w:hAnsi="宋体" w:eastAsia="宋体" w:cs="宋体"/>
                <w:snapToGrid w:val="0"/>
                <w:color w:val="auto"/>
                <w:kern w:val="0"/>
                <w:sz w:val="24"/>
                <w:szCs w:val="24"/>
                <w:highlight w:val="none"/>
                <w:u w:val="single"/>
              </w:rPr>
              <w:t>保证金</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rPr>
              <w:t>本项目无需缴纳。</w:t>
            </w:r>
          </w:p>
        </w:tc>
      </w:tr>
      <w:tr w14:paraId="1BB94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717CBF47">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13</w:t>
            </w:r>
          </w:p>
        </w:tc>
        <w:tc>
          <w:tcPr>
            <w:tcW w:w="7518" w:type="dxa"/>
            <w:noWrap w:val="0"/>
            <w:vAlign w:val="center"/>
          </w:tcPr>
          <w:p w14:paraId="6B4F418F">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响应文件有效期：提交响应文件截止之日起</w:t>
            </w:r>
            <w:r>
              <w:rPr>
                <w:rFonts w:hint="eastAsia" w:ascii="宋体" w:hAnsi="宋体" w:eastAsia="宋体" w:cs="宋体"/>
                <w:b/>
                <w:bCs/>
                <w:snapToGrid w:val="0"/>
                <w:color w:val="auto"/>
                <w:kern w:val="0"/>
                <w:sz w:val="24"/>
                <w:szCs w:val="24"/>
                <w:highlight w:val="none"/>
                <w:u w:val="single"/>
                <w:lang w:val="en-US" w:eastAsia="zh-CN"/>
              </w:rPr>
              <w:t xml:space="preserve"> </w:t>
            </w:r>
            <w:r>
              <w:rPr>
                <w:rFonts w:hint="eastAsia" w:ascii="宋体" w:hAnsi="宋体" w:eastAsia="宋体" w:cs="宋体"/>
                <w:b/>
                <w:bCs/>
                <w:snapToGrid w:val="0"/>
                <w:color w:val="auto"/>
                <w:kern w:val="0"/>
                <w:sz w:val="24"/>
                <w:szCs w:val="24"/>
                <w:highlight w:val="none"/>
                <w:u w:val="single"/>
              </w:rPr>
              <w:t xml:space="preserve">90 </w:t>
            </w:r>
            <w:r>
              <w:rPr>
                <w:rFonts w:hint="eastAsia" w:ascii="宋体" w:hAnsi="宋体" w:eastAsia="宋体" w:cs="宋体"/>
                <w:snapToGrid w:val="0"/>
                <w:color w:val="auto"/>
                <w:kern w:val="0"/>
                <w:sz w:val="24"/>
                <w:szCs w:val="24"/>
                <w:highlight w:val="none"/>
              </w:rPr>
              <w:t>日历日</w:t>
            </w:r>
          </w:p>
        </w:tc>
      </w:tr>
      <w:tr w14:paraId="7493B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13564673">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14</w:t>
            </w:r>
          </w:p>
        </w:tc>
        <w:tc>
          <w:tcPr>
            <w:tcW w:w="7518" w:type="dxa"/>
            <w:noWrap w:val="0"/>
            <w:vAlign w:val="center"/>
          </w:tcPr>
          <w:p w14:paraId="057858F8">
            <w:pPr>
              <w:widowControl/>
              <w:kinsoku w:val="0"/>
              <w:autoSpaceDE w:val="0"/>
              <w:autoSpaceDN w:val="0"/>
              <w:adjustRightInd w:val="0"/>
              <w:snapToGrid w:val="0"/>
              <w:spacing w:line="360" w:lineRule="auto"/>
              <w:jc w:val="left"/>
              <w:textAlignment w:val="baseline"/>
              <w:rPr>
                <w:rFonts w:hint="eastAsia" w:ascii="Arial" w:hAnsi="Arial" w:eastAsia="Arial" w:cs="Arial"/>
                <w:snapToGrid w:val="0"/>
                <w:color w:val="auto"/>
                <w:kern w:val="0"/>
                <w:sz w:val="24"/>
                <w:szCs w:val="24"/>
              </w:rPr>
            </w:pPr>
            <w:r>
              <w:rPr>
                <w:rFonts w:hint="eastAsia" w:ascii="Arial" w:hAnsi="Arial" w:eastAsia="Arial" w:cs="Arial"/>
                <w:snapToGrid w:val="0"/>
                <w:color w:val="auto"/>
                <w:kern w:val="0"/>
                <w:sz w:val="24"/>
                <w:szCs w:val="24"/>
                <w:lang w:eastAsia="zh-CN"/>
              </w:rPr>
              <w:t>响应文件</w:t>
            </w:r>
            <w:r>
              <w:rPr>
                <w:rFonts w:hint="eastAsia" w:ascii="Arial" w:hAnsi="Arial" w:eastAsia="Arial" w:cs="Arial"/>
                <w:snapToGrid w:val="0"/>
                <w:color w:val="auto"/>
                <w:kern w:val="0"/>
                <w:sz w:val="24"/>
                <w:szCs w:val="24"/>
              </w:rPr>
              <w:t>的要求：</w:t>
            </w:r>
          </w:p>
          <w:p w14:paraId="6A18958C">
            <w:pPr>
              <w:widowControl/>
              <w:kinsoku w:val="0"/>
              <w:autoSpaceDE w:val="0"/>
              <w:autoSpaceDN w:val="0"/>
              <w:adjustRightInd w:val="0"/>
              <w:snapToGrid w:val="0"/>
              <w:spacing w:line="360" w:lineRule="auto"/>
              <w:jc w:val="left"/>
              <w:textAlignment w:val="baseline"/>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14:paraId="2D5A7912">
            <w:pPr>
              <w:widowControl/>
              <w:kinsoku w:val="0"/>
              <w:autoSpaceDE w:val="0"/>
              <w:autoSpaceDN w:val="0"/>
              <w:adjustRightInd w:val="0"/>
              <w:snapToGrid w:val="0"/>
              <w:spacing w:line="360" w:lineRule="auto"/>
              <w:jc w:val="left"/>
              <w:textAlignment w:val="baseline"/>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25F4080F">
            <w:pPr>
              <w:widowControl/>
              <w:kinsoku w:val="0"/>
              <w:autoSpaceDE w:val="0"/>
              <w:autoSpaceDN w:val="0"/>
              <w:adjustRightInd w:val="0"/>
              <w:snapToGrid w:val="0"/>
              <w:spacing w:line="360" w:lineRule="auto"/>
              <w:jc w:val="left"/>
              <w:textAlignment w:val="baseline"/>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14:paraId="75CBD552">
            <w:pPr>
              <w:widowControl/>
              <w:kinsoku w:val="0"/>
              <w:autoSpaceDE w:val="0"/>
              <w:autoSpaceDN w:val="0"/>
              <w:adjustRightInd w:val="0"/>
              <w:snapToGrid w:val="0"/>
              <w:spacing w:line="360" w:lineRule="auto"/>
              <w:jc w:val="left"/>
              <w:textAlignment w:val="baseline"/>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4、供应商在开标时须携带制作加密电子响应文件所使用的CA锁，电脑须提前配置好浏览器（建议使用360浏览器或谷歌浏览器），以便开标时在线解密。</w:t>
            </w:r>
          </w:p>
          <w:p w14:paraId="09243C37">
            <w:pPr>
              <w:widowControl/>
              <w:kinsoku w:val="0"/>
              <w:autoSpaceDE w:val="0"/>
              <w:autoSpaceDN w:val="0"/>
              <w:adjustRightInd w:val="0"/>
              <w:snapToGrid w:val="0"/>
              <w:spacing w:line="360" w:lineRule="auto"/>
              <w:jc w:val="left"/>
              <w:textAlignment w:val="baseline"/>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14:paraId="08A510DF">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Times New Roman" w:hAnsi="Times New Roman" w:eastAsia="宋体" w:cs="Times New Roman"/>
                <w:snapToGrid w:val="0"/>
                <w:color w:val="auto"/>
                <w:kern w:val="0"/>
                <w:sz w:val="24"/>
                <w:szCs w:val="24"/>
                <w:lang w:val="en-US" w:eastAsia="zh-CN"/>
              </w:rPr>
              <w:t>6、</w:t>
            </w:r>
            <w:r>
              <w:rPr>
                <w:rFonts w:hint="eastAsia" w:ascii="Times New Roman" w:hAnsi="Times New Roman" w:eastAsia="宋体" w:cs="Times New Roman"/>
                <w:b/>
                <w:bCs/>
                <w:snapToGrid w:val="0"/>
                <w:color w:val="auto"/>
                <w:kern w:val="0"/>
                <w:sz w:val="24"/>
                <w:szCs w:val="24"/>
                <w:lang w:val="en-US" w:eastAsia="zh-CN"/>
              </w:rPr>
              <w:t>评标结束后，各投标单位须在一周内按招标文件要求将纸质版投标文件递交至招标代理处（所产生的费用投标单位自理）</w:t>
            </w:r>
            <w:r>
              <w:rPr>
                <w:rFonts w:hint="eastAsia" w:ascii="Times New Roman" w:hAnsi="Times New Roman" w:eastAsia="宋体" w:cs="Times New Roman"/>
                <w:snapToGrid w:val="0"/>
                <w:color w:val="auto"/>
                <w:kern w:val="0"/>
                <w:sz w:val="24"/>
                <w:szCs w:val="24"/>
                <w:lang w:val="en-US" w:eastAsia="zh-CN"/>
              </w:rPr>
              <w:t>。纸质版投标文件可通过加密电子版投标文件打印生成，应当与电子版投标文件一致。【1、份数要求：</w:t>
            </w:r>
            <w:r>
              <w:rPr>
                <w:rFonts w:hint="eastAsia" w:ascii="Times New Roman" w:hAnsi="Times New Roman" w:eastAsia="宋体" w:cs="Times New Roman"/>
                <w:b/>
                <w:bCs/>
                <w:snapToGrid w:val="0"/>
                <w:color w:val="auto"/>
                <w:kern w:val="0"/>
                <w:sz w:val="24"/>
                <w:szCs w:val="24"/>
                <w:lang w:val="en-US" w:eastAsia="zh-CN"/>
              </w:rPr>
              <w:t>正本壹份、副本贰份，电子标壹份（U盘）</w:t>
            </w:r>
            <w:r>
              <w:rPr>
                <w:rFonts w:hint="eastAsia" w:ascii="Times New Roman" w:hAnsi="Times New Roman" w:eastAsia="宋体" w:cs="Times New Roman"/>
                <w:snapToGrid w:val="0"/>
                <w:color w:val="auto"/>
                <w:kern w:val="0"/>
                <w:sz w:val="24"/>
                <w:szCs w:val="24"/>
                <w:lang w:val="en-US" w:eastAsia="zh-CN"/>
              </w:rPr>
              <w:t>。2、装订要求：响应文件商务技术部分装订成一册，响应文件的装订必须采用死页胶粘本。】</w:t>
            </w:r>
          </w:p>
        </w:tc>
      </w:tr>
      <w:tr w14:paraId="31E4B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1E744835">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15</w:t>
            </w:r>
          </w:p>
        </w:tc>
        <w:tc>
          <w:tcPr>
            <w:tcW w:w="7518" w:type="dxa"/>
            <w:noWrap w:val="0"/>
            <w:vAlign w:val="center"/>
          </w:tcPr>
          <w:p w14:paraId="61BBD068">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en-US" w:eastAsia="zh-CN"/>
              </w:rPr>
              <w:t>响应文件签章：</w:t>
            </w:r>
            <w:r>
              <w:rPr>
                <w:rFonts w:hint="eastAsia" w:ascii="宋体" w:hAnsi="宋体" w:eastAsia="宋体" w:cs="宋体"/>
                <w:b w:val="0"/>
                <w:bCs w:val="0"/>
                <w:snapToGrid w:val="0"/>
                <w:color w:val="auto"/>
                <w:kern w:val="0"/>
                <w:sz w:val="24"/>
                <w:szCs w:val="24"/>
                <w:highlight w:val="none"/>
                <w:lang w:val="zh-CN"/>
              </w:rPr>
              <w:t>1.招标文件要求投标人法定代表人或者被授权代表签字处，均须</w:t>
            </w:r>
            <w:r>
              <w:rPr>
                <w:rFonts w:hint="eastAsia" w:ascii="宋体" w:hAnsi="宋体" w:eastAsia="宋体" w:cs="宋体"/>
                <w:b w:val="0"/>
                <w:bCs w:val="0"/>
                <w:snapToGrid w:val="0"/>
                <w:color w:val="auto"/>
                <w:kern w:val="0"/>
                <w:sz w:val="24"/>
                <w:szCs w:val="24"/>
                <w:highlight w:val="none"/>
                <w:lang w:val="en-US" w:eastAsia="zh-CN"/>
              </w:rPr>
              <w:t>加盖其个人电子印章</w:t>
            </w:r>
            <w:r>
              <w:rPr>
                <w:rFonts w:hint="eastAsia" w:ascii="宋体" w:hAnsi="宋体" w:eastAsia="宋体" w:cs="宋体"/>
                <w:b w:val="0"/>
                <w:bCs w:val="0"/>
                <w:snapToGrid w:val="0"/>
                <w:color w:val="auto"/>
                <w:kern w:val="0"/>
                <w:sz w:val="24"/>
                <w:szCs w:val="24"/>
                <w:highlight w:val="none"/>
                <w:lang w:val="zh-CN"/>
              </w:rPr>
              <w:t>，并</w:t>
            </w:r>
            <w:r>
              <w:rPr>
                <w:rFonts w:hint="eastAsia" w:ascii="宋体" w:hAnsi="宋体" w:eastAsia="宋体" w:cs="宋体"/>
                <w:b w:val="0"/>
                <w:bCs w:val="0"/>
                <w:snapToGrid w:val="0"/>
                <w:color w:val="auto"/>
                <w:kern w:val="0"/>
                <w:sz w:val="24"/>
                <w:szCs w:val="24"/>
                <w:highlight w:val="none"/>
                <w:lang w:val="en-US" w:eastAsia="zh-CN"/>
              </w:rPr>
              <w:t>逐页</w:t>
            </w:r>
            <w:r>
              <w:rPr>
                <w:rFonts w:hint="eastAsia" w:ascii="宋体" w:hAnsi="宋体" w:eastAsia="宋体" w:cs="宋体"/>
                <w:b w:val="0"/>
                <w:bCs w:val="0"/>
                <w:snapToGrid w:val="0"/>
                <w:color w:val="auto"/>
                <w:kern w:val="0"/>
                <w:sz w:val="24"/>
                <w:szCs w:val="24"/>
                <w:highlight w:val="none"/>
                <w:lang w:val="zh-CN"/>
              </w:rPr>
              <w:t>加盖单位公章</w:t>
            </w:r>
            <w:r>
              <w:rPr>
                <w:rFonts w:hint="eastAsia" w:ascii="宋体" w:hAnsi="宋体" w:eastAsia="宋体" w:cs="宋体"/>
                <w:b w:val="0"/>
                <w:bCs w:val="0"/>
                <w:snapToGrid w:val="0"/>
                <w:color w:val="auto"/>
                <w:kern w:val="0"/>
                <w:sz w:val="24"/>
                <w:szCs w:val="24"/>
                <w:highlight w:val="none"/>
                <w:lang w:val="en-US" w:eastAsia="zh-CN"/>
              </w:rPr>
              <w:t>的电子印章</w:t>
            </w:r>
            <w:r>
              <w:rPr>
                <w:rFonts w:hint="eastAsia" w:ascii="宋体" w:hAnsi="宋体" w:eastAsia="宋体" w:cs="宋体"/>
                <w:b w:val="0"/>
                <w:bCs w:val="0"/>
                <w:snapToGrid w:val="0"/>
                <w:color w:val="auto"/>
                <w:kern w:val="0"/>
                <w:sz w:val="24"/>
                <w:szCs w:val="24"/>
                <w:highlight w:val="none"/>
                <w:lang w:val="zh-CN"/>
              </w:rPr>
              <w:t>。</w:t>
            </w:r>
          </w:p>
          <w:p w14:paraId="5A47BD30">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2.被授权代表人</w:t>
            </w:r>
            <w:r>
              <w:rPr>
                <w:rFonts w:hint="eastAsia" w:ascii="宋体" w:hAnsi="宋体" w:eastAsia="宋体" w:cs="宋体"/>
                <w:b w:val="0"/>
                <w:bCs w:val="0"/>
                <w:snapToGrid w:val="0"/>
                <w:color w:val="auto"/>
                <w:kern w:val="0"/>
                <w:sz w:val="24"/>
                <w:szCs w:val="24"/>
                <w:highlight w:val="none"/>
                <w:lang w:val="en-US" w:eastAsia="zh-CN"/>
              </w:rPr>
              <w:t>签章的</w:t>
            </w:r>
            <w:r>
              <w:rPr>
                <w:rFonts w:hint="eastAsia" w:ascii="宋体" w:hAnsi="宋体" w:eastAsia="宋体" w:cs="宋体"/>
                <w:b w:val="0"/>
                <w:bCs w:val="0"/>
                <w:snapToGrid w:val="0"/>
                <w:color w:val="auto"/>
                <w:kern w:val="0"/>
                <w:sz w:val="24"/>
                <w:szCs w:val="24"/>
                <w:highlight w:val="none"/>
                <w:lang w:val="zh-CN"/>
              </w:rPr>
              <w:t>，投标文件应附法人授权委托书。</w:t>
            </w:r>
          </w:p>
          <w:p w14:paraId="2ABC3C7B">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p w14:paraId="2372F04D">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p>
        </w:tc>
      </w:tr>
      <w:tr w14:paraId="3AC39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65FC0B21">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16</w:t>
            </w:r>
          </w:p>
        </w:tc>
        <w:tc>
          <w:tcPr>
            <w:tcW w:w="7518" w:type="dxa"/>
            <w:noWrap w:val="0"/>
            <w:vAlign w:val="center"/>
          </w:tcPr>
          <w:p w14:paraId="5F94A9A3">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响应文件编制：1.本项目采用电子交易方式，供应商将政采云电子交易客户端下载、安装完成后，可通过账号密码或CA登录客户端进行响应文件的制作。在使用政采云投标客户端时，建议使用 WIN7 及以上操作系统。</w:t>
            </w:r>
          </w:p>
          <w:p w14:paraId="438B8277">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2.响应文件分资格证明文件、商务文件。</w:t>
            </w:r>
          </w:p>
          <w:p w14:paraId="67059817">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3.响应文件内容。投标人应按照征集文件的要求编写投标文件；对征集文件要求填写的表格或者资料不得缺少或者留空，响应文件不得加行，上传图片清晰可辨认，不得模糊不清。</w:t>
            </w:r>
          </w:p>
          <w:p w14:paraId="0AB66136">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4.响应文件应编制目录，目录、内容标注连续页码，页码从目录编起，标注于页面底部居中位置。</w:t>
            </w:r>
          </w:p>
        </w:tc>
      </w:tr>
      <w:tr w14:paraId="7CC22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0027AD85">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17</w:t>
            </w:r>
          </w:p>
        </w:tc>
        <w:tc>
          <w:tcPr>
            <w:tcW w:w="7518" w:type="dxa"/>
            <w:noWrap w:val="0"/>
            <w:vAlign w:val="center"/>
          </w:tcPr>
          <w:p w14:paraId="4C0A2F80">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zh-CN"/>
              </w:rPr>
              <w:t>投标人签到及电子投标文件解密：投标人登录政采云平台，在投标截止时间前必须完成签到，（本项目解密时长为：30分钟，签名时长为：10 分钟）开标时间后 30 分钟内（用“项目采购- 开标评标”功能进行解密投标文件。若投标人在规定时间内未按时签到或解密的，视为无效投标。解密与加密投标文件须为同一个CA。</w:t>
            </w:r>
          </w:p>
        </w:tc>
      </w:tr>
      <w:tr w14:paraId="16213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342C3531">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18</w:t>
            </w:r>
          </w:p>
        </w:tc>
        <w:tc>
          <w:tcPr>
            <w:tcW w:w="7518" w:type="dxa"/>
            <w:noWrap w:val="0"/>
            <w:vAlign w:val="center"/>
          </w:tcPr>
          <w:p w14:paraId="2A5E5A3E">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0000FF"/>
                <w:kern w:val="0"/>
                <w:sz w:val="24"/>
                <w:szCs w:val="24"/>
                <w:highlight w:val="none"/>
              </w:rPr>
            </w:pPr>
            <w:r>
              <w:rPr>
                <w:rFonts w:hint="eastAsia" w:ascii="宋体" w:hAnsi="宋体" w:eastAsia="宋体" w:cs="宋体"/>
                <w:b/>
                <w:bCs/>
                <w:snapToGrid w:val="0"/>
                <w:color w:val="0000FF"/>
                <w:kern w:val="0"/>
                <w:sz w:val="24"/>
                <w:szCs w:val="24"/>
                <w:highlight w:val="none"/>
              </w:rPr>
              <w:t>投标截止时间：</w:t>
            </w:r>
            <w:r>
              <w:rPr>
                <w:rFonts w:hint="eastAsia" w:ascii="宋体" w:hAnsi="宋体" w:eastAsia="宋体" w:cs="宋体"/>
                <w:b/>
                <w:bCs/>
                <w:snapToGrid w:val="0"/>
                <w:color w:val="0000FF"/>
                <w:kern w:val="0"/>
                <w:sz w:val="24"/>
                <w:szCs w:val="24"/>
                <w:highlight w:val="none"/>
                <w:u w:val="single"/>
                <w:lang w:val="en-US" w:eastAsia="zh-CN"/>
              </w:rPr>
              <w:t>2025年12月 29 日10点30分（北京时间）</w:t>
            </w:r>
          </w:p>
        </w:tc>
      </w:tr>
      <w:tr w14:paraId="0C160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08E41746">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19</w:t>
            </w:r>
          </w:p>
        </w:tc>
        <w:tc>
          <w:tcPr>
            <w:tcW w:w="7518" w:type="dxa"/>
            <w:noWrap w:val="0"/>
            <w:vAlign w:val="center"/>
          </w:tcPr>
          <w:p w14:paraId="59A45AE3">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0000FF"/>
                <w:kern w:val="0"/>
                <w:sz w:val="24"/>
                <w:szCs w:val="24"/>
                <w:highlight w:val="none"/>
                <w:u w:val="single"/>
              </w:rPr>
            </w:pPr>
            <w:r>
              <w:rPr>
                <w:rFonts w:hint="eastAsia" w:ascii="宋体" w:hAnsi="宋体" w:eastAsia="宋体" w:cs="宋体"/>
                <w:b/>
                <w:bCs/>
                <w:snapToGrid w:val="0"/>
                <w:color w:val="0000FF"/>
                <w:kern w:val="0"/>
                <w:sz w:val="24"/>
                <w:szCs w:val="24"/>
                <w:highlight w:val="none"/>
              </w:rPr>
              <w:t>开标时间：</w:t>
            </w:r>
            <w:r>
              <w:rPr>
                <w:rFonts w:hint="eastAsia" w:ascii="宋体" w:hAnsi="宋体" w:eastAsia="宋体" w:cs="宋体"/>
                <w:b/>
                <w:bCs/>
                <w:snapToGrid w:val="0"/>
                <w:color w:val="0000FF"/>
                <w:kern w:val="0"/>
                <w:sz w:val="24"/>
                <w:szCs w:val="24"/>
                <w:highlight w:val="none"/>
                <w:u w:val="single"/>
                <w:lang w:val="en-US" w:eastAsia="zh-CN"/>
              </w:rPr>
              <w:t>2025年12月 29 日10点30分（北京时间）</w:t>
            </w:r>
          </w:p>
          <w:p w14:paraId="337EC21F">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0000FF"/>
                <w:kern w:val="0"/>
                <w:sz w:val="24"/>
                <w:szCs w:val="24"/>
                <w:highlight w:val="none"/>
              </w:rPr>
            </w:pPr>
            <w:r>
              <w:rPr>
                <w:rFonts w:hint="eastAsia" w:ascii="宋体" w:hAnsi="宋体" w:eastAsia="宋体" w:cs="宋体"/>
                <w:b/>
                <w:bCs/>
                <w:snapToGrid w:val="0"/>
                <w:color w:val="0000FF"/>
                <w:kern w:val="0"/>
                <w:sz w:val="24"/>
                <w:szCs w:val="24"/>
                <w:highlight w:val="none"/>
              </w:rPr>
              <w:t>开标地点：</w:t>
            </w:r>
            <w:r>
              <w:rPr>
                <w:rFonts w:hint="eastAsia" w:ascii="宋体" w:hAnsi="宋体" w:eastAsia="宋体" w:cs="宋体"/>
                <w:b/>
                <w:bCs/>
                <w:snapToGrid w:val="0"/>
                <w:color w:val="0000FF"/>
                <w:kern w:val="0"/>
                <w:sz w:val="24"/>
                <w:szCs w:val="24"/>
                <w:highlight w:val="none"/>
                <w:u w:val="single"/>
                <w:lang w:val="en-US" w:eastAsia="zh-CN"/>
              </w:rPr>
              <w:t xml:space="preserve">政采云平台（https://login.zcygov.cn/user-login/#/login） </w:t>
            </w:r>
          </w:p>
        </w:tc>
      </w:tr>
      <w:tr w14:paraId="33344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089D091C">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20</w:t>
            </w:r>
          </w:p>
        </w:tc>
        <w:tc>
          <w:tcPr>
            <w:tcW w:w="7518" w:type="dxa"/>
            <w:noWrap w:val="0"/>
            <w:vAlign w:val="center"/>
          </w:tcPr>
          <w:p w14:paraId="2174DF80">
            <w:pPr>
              <w:widowControl/>
              <w:kinsoku w:val="0"/>
              <w:autoSpaceDE w:val="0"/>
              <w:autoSpaceDN w:val="0"/>
              <w:adjustRightInd w:val="0"/>
              <w:snapToGrid w:val="0"/>
              <w:spacing w:line="360" w:lineRule="auto"/>
              <w:jc w:val="left"/>
              <w:textAlignment w:val="baseline"/>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评标委员会构成：由采购人代表</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u w:val="single"/>
                <w:lang w:val="en-US" w:eastAsia="zh-CN"/>
              </w:rPr>
              <w:t xml:space="preserve">0 </w:t>
            </w:r>
            <w:r>
              <w:rPr>
                <w:rFonts w:hint="eastAsia" w:ascii="宋体" w:hAnsi="宋体" w:eastAsia="宋体" w:cs="宋体"/>
                <w:b w:val="0"/>
                <w:bCs w:val="0"/>
                <w:snapToGrid w:val="0"/>
                <w:color w:val="auto"/>
                <w:kern w:val="0"/>
                <w:sz w:val="24"/>
                <w:szCs w:val="24"/>
                <w:highlight w:val="none"/>
              </w:rPr>
              <w:t>名和有关专家</w:t>
            </w:r>
            <w:r>
              <w:rPr>
                <w:rFonts w:hint="eastAsia" w:ascii="宋体" w:hAnsi="宋体" w:eastAsia="宋体" w:cs="宋体"/>
                <w:b w:val="0"/>
                <w:bCs w:val="0"/>
                <w:snapToGrid w:val="0"/>
                <w:color w:val="auto"/>
                <w:kern w:val="0"/>
                <w:sz w:val="24"/>
                <w:szCs w:val="24"/>
                <w:highlight w:val="none"/>
                <w:u w:val="single"/>
                <w:lang w:val="en-US" w:eastAsia="zh-CN"/>
              </w:rPr>
              <w:t xml:space="preserve"> 5</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rPr>
              <w:t>名，共</w:t>
            </w:r>
            <w:r>
              <w:rPr>
                <w:rFonts w:hint="eastAsia" w:ascii="宋体" w:hAnsi="宋体" w:eastAsia="宋体" w:cs="宋体"/>
                <w:b w:val="0"/>
                <w:bCs w:val="0"/>
                <w:snapToGrid w:val="0"/>
                <w:color w:val="auto"/>
                <w:kern w:val="0"/>
                <w:sz w:val="24"/>
                <w:szCs w:val="24"/>
                <w:highlight w:val="none"/>
                <w:u w:val="single"/>
              </w:rPr>
              <w:t xml:space="preserve"> 5 </w:t>
            </w:r>
            <w:r>
              <w:rPr>
                <w:rFonts w:hint="eastAsia" w:ascii="宋体" w:hAnsi="宋体" w:eastAsia="宋体" w:cs="宋体"/>
                <w:b w:val="0"/>
                <w:bCs w:val="0"/>
                <w:snapToGrid w:val="0"/>
                <w:color w:val="auto"/>
                <w:kern w:val="0"/>
                <w:sz w:val="24"/>
                <w:szCs w:val="24"/>
                <w:highlight w:val="none"/>
              </w:rPr>
              <w:t>人组成。</w:t>
            </w:r>
          </w:p>
          <w:p w14:paraId="27FA97AE">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评标专家确定方式：采购人的代表由采购单位委派（若有），有关专家从政府采购评审专家库中随机抽取。</w:t>
            </w:r>
          </w:p>
        </w:tc>
      </w:tr>
      <w:tr w14:paraId="7D339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1255D8B2">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21</w:t>
            </w:r>
          </w:p>
        </w:tc>
        <w:tc>
          <w:tcPr>
            <w:tcW w:w="7518" w:type="dxa"/>
            <w:noWrap w:val="0"/>
            <w:vAlign w:val="center"/>
          </w:tcPr>
          <w:p w14:paraId="06F33241">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信用查询时间：</w:t>
            </w:r>
            <w:r>
              <w:rPr>
                <w:rFonts w:hint="eastAsia" w:ascii="宋体" w:hAnsi="宋体" w:eastAsia="宋体" w:cs="宋体"/>
                <w:b/>
                <w:bCs/>
                <w:snapToGrid w:val="0"/>
                <w:color w:val="auto"/>
                <w:kern w:val="0"/>
                <w:sz w:val="24"/>
                <w:szCs w:val="24"/>
                <w:highlight w:val="none"/>
                <w:u w:val="single"/>
                <w:lang w:val="en-US" w:eastAsia="zh-CN"/>
              </w:rPr>
              <w:t>2025年12月 29 日10点30分（北京时间）</w:t>
            </w:r>
          </w:p>
        </w:tc>
      </w:tr>
      <w:tr w14:paraId="23D68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037C7174">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22</w:t>
            </w:r>
          </w:p>
        </w:tc>
        <w:tc>
          <w:tcPr>
            <w:tcW w:w="7518" w:type="dxa"/>
            <w:noWrap w:val="0"/>
            <w:vAlign w:val="center"/>
          </w:tcPr>
          <w:p w14:paraId="2EA1C3E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评审方法：</w:t>
            </w:r>
          </w:p>
          <w:p w14:paraId="2F243E9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sym w:font="Wingdings 2" w:char="0052"/>
            </w:r>
            <w:r>
              <w:rPr>
                <w:rFonts w:hint="eastAsia" w:ascii="宋体" w:hAnsi="宋体" w:eastAsia="宋体" w:cs="宋体"/>
                <w:b/>
                <w:bCs/>
                <w:snapToGrid w:val="0"/>
                <w:color w:val="auto"/>
                <w:kern w:val="0"/>
                <w:sz w:val="24"/>
                <w:szCs w:val="24"/>
                <w:highlight w:val="none"/>
              </w:rPr>
              <w:t>质量优先法</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是指对满足采购需求且响应报价不超过最高限制单价的货物、服务进行质量综合评分，按照质量评分从高到低排序，根据征集文件规定的淘汰率或者入围供应商数量上限，确定入围供应商的评审方法。     </w:t>
            </w:r>
          </w:p>
          <w:p w14:paraId="7876624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sym w:font="Wingdings 2" w:char="00A3"/>
            </w:r>
            <w:r>
              <w:rPr>
                <w:rFonts w:hint="eastAsia" w:ascii="宋体" w:hAnsi="宋体" w:eastAsia="宋体" w:cs="宋体"/>
                <w:snapToGrid w:val="0"/>
                <w:color w:val="auto"/>
                <w:kern w:val="0"/>
                <w:sz w:val="24"/>
                <w:szCs w:val="24"/>
                <w:highlight w:val="none"/>
              </w:rPr>
              <w:t>价格优先法</w:t>
            </w:r>
            <w:r>
              <w:rPr>
                <w:rFonts w:hint="eastAsia" w:ascii="宋体" w:hAnsi="宋体" w:eastAsia="宋体" w:cs="宋体"/>
                <w:snapToGrid w:val="0"/>
                <w:color w:val="auto"/>
                <w:kern w:val="0"/>
                <w:sz w:val="24"/>
                <w:szCs w:val="24"/>
                <w:highlight w:val="none"/>
                <w:lang w:eastAsia="zh-CN"/>
              </w:rPr>
              <w:t>：是指对满足采购需求且响应报价不超过最高限制单价的货物、服务，按照响应报价从低到高排序，根据征集文件规定的淘汰率或者入围供应商数量上限，确定入围供应商的评审方法。</w:t>
            </w:r>
          </w:p>
        </w:tc>
      </w:tr>
      <w:tr w14:paraId="06CDA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60AD68ED">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w:t>
            </w:r>
          </w:p>
        </w:tc>
        <w:tc>
          <w:tcPr>
            <w:tcW w:w="7518" w:type="dxa"/>
            <w:noWrap w:val="0"/>
            <w:vAlign w:val="center"/>
          </w:tcPr>
          <w:p w14:paraId="658198D6">
            <w:pPr>
              <w:keepNext w:val="0"/>
              <w:keepLines w:val="0"/>
              <w:widowControl/>
              <w:numPr>
                <w:ilvl w:val="0"/>
                <w:numId w:val="0"/>
              </w:numPr>
              <w:suppressLineNumbers w:val="0"/>
              <w:ind w:left="0" w:leftChars="0" w:firstLine="0" w:firstLineChars="0"/>
              <w:jc w:val="left"/>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val="en-US" w:eastAsia="zh-CN"/>
              </w:rPr>
              <w:t>确定第一阶段成交供应商方式：</w:t>
            </w:r>
          </w:p>
          <w:p w14:paraId="23F96ED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lang w:eastAsia="zh-CN"/>
              </w:rPr>
              <w:t>包一：</w:t>
            </w:r>
            <w:r>
              <w:rPr>
                <w:rFonts w:hint="eastAsia" w:ascii="宋体" w:hAnsi="宋体" w:eastAsia="宋体" w:cs="宋体"/>
                <w:b/>
                <w:bCs/>
                <w:snapToGrid w:val="0"/>
                <w:color w:val="auto"/>
                <w:kern w:val="0"/>
                <w:sz w:val="24"/>
                <w:szCs w:val="24"/>
                <w:highlight w:val="none"/>
              </w:rPr>
              <w:t>推荐</w:t>
            </w:r>
            <w:r>
              <w:rPr>
                <w:rFonts w:hint="eastAsia" w:ascii="宋体" w:hAnsi="宋体" w:eastAsia="宋体" w:cs="宋体"/>
                <w:b/>
                <w:bCs/>
                <w:snapToGrid w:val="0"/>
                <w:color w:val="auto"/>
                <w:kern w:val="0"/>
                <w:sz w:val="24"/>
                <w:szCs w:val="24"/>
                <w:highlight w:val="none"/>
                <w:lang w:val="en-US" w:eastAsia="zh-CN"/>
              </w:rPr>
              <w:t>最大</w:t>
            </w:r>
            <w:r>
              <w:rPr>
                <w:rFonts w:hint="eastAsia" w:ascii="宋体" w:hAnsi="宋体" w:eastAsia="宋体" w:cs="宋体"/>
                <w:b/>
                <w:bCs/>
                <w:snapToGrid w:val="0"/>
                <w:color w:val="auto"/>
                <w:kern w:val="0"/>
                <w:sz w:val="24"/>
                <w:szCs w:val="24"/>
                <w:highlight w:val="none"/>
              </w:rPr>
              <w:t>入围供应商的数量：</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家</w:t>
            </w:r>
          </w:p>
          <w:p w14:paraId="3D4D3468">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eastAsia="zh-CN"/>
              </w:rPr>
              <w:t>包二：</w:t>
            </w:r>
            <w:r>
              <w:rPr>
                <w:rFonts w:hint="eastAsia" w:ascii="宋体" w:hAnsi="宋体" w:eastAsia="宋体" w:cs="宋体"/>
                <w:b/>
                <w:bCs/>
                <w:snapToGrid w:val="0"/>
                <w:color w:val="auto"/>
                <w:kern w:val="0"/>
                <w:sz w:val="24"/>
                <w:szCs w:val="24"/>
                <w:highlight w:val="none"/>
              </w:rPr>
              <w:t>推荐</w:t>
            </w:r>
            <w:r>
              <w:rPr>
                <w:rFonts w:hint="eastAsia" w:ascii="宋体" w:hAnsi="宋体" w:eastAsia="宋体" w:cs="宋体"/>
                <w:b/>
                <w:bCs/>
                <w:snapToGrid w:val="0"/>
                <w:color w:val="auto"/>
                <w:kern w:val="0"/>
                <w:sz w:val="24"/>
                <w:szCs w:val="24"/>
                <w:highlight w:val="none"/>
                <w:lang w:val="en-US" w:eastAsia="zh-CN"/>
              </w:rPr>
              <w:t>最大</w:t>
            </w:r>
            <w:r>
              <w:rPr>
                <w:rFonts w:hint="eastAsia" w:ascii="宋体" w:hAnsi="宋体" w:eastAsia="宋体" w:cs="宋体"/>
                <w:b/>
                <w:bCs/>
                <w:snapToGrid w:val="0"/>
                <w:color w:val="auto"/>
                <w:kern w:val="0"/>
                <w:sz w:val="24"/>
                <w:szCs w:val="24"/>
                <w:highlight w:val="none"/>
              </w:rPr>
              <w:t>入围供应商的数量：</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家</w:t>
            </w:r>
          </w:p>
          <w:p w14:paraId="1CDB0254">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eastAsia="zh-CN"/>
              </w:rPr>
              <w:t>包三：</w:t>
            </w:r>
            <w:r>
              <w:rPr>
                <w:rFonts w:hint="eastAsia" w:ascii="宋体" w:hAnsi="宋体" w:eastAsia="宋体" w:cs="宋体"/>
                <w:b/>
                <w:bCs/>
                <w:snapToGrid w:val="0"/>
                <w:color w:val="auto"/>
                <w:kern w:val="0"/>
                <w:sz w:val="24"/>
                <w:szCs w:val="24"/>
                <w:highlight w:val="none"/>
              </w:rPr>
              <w:t>推荐</w:t>
            </w:r>
            <w:r>
              <w:rPr>
                <w:rFonts w:hint="eastAsia" w:ascii="宋体" w:hAnsi="宋体" w:eastAsia="宋体" w:cs="宋体"/>
                <w:b/>
                <w:bCs/>
                <w:snapToGrid w:val="0"/>
                <w:color w:val="auto"/>
                <w:kern w:val="0"/>
                <w:sz w:val="24"/>
                <w:szCs w:val="24"/>
                <w:highlight w:val="none"/>
                <w:lang w:val="en-US" w:eastAsia="zh-CN"/>
              </w:rPr>
              <w:t>最大</w:t>
            </w:r>
            <w:r>
              <w:rPr>
                <w:rFonts w:hint="eastAsia" w:ascii="宋体" w:hAnsi="宋体" w:eastAsia="宋体" w:cs="宋体"/>
                <w:b/>
                <w:bCs/>
                <w:snapToGrid w:val="0"/>
                <w:color w:val="auto"/>
                <w:kern w:val="0"/>
                <w:sz w:val="24"/>
                <w:szCs w:val="24"/>
                <w:highlight w:val="none"/>
              </w:rPr>
              <w:t>入围供应商的数量：</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家</w:t>
            </w:r>
          </w:p>
          <w:p w14:paraId="5977E2F1">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eastAsia="zh-CN"/>
              </w:rPr>
              <w:t>包四：</w:t>
            </w:r>
            <w:r>
              <w:rPr>
                <w:rFonts w:hint="eastAsia" w:ascii="宋体" w:hAnsi="宋体" w:eastAsia="宋体" w:cs="宋体"/>
                <w:b/>
                <w:bCs/>
                <w:snapToGrid w:val="0"/>
                <w:color w:val="auto"/>
                <w:kern w:val="0"/>
                <w:sz w:val="24"/>
                <w:szCs w:val="24"/>
                <w:highlight w:val="none"/>
              </w:rPr>
              <w:t>推荐</w:t>
            </w:r>
            <w:r>
              <w:rPr>
                <w:rFonts w:hint="eastAsia" w:ascii="宋体" w:hAnsi="宋体" w:eastAsia="宋体" w:cs="宋体"/>
                <w:b/>
                <w:bCs/>
                <w:snapToGrid w:val="0"/>
                <w:color w:val="auto"/>
                <w:kern w:val="0"/>
                <w:sz w:val="24"/>
                <w:szCs w:val="24"/>
                <w:highlight w:val="none"/>
                <w:lang w:val="en-US" w:eastAsia="zh-CN"/>
              </w:rPr>
              <w:t>最大</w:t>
            </w:r>
            <w:r>
              <w:rPr>
                <w:rFonts w:hint="eastAsia" w:ascii="宋体" w:hAnsi="宋体" w:eastAsia="宋体" w:cs="宋体"/>
                <w:b/>
                <w:bCs/>
                <w:snapToGrid w:val="0"/>
                <w:color w:val="auto"/>
                <w:kern w:val="0"/>
                <w:sz w:val="24"/>
                <w:szCs w:val="24"/>
                <w:highlight w:val="none"/>
              </w:rPr>
              <w:t>入围供应商的数量：</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家</w:t>
            </w:r>
          </w:p>
          <w:p w14:paraId="03045B5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FF0000"/>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（综合得</w:t>
            </w:r>
            <w:r>
              <w:rPr>
                <w:rFonts w:hint="eastAsia" w:ascii="宋体" w:hAnsi="宋体" w:eastAsia="宋体" w:cs="宋体"/>
                <w:snapToGrid w:val="0"/>
                <w:color w:val="auto"/>
                <w:kern w:val="0"/>
                <w:sz w:val="24"/>
                <w:szCs w:val="24"/>
                <w:highlight w:val="none"/>
              </w:rPr>
              <w:t>分从高到低排序</w:t>
            </w:r>
            <w:r>
              <w:rPr>
                <w:rFonts w:hint="eastAsia" w:ascii="宋体" w:hAnsi="宋体" w:eastAsia="宋体" w:cs="宋体"/>
                <w:snapToGrid w:val="0"/>
                <w:color w:val="auto"/>
                <w:kern w:val="0"/>
                <w:sz w:val="24"/>
                <w:szCs w:val="24"/>
                <w:highlight w:val="none"/>
                <w:lang w:eastAsia="zh-CN"/>
              </w:rPr>
              <w:t>，各包段依次</w:t>
            </w:r>
            <w:r>
              <w:rPr>
                <w:rFonts w:hint="eastAsia" w:ascii="宋体" w:hAnsi="宋体" w:eastAsia="宋体" w:cs="宋体"/>
                <w:snapToGrid w:val="0"/>
                <w:color w:val="auto"/>
                <w:kern w:val="0"/>
                <w:sz w:val="24"/>
                <w:szCs w:val="24"/>
                <w:highlight w:val="none"/>
              </w:rPr>
              <w:t>选取</w:t>
            </w:r>
            <w:r>
              <w:rPr>
                <w:rFonts w:hint="eastAsia" w:ascii="宋体" w:hAnsi="宋体" w:eastAsia="宋体" w:cs="宋体"/>
                <w:snapToGrid w:val="0"/>
                <w:color w:val="auto"/>
                <w:kern w:val="0"/>
                <w:sz w:val="24"/>
                <w:szCs w:val="24"/>
                <w:highlight w:val="none"/>
                <w:lang w:val="en-US" w:eastAsia="zh-CN"/>
              </w:rPr>
              <w:t>有效</w:t>
            </w:r>
            <w:r>
              <w:rPr>
                <w:rFonts w:hint="eastAsia" w:ascii="宋体" w:hAnsi="宋体" w:eastAsia="宋体" w:cs="宋体"/>
                <w:snapToGrid w:val="0"/>
                <w:color w:val="auto"/>
                <w:kern w:val="0"/>
                <w:sz w:val="24"/>
                <w:szCs w:val="24"/>
                <w:highlight w:val="none"/>
              </w:rPr>
              <w:t>入围供应商</w:t>
            </w:r>
            <w:r>
              <w:rPr>
                <w:rFonts w:hint="eastAsia" w:ascii="宋体" w:hAnsi="宋体" w:eastAsia="宋体" w:cs="宋体"/>
                <w:snapToGrid w:val="0"/>
                <w:color w:val="auto"/>
                <w:kern w:val="0"/>
                <w:sz w:val="24"/>
                <w:szCs w:val="24"/>
                <w:highlight w:val="none"/>
                <w:lang w:eastAsia="zh-CN"/>
              </w:rPr>
              <w:t>）。</w:t>
            </w:r>
          </w:p>
          <w:p w14:paraId="1F86070C">
            <w:pPr>
              <w:keepNext w:val="0"/>
              <w:keepLines w:val="0"/>
              <w:widowControl/>
              <w:numPr>
                <w:ilvl w:val="0"/>
                <w:numId w:val="0"/>
              </w:numPr>
              <w:suppressLineNumbers w:val="0"/>
              <w:ind w:left="0" w:leftChars="0" w:firstLine="0" w:firstLineChars="0"/>
              <w:jc w:val="left"/>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确定第二阶段成交供应商方式：</w:t>
            </w:r>
          </w:p>
          <w:p w14:paraId="743FB029">
            <w:pPr>
              <w:keepNext w:val="0"/>
              <w:keepLines w:val="0"/>
              <w:widowControl/>
              <w:numPr>
                <w:ilvl w:val="0"/>
                <w:numId w:val="0"/>
              </w:numPr>
              <w:suppressLineNumbers w:val="0"/>
              <w:ind w:left="0" w:leftChars="0" w:firstLine="0" w:firstLineChars="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☑直接选定，由采购人或者服务对象依据入围产品质量以及服务便利性、用户评价等因素，从第一阶段入围供应商中直接选定 </w:t>
            </w:r>
          </w:p>
          <w:p w14:paraId="3F455BF3">
            <w:pPr>
              <w:keepNext w:val="0"/>
              <w:keepLines w:val="0"/>
              <w:widowControl/>
              <w:numPr>
                <w:ilvl w:val="0"/>
                <w:numId w:val="0"/>
              </w:numPr>
              <w:suppressLineNumbers w:val="0"/>
              <w:ind w:left="0" w:leftChars="0" w:firstLine="0" w:firstLineChars="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□二次竞价 </w:t>
            </w:r>
          </w:p>
          <w:p w14:paraId="1BBE95A0">
            <w:pPr>
              <w:keepNext w:val="0"/>
              <w:keepLines w:val="0"/>
              <w:widowControl/>
              <w:numPr>
                <w:ilvl w:val="0"/>
                <w:numId w:val="0"/>
              </w:numPr>
              <w:suppressLineNumbers w:val="0"/>
              <w:ind w:left="0" w:leftChars="0" w:firstLine="0" w:firstLineChars="0"/>
              <w:jc w:val="left"/>
              <w:rPr>
                <w:rFonts w:hint="eastAsia"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rPr>
              <w:t>□顺序轮候</w:t>
            </w:r>
          </w:p>
        </w:tc>
      </w:tr>
      <w:tr w14:paraId="6F479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2F308018">
            <w:pPr>
              <w:widowControl/>
              <w:kinsoku w:val="0"/>
              <w:autoSpaceDE w:val="0"/>
              <w:autoSpaceDN w:val="0"/>
              <w:adjustRightInd w:val="0"/>
              <w:snapToGrid w:val="0"/>
              <w:spacing w:line="360" w:lineRule="auto"/>
              <w:ind w:left="1080" w:leftChars="257" w:hanging="540" w:firstLineChars="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24</w:t>
            </w:r>
          </w:p>
        </w:tc>
        <w:tc>
          <w:tcPr>
            <w:tcW w:w="7518" w:type="dxa"/>
            <w:noWrap w:val="0"/>
            <w:vAlign w:val="center"/>
          </w:tcPr>
          <w:p w14:paraId="39532C4F">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aps w:val="0"/>
                <w:snapToGrid w:val="0"/>
                <w:color w:val="auto"/>
                <w:spacing w:val="0"/>
                <w:kern w:val="0"/>
                <w:sz w:val="24"/>
                <w:szCs w:val="24"/>
                <w:highlight w:val="none"/>
                <w:shd w:val="clear" w:fill="FFFFFF"/>
              </w:rPr>
              <w:t>剩余</w:t>
            </w:r>
            <w:r>
              <w:rPr>
                <w:rFonts w:hint="eastAsia" w:ascii="宋体" w:hAnsi="宋体" w:eastAsia="宋体" w:cs="宋体"/>
                <w:snapToGrid w:val="0"/>
                <w:color w:val="auto"/>
                <w:kern w:val="0"/>
                <w:sz w:val="24"/>
                <w:szCs w:val="24"/>
                <w:highlight w:val="none"/>
                <w:lang w:val="en-US" w:eastAsia="zh-CN" w:bidi="ar"/>
              </w:rPr>
              <w:t>入围供应商不足入围供应商数量70%</w:t>
            </w:r>
            <w:r>
              <w:rPr>
                <w:rFonts w:hint="eastAsia" w:ascii="宋体" w:hAnsi="宋体" w:eastAsia="宋体" w:cs="宋体"/>
                <w:i w:val="0"/>
                <w:iCs w:val="0"/>
                <w:caps w:val="0"/>
                <w:snapToGrid w:val="0"/>
                <w:color w:val="auto"/>
                <w:spacing w:val="0"/>
                <w:kern w:val="0"/>
                <w:sz w:val="24"/>
                <w:szCs w:val="24"/>
                <w:highlight w:val="none"/>
                <w:shd w:val="clear" w:fill="FFFFFF"/>
              </w:rPr>
              <w:t>且影响框架协议执行</w:t>
            </w:r>
            <w:r>
              <w:rPr>
                <w:rFonts w:hint="eastAsia" w:ascii="宋体" w:hAnsi="宋体" w:eastAsia="宋体" w:cs="宋体"/>
                <w:snapToGrid w:val="0"/>
                <w:color w:val="auto"/>
                <w:kern w:val="0"/>
                <w:sz w:val="24"/>
                <w:szCs w:val="24"/>
                <w:highlight w:val="none"/>
              </w:rPr>
              <w:t>,征集人</w:t>
            </w:r>
            <w:r>
              <w:rPr>
                <w:rFonts w:hint="eastAsia" w:ascii="宋体" w:hAnsi="宋体" w:eastAsia="宋体" w:cs="宋体"/>
                <w:snapToGrid w:val="0"/>
                <w:color w:val="auto"/>
                <w:kern w:val="0"/>
                <w:sz w:val="24"/>
                <w:szCs w:val="24"/>
                <w:highlight w:val="none"/>
                <w:lang w:val="en-US" w:eastAsia="zh-CN"/>
              </w:rPr>
              <w:t>可</w:t>
            </w:r>
            <w:r>
              <w:rPr>
                <w:rFonts w:hint="eastAsia" w:ascii="宋体" w:hAnsi="宋体" w:eastAsia="宋体" w:cs="宋体"/>
                <w:snapToGrid w:val="0"/>
                <w:color w:val="auto"/>
                <w:kern w:val="0"/>
                <w:sz w:val="24"/>
                <w:szCs w:val="24"/>
                <w:highlight w:val="none"/>
              </w:rPr>
              <w:t>补充征集供应商。</w:t>
            </w:r>
          </w:p>
        </w:tc>
      </w:tr>
      <w:tr w14:paraId="36D20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429AE593">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25</w:t>
            </w:r>
          </w:p>
        </w:tc>
        <w:tc>
          <w:tcPr>
            <w:tcW w:w="7518" w:type="dxa"/>
            <w:noWrap w:val="0"/>
            <w:vAlign w:val="center"/>
          </w:tcPr>
          <w:p w14:paraId="4A84E10E">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征集人是否委托评标委员会直接确定入围供应商：</w:t>
            </w:r>
            <w:r>
              <w:rPr>
                <w:rFonts w:hint="eastAsia" w:ascii="宋体" w:hAnsi="宋体" w:eastAsia="宋体" w:cs="宋体"/>
                <w:snapToGrid w:val="0"/>
                <w:color w:val="auto"/>
                <w:kern w:val="0"/>
                <w:sz w:val="24"/>
                <w:szCs w:val="24"/>
                <w:highlight w:val="none"/>
                <w:u w:val="single"/>
              </w:rPr>
              <w:t>是</w:t>
            </w:r>
          </w:p>
        </w:tc>
      </w:tr>
      <w:tr w14:paraId="39E69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28359F08">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26</w:t>
            </w:r>
          </w:p>
        </w:tc>
        <w:tc>
          <w:tcPr>
            <w:tcW w:w="7518" w:type="dxa"/>
            <w:noWrap w:val="0"/>
            <w:vAlign w:val="center"/>
          </w:tcPr>
          <w:p w14:paraId="538539F9">
            <w:pPr>
              <w:widowControl/>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履约保证金金额：</w:t>
            </w:r>
            <w:r>
              <w:rPr>
                <w:rFonts w:hint="eastAsia" w:ascii="宋体" w:hAnsi="宋体" w:eastAsia="宋体" w:cs="宋体"/>
                <w:b/>
                <w:bCs/>
                <w:snapToGrid w:val="0"/>
                <w:color w:val="auto"/>
                <w:kern w:val="0"/>
                <w:sz w:val="24"/>
                <w:szCs w:val="24"/>
                <w:highlight w:val="none"/>
                <w:u w:val="single"/>
                <w:lang w:val="en-US" w:eastAsia="zh-CN"/>
              </w:rPr>
              <w:t>本项目不做要求</w:t>
            </w:r>
          </w:p>
        </w:tc>
      </w:tr>
      <w:tr w14:paraId="61C7E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7A274144">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27</w:t>
            </w:r>
          </w:p>
        </w:tc>
        <w:tc>
          <w:tcPr>
            <w:tcW w:w="7518" w:type="dxa"/>
            <w:noWrap w:val="0"/>
            <w:vAlign w:val="center"/>
          </w:tcPr>
          <w:p w14:paraId="7406E7C0">
            <w:pPr>
              <w:widowControl/>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预付款比例为：</w:t>
            </w:r>
            <w:r>
              <w:rPr>
                <w:rFonts w:hint="eastAsia" w:ascii="宋体" w:hAnsi="宋体" w:eastAsia="宋体" w:cs="宋体"/>
                <w:snapToGrid w:val="0"/>
                <w:color w:val="auto"/>
                <w:kern w:val="0"/>
                <w:sz w:val="24"/>
                <w:szCs w:val="24"/>
                <w:highlight w:val="none"/>
                <w:u w:val="single"/>
                <w:lang w:val="en-US" w:eastAsia="zh-CN"/>
              </w:rPr>
              <w:t>本项目无预付款</w:t>
            </w:r>
          </w:p>
        </w:tc>
      </w:tr>
      <w:tr w14:paraId="180D4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606" w:type="dxa"/>
            <w:noWrap w:val="0"/>
            <w:vAlign w:val="center"/>
          </w:tcPr>
          <w:p w14:paraId="5221FF64">
            <w:pPr>
              <w:widowControl/>
              <w:kinsoku w:val="0"/>
              <w:autoSpaceDE w:val="0"/>
              <w:autoSpaceDN w:val="0"/>
              <w:adjustRightInd w:val="0"/>
              <w:snapToGrid w:val="0"/>
              <w:spacing w:line="360" w:lineRule="auto"/>
              <w:ind w:left="1080" w:leftChars="257" w:hanging="54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28</w:t>
            </w:r>
          </w:p>
        </w:tc>
        <w:tc>
          <w:tcPr>
            <w:tcW w:w="7518" w:type="dxa"/>
            <w:noWrap w:val="0"/>
            <w:vAlign w:val="center"/>
          </w:tcPr>
          <w:p w14:paraId="536B8CA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招标代理费：</w:t>
            </w:r>
          </w:p>
          <w:p w14:paraId="7A2EACE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1.采购代理费支付方式：</w:t>
            </w:r>
          </w:p>
          <w:p w14:paraId="1AD607A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本项目代理服务费由入围供应商在领取入围通知书前，一次性向采购代理机构支付。</w:t>
            </w:r>
          </w:p>
          <w:p w14:paraId="4CB2CC06">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2.采购代理费收取标准：采用固定收费标准，本项目按照：</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000元/入围供应商</w:t>
            </w:r>
          </w:p>
        </w:tc>
      </w:tr>
    </w:tbl>
    <w:p w14:paraId="636F9F70">
      <w:pPr>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br w:type="page"/>
      </w:r>
    </w:p>
    <w:p w14:paraId="7E3F0798">
      <w:pPr>
        <w:widowControl/>
        <w:kinsoku w:val="0"/>
        <w:autoSpaceDE w:val="0"/>
        <w:autoSpaceDN w:val="0"/>
        <w:adjustRightInd w:val="0"/>
        <w:snapToGrid w:val="0"/>
        <w:spacing w:before="313" w:line="225" w:lineRule="auto"/>
        <w:ind w:left="3460"/>
        <w:jc w:val="left"/>
        <w:textAlignment w:val="baseline"/>
        <w:outlineLvl w:val="0"/>
        <w:rPr>
          <w:rFonts w:ascii="宋体" w:hAnsi="宋体" w:eastAsia="宋体" w:cs="宋体"/>
          <w:snapToGrid w:val="0"/>
          <w:color w:val="auto"/>
          <w:kern w:val="0"/>
          <w:sz w:val="31"/>
          <w:szCs w:val="31"/>
          <w:highlight w:val="none"/>
        </w:rPr>
      </w:pPr>
      <w:bookmarkStart w:id="5" w:name="_Toc28805"/>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t xml:space="preserve">第3章 </w:t>
      </w:r>
      <w:r>
        <w:rPr>
          <w:rFonts w:ascii="宋体" w:hAnsi="宋体" w:eastAsia="宋体" w:cs="宋体"/>
          <w:snapToGrid w:val="0"/>
          <w:color w:val="auto"/>
          <w:spacing w:val="13"/>
          <w:kern w:val="0"/>
          <w:sz w:val="31"/>
          <w:szCs w:val="31"/>
          <w:highlight w:val="none"/>
          <w14:textOutline w14:w="5793" w14:cap="sq" w14:cmpd="sng">
            <w14:solidFill>
              <w14:srgbClr w14:val="000000"/>
            </w14:solidFill>
            <w14:prstDash w14:val="solid"/>
            <w14:bevel/>
          </w14:textOutline>
        </w:rPr>
        <w:t>供应商须知</w:t>
      </w:r>
      <w:bookmarkEnd w:id="5"/>
    </w:p>
    <w:p w14:paraId="7C03D446">
      <w:pPr>
        <w:widowControl/>
        <w:kinsoku w:val="0"/>
        <w:autoSpaceDE w:val="0"/>
        <w:autoSpaceDN w:val="0"/>
        <w:adjustRightInd w:val="0"/>
        <w:snapToGrid w:val="0"/>
        <w:spacing w:before="91" w:line="221" w:lineRule="auto"/>
        <w:ind w:left="4089"/>
        <w:jc w:val="left"/>
        <w:textAlignment w:val="baseline"/>
        <w:outlineLvl w:val="9"/>
        <w:rPr>
          <w:rFonts w:ascii="宋体" w:hAnsi="宋体" w:eastAsia="宋体" w:cs="宋体"/>
          <w:snapToGrid w:val="0"/>
          <w:color w:val="auto"/>
          <w:spacing w:val="1"/>
          <w:kern w:val="0"/>
          <w:sz w:val="28"/>
          <w:szCs w:val="28"/>
          <w:highlight w:val="none"/>
          <w14:textOutline w14:w="5103" w14:cap="sq" w14:cmpd="sng">
            <w14:solidFill>
              <w14:srgbClr w14:val="000000"/>
            </w14:solidFill>
            <w14:prstDash w14:val="solid"/>
            <w14:bevel/>
          </w14:textOutline>
        </w:rPr>
      </w:pPr>
      <w:bookmarkStart w:id="6" w:name="_bookmark2"/>
      <w:bookmarkEnd w:id="6"/>
    </w:p>
    <w:p w14:paraId="3323560E">
      <w:pPr>
        <w:widowControl/>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28"/>
          <w:szCs w:val="28"/>
          <w:highlight w:val="none"/>
        </w:rPr>
      </w:pPr>
      <w:bookmarkStart w:id="7" w:name="_Toc1405"/>
      <w:bookmarkStart w:id="8" w:name="_Toc20552"/>
      <w:r>
        <w:rPr>
          <w:rFonts w:hint="eastAsia" w:ascii="宋体" w:hAnsi="宋体" w:eastAsia="宋体" w:cs="宋体"/>
          <w:b/>
          <w:bCs/>
          <w:snapToGrid w:val="0"/>
          <w:color w:val="auto"/>
          <w:kern w:val="0"/>
          <w:sz w:val="28"/>
          <w:szCs w:val="28"/>
          <w:highlight w:val="none"/>
        </w:rPr>
        <w:t>一</w:t>
      </w:r>
      <w:r>
        <w:rPr>
          <w:rFonts w:hint="eastAsia" w:ascii="宋体" w:hAnsi="宋体" w:eastAsia="宋体" w:cs="宋体"/>
          <w:b/>
          <w:bCs/>
          <w:snapToGrid w:val="0"/>
          <w:color w:val="auto"/>
          <w:kern w:val="0"/>
          <w:sz w:val="28"/>
          <w:szCs w:val="28"/>
          <w:highlight w:val="none"/>
          <w:lang w:val="en-US" w:eastAsia="zh-CN"/>
        </w:rPr>
        <w:t xml:space="preserve"> </w:t>
      </w:r>
      <w:r>
        <w:rPr>
          <w:rFonts w:hint="eastAsia" w:ascii="宋体" w:hAnsi="宋体" w:eastAsia="宋体" w:cs="宋体"/>
          <w:b/>
          <w:bCs/>
          <w:snapToGrid w:val="0"/>
          <w:color w:val="auto"/>
          <w:kern w:val="0"/>
          <w:sz w:val="28"/>
          <w:szCs w:val="28"/>
          <w:highlight w:val="none"/>
        </w:rPr>
        <w:t>总则</w:t>
      </w:r>
      <w:bookmarkEnd w:id="7"/>
      <w:bookmarkEnd w:id="8"/>
    </w:p>
    <w:p w14:paraId="6BD61F2B">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4"/>
          <w:szCs w:val="20"/>
          <w:highlight w:val="none"/>
        </w:rPr>
      </w:pPr>
    </w:p>
    <w:p w14:paraId="6E5B7F5E">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kern w:val="0"/>
          <w:sz w:val="24"/>
          <w:szCs w:val="24"/>
          <w:highlight w:val="none"/>
        </w:rPr>
      </w:pPr>
      <w:bookmarkStart w:id="9" w:name="_bookmark3"/>
      <w:bookmarkEnd w:id="9"/>
      <w:bookmarkStart w:id="10" w:name="_Toc27994"/>
      <w:bookmarkStart w:id="11" w:name="_Toc10112"/>
      <w:r>
        <w:rPr>
          <w:rFonts w:hint="eastAsia" w:ascii="宋体" w:hAnsi="宋体" w:eastAsia="宋体" w:cs="宋体"/>
          <w:snapToGrid w:val="0"/>
          <w:color w:val="auto"/>
          <w:spacing w:val="8"/>
          <w:kern w:val="0"/>
          <w:position w:val="1"/>
          <w:sz w:val="24"/>
          <w:szCs w:val="24"/>
          <w:highlight w:val="none"/>
          <w14:textOutline w14:w="4358" w14:cap="sq" w14:cmpd="sng">
            <w14:solidFill>
              <w14:srgbClr w14:val="000000"/>
            </w14:solidFill>
            <w14:prstDash w14:val="solid"/>
            <w14:bevel/>
          </w14:textOutline>
        </w:rPr>
        <w:t>1.征集人</w:t>
      </w:r>
      <w:r>
        <w:rPr>
          <w:rFonts w:hint="eastAsia" w:ascii="宋体" w:hAnsi="宋体" w:eastAsia="宋体" w:cs="宋体"/>
          <w:snapToGrid w:val="0"/>
          <w:color w:val="auto"/>
          <w:spacing w:val="8"/>
          <w:kern w:val="0"/>
          <w:position w:val="1"/>
          <w:sz w:val="24"/>
          <w:szCs w:val="24"/>
          <w:highlight w:val="none"/>
          <w:lang w:eastAsia="zh-CN"/>
          <w14:textOutline w14:w="4358" w14:cap="sq" w14:cmpd="sng">
            <w14:solidFill>
              <w14:srgbClr w14:val="000000"/>
            </w14:solidFill>
            <w14:prstDash w14:val="solid"/>
            <w14:bevel/>
          </w14:textOutline>
        </w:rPr>
        <w:t>、</w:t>
      </w: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代理机构</w:t>
      </w:r>
      <w:r>
        <w:rPr>
          <w:rFonts w:hint="eastAsia" w:ascii="宋体" w:hAnsi="宋体" w:eastAsia="宋体" w:cs="宋体"/>
          <w:snapToGrid w:val="0"/>
          <w:color w:val="auto"/>
          <w:spacing w:val="8"/>
          <w:kern w:val="0"/>
          <w:position w:val="1"/>
          <w:sz w:val="24"/>
          <w:szCs w:val="24"/>
          <w:highlight w:val="none"/>
          <w14:textOutline w14:w="4358" w14:cap="sq" w14:cmpd="sng">
            <w14:solidFill>
              <w14:srgbClr w14:val="000000"/>
            </w14:solidFill>
            <w14:prstDash w14:val="solid"/>
            <w14:bevel/>
          </w14:textOutline>
        </w:rPr>
        <w:t>及供应</w:t>
      </w:r>
      <w:r>
        <w:rPr>
          <w:rFonts w:hint="eastAsia" w:ascii="宋体" w:hAnsi="宋体" w:eastAsia="宋体" w:cs="宋体"/>
          <w:snapToGrid w:val="0"/>
          <w:color w:val="auto"/>
          <w:spacing w:val="6"/>
          <w:kern w:val="0"/>
          <w:position w:val="1"/>
          <w:sz w:val="24"/>
          <w:szCs w:val="24"/>
          <w:highlight w:val="none"/>
          <w14:textOutline w14:w="4358" w14:cap="sq" w14:cmpd="sng">
            <w14:solidFill>
              <w14:srgbClr w14:val="000000"/>
            </w14:solidFill>
            <w14:prstDash w14:val="solid"/>
            <w14:bevel/>
          </w14:textOutline>
        </w:rPr>
        <w:t>商</w:t>
      </w:r>
      <w:bookmarkEnd w:id="10"/>
      <w:bookmarkEnd w:id="11"/>
    </w:p>
    <w:p w14:paraId="119534CC">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1.1  征集人：是指依法进行政府采购的国家机关、事业单位、团体组织。本项目的征集人见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338E7FFF">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1.2  代理机构：是指主管预算单位及其委托的采购代理机构。本项目的征集人见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79270DAB">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1.3  供应商：是指响应征集、参加框架协议采购竞争的法人、非法人组织或者自然人。本项目的供应商须满足以下条件：</w:t>
      </w:r>
    </w:p>
    <w:p w14:paraId="632C684A">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1.3.1 在中华人民共和国境内注册，能够独立承担民事责任，具有生产或供应能力的本国供应商。</w:t>
      </w:r>
    </w:p>
    <w:p w14:paraId="549C563D">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1.3.2 具备《中华人民共和国政府采购法》第二十二条关于供应商条件的规定，遵守本项目采购人本级和上级财政部门政府采购的有关规定。</w:t>
      </w:r>
    </w:p>
    <w:p w14:paraId="23D60FEF">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1.3.3 以征集文件规定的方式获得了本项目的征集文件。</w:t>
      </w:r>
    </w:p>
    <w:p w14:paraId="1A2D6AF6">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1.3.4 符合</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中规定的合格供应商的其他资格要求。</w:t>
      </w:r>
    </w:p>
    <w:p w14:paraId="110A4661">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default"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1.3.5若</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中写明专门面向中小企业采购的，如供应商为非中小企业，其响应文件将被认定为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r>
        <w:rPr>
          <w:rFonts w:hint="eastAsia" w:ascii="宋体" w:hAnsi="宋体" w:eastAsia="宋体" w:cs="宋体"/>
          <w:b/>
          <w:bCs/>
          <w:snapToGrid w:val="0"/>
          <w:color w:val="auto"/>
          <w:kern w:val="0"/>
          <w:sz w:val="24"/>
          <w:szCs w:val="24"/>
          <w:highlight w:val="none"/>
          <w:lang w:val="en-US" w:eastAsia="zh-CN" w:bidi="ar"/>
        </w:rPr>
        <w:t>（注：本项目采用框架协议采购，专门面向中小企业采购。）</w:t>
      </w:r>
    </w:p>
    <w:p w14:paraId="5F1DB678">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1.4  是否接受联合体参加征集：</w:t>
      </w:r>
      <w:r>
        <w:rPr>
          <w:rFonts w:hint="eastAsia" w:ascii="宋体" w:hAnsi="宋体" w:eastAsia="宋体" w:cs="宋体"/>
          <w:b/>
          <w:bCs/>
          <w:snapToGrid w:val="0"/>
          <w:color w:val="auto"/>
          <w:kern w:val="0"/>
          <w:sz w:val="24"/>
          <w:szCs w:val="24"/>
          <w:highlight w:val="none"/>
          <w:lang w:val="en-US" w:eastAsia="zh-CN" w:bidi="ar"/>
        </w:rPr>
        <w:t>本项目不接受联合体</w:t>
      </w:r>
    </w:p>
    <w:p w14:paraId="0295D0D4">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1.5  单位负责人为同一人或者存在直接控股、管理关系的不同供应商参与本项目同一合同项下的公开征集活动的，其相关响应文件将被认定为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525272A5">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1.6  为本项目提供过整体设计、规范编制或者项目管理、监理、检测等服务的供应商，不得再参加本项目上述服务以外的其他采购活动。否则其响应文件将被认定为无效。</w:t>
      </w:r>
    </w:p>
    <w:p w14:paraId="65D27170">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14:textOutline w14:w="4358" w14:cap="sq" w14:cmpd="sng">
            <w14:solidFill>
              <w14:srgbClr w14:val="000000"/>
            </w14:solidFill>
            <w14:prstDash w14:val="solid"/>
            <w14:bevel/>
          </w14:textOutline>
        </w:rPr>
      </w:pPr>
      <w:bookmarkStart w:id="12" w:name="_Toc23528"/>
      <w:bookmarkStart w:id="13" w:name="_Toc18830"/>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2.资金来源</w:t>
      </w:r>
      <w:bookmarkEnd w:id="12"/>
      <w:bookmarkEnd w:id="13"/>
    </w:p>
    <w:p w14:paraId="4970EFB8">
      <w:pPr>
        <w:keepNext w:val="0"/>
        <w:keepLines w:val="0"/>
        <w:widowControl/>
        <w:suppressLineNumbers w:val="0"/>
        <w:kinsoku w:val="0"/>
        <w:autoSpaceDE w:val="0"/>
        <w:autoSpaceDN w:val="0"/>
        <w:adjustRightInd w:val="0"/>
        <w:snapToGrid w:val="0"/>
        <w:spacing w:line="360" w:lineRule="auto"/>
        <w:ind w:left="0" w:leftChars="0" w:firstLine="422" w:firstLineChars="175"/>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2.1  本项目资金来源为财政资金。</w:t>
      </w:r>
    </w:p>
    <w:p w14:paraId="6C4768FC">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outlineLvl w:val="9"/>
        <w:rPr>
          <w:rFonts w:hint="eastAsia" w:ascii="宋体" w:hAnsi="宋体" w:eastAsia="宋体" w:cs="宋体"/>
          <w:snapToGrid w:val="0"/>
          <w:color w:val="auto"/>
          <w:kern w:val="0"/>
          <w:sz w:val="24"/>
          <w:szCs w:val="24"/>
          <w:highlight w:val="none"/>
          <w:lang w:val="en-US" w:eastAsia="zh-CN" w:bidi="ar"/>
        </w:rPr>
      </w:pPr>
      <w:bookmarkStart w:id="14" w:name="_Toc28206"/>
      <w:bookmarkStart w:id="15" w:name="_Toc16602"/>
      <w:r>
        <w:rPr>
          <w:rFonts w:hint="eastAsia" w:ascii="宋体" w:hAnsi="宋体" w:eastAsia="宋体" w:cs="宋体"/>
          <w:snapToGrid w:val="0"/>
          <w:color w:val="auto"/>
          <w:kern w:val="0"/>
          <w:sz w:val="24"/>
          <w:szCs w:val="24"/>
          <w:highlight w:val="none"/>
          <w:lang w:val="en-US" w:eastAsia="zh-CN" w:bidi="ar"/>
        </w:rPr>
        <w:t>2.2  项目预算金额最高限价（如有）见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bookmarkEnd w:id="14"/>
      <w:bookmarkEnd w:id="15"/>
    </w:p>
    <w:p w14:paraId="6A338C8F">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2.3  供应商报价超过征集文件规定的预算金额或者最高限价的，其响应文件将被认定为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542B83B1">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16" w:name="_Toc3711"/>
      <w:bookmarkStart w:id="17" w:name="_Toc6692"/>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3.征集费用</w:t>
      </w:r>
      <w:bookmarkEnd w:id="16"/>
      <w:bookmarkEnd w:id="17"/>
    </w:p>
    <w:p w14:paraId="47913CE3">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不论公开征集活动的结果如何，供应商应承担所有与征集活动有关的费用。</w:t>
      </w:r>
    </w:p>
    <w:p w14:paraId="22FE68B9">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18" w:name="_Toc27108"/>
      <w:bookmarkStart w:id="19" w:name="_Toc23089"/>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4.适用法律</w:t>
      </w:r>
      <w:bookmarkEnd w:id="18"/>
      <w:bookmarkEnd w:id="19"/>
    </w:p>
    <w:p w14:paraId="19502602">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本项目征集人、供应商、评标委员会的相关行为均受《中华人民共和国政府采购法》《中华人民共和国政府采购法实施条例》及上级财政部门政府采购有关规定的约束和保护。</w:t>
      </w:r>
    </w:p>
    <w:p w14:paraId="09B02AEA">
      <w:pPr>
        <w:kinsoku w:val="0"/>
        <w:autoSpaceDE w:val="0"/>
        <w:autoSpaceDN w:val="0"/>
        <w:adjustRightInd w:val="0"/>
        <w:snapToGrid w:val="0"/>
        <w:spacing w:before="25" w:after="25" w:line="36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38CCD1FE">
      <w:pPr>
        <w:widowControl/>
        <w:kinsoku w:val="0"/>
        <w:autoSpaceDE w:val="0"/>
        <w:autoSpaceDN w:val="0"/>
        <w:adjustRightInd w:val="0"/>
        <w:snapToGrid w:val="0"/>
        <w:spacing w:line="36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rPr>
      </w:pPr>
      <w:bookmarkStart w:id="20" w:name="_Toc29805"/>
      <w:bookmarkStart w:id="21" w:name="_Toc23020"/>
      <w:r>
        <w:rPr>
          <w:rFonts w:hint="eastAsia" w:ascii="宋体" w:hAnsi="宋体" w:eastAsia="宋体" w:cs="宋体"/>
          <w:b/>
          <w:bCs/>
          <w:snapToGrid w:val="0"/>
          <w:color w:val="auto"/>
          <w:kern w:val="0"/>
          <w:sz w:val="28"/>
          <w:szCs w:val="28"/>
          <w:highlight w:val="none"/>
          <w:lang w:val="en-US" w:eastAsia="zh-CN"/>
        </w:rPr>
        <w:t>二 征集文件</w:t>
      </w:r>
      <w:bookmarkEnd w:id="20"/>
      <w:bookmarkEnd w:id="21"/>
    </w:p>
    <w:p w14:paraId="418AA5DF">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22" w:name="_Toc14340"/>
      <w:bookmarkStart w:id="23" w:name="_Toc23576"/>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5.征集文件构成</w:t>
      </w:r>
      <w:bookmarkEnd w:id="22"/>
      <w:bookmarkEnd w:id="23"/>
    </w:p>
    <w:p w14:paraId="4DDDE7B0">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outlineLvl w:val="9"/>
        <w:rPr>
          <w:rFonts w:hint="eastAsia" w:ascii="宋体" w:hAnsi="宋体" w:eastAsia="宋体" w:cs="宋体"/>
          <w:snapToGrid w:val="0"/>
          <w:color w:val="auto"/>
          <w:kern w:val="0"/>
          <w:sz w:val="24"/>
          <w:szCs w:val="24"/>
          <w:highlight w:val="none"/>
        </w:rPr>
      </w:pPr>
      <w:bookmarkStart w:id="24" w:name="_Toc28434"/>
      <w:r>
        <w:rPr>
          <w:rFonts w:hint="eastAsia" w:ascii="宋体" w:hAnsi="宋体" w:eastAsia="宋体" w:cs="宋体"/>
          <w:snapToGrid w:val="0"/>
          <w:color w:val="auto"/>
          <w:kern w:val="0"/>
          <w:sz w:val="24"/>
          <w:szCs w:val="24"/>
          <w:highlight w:val="none"/>
          <w:lang w:val="en-US" w:eastAsia="zh-CN" w:bidi="ar"/>
        </w:rPr>
        <w:t>5.1  征集文件共7章，构成如下：</w:t>
      </w:r>
      <w:bookmarkEnd w:id="24"/>
    </w:p>
    <w:p w14:paraId="28B8CBDB">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第1章征集公告</w:t>
      </w:r>
    </w:p>
    <w:p w14:paraId="5ADFD5EE">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第2章响投标人须知资料表</w:t>
      </w:r>
    </w:p>
    <w:p w14:paraId="08CB1DD5">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第3章供应商须知</w:t>
      </w:r>
    </w:p>
    <w:p w14:paraId="1500ACA6">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第4章供应商采购需求</w:t>
      </w:r>
    </w:p>
    <w:p w14:paraId="4B6EBA5D">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第5章评审方法和标准</w:t>
      </w:r>
    </w:p>
    <w:p w14:paraId="799F3B8F">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第6章 征集响应文件格式</w:t>
      </w:r>
    </w:p>
    <w:p w14:paraId="344B23CC">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第7章框架协议</w:t>
      </w:r>
    </w:p>
    <w:p w14:paraId="3F19D88C">
      <w:pPr>
        <w:keepNext w:val="0"/>
        <w:keepLines w:val="0"/>
        <w:widowControl/>
        <w:suppressLineNumbers w:val="0"/>
        <w:kinsoku w:val="0"/>
        <w:autoSpaceDE w:val="0"/>
        <w:autoSpaceDN w:val="0"/>
        <w:adjustRightInd w:val="0"/>
        <w:snapToGrid w:val="0"/>
        <w:spacing w:line="360" w:lineRule="auto"/>
        <w:ind w:left="0" w:leftChars="0" w:firstLine="1058" w:firstLineChars="441"/>
        <w:jc w:val="left"/>
        <w:textAlignment w:val="baseline"/>
        <w:outlineLvl w:val="9"/>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第8章采购合同</w:t>
      </w:r>
    </w:p>
    <w:p w14:paraId="1EE5FBDB">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5.2  征集文件中有不一致的，有澄清的部分以最终的澄清更正内容为准；未澄清的，以</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为准；</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不涉及的内容，以编排在后的描述为准。</w:t>
      </w:r>
    </w:p>
    <w:p w14:paraId="088EE533">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5.3  供应商应认真阅读征集文件所有的事项、格式、条款和技术规范等。如供应商没有按照征集文件要求提交全部资料，或者响应文件没有对征集文件的实质性要求做出响应，其响应文件将被认定为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7DD91AE6">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outlineLvl w:val="9"/>
        <w:rPr>
          <w:rFonts w:hint="eastAsia" w:ascii="宋体" w:hAnsi="宋体" w:eastAsia="宋体" w:cs="宋体"/>
          <w:snapToGrid w:val="0"/>
          <w:color w:val="auto"/>
          <w:kern w:val="0"/>
          <w:sz w:val="24"/>
          <w:szCs w:val="24"/>
          <w:highlight w:val="none"/>
        </w:rPr>
      </w:pPr>
      <w:bookmarkStart w:id="25" w:name="_Toc23126"/>
      <w:r>
        <w:rPr>
          <w:rFonts w:hint="eastAsia" w:ascii="宋体" w:hAnsi="宋体" w:eastAsia="宋体" w:cs="宋体"/>
          <w:snapToGrid w:val="0"/>
          <w:color w:val="auto"/>
          <w:kern w:val="0"/>
          <w:sz w:val="24"/>
          <w:szCs w:val="24"/>
          <w:highlight w:val="none"/>
          <w:lang w:val="en-US" w:eastAsia="zh-CN" w:bidi="ar"/>
        </w:rPr>
        <w:t>5.4  现场考察或者答疑会及相关事项见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bookmarkEnd w:id="25"/>
    </w:p>
    <w:p w14:paraId="2DE3BF05">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26" w:name="_Toc14067"/>
      <w:bookmarkStart w:id="27" w:name="_Toc6642"/>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6.征集文件的澄清与修改</w:t>
      </w:r>
      <w:bookmarkEnd w:id="26"/>
      <w:bookmarkEnd w:id="27"/>
    </w:p>
    <w:p w14:paraId="0E019AB5">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6.1  征集人可主动地解答供应商提出的问题并对征集文件澄清或修改。征集人将以发布澄清（更正）公告的方式，澄清或修改征集文件，澄清或修改内容作为征集文件的组成部分。</w:t>
      </w:r>
    </w:p>
    <w:p w14:paraId="02B5C2C8">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6.2  澄清或者修改的内容可能影响响应文件编制的，征集人将以书面形式通知所有获取征集文件的供应商，并对其具有约束力。供应商在收到上述通知后，应及时向征集人确认。供应商未回复的，视同已知晓澄清或者修改的内容。</w:t>
      </w:r>
    </w:p>
    <w:p w14:paraId="6D42D899">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因供应商原因或通讯线路故障导致逾期送达或无法送达，征集人不因此承担任何责任，有关的征集活动可以继续有效进行。</w:t>
      </w:r>
    </w:p>
    <w:p w14:paraId="38DD356F">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28" w:name="_Toc32467"/>
      <w:bookmarkStart w:id="29" w:name="_Toc1477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7.响应文件递交截止时间的顺延</w:t>
      </w:r>
      <w:bookmarkEnd w:id="28"/>
      <w:bookmarkEnd w:id="29"/>
    </w:p>
    <w:p w14:paraId="3072983F">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为使供应商有足够的时间对征集文件的澄清或者修改部分进行研究而准备征集响应工作或因其他原因，征集人将依法决定是否顺延响应文件递交截止时间。</w:t>
      </w:r>
    </w:p>
    <w:p w14:paraId="6B3290D9">
      <w:pPr>
        <w:kinsoku w:val="0"/>
        <w:autoSpaceDE w:val="0"/>
        <w:autoSpaceDN w:val="0"/>
        <w:adjustRightInd w:val="0"/>
        <w:snapToGrid w:val="0"/>
        <w:spacing w:before="25" w:after="25" w:line="360" w:lineRule="auto"/>
        <w:jc w:val="left"/>
        <w:textAlignment w:val="baseline"/>
        <w:rPr>
          <w:rFonts w:ascii="Arial" w:hAnsi="Arial" w:eastAsia="Arial" w:cs="Arial"/>
          <w:bCs/>
          <w:snapToGrid w:val="0"/>
          <w:color w:val="auto"/>
          <w:spacing w:val="10"/>
          <w:kern w:val="0"/>
          <w:sz w:val="24"/>
          <w:szCs w:val="20"/>
          <w:highlight w:val="none"/>
        </w:rPr>
      </w:pPr>
    </w:p>
    <w:p w14:paraId="7BDA3257">
      <w:pPr>
        <w:widowControl/>
        <w:kinsoku w:val="0"/>
        <w:autoSpaceDE w:val="0"/>
        <w:autoSpaceDN w:val="0"/>
        <w:adjustRightInd w:val="0"/>
        <w:snapToGrid w:val="0"/>
        <w:spacing w:line="36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rPr>
      </w:pPr>
      <w:bookmarkStart w:id="30" w:name="_Toc23695"/>
      <w:r>
        <w:rPr>
          <w:rFonts w:hint="eastAsia" w:ascii="宋体" w:hAnsi="宋体" w:eastAsia="宋体" w:cs="宋体"/>
          <w:b/>
          <w:bCs/>
          <w:snapToGrid w:val="0"/>
          <w:color w:val="auto"/>
          <w:kern w:val="0"/>
          <w:sz w:val="28"/>
          <w:szCs w:val="28"/>
          <w:highlight w:val="none"/>
          <w:lang w:val="en-US" w:eastAsia="zh-CN"/>
        </w:rPr>
        <w:t>三 响应文件的编制</w:t>
      </w:r>
      <w:bookmarkEnd w:id="30"/>
    </w:p>
    <w:p w14:paraId="71F5B31B">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31" w:name="_Toc771"/>
      <w:bookmarkStart w:id="32" w:name="_Toc1158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8.征集范围及响应文件中标准和计量单位的使用</w:t>
      </w:r>
      <w:bookmarkEnd w:id="31"/>
      <w:bookmarkEnd w:id="32"/>
    </w:p>
    <w:p w14:paraId="195E2D5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8.1  供应商可对征集文件中一个或几个分包进行响应，除非在</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中另有规定。</w:t>
      </w:r>
    </w:p>
    <w:p w14:paraId="7922F09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8.2  供应商应当对所投分包征集文件中“采购需求”所列的所有内容进行响应，如仅响应分包中的部分内容，其响应文件将被认定为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7E31414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8.3  无论征集文件中是否要求，供应商所投服务及其伴随的货物和工程均应符合国家强制性标准。</w:t>
      </w:r>
    </w:p>
    <w:p w14:paraId="1B4822F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8.4  除征集文件中有特殊要求外，响应文件中所使用的计量单位，应采用中华人民共和国法定计量单位。</w:t>
      </w:r>
    </w:p>
    <w:p w14:paraId="4FA2D317">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33" w:name="_Toc29052"/>
      <w:bookmarkStart w:id="34" w:name="_Toc29223"/>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9.响应文件组成</w:t>
      </w:r>
      <w:bookmarkEnd w:id="33"/>
      <w:bookmarkEnd w:id="34"/>
    </w:p>
    <w:p w14:paraId="52EC7D0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9.1  响应文件由“第一部分资格证明材料”和“第二部分商务技术部分”组成。供应商应完整地按照征集文件提供的响应文件格式及要求编写响应文件。响应文件中资格审查和符合性审查涉及的事项不满足征集文件要求的，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34ACB17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9.2  上述文件应按照征集文件的规定签署和盖公章或经公章授权的其他单位章（以下统称公章）。采用公章授权方式的，应当在响应文件第一部分附公章授权书（格式自定）。</w:t>
      </w:r>
    </w:p>
    <w:p w14:paraId="019176B5">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35" w:name="_Toc5251"/>
      <w:bookmarkStart w:id="36" w:name="_Toc15499"/>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10.证明征集活动标的的合格性和符合征集文件规定的响应文件</w:t>
      </w:r>
      <w:bookmarkEnd w:id="35"/>
      <w:bookmarkEnd w:id="36"/>
    </w:p>
    <w:p w14:paraId="6D9915E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10.1  供应商应提交证明文件，证明其标的符合征集文件规定。该证明文件是响应文件的技术文件。</w:t>
      </w:r>
    </w:p>
    <w:p w14:paraId="0765433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10.2  上款所述的证明文件，可以是文字资料、图纸和数据，包括：</w:t>
      </w:r>
    </w:p>
    <w:p w14:paraId="682CC97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10.2.1 主要技术指标和性能的详细说明及实现的功能或目标；</w:t>
      </w:r>
    </w:p>
    <w:p w14:paraId="5FAE476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10.2.2 从买方开始使用至征集文件规定的保质期内正常、连续地使用所必需的备件和专用工具清单，包括备件和专用工具的货源及现行价格；</w:t>
      </w:r>
    </w:p>
    <w:p w14:paraId="023A2B8E">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10.2.3 对照征集文件技术规格，逐条说明所提供货物及伴随的工程和服务已对征集文件的技术规格做出了实质性的响应，或申明与技术规格条文的偏差和例外。</w:t>
      </w:r>
    </w:p>
    <w:p w14:paraId="1513D95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10.3  供应商应注意采购人在技术规格中指出的工艺、材料和设备的参照品牌型号仅起说明作用，并没有任何倾向性或限制性。代理机构、征集人承诺不以上述参照品牌型号作为评标时判定其响应文件是否有效的标准。任何品牌的供应商均可依法参加本项目的征集活动。</w:t>
      </w:r>
    </w:p>
    <w:p w14:paraId="7E72713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10.4  本条所指证明文件不包括对征集文件相关部分的文字、图标的复制。</w:t>
      </w:r>
    </w:p>
    <w:p w14:paraId="635D1CEF">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37" w:name="_Toc13610"/>
      <w:bookmarkStart w:id="38" w:name="_Toc25669"/>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11.征集响应报价</w:t>
      </w:r>
      <w:bookmarkEnd w:id="37"/>
      <w:bookmarkEnd w:id="38"/>
    </w:p>
    <w:p w14:paraId="72D450B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11.1  供应商的报价应当包括满足本次征集全部采购需求所应提供的服务，以及伴随的货物和工程。所有征集响应均应以人民币报价，供应商的报价应遵守《中华人民共和国价格法》。</w:t>
      </w:r>
    </w:p>
    <w:p w14:paraId="40DB124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11.2  供应商应在分项报价表上标明分项服务、伴随的货物和工程的价格（如适用）和总价，并由法定代表人或委托代理人签署。</w:t>
      </w:r>
    </w:p>
    <w:p w14:paraId="477C181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39" w:name="_Toc6938"/>
      <w:r>
        <w:rPr>
          <w:rFonts w:hint="eastAsia" w:ascii="宋体" w:hAnsi="宋体" w:eastAsia="宋体" w:cs="宋体"/>
          <w:snapToGrid w:val="0"/>
          <w:color w:val="auto"/>
          <w:kern w:val="0"/>
          <w:sz w:val="24"/>
          <w:szCs w:val="24"/>
          <w:highlight w:val="none"/>
          <w:lang w:val="en-US" w:eastAsia="zh-CN" w:bidi="ar"/>
        </w:rPr>
        <w:t>11.3  征集人不接受具有附加条件的报价或多个方案的报价。</w:t>
      </w:r>
      <w:bookmarkEnd w:id="39"/>
    </w:p>
    <w:p w14:paraId="4ED031B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11.4  供应商所报的各分项报价在合同履行过程中是固定不变的，不得以任何理由予以变更。任何包含价格调整要求的响应文件，将被认定为无效。</w:t>
      </w:r>
    </w:p>
    <w:p w14:paraId="2699DE8D">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40" w:name="_Toc13397"/>
      <w:bookmarkStart w:id="41" w:name="_Toc32236"/>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12.保证金</w:t>
      </w:r>
      <w:bookmarkEnd w:id="40"/>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（本项目不做要求）</w:t>
      </w:r>
      <w:bookmarkEnd w:id="41"/>
    </w:p>
    <w:p w14:paraId="766CBC8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12.1  供应商应提交</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中规定的保证金，并作为其响应文件的一部分。</w:t>
      </w:r>
    </w:p>
    <w:p w14:paraId="2DEB505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42" w:name="_Toc6192"/>
      <w:r>
        <w:rPr>
          <w:rFonts w:hint="eastAsia" w:ascii="宋体" w:hAnsi="宋体" w:eastAsia="宋体" w:cs="宋体"/>
          <w:snapToGrid w:val="0"/>
          <w:color w:val="auto"/>
          <w:kern w:val="0"/>
          <w:sz w:val="24"/>
          <w:szCs w:val="24"/>
          <w:highlight w:val="none"/>
          <w:lang w:val="en-US" w:eastAsia="zh-CN" w:bidi="ar"/>
        </w:rPr>
        <w:t>12.2  供应商存在下列情形的，保证金不予退还：</w:t>
      </w:r>
      <w:bookmarkEnd w:id="42"/>
    </w:p>
    <w:p w14:paraId="23C0DBC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（1）在征集响应有效期内，撤销响应文件的；</w:t>
      </w:r>
    </w:p>
    <w:p w14:paraId="236DFC9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（2）入围后不按本须知第30条的规定与征集人签订框架协议的；</w:t>
      </w:r>
    </w:p>
    <w:p w14:paraId="0A1703B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（3）入围后不按本须知第31条的规定提交履约保证金的；</w:t>
      </w:r>
    </w:p>
    <w:p w14:paraId="5A6E09A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（4）入围后不按本须知第33条的规定缴纳服务费的；</w:t>
      </w:r>
    </w:p>
    <w:p w14:paraId="3362CF8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（5）存在其他违法违规行为的。</w:t>
      </w:r>
    </w:p>
    <w:p w14:paraId="7657503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12.3  供应商未按本须</w:t>
      </w:r>
      <w:r>
        <w:rPr>
          <w:rFonts w:hint="eastAsia" w:ascii="宋体" w:hAnsi="宋体" w:eastAsia="宋体" w:cs="宋体"/>
          <w:snapToGrid w:val="0"/>
          <w:color w:val="0000FF"/>
          <w:kern w:val="0"/>
          <w:sz w:val="24"/>
          <w:szCs w:val="24"/>
          <w:highlight w:val="none"/>
          <w:lang w:val="en-US" w:eastAsia="zh-CN" w:bidi="ar"/>
        </w:rPr>
        <w:t>知第12条规定</w:t>
      </w:r>
      <w:r>
        <w:rPr>
          <w:rFonts w:hint="eastAsia" w:ascii="宋体" w:hAnsi="宋体" w:eastAsia="宋体" w:cs="宋体"/>
          <w:snapToGrid w:val="0"/>
          <w:color w:val="auto"/>
          <w:kern w:val="0"/>
          <w:sz w:val="24"/>
          <w:szCs w:val="24"/>
          <w:highlight w:val="none"/>
          <w:lang w:val="en-US" w:eastAsia="zh-CN" w:bidi="ar"/>
        </w:rPr>
        <w:t>提交保证金的，其响应文件将被认定为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131C0AE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12.4  联合体参加的，可以由联合体中的一方或者共同提交保证金。以一方名义提交保证金的，对联合体各方均具有约束力。</w:t>
      </w:r>
    </w:p>
    <w:p w14:paraId="63AFF24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43" w:name="_Toc27630"/>
      <w:r>
        <w:rPr>
          <w:rFonts w:hint="eastAsia" w:ascii="宋体" w:hAnsi="宋体" w:eastAsia="宋体" w:cs="宋体"/>
          <w:snapToGrid w:val="0"/>
          <w:color w:val="auto"/>
          <w:kern w:val="0"/>
          <w:sz w:val="24"/>
          <w:szCs w:val="24"/>
          <w:highlight w:val="none"/>
          <w:lang w:val="en-US" w:eastAsia="zh-CN" w:bidi="ar"/>
        </w:rPr>
        <w:t>12.5  保证金的退还</w:t>
      </w:r>
      <w:bookmarkEnd w:id="43"/>
    </w:p>
    <w:p w14:paraId="0FE95C5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12.5.1 入围供应商应在与征集人签订框架协议之日起5个工作日内，及时联系保证金收受机构办理保证金无息退还手续。</w:t>
      </w:r>
    </w:p>
    <w:p w14:paraId="0A92193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12.5.2 未入围供应商的保证金将在入围通知书发出之日暨入围结果公告公布之日起5个工作日内无息退还。供应商应及时联系保证金收受机构办理退还保证金手续。</w:t>
      </w:r>
    </w:p>
    <w:p w14:paraId="5547F347">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12.6  因供应商自身原因导致无法及时退还的，征集人将不承担相应责任。</w:t>
      </w:r>
    </w:p>
    <w:p w14:paraId="73B17435">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44" w:name="_Toc15326"/>
      <w:bookmarkStart w:id="45" w:name="_Toc2291"/>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13.响应文件有效期</w:t>
      </w:r>
      <w:bookmarkEnd w:id="44"/>
      <w:bookmarkEnd w:id="45"/>
    </w:p>
    <w:p w14:paraId="732E2AA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13.1  响应文件有效期应在</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中规定时间内保持有效。响应文件有效期不满足要求的，将被认定为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4FA66F9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13.2  因特殊原因，征集人可以在原响应文件有效期截止之前，要求供应商延长响应文件的有效期。接受该要求的供应商将不会被要求和允许修正其响应文件。供应商也可以拒绝延长有效期的要求，且不承担任何责任。上述要求和答复都应以书面形式提交。</w:t>
      </w:r>
    </w:p>
    <w:p w14:paraId="63B1C4E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13.3  响应文件递交截止时间至本项目发布入围结果公告为止撤销响应文件，应当向征集人支付本项目预算金额（或最高限价）的2%的违约赔偿金。</w:t>
      </w:r>
    </w:p>
    <w:p w14:paraId="3A61B629">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46" w:name="_Toc12357"/>
      <w:bookmarkStart w:id="47" w:name="_Toc2625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14.响应文件的制作</w:t>
      </w:r>
      <w:bookmarkEnd w:id="46"/>
      <w:bookmarkEnd w:id="47"/>
    </w:p>
    <w:p w14:paraId="7DE460C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14.1  响应文件制作时，按照征集文件中明确的响应文件目录和格式进行编制，保证目录清晰、内容完整电子响应文件使用政采云平台响应文件制作工具以及征集文件要求进行制作编制。</w:t>
      </w:r>
    </w:p>
    <w:p w14:paraId="7004EAF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14.2  电子响应文件须使用供应商电子公章及法定代表人的电子签名。若无电子签章和签名，则视为无效响应。</w:t>
      </w:r>
    </w:p>
    <w:p w14:paraId="1BB116A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14.3  电子响应文件与征集文件具有法律效力，与其他形式的响应文件在内容和格式上等同，若响应文件与征集文件要求不一致，其内容影响入围结果时，责任由供应商自行承担。</w:t>
      </w:r>
    </w:p>
    <w:p w14:paraId="22E6944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ascii="Arial" w:hAnsi="Arial" w:eastAsia="Arial" w:cs="Arial"/>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供应商递交的电子响应文件因供应商自身原因而导致无法导入电子辅助评标系统，该响应文件将被认定为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0192C85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14.4  未按征集文件要求签署和盖章的响应文件，其响应文件将被认定为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6EF5DD54">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7678921B">
      <w:pPr>
        <w:widowControl/>
        <w:kinsoku w:val="0"/>
        <w:autoSpaceDE w:val="0"/>
        <w:autoSpaceDN w:val="0"/>
        <w:adjustRightInd w:val="0"/>
        <w:snapToGrid w:val="0"/>
        <w:spacing w:line="36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rPr>
      </w:pPr>
      <w:bookmarkStart w:id="48" w:name="_Toc30555"/>
      <w:bookmarkStart w:id="49" w:name="_Toc7055"/>
      <w:r>
        <w:rPr>
          <w:rFonts w:hint="eastAsia" w:ascii="宋体" w:hAnsi="宋体" w:eastAsia="宋体" w:cs="宋体"/>
          <w:b/>
          <w:bCs/>
          <w:snapToGrid w:val="0"/>
          <w:color w:val="auto"/>
          <w:kern w:val="0"/>
          <w:sz w:val="28"/>
          <w:szCs w:val="28"/>
          <w:highlight w:val="none"/>
          <w:lang w:val="en-US" w:eastAsia="zh-CN"/>
        </w:rPr>
        <w:t>四  响应文件的递交</w:t>
      </w:r>
      <w:bookmarkEnd w:id="48"/>
      <w:bookmarkEnd w:id="49"/>
    </w:p>
    <w:p w14:paraId="0913DFA7">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50" w:name="_Toc12544"/>
      <w:bookmarkStart w:id="51" w:name="_Toc18084"/>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15.响应文件的密封和标记</w:t>
      </w:r>
      <w:bookmarkEnd w:id="50"/>
      <w:bookmarkEnd w:id="51"/>
    </w:p>
    <w:p w14:paraId="5370097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52" w:name="_Toc17732"/>
      <w:r>
        <w:rPr>
          <w:rFonts w:hint="eastAsia" w:ascii="宋体" w:hAnsi="宋体" w:eastAsia="宋体" w:cs="宋体"/>
          <w:snapToGrid w:val="0"/>
          <w:color w:val="auto"/>
          <w:kern w:val="0"/>
          <w:sz w:val="24"/>
          <w:szCs w:val="24"/>
          <w:highlight w:val="none"/>
          <w:lang w:val="en-US" w:eastAsia="zh-CN" w:bidi="ar"/>
        </w:rPr>
        <w:t>15.1  电子响应文件应在响应文件递交截止时间前通过政采云平台上传完成。</w:t>
      </w:r>
    </w:p>
    <w:p w14:paraId="1047077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15.2  逾期上传或者未上传指定地点的响应文件，征集人不予受理。</w:t>
      </w:r>
    </w:p>
    <w:p w14:paraId="7E249BEF">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53" w:name="_Toc27449"/>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16.征集截止</w:t>
      </w:r>
      <w:bookmarkEnd w:id="52"/>
      <w:bookmarkEnd w:id="53"/>
    </w:p>
    <w:p w14:paraId="0578283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54" w:name="_Toc30036"/>
      <w:r>
        <w:rPr>
          <w:rFonts w:hint="eastAsia" w:ascii="宋体" w:hAnsi="宋体" w:eastAsia="宋体" w:cs="宋体"/>
          <w:snapToGrid w:val="0"/>
          <w:color w:val="auto"/>
          <w:kern w:val="0"/>
          <w:sz w:val="24"/>
          <w:szCs w:val="24"/>
          <w:highlight w:val="none"/>
          <w:lang w:val="en-US" w:eastAsia="zh-CN" w:bidi="ar"/>
        </w:rPr>
        <w:t>16.1  供应商应在</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中规定的截止时间前，将响应文件递交到政采云平台。</w:t>
      </w:r>
    </w:p>
    <w:p w14:paraId="69B41F96">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55" w:name="_Toc1513"/>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17.响应文件的接收、修改与撤回</w:t>
      </w:r>
      <w:bookmarkEnd w:id="54"/>
      <w:bookmarkEnd w:id="55"/>
    </w:p>
    <w:p w14:paraId="7CB70FE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17.1  供应商应在</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5F59E5CF">
      <w:pPr>
        <w:kinsoku w:val="0"/>
        <w:autoSpaceDE w:val="0"/>
        <w:autoSpaceDN w:val="0"/>
        <w:adjustRightInd w:val="0"/>
        <w:snapToGrid w:val="0"/>
        <w:spacing w:before="25" w:after="25" w:line="360" w:lineRule="auto"/>
        <w:jc w:val="left"/>
        <w:textAlignment w:val="baseline"/>
        <w:rPr>
          <w:rFonts w:ascii="Arial" w:hAnsi="Arial" w:eastAsia="Arial" w:cs="Arial"/>
          <w:bCs/>
          <w:snapToGrid w:val="0"/>
          <w:color w:val="auto"/>
          <w:spacing w:val="10"/>
          <w:kern w:val="0"/>
          <w:sz w:val="24"/>
          <w:szCs w:val="20"/>
          <w:highlight w:val="none"/>
        </w:rPr>
      </w:pPr>
    </w:p>
    <w:p w14:paraId="619F276D">
      <w:pPr>
        <w:widowControl/>
        <w:kinsoku w:val="0"/>
        <w:autoSpaceDE w:val="0"/>
        <w:autoSpaceDN w:val="0"/>
        <w:adjustRightInd w:val="0"/>
        <w:snapToGrid w:val="0"/>
        <w:spacing w:line="36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rPr>
      </w:pPr>
      <w:bookmarkStart w:id="56" w:name="_Toc19775"/>
      <w:bookmarkStart w:id="57" w:name="_Toc28348"/>
      <w:r>
        <w:rPr>
          <w:rFonts w:hint="eastAsia" w:ascii="宋体" w:hAnsi="宋体" w:eastAsia="宋体" w:cs="宋体"/>
          <w:b/>
          <w:bCs/>
          <w:snapToGrid w:val="0"/>
          <w:color w:val="auto"/>
          <w:kern w:val="0"/>
          <w:sz w:val="28"/>
          <w:szCs w:val="28"/>
          <w:highlight w:val="none"/>
          <w:lang w:val="en-US" w:eastAsia="zh-CN"/>
        </w:rPr>
        <w:t>五  响应文件的开启及评审</w:t>
      </w:r>
      <w:bookmarkEnd w:id="56"/>
      <w:bookmarkEnd w:id="57"/>
    </w:p>
    <w:p w14:paraId="2757ACBD">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58" w:name="_Toc16666"/>
      <w:bookmarkStart w:id="59" w:name="_Toc21257"/>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18.开标</w:t>
      </w:r>
      <w:bookmarkEnd w:id="58"/>
      <w:bookmarkEnd w:id="59"/>
    </w:p>
    <w:p w14:paraId="34C12D2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60" w:name="_Toc21718"/>
      <w:r>
        <w:rPr>
          <w:rFonts w:hint="eastAsia" w:ascii="宋体" w:hAnsi="宋体" w:eastAsia="宋体" w:cs="宋体"/>
          <w:snapToGrid w:val="0"/>
          <w:color w:val="auto"/>
          <w:kern w:val="0"/>
          <w:sz w:val="24"/>
          <w:szCs w:val="24"/>
          <w:highlight w:val="none"/>
          <w:lang w:val="en-US" w:eastAsia="zh-CN" w:bidi="ar"/>
        </w:rPr>
        <w:t>18.1  代理机构将按</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中规定的开启时间和地点组织征集采购活动。提交响应文件的供应商少于3家的，不得开启。</w:t>
      </w:r>
    </w:p>
    <w:p w14:paraId="0C174FA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18.2  开启前，征集人将会同监督人员进行验标（检查网上招标系统正常与否，检查未加密的电子响应文件，检查供应商保证金交纳情况），确认无误后开启解密。开启时，各供应商应对本单位的加密的电子响应文件现场解密，征集人工作人员在监督人员监督下解密所有响应文件。</w:t>
      </w:r>
    </w:p>
    <w:p w14:paraId="0643BAD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61" w:name="_Toc5863"/>
      <w:r>
        <w:rPr>
          <w:rFonts w:hint="eastAsia" w:ascii="宋体" w:hAnsi="宋体" w:eastAsia="宋体" w:cs="宋体"/>
          <w:snapToGrid w:val="0"/>
          <w:color w:val="auto"/>
          <w:kern w:val="0"/>
          <w:sz w:val="24"/>
          <w:szCs w:val="24"/>
          <w:highlight w:val="none"/>
          <w:lang w:val="en-US" w:eastAsia="zh-CN" w:bidi="ar"/>
        </w:rPr>
        <w:t>18.3  代理机构将对开启过程进行记录，并存档备查。</w:t>
      </w:r>
      <w:bookmarkEnd w:id="61"/>
    </w:p>
    <w:p w14:paraId="6A70A211">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62" w:name="_Toc11651"/>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19.资格审查及组建评标委员会</w:t>
      </w:r>
      <w:bookmarkEnd w:id="60"/>
      <w:bookmarkEnd w:id="62"/>
    </w:p>
    <w:p w14:paraId="1B0B8EA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19.1  招标代理机构依据法律法规和征集文件中规定的内容，对供应商的资格进行审查。未通过资格审查的供应商不进入评审。通过资格审查的供应商少于3家的，不得评审。</w:t>
      </w:r>
    </w:p>
    <w:p w14:paraId="7759F6F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19.2  招标代理机构将按</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中规定的时间查询供应商的信用记录。</w:t>
      </w:r>
    </w:p>
    <w:p w14:paraId="2C6D9BA5">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19.2.1 供应商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响应文件将被认定为</w:t>
      </w:r>
      <w:r>
        <w:rPr>
          <w:rFonts w:hint="eastAsia" w:ascii="宋体" w:hAnsi="宋体" w:eastAsia="宋体" w:cs="宋体"/>
          <w:b/>
          <w:bCs/>
          <w:snapToGrid w:val="0"/>
          <w:color w:val="auto"/>
          <w:kern w:val="0"/>
          <w:sz w:val="24"/>
          <w:szCs w:val="24"/>
          <w:highlight w:val="none"/>
          <w:lang w:val="en-US" w:eastAsia="zh-CN" w:bidi="ar"/>
        </w:rPr>
        <w:t>无效（代理机构于开评标现场，通过“信用中国”网站、中国政府采购网等渠道查询相关主体信用记录，并将信用信息查询记录和证据密存，供应商无需提供信用查询截图）</w:t>
      </w:r>
      <w:r>
        <w:rPr>
          <w:rFonts w:hint="eastAsia" w:ascii="宋体" w:hAnsi="宋体" w:eastAsia="宋体" w:cs="宋体"/>
          <w:snapToGrid w:val="0"/>
          <w:color w:val="auto"/>
          <w:kern w:val="0"/>
          <w:sz w:val="24"/>
          <w:szCs w:val="24"/>
          <w:highlight w:val="none"/>
          <w:lang w:val="en-US" w:eastAsia="zh-CN" w:bidi="ar"/>
        </w:rPr>
        <w:t>。</w:t>
      </w:r>
    </w:p>
    <w:p w14:paraId="54C4B67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19.2.2 招标代理机构经办人将查询网页打印并存档备查。供应商不良信用记录以征集人查询结果为准。在本征集文件规定的查询时间之外，网站信息发生的任何变更均不作为资格审查依据。</w:t>
      </w:r>
    </w:p>
    <w:p w14:paraId="58ED29D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19.3  按照《中华人民共和国政府采购法》《中华人民共和国政府采购法实施条例》及本项目本级和上级财政部门的有关规定依法组建的评标委员会，负责评审工作。</w:t>
      </w:r>
      <w:r>
        <w:rPr>
          <w:rFonts w:hint="eastAsia" w:ascii="宋体" w:hAnsi="宋体" w:eastAsia="宋体" w:cs="宋体"/>
          <w:b/>
          <w:bCs/>
          <w:snapToGrid w:val="0"/>
          <w:color w:val="auto"/>
          <w:kern w:val="0"/>
          <w:sz w:val="24"/>
          <w:szCs w:val="24"/>
          <w:highlight w:val="none"/>
          <w:lang w:val="en-US" w:eastAsia="zh-CN" w:bidi="ar"/>
        </w:rPr>
        <w:t>本项目评标委员会由5人组成。</w:t>
      </w:r>
    </w:p>
    <w:p w14:paraId="6641BEF6">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63" w:name="_Toc7397"/>
      <w:bookmarkStart w:id="64" w:name="_Toc8886"/>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20.响应文件的符合性审查与澄清</w:t>
      </w:r>
      <w:bookmarkEnd w:id="63"/>
      <w:bookmarkEnd w:id="64"/>
    </w:p>
    <w:p w14:paraId="1C3E1BB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20.1  符合性审查是指依据征集文件的规定，对响应文件的有效性和完整性进行审查，以确定是否对征集文件的实质性要求做出响应。</w:t>
      </w:r>
    </w:p>
    <w:p w14:paraId="4633F6B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65" w:name="_Toc4346"/>
      <w:r>
        <w:rPr>
          <w:rFonts w:hint="eastAsia" w:ascii="宋体" w:hAnsi="宋体" w:eastAsia="宋体" w:cs="宋体"/>
          <w:snapToGrid w:val="0"/>
          <w:color w:val="auto"/>
          <w:kern w:val="0"/>
          <w:sz w:val="24"/>
          <w:szCs w:val="24"/>
          <w:highlight w:val="none"/>
          <w:lang w:val="en-US" w:eastAsia="zh-CN" w:bidi="ar"/>
        </w:rPr>
        <w:t>20.2  响应文件的澄清</w:t>
      </w:r>
      <w:bookmarkEnd w:id="65"/>
    </w:p>
    <w:p w14:paraId="3450AB9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20.2.1 在评审期间，评标委员会将以书面方式要求供应商对其响应文件中含义不明确、对同类问题表述不一致或者有明显文字和计算错误的内容，以及评标委员会认为供应商的报价明显低于其他通过符合性审查供应商的报价，有可能影响履约的情况做必要的澄清、说明或补正。供应商澄清、说明或补正应在评标委员会规定的时间内以书面方式进行，并不得超出响应文件范围或者改变响应文件的实质性内容。</w:t>
      </w:r>
    </w:p>
    <w:p w14:paraId="40EC618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20.2.2 供应商澄清、说明或补正将作为响应文件的一部分。</w:t>
      </w:r>
    </w:p>
    <w:p w14:paraId="01F56D87">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66" w:name="_Toc12725"/>
      <w:r>
        <w:rPr>
          <w:rFonts w:hint="eastAsia" w:ascii="宋体" w:hAnsi="宋体" w:eastAsia="宋体" w:cs="宋体"/>
          <w:snapToGrid w:val="0"/>
          <w:color w:val="auto"/>
          <w:kern w:val="0"/>
          <w:sz w:val="24"/>
          <w:szCs w:val="24"/>
          <w:highlight w:val="none"/>
          <w:lang w:val="en-US" w:eastAsia="zh-CN" w:bidi="ar"/>
        </w:rPr>
        <w:t>20.3  响应文件报价出现前后不一致的，按照下列规定修正：</w:t>
      </w:r>
      <w:bookmarkEnd w:id="66"/>
    </w:p>
    <w:p w14:paraId="53B93C8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（1）响应文件中开标一览表（报价表）内容与响应文件中相应内容不一致的，以开标一览表（报价表）为准；</w:t>
      </w:r>
    </w:p>
    <w:p w14:paraId="0C911DD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（2）大写金额和小写金额不一致的，以大写金额为准；</w:t>
      </w:r>
    </w:p>
    <w:p w14:paraId="1E2547D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（3）单价金额小数点或者百分比有明显错位的，以开标一览表的总价为准，并修改单价；</w:t>
      </w:r>
    </w:p>
    <w:p w14:paraId="677483F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（4）总价金额与按单价汇总金额不一致的，以单价金额计算结果为准。</w:t>
      </w:r>
    </w:p>
    <w:p w14:paraId="70ACC67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同时出现两种以上不一致的，按照前款规定的顺序修正。修正后的报价按照第20.2条的规定经供应商确认后产生约束力，供应商不确认的，其响应文件将被认定为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。对不同文字文本响应文件的解释发生异议的，以中文文本为准。</w:t>
      </w:r>
    </w:p>
    <w:p w14:paraId="02F8753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20.4  供应商为提供服务所伴随的货物如被列入财政部与国家主管部门颁发的节能产品或环境标志产品品目清单或无线局域网产品清单，应提供处于有效期之内的认证证书等相关证明，在评审时予以优先采购，具体优先采购办法见第6章评审方法和标准。</w:t>
      </w:r>
    </w:p>
    <w:p w14:paraId="5E15085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如供应商为提供服务所伴随的货物为政府强制采购的产品，供应商所投产品应属于品目清单的强制采购部分。供应商应提供有效期内的认证证书，否则其响应文件将被认定为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2210848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如供应商为提供服务所伴随的货物属于信息安全产品的，供应商所投产品应为经国家认证的信息安全产品，并提供由中国信息安全认证中心按国家标准认证颁发的有效认证证书，否则其响应文件将被认定为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4579DC8F">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67" w:name="_Toc29536"/>
      <w:bookmarkStart w:id="68" w:name="_Toc2137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21.偏离</w:t>
      </w:r>
      <w:bookmarkEnd w:id="67"/>
      <w:bookmarkEnd w:id="68"/>
    </w:p>
    <w:p w14:paraId="7FB5224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响应文件中存在对征集文件的任何负偏离，其响应文件将被认定为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p>
    <w:p w14:paraId="58318770">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69" w:name="_Toc20347"/>
      <w:bookmarkStart w:id="70" w:name="_Toc24013"/>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22.无效响应</w:t>
      </w:r>
      <w:bookmarkEnd w:id="69"/>
      <w:bookmarkEnd w:id="70"/>
    </w:p>
    <w:p w14:paraId="1973FB7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22.1  在比较与评价之前，根据征集文件的规定，评标委员会要审查每份响应文件是否响应了征集文件的要求。供应商不得通过修正或撤销不符合要求的偏离，从而使其响应文件成为实质上响应的响应文件。</w:t>
      </w:r>
    </w:p>
    <w:p w14:paraId="7256861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评标委员会决定响应文件的响应性质根据征集文件要求和响应文件内容。</w:t>
      </w:r>
    </w:p>
    <w:p w14:paraId="1708F80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71" w:name="_Toc29123"/>
      <w:r>
        <w:rPr>
          <w:rFonts w:hint="eastAsia" w:ascii="宋体" w:hAnsi="宋体" w:eastAsia="宋体" w:cs="宋体"/>
          <w:snapToGrid w:val="0"/>
          <w:color w:val="auto"/>
          <w:kern w:val="0"/>
          <w:sz w:val="24"/>
          <w:szCs w:val="24"/>
          <w:highlight w:val="none"/>
          <w:lang w:val="en-US" w:eastAsia="zh-CN" w:bidi="ar"/>
        </w:rPr>
        <w:t>22.2  如发现下列情况之一的，其响应文件将被认定为</w:t>
      </w:r>
      <w:r>
        <w:rPr>
          <w:rFonts w:hint="eastAsia" w:ascii="宋体" w:hAnsi="宋体" w:eastAsia="宋体" w:cs="宋体"/>
          <w:b/>
          <w:bCs/>
          <w:snapToGrid w:val="0"/>
          <w:color w:val="auto"/>
          <w:kern w:val="0"/>
          <w:sz w:val="24"/>
          <w:szCs w:val="24"/>
          <w:highlight w:val="none"/>
          <w:lang w:val="en-US" w:eastAsia="zh-CN" w:bidi="ar"/>
        </w:rPr>
        <w:t>无效</w:t>
      </w:r>
      <w:r>
        <w:rPr>
          <w:rFonts w:hint="eastAsia" w:ascii="宋体" w:hAnsi="宋体" w:eastAsia="宋体" w:cs="宋体"/>
          <w:snapToGrid w:val="0"/>
          <w:color w:val="auto"/>
          <w:kern w:val="0"/>
          <w:sz w:val="24"/>
          <w:szCs w:val="24"/>
          <w:highlight w:val="none"/>
          <w:lang w:val="en-US" w:eastAsia="zh-CN" w:bidi="ar"/>
        </w:rPr>
        <w:t>：</w:t>
      </w:r>
      <w:bookmarkEnd w:id="71"/>
    </w:p>
    <w:p w14:paraId="28F747F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（1）未按照征集文件规定要求签署、盖章的；</w:t>
      </w:r>
    </w:p>
    <w:p w14:paraId="3220D0E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（2）响应文件的资格证明材料不满足征集文件中的实质性要求；</w:t>
      </w:r>
    </w:p>
    <w:p w14:paraId="5BEF2DB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（3）属于串通投标，或者依法被视为串通投标；</w:t>
      </w:r>
    </w:p>
    <w:p w14:paraId="0E008FE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（4）投标报价不符合征集文件的框架采购协议价格或者评标委员会认为供应商的报价明显低于其他通过符合性审查供应商的报价，有可能影响履约的，且供应商未按照规定证明其报价合理性的；</w:t>
      </w:r>
    </w:p>
    <w:p w14:paraId="16BC1D5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（5）响应文件含有征集人不能接受的附加条件的；</w:t>
      </w:r>
    </w:p>
    <w:p w14:paraId="443DA52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（6）属于征集文件规定的其他响应无效情形；</w:t>
      </w:r>
    </w:p>
    <w:p w14:paraId="11E251B5">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（7）不符合法规和征集文件中规定的其他实质性要求的。</w:t>
      </w:r>
    </w:p>
    <w:p w14:paraId="1DDA5573">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72" w:name="_Toc22870"/>
      <w:bookmarkStart w:id="73" w:name="_Toc16180"/>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23.比较与评价</w:t>
      </w:r>
      <w:bookmarkEnd w:id="72"/>
      <w:bookmarkEnd w:id="73"/>
    </w:p>
    <w:p w14:paraId="04283B7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23.1  经符合性审查合格的响应文件，评标委员会将根据征集文件确定的评审方法和标准，对其商务技术部分作进一步的比较和评价。</w:t>
      </w:r>
    </w:p>
    <w:p w14:paraId="150234D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23.2  评审严格按照《政府采购框架协议采购方式管理暂行办法》（中华人民共和国财政部令第110号）和征集文件的要求和条件进行。根据实际情况，在</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中规定采用下列一种评审方法，详细评审标准见征集文件第6章：</w:t>
      </w:r>
    </w:p>
    <w:p w14:paraId="72CA394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（1）价格优先法，是指对满足采购需求且响应报价不超过最高限制单价的货物、服务，按照响应报价从低到高排序，根据征集文件规定的淘汰率或者入围供应商数量上限，确定入围供应商的评审方法。</w:t>
      </w:r>
    </w:p>
    <w:p w14:paraId="4F0C76E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528F1D7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23.3  根据《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中小声明函》《残疾人福利性单位声明函》或省级以上监狱管理局、戒毒管理局（含新疆生产建设兵团）出具的属于监狱企业的证明文件的供应商，其报价扣除10%-20%后参与评审。具体办法详见征集文件第6章。</w:t>
      </w:r>
    </w:p>
    <w:p w14:paraId="11B0678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23.4  落实其他政府采购政策条款。具体办法详见征集文件第6章。</w:t>
      </w:r>
    </w:p>
    <w:p w14:paraId="27AF90FD">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74" w:name="_Toc14872"/>
      <w:bookmarkStart w:id="75" w:name="_Toc8393"/>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24.确定入围供应商的数量</w:t>
      </w:r>
      <w:bookmarkEnd w:id="74"/>
      <w:bookmarkEnd w:id="75"/>
    </w:p>
    <w:p w14:paraId="419DBBF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24.1  </w:t>
      </w:r>
      <w:bookmarkStart w:id="76" w:name="_Toc21401"/>
      <w:r>
        <w:rPr>
          <w:rFonts w:hint="eastAsia" w:ascii="宋体" w:hAnsi="宋体" w:eastAsia="宋体" w:cs="宋体"/>
          <w:snapToGrid w:val="0"/>
          <w:color w:val="auto"/>
          <w:kern w:val="0"/>
          <w:sz w:val="24"/>
          <w:szCs w:val="24"/>
          <w:highlight w:val="none"/>
          <w:lang w:val="en-US" w:eastAsia="zh-CN" w:bidi="ar"/>
        </w:rPr>
        <w:t>本项目具体入围供应商数量见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bookmarkEnd w:id="76"/>
    </w:p>
    <w:p w14:paraId="1D6A160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24.2 《政府采购框架协议采购方式管理暂行办法》（中华人民共和国财政部令第110号）第三十一条的规定：除剩余入围供应商不足入围供应商总数70%且影响框架协议执行的情形外，框架协议有效期内，征集人不得补充征集供应商。征集人补充征集供应商的，补充征集规则应当在框架协议中约定，补充征集的条件、程序、评审方法和淘汰比例应当与初次征集相同。补充征集应当遵守原框架协议的有效期。补充征集期间，原框架协议继续履行。</w:t>
      </w:r>
    </w:p>
    <w:p w14:paraId="60DE0D1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24.3 本项目经评审后的入围供应商不足入围供应商数量70%且影响框架协议执行的情形时，框架协议有效期内，征集人是否补充征集供应商，详见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2F3DF60C">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77" w:name="_Toc19534"/>
      <w:bookmarkStart w:id="78" w:name="_Toc21664"/>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25.保密要求</w:t>
      </w:r>
      <w:bookmarkEnd w:id="77"/>
      <w:bookmarkEnd w:id="78"/>
    </w:p>
    <w:p w14:paraId="4F4F49A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bookmarkStart w:id="79" w:name="_Toc9816"/>
      <w:r>
        <w:rPr>
          <w:rFonts w:hint="eastAsia" w:ascii="宋体" w:hAnsi="宋体" w:eastAsia="宋体" w:cs="宋体"/>
          <w:snapToGrid w:val="0"/>
          <w:color w:val="auto"/>
          <w:kern w:val="0"/>
          <w:sz w:val="24"/>
          <w:szCs w:val="24"/>
          <w:highlight w:val="none"/>
          <w:lang w:val="en-US" w:eastAsia="zh-CN" w:bidi="ar"/>
        </w:rPr>
        <w:t>25.1  评审将在严格保密的情况下进行。</w:t>
      </w:r>
      <w:bookmarkEnd w:id="79"/>
    </w:p>
    <w:p w14:paraId="3521FA7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25.2  有关人员应当遵守评审工作纪律，不得泄露评审文件、评审情况和评审中获悉的国家秘密、商业秘密。</w:t>
      </w:r>
    </w:p>
    <w:p w14:paraId="4E65998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2BCC87FA">
      <w:pPr>
        <w:widowControl/>
        <w:kinsoku w:val="0"/>
        <w:autoSpaceDE w:val="0"/>
        <w:autoSpaceDN w:val="0"/>
        <w:adjustRightInd w:val="0"/>
        <w:snapToGrid w:val="0"/>
        <w:spacing w:line="36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rPr>
      </w:pPr>
      <w:bookmarkStart w:id="80" w:name="_Toc11385"/>
      <w:bookmarkStart w:id="81" w:name="_Toc3898"/>
      <w:r>
        <w:rPr>
          <w:rFonts w:hint="eastAsia" w:ascii="宋体" w:hAnsi="宋体" w:eastAsia="宋体" w:cs="宋体"/>
          <w:b/>
          <w:bCs/>
          <w:snapToGrid w:val="0"/>
          <w:color w:val="auto"/>
          <w:kern w:val="0"/>
          <w:sz w:val="28"/>
          <w:szCs w:val="28"/>
          <w:highlight w:val="none"/>
          <w:lang w:val="en-US" w:eastAsia="zh-CN"/>
        </w:rPr>
        <w:t>六  签订框架协议</w:t>
      </w:r>
      <w:bookmarkEnd w:id="80"/>
      <w:bookmarkEnd w:id="81"/>
    </w:p>
    <w:p w14:paraId="6853A118">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82" w:name="_Toc25891"/>
      <w:bookmarkStart w:id="83" w:name="_Toc10563"/>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26.发布入围结果公告及入围通知书</w:t>
      </w:r>
      <w:bookmarkEnd w:id="82"/>
      <w:bookmarkEnd w:id="83"/>
    </w:p>
    <w:p w14:paraId="453067B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26.1  在响应文件有效期内，入围供应商确定后，代理机构将发布入围结果公告。在公告结果的同时，向入围供应商发出入围通知书。</w:t>
      </w:r>
    </w:p>
    <w:p w14:paraId="74E4BE57">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26.2  封闭式框架协议入围供应商无正当理由，不得主动放弃入围资格或者退出框架协议。开放式框架协议入围供应商可以随时申请退出框架协议。集中采购机构或者主管预算单位应当在收到退出申请2个工作日内，发布入围供应商退出公告。</w:t>
      </w:r>
    </w:p>
    <w:p w14:paraId="2666DD6B">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84" w:name="_Toc30197"/>
      <w:bookmarkStart w:id="85" w:name="_Toc2909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27.签订框架协议</w:t>
      </w:r>
      <w:bookmarkEnd w:id="84"/>
      <w:bookmarkEnd w:id="85"/>
    </w:p>
    <w:p w14:paraId="7542B81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27.1  征集人应当在入围通知书发出之日起30日内和入围供应商签订框架协议，并在框架协议签订后7个工作日内，将框架协议副本报本级财政部门备案。</w:t>
      </w:r>
    </w:p>
    <w:p w14:paraId="45F3625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框架协议不得对征集文件确定的事项以及入围供应商的响应文件作实质性修改。</w:t>
      </w:r>
    </w:p>
    <w:p w14:paraId="7A848F4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27.2  征集文件、入围供应商的响应文件及其澄清文件等，均为签订框架协议的依据。</w:t>
      </w:r>
    </w:p>
    <w:p w14:paraId="635CE5A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27.3  如入围供应商拒绝与征集人签订框架协议的，入围供应商须按征集响应保证承诺书内容向征集人支付赔偿。</w:t>
      </w:r>
    </w:p>
    <w:p w14:paraId="131C05C4">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86" w:name="_Toc13785"/>
      <w:bookmarkStart w:id="87" w:name="_Toc8575"/>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28.主管预算单位的职责</w:t>
      </w:r>
      <w:bookmarkEnd w:id="86"/>
      <w:bookmarkEnd w:id="87"/>
    </w:p>
    <w:p w14:paraId="21E1C41E">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28.1  主管预算单位应当根据框架协议约定，组织落实框架协议的履行，并履行下列职责：</w:t>
      </w:r>
    </w:p>
    <w:p w14:paraId="73CBA12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（一）为第二阶段合同授予提供工作便利；</w:t>
      </w:r>
    </w:p>
    <w:p w14:paraId="1F88661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（二）对第二阶段最高限价和需求标准执行情况进行管理；</w:t>
      </w:r>
    </w:p>
    <w:p w14:paraId="2A3A9A3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（三）对第二阶段确定成交供应商情况进行管理；</w:t>
      </w:r>
    </w:p>
    <w:p w14:paraId="53807D9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（四）根据框架协议约定，在质量不降低、价格不提高的前提下，对入围供应商因产品升级换代、用新产品替代原入围产品的情形进行审核；</w:t>
      </w:r>
    </w:p>
    <w:p w14:paraId="49F7228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（五）建立用户反馈和评价机制，接受采购人和服务对象对入围供应商履行框架协议和采购合同情况的反馈与评价，并将用户反馈和评价情况向采购人和服务对象公开，作为第二阶段直接选定成交供应商的参考；</w:t>
      </w:r>
    </w:p>
    <w:p w14:paraId="464F6AA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（六）公开封闭式框架协议的第二阶段成交结果；</w:t>
      </w:r>
    </w:p>
    <w:p w14:paraId="58A7E4D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（七）办理入围供应商清退和补充相关事宜。</w:t>
      </w:r>
    </w:p>
    <w:p w14:paraId="7B7B131B">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88" w:name="_Toc30385"/>
      <w:bookmarkStart w:id="89" w:name="_Toc2078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29.入围供应商不得存在的情形</w:t>
      </w:r>
      <w:bookmarkEnd w:id="88"/>
      <w:bookmarkEnd w:id="89"/>
    </w:p>
    <w:p w14:paraId="6E223CD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29.1  入围供应商有下列情形之一，尚未签订框架协议的，取消其入围资格；已经签订框架协议的，解除与其签订的框架协议：</w:t>
      </w:r>
    </w:p>
    <w:p w14:paraId="397F9FF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（一）恶意串通谋取入围或者合同成交的；</w:t>
      </w:r>
    </w:p>
    <w:p w14:paraId="176E86F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（二）提供虚假材料谋取入围或者合同成交的；</w:t>
      </w:r>
    </w:p>
    <w:p w14:paraId="1005895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（三）无正当理由拒不接受合同授予的；</w:t>
      </w:r>
    </w:p>
    <w:p w14:paraId="09F3C9C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（四）不履行合同义务或者履行合同义务不符合约定，经采购人请求履行后仍不履行或者仍未按约定履行的；</w:t>
      </w:r>
    </w:p>
    <w:p w14:paraId="350214A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（五）框架协议有效期内，因违法行为被禁止或限制参加政府采购活动的；</w:t>
      </w:r>
    </w:p>
    <w:p w14:paraId="46AC0DD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（六）框架协议约定的其他情形。</w:t>
      </w:r>
    </w:p>
    <w:p w14:paraId="37EE637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29.2  被取消入围资格或者被解除框架协议的供应商不得参加同一封闭式框架协议补充征集，或者重新申请加入同一开放式框架协议。</w:t>
      </w:r>
    </w:p>
    <w:p w14:paraId="0850621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29.3  供应商有《政府采购框架协议采购方式管理暂行办法》（中华人民共和国财政部令第110号）第十九条第一款第一项至三项情形之一，以及无正当理由放弃封闭式框架协议入围资格或者退出封闭式框架协议的，依照政府采购法等有关法律、行政法规追究法律责任。</w:t>
      </w:r>
    </w:p>
    <w:p w14:paraId="0237C6D6">
      <w:pPr>
        <w:kinsoku w:val="0"/>
        <w:autoSpaceDE w:val="0"/>
        <w:autoSpaceDN w:val="0"/>
        <w:adjustRightInd w:val="0"/>
        <w:snapToGrid w:val="0"/>
        <w:spacing w:before="25" w:after="25" w:line="36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43986653">
      <w:pPr>
        <w:widowControl/>
        <w:kinsoku w:val="0"/>
        <w:autoSpaceDE w:val="0"/>
        <w:autoSpaceDN w:val="0"/>
        <w:adjustRightInd w:val="0"/>
        <w:snapToGrid w:val="0"/>
        <w:spacing w:line="36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rPr>
      </w:pPr>
      <w:bookmarkStart w:id="90" w:name="_Toc1574"/>
      <w:bookmarkStart w:id="91" w:name="_Toc6994"/>
      <w:r>
        <w:rPr>
          <w:rFonts w:hint="eastAsia" w:ascii="宋体" w:hAnsi="宋体" w:eastAsia="宋体" w:cs="宋体"/>
          <w:b/>
          <w:bCs/>
          <w:snapToGrid w:val="0"/>
          <w:color w:val="auto"/>
          <w:kern w:val="0"/>
          <w:sz w:val="28"/>
          <w:szCs w:val="28"/>
          <w:highlight w:val="none"/>
          <w:lang w:val="en-US" w:eastAsia="zh-CN"/>
        </w:rPr>
        <w:t>七  采购合同的授予</w:t>
      </w:r>
      <w:bookmarkEnd w:id="90"/>
      <w:bookmarkEnd w:id="91"/>
    </w:p>
    <w:p w14:paraId="04BB12AB">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92" w:name="_Toc22028"/>
      <w:bookmarkStart w:id="93" w:name="_Toc3222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30.采购合同的授予</w:t>
      </w:r>
      <w:bookmarkEnd w:id="92"/>
      <w:bookmarkEnd w:id="93"/>
    </w:p>
    <w:p w14:paraId="12D785D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30.1  确定第二阶段成交供应商的方式包括直接选定、二次竞价和顺序轮候。具体见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5E0796F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30.2  采购人或者服务对象采购框架协议约定的货物、服务，应当将第二阶段的采购合同授予入围供应商，但《政府采购框架协议采购方式管理暂行办法》（中华人民共和国财政部令第110号）第三十七条另有规定的除外。</w:t>
      </w:r>
    </w:p>
    <w:p w14:paraId="39BD7EF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同一框架协议采购应当使用统一的采购合同文本，采购人、服务对象和供应商不得擅自改变框架协议约定的合同实质性条款。</w:t>
      </w:r>
    </w:p>
    <w:p w14:paraId="411F30D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30.3  以二次竞价或者顺序轮候方式确定成交供应商的，征集人应当在确定成交供应商后2个工作日内逐笔发布成交结果公告。</w:t>
      </w:r>
    </w:p>
    <w:p w14:paraId="68CF92F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30.4  征集人应当在框架协议有效期满后5个工作日内发布成交结果汇总公告。汇总公告应当包括（一）采购人的名称、地址和联系方式；（二）框架协议采购项目名称、编号内容和所有成交供应商的名称、地址及其成交合同总数和总金额。</w:t>
      </w:r>
    </w:p>
    <w:p w14:paraId="34FB9D52">
      <w:pPr>
        <w:kinsoku w:val="0"/>
        <w:autoSpaceDE w:val="0"/>
        <w:autoSpaceDN w:val="0"/>
        <w:adjustRightInd w:val="0"/>
        <w:snapToGrid w:val="0"/>
        <w:spacing w:before="25" w:after="25" w:line="360" w:lineRule="auto"/>
        <w:jc w:val="left"/>
        <w:textAlignment w:val="baseline"/>
        <w:rPr>
          <w:rFonts w:ascii="Arial" w:hAnsi="Arial" w:eastAsia="Arial" w:cs="Arial"/>
          <w:bCs/>
          <w:snapToGrid w:val="0"/>
          <w:color w:val="auto"/>
          <w:spacing w:val="10"/>
          <w:kern w:val="0"/>
          <w:sz w:val="24"/>
          <w:szCs w:val="20"/>
          <w:highlight w:val="none"/>
        </w:rPr>
      </w:pPr>
    </w:p>
    <w:p w14:paraId="1AF64C8E">
      <w:pPr>
        <w:widowControl/>
        <w:kinsoku w:val="0"/>
        <w:autoSpaceDE w:val="0"/>
        <w:autoSpaceDN w:val="0"/>
        <w:adjustRightInd w:val="0"/>
        <w:snapToGrid w:val="0"/>
        <w:spacing w:line="36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rPr>
      </w:pPr>
      <w:bookmarkStart w:id="94" w:name="_Toc10588"/>
      <w:bookmarkStart w:id="95" w:name="_Toc4860"/>
      <w:r>
        <w:rPr>
          <w:rFonts w:hint="eastAsia" w:ascii="宋体" w:hAnsi="宋体" w:eastAsia="宋体" w:cs="宋体"/>
          <w:b/>
          <w:bCs/>
          <w:snapToGrid w:val="0"/>
          <w:color w:val="auto"/>
          <w:kern w:val="0"/>
          <w:sz w:val="28"/>
          <w:szCs w:val="28"/>
          <w:highlight w:val="none"/>
          <w:lang w:val="en-US" w:eastAsia="zh-CN"/>
        </w:rPr>
        <w:t>八  其他</w:t>
      </w:r>
      <w:bookmarkEnd w:id="94"/>
      <w:bookmarkEnd w:id="95"/>
    </w:p>
    <w:p w14:paraId="5680BF97">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96" w:name="_Toc30933"/>
      <w:bookmarkStart w:id="97" w:name="_Toc21177"/>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31.履约保证金</w:t>
      </w:r>
      <w:bookmarkEnd w:id="96"/>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（本项目不缴纳）</w:t>
      </w:r>
      <w:bookmarkEnd w:id="97"/>
    </w:p>
    <w:p w14:paraId="0C4C5B6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31.1  如果需要履约保证金，入围供应商应按照</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规定向征集人缴纳履约保证金。经征集人同意，入围供应商也可以自愿采用其他履约保证金的提供方式。</w:t>
      </w:r>
    </w:p>
    <w:p w14:paraId="19690D5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31.2  政府采购信用担保试点范围内的项目，除31.1规定的情形外，入围供应商也可以按照财政部门的规定，向征集人或采购人提供合格的履约担保函。</w:t>
      </w:r>
    </w:p>
    <w:p w14:paraId="5B76C4F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31.3  如果成交供应商没有按照上述履约保证金的规定执行，将被视为放弃成交资格，入围供应商须按征集响应保证承诺书的承诺向征集人赔偿。</w:t>
      </w:r>
    </w:p>
    <w:p w14:paraId="64CD5BB3">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98" w:name="_Toc14044"/>
      <w:bookmarkStart w:id="99" w:name="_Toc13862"/>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32.预付款</w:t>
      </w:r>
      <w:bookmarkEnd w:id="98"/>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（本项目无预付款）</w:t>
      </w:r>
      <w:bookmarkEnd w:id="99"/>
    </w:p>
    <w:p w14:paraId="39FFBCB5">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32.1  预付款是指政府采购合同签订后、履行前，采购人向成交供应商预先支付部分合同款项，预付款比例按照</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规定执行。</w:t>
      </w:r>
    </w:p>
    <w:p w14:paraId="546EB87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32.2  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行保函或者担保保函等。</w:t>
      </w:r>
    </w:p>
    <w:p w14:paraId="72880A0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32.3  本项目采购人不需要支付预付款的情形，见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75E0BB29">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100" w:name="_Toc7524"/>
      <w:bookmarkStart w:id="101" w:name="_Toc1253"/>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33.代理服务费</w:t>
      </w:r>
      <w:bookmarkEnd w:id="100"/>
      <w:bookmarkEnd w:id="101"/>
    </w:p>
    <w:p w14:paraId="56EDE49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7E2D6949">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102" w:name="_Toc22049"/>
      <w:bookmarkStart w:id="103" w:name="_Toc19141"/>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34.政府采购信用担保</w:t>
      </w:r>
      <w:bookmarkEnd w:id="102"/>
      <w:bookmarkEnd w:id="103"/>
    </w:p>
    <w:p w14:paraId="1D0CA65A">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34.1  本项目是否属于信用担保试点范围见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5A9D405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34.2  如属于政府采购信用担保试点范围内，中小型企业供应商可以自愿按照财政部门的规定，采用履约担保和融资担保。</w:t>
      </w:r>
    </w:p>
    <w:p w14:paraId="54C4DB5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34.2.1 供应商递交的履约担保函应符合本征集文件的规定。</w:t>
      </w:r>
    </w:p>
    <w:p w14:paraId="363563F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34.2.2 成交供应商可以采取融资担保的形式为政府采购项目履约进行融资。</w:t>
      </w:r>
    </w:p>
    <w:p w14:paraId="14E0C9E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34.2.3 合格的政府采购专业信用担保机构见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2137CA0B">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104" w:name="_Toc6178"/>
      <w:bookmarkStart w:id="105" w:name="_Toc19256"/>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35.廉洁自律规定</w:t>
      </w:r>
      <w:bookmarkEnd w:id="104"/>
      <w:bookmarkEnd w:id="105"/>
    </w:p>
    <w:p w14:paraId="19053E5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35.1 代理机构工作人员不得以不正当手段获取政府采购代理业务，不得与 征集人、供应商恶意串通。</w:t>
      </w:r>
    </w:p>
    <w:p w14:paraId="2F91DA1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35.2  代理机构工作人员不得接受征集人或者供应商组织的宴请、旅游、娱乐，不得收受礼品、现金、有价证券等，不得向征集人或者供应商报销应当由个人承担的费用。</w:t>
      </w:r>
    </w:p>
    <w:p w14:paraId="01E96811">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106" w:name="_Toc23129"/>
      <w:bookmarkStart w:id="107" w:name="_Toc23149"/>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36.人员回避</w:t>
      </w:r>
      <w:bookmarkEnd w:id="106"/>
      <w:bookmarkEnd w:id="107"/>
    </w:p>
    <w:p w14:paraId="1386F74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供应商认为征集文件使自己的权益受到损害的，供应商认为征集人员及其相关人员有法律法规所列与其他供应商有利害关系的，均可以向征集人书面提出回避申请，并说明理由。</w:t>
      </w:r>
    </w:p>
    <w:p w14:paraId="4CEC111C">
      <w:pPr>
        <w:widowControl/>
        <w:kinsoku w:val="0"/>
        <w:autoSpaceDE w:val="0"/>
        <w:autoSpaceDN w:val="0"/>
        <w:adjustRightInd w:val="0"/>
        <w:snapToGrid w:val="0"/>
        <w:spacing w:before="75" w:line="360" w:lineRule="auto"/>
        <w:jc w:val="left"/>
        <w:textAlignment w:val="baseline"/>
        <w:outlineLvl w:val="1"/>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bookmarkStart w:id="108" w:name="_Toc20404"/>
      <w:bookmarkStart w:id="109" w:name="_Toc10103"/>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37.质疑的提出与接收</w:t>
      </w:r>
      <w:bookmarkEnd w:id="108"/>
      <w:bookmarkEnd w:id="109"/>
    </w:p>
    <w:p w14:paraId="061C335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37.1  供应商认为征集文件、征集过程和入围结果使自己的权益受到损害的，可以根据《中华人民共和国政府采购法》《中华人民共和国政府采购法实施条例》和《政府采购质疑和投诉办法》的有关规定，依法向征集人提出质疑。</w:t>
      </w:r>
    </w:p>
    <w:p w14:paraId="3907303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37.2  质疑供应商应按照财政部制定的《政府采购质疑函范本》格式（可从财政部官方网站下载）和《政府采购质疑和投诉办法》的要求，在法定质疑期内以书面形式提出质疑，针对同一采购程序环节的质疑次数应符合</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的规定。</w:t>
      </w:r>
    </w:p>
    <w:p w14:paraId="379A847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超出法定质疑期提交的质疑将被拒绝。重复或分次提出的、内容或形式不符合《政府采购质疑和投诉办法》的，质疑供应商将依法承担不利后果。</w:t>
      </w:r>
    </w:p>
    <w:p w14:paraId="2DDFF85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37.3  质疑函接收部门、联系电话和通讯地址,见</w:t>
      </w:r>
      <w:r>
        <w:rPr>
          <w:rFonts w:hint="eastAsia" w:ascii="宋体" w:hAnsi="宋体" w:eastAsia="宋体" w:cs="宋体"/>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w:t>
      </w:r>
    </w:p>
    <w:p w14:paraId="001DBEA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7679C4D8">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4A025F0B">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45D1DC1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36B5D5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1E12831D">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53D85D0F">
      <w:pP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bookmarkStart w:id="110" w:name="_Toc17369"/>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br w:type="page"/>
      </w:r>
    </w:p>
    <w:p w14:paraId="7BB64F1C">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bookmarkStart w:id="111" w:name="_Toc3274"/>
      <w:bookmarkStart w:id="112" w:name="_Toc31197"/>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t>第4章 采购需求</w:t>
      </w:r>
      <w:bookmarkEnd w:id="111"/>
      <w:bookmarkEnd w:id="112"/>
    </w:p>
    <w:p w14:paraId="75ABD503">
      <w:pPr>
        <w:keepNext w:val="0"/>
        <w:keepLines w:val="0"/>
        <w:pageBreakBefore w:val="0"/>
        <w:widowControl/>
        <w:suppressLineNumbers w:val="0"/>
        <w:kinsoku/>
        <w:wordWrap/>
        <w:overflowPunct/>
        <w:topLinePunct w:val="0"/>
        <w:autoSpaceDE/>
        <w:autoSpaceDN/>
        <w:bidi w:val="0"/>
        <w:adjustRightInd/>
        <w:snapToGrid/>
        <w:spacing w:line="560" w:lineRule="exact"/>
        <w:ind w:firstLine="540" w:firstLineChars="200"/>
        <w:jc w:val="left"/>
        <w:textAlignment w:val="auto"/>
      </w:pPr>
      <w:r>
        <w:rPr>
          <w:rFonts w:hint="eastAsia" w:ascii="微软雅黑" w:hAnsi="微软雅黑" w:eastAsia="微软雅黑" w:cs="微软雅黑"/>
          <w:color w:val="000000"/>
          <w:kern w:val="0"/>
          <w:sz w:val="27"/>
          <w:szCs w:val="27"/>
          <w:lang w:val="en-US" w:eastAsia="zh-CN" w:bidi="ar"/>
        </w:rPr>
        <w:t xml:space="preserve">一、总体要求 </w:t>
      </w:r>
    </w:p>
    <w:p w14:paraId="6DC0FC5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项目拟征集22家社会中介机构，为温宿县审计局审计项目提供服务，投标人应具备从事过与政府审计类似工作经验，依照相关依据出具专业意见或成果文件。审计服务类项目，严格按照国家规定的概预算执行审计、结算审计、跟踪审计造价咨询，财务收支审计、效益审计、决算审计等审计项目服务标准和现行技术规范、规程要求开展审计工作，并按要求提交相关工作文件。 </w:t>
      </w:r>
    </w:p>
    <w:p w14:paraId="251AB00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pPr>
      <w:r>
        <w:rPr>
          <w:rFonts w:hint="eastAsia" w:ascii="微软雅黑" w:hAnsi="微软雅黑" w:eastAsia="微软雅黑" w:cs="微软雅黑"/>
          <w:color w:val="000000"/>
          <w:kern w:val="0"/>
          <w:sz w:val="28"/>
          <w:szCs w:val="28"/>
          <w:lang w:val="en-US" w:eastAsia="zh-CN" w:bidi="ar"/>
        </w:rPr>
        <w:t xml:space="preserve">二、项目概况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50"/>
        <w:gridCol w:w="1866"/>
        <w:gridCol w:w="1452"/>
        <w:gridCol w:w="3566"/>
      </w:tblGrid>
      <w:tr w14:paraId="17D3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85FDD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标包</w:t>
            </w:r>
          </w:p>
        </w:tc>
        <w:tc>
          <w:tcPr>
            <w:tcW w:w="850" w:type="dxa"/>
            <w:vAlign w:val="top"/>
          </w:tcPr>
          <w:p w14:paraId="20B3B4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入围供应商个数</w:t>
            </w:r>
          </w:p>
        </w:tc>
        <w:tc>
          <w:tcPr>
            <w:tcW w:w="1866" w:type="dxa"/>
            <w:vAlign w:val="top"/>
          </w:tcPr>
          <w:p w14:paraId="568CA8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标项名称</w:t>
            </w:r>
          </w:p>
        </w:tc>
        <w:tc>
          <w:tcPr>
            <w:tcW w:w="1452" w:type="dxa"/>
            <w:vAlign w:val="top"/>
          </w:tcPr>
          <w:p w14:paraId="62D96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简要描述</w:t>
            </w:r>
          </w:p>
        </w:tc>
        <w:tc>
          <w:tcPr>
            <w:tcW w:w="3566" w:type="dxa"/>
            <w:vAlign w:val="top"/>
          </w:tcPr>
          <w:p w14:paraId="1A37B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服务要求</w:t>
            </w:r>
          </w:p>
        </w:tc>
      </w:tr>
      <w:tr w14:paraId="39A6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3A9168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一包</w:t>
            </w:r>
          </w:p>
        </w:tc>
        <w:tc>
          <w:tcPr>
            <w:tcW w:w="850" w:type="dxa"/>
            <w:vAlign w:val="top"/>
          </w:tcPr>
          <w:p w14:paraId="56D87D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3</w:t>
            </w:r>
          </w:p>
        </w:tc>
        <w:tc>
          <w:tcPr>
            <w:tcW w:w="1866" w:type="dxa"/>
            <w:vAlign w:val="top"/>
          </w:tcPr>
          <w:p w14:paraId="50F151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温宿县审计局聘请社会中介机构参与审计项目封闭式框架协议采购项目（一包）</w:t>
            </w:r>
          </w:p>
        </w:tc>
        <w:tc>
          <w:tcPr>
            <w:tcW w:w="1452" w:type="dxa"/>
            <w:vAlign w:val="top"/>
          </w:tcPr>
          <w:p w14:paraId="0F23D9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财务收支审计、效益审计。</w:t>
            </w:r>
          </w:p>
        </w:tc>
        <w:tc>
          <w:tcPr>
            <w:tcW w:w="3566" w:type="dxa"/>
            <w:vAlign w:val="top"/>
          </w:tcPr>
          <w:p w14:paraId="729C97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 xml:space="preserve">具备从事过与政府审计类似工作经验，依照相关依据出具专业意见或成果文件。审计服务类项目，严格按照国家规定的财务收支审计、效益审计等审计项目服务标准和现行技术规范、规程要求开展审计工作，并按要求提交相关工作文件。 </w:t>
            </w:r>
          </w:p>
        </w:tc>
      </w:tr>
      <w:tr w14:paraId="0B07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1870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二包</w:t>
            </w:r>
          </w:p>
        </w:tc>
        <w:tc>
          <w:tcPr>
            <w:tcW w:w="850" w:type="dxa"/>
            <w:vAlign w:val="top"/>
          </w:tcPr>
          <w:p w14:paraId="02DCC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3</w:t>
            </w:r>
          </w:p>
        </w:tc>
        <w:tc>
          <w:tcPr>
            <w:tcW w:w="1866" w:type="dxa"/>
            <w:vAlign w:val="top"/>
          </w:tcPr>
          <w:p w14:paraId="457163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温宿县审计局聘请社会中介机构参与审计项目封闭式框架协议采购项目（二包）</w:t>
            </w:r>
          </w:p>
        </w:tc>
        <w:tc>
          <w:tcPr>
            <w:tcW w:w="1452" w:type="dxa"/>
            <w:vAlign w:val="top"/>
          </w:tcPr>
          <w:p w14:paraId="426134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决算审计。</w:t>
            </w:r>
          </w:p>
        </w:tc>
        <w:tc>
          <w:tcPr>
            <w:tcW w:w="3566" w:type="dxa"/>
            <w:vAlign w:val="top"/>
          </w:tcPr>
          <w:p w14:paraId="644539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 xml:space="preserve">具备从事过与政府审计类似工作经验，依照相关依据出具专业意见或成果文件。审计服务类项目，严格按照国家规定的决算审计等审计项目服务标准和现行技术规范、规程要求开展审计工作，并按要求提交相关工作文件。 </w:t>
            </w:r>
          </w:p>
        </w:tc>
      </w:tr>
      <w:tr w14:paraId="42C5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top"/>
          </w:tcPr>
          <w:p w14:paraId="7F8900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三包</w:t>
            </w:r>
          </w:p>
        </w:tc>
        <w:tc>
          <w:tcPr>
            <w:tcW w:w="850" w:type="dxa"/>
            <w:shd w:val="clear" w:color="auto" w:fill="auto"/>
            <w:vAlign w:val="top"/>
          </w:tcPr>
          <w:p w14:paraId="1D100E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8</w:t>
            </w:r>
          </w:p>
        </w:tc>
        <w:tc>
          <w:tcPr>
            <w:tcW w:w="1866" w:type="dxa"/>
            <w:shd w:val="clear" w:color="auto" w:fill="auto"/>
            <w:vAlign w:val="top"/>
          </w:tcPr>
          <w:p w14:paraId="20447B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温宿县审计局聘请社会中介机构参与审计项目封闭式框架协议采购项目（三包）</w:t>
            </w:r>
          </w:p>
        </w:tc>
        <w:tc>
          <w:tcPr>
            <w:tcW w:w="1452" w:type="dxa"/>
            <w:shd w:val="clear" w:color="auto" w:fill="auto"/>
            <w:vAlign w:val="top"/>
          </w:tcPr>
          <w:p w14:paraId="13ED11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概预算执行审计、结算审计。</w:t>
            </w:r>
          </w:p>
        </w:tc>
        <w:tc>
          <w:tcPr>
            <w:tcW w:w="3566" w:type="dxa"/>
            <w:shd w:val="clear" w:color="auto" w:fill="auto"/>
            <w:vAlign w:val="top"/>
          </w:tcPr>
          <w:p w14:paraId="1322A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 xml:space="preserve">具备从事过与政府审计类似工作经验，依照相关依据出具专业意见或成果文件。审计服务类项目，严格按照国家规定的概预算执行审计、结算审计等审计项目服务标准和现行技术规范、规程要求开展审计工作，并按要求提交相关工作文件。 </w:t>
            </w:r>
          </w:p>
        </w:tc>
      </w:tr>
      <w:tr w14:paraId="2A30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top"/>
          </w:tcPr>
          <w:p w14:paraId="407AAB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四包</w:t>
            </w:r>
          </w:p>
        </w:tc>
        <w:tc>
          <w:tcPr>
            <w:tcW w:w="850" w:type="dxa"/>
            <w:shd w:val="clear" w:color="auto" w:fill="auto"/>
            <w:vAlign w:val="top"/>
          </w:tcPr>
          <w:p w14:paraId="0184B6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8</w:t>
            </w:r>
          </w:p>
        </w:tc>
        <w:tc>
          <w:tcPr>
            <w:tcW w:w="1866" w:type="dxa"/>
            <w:shd w:val="clear" w:color="auto" w:fill="auto"/>
            <w:vAlign w:val="top"/>
          </w:tcPr>
          <w:p w14:paraId="4A60ED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温宿县审计局聘请社会中介机构参与审计项目封闭式框架协议采购项目（四包）</w:t>
            </w:r>
          </w:p>
        </w:tc>
        <w:tc>
          <w:tcPr>
            <w:tcW w:w="1452" w:type="dxa"/>
            <w:shd w:val="clear" w:color="auto" w:fill="auto"/>
            <w:vAlign w:val="top"/>
          </w:tcPr>
          <w:p w14:paraId="0BB83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跟踪审计造价咨询。</w:t>
            </w:r>
          </w:p>
        </w:tc>
        <w:tc>
          <w:tcPr>
            <w:tcW w:w="3566" w:type="dxa"/>
            <w:shd w:val="clear" w:color="auto" w:fill="auto"/>
            <w:vAlign w:val="top"/>
          </w:tcPr>
          <w:p w14:paraId="085AD0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 xml:space="preserve">具备从事过与政府审计类似工作经验，依照相关依据出具专业意见或成果文件。审计服务类项目，严格按照国家规定的跟踪审计造价咨询等审计项目服务标准和现行技术规范、规程要求开展审计工作，并按要求提交相关工作文件。 </w:t>
            </w:r>
          </w:p>
        </w:tc>
      </w:tr>
    </w:tbl>
    <w:p w14:paraId="5DD5AF5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bookmarkStart w:id="113" w:name="_Toc31094"/>
      <w:r>
        <w:rPr>
          <w:rFonts w:hint="eastAsia" w:ascii="微软雅黑" w:hAnsi="微软雅黑" w:eastAsia="微软雅黑" w:cs="微软雅黑"/>
          <w:color w:val="000000"/>
          <w:kern w:val="0"/>
          <w:sz w:val="24"/>
          <w:szCs w:val="24"/>
          <w:lang w:val="en-US" w:eastAsia="zh-CN" w:bidi="ar"/>
        </w:rPr>
        <w:t>三、服务内容、质量标准和要求</w:t>
      </w:r>
      <w:r>
        <w:rPr>
          <w:rFonts w:hint="eastAsia" w:ascii="宋体" w:hAnsi="宋体" w:eastAsia="宋体" w:cs="宋体"/>
          <w:color w:val="000000"/>
          <w:kern w:val="0"/>
          <w:sz w:val="24"/>
          <w:szCs w:val="24"/>
          <w:lang w:val="en-US" w:eastAsia="zh-CN" w:bidi="ar"/>
        </w:rPr>
        <w:t>（具体以参与项目的审计方案为准）</w:t>
      </w:r>
      <w:r>
        <w:rPr>
          <w:rFonts w:ascii="Arial" w:hAnsi="Arial" w:eastAsia="宋体" w:cs="Arial"/>
          <w:color w:val="000000"/>
          <w:kern w:val="0"/>
          <w:sz w:val="24"/>
          <w:szCs w:val="24"/>
          <w:lang w:val="en-US" w:eastAsia="zh-CN" w:bidi="ar"/>
        </w:rPr>
        <w:t xml:space="preserve">: </w:t>
      </w:r>
    </w:p>
    <w:p w14:paraId="7A3AD1D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1.服务内容： </w:t>
      </w:r>
    </w:p>
    <w:p w14:paraId="223BEC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（1）基本建设程序情况； </w:t>
      </w:r>
    </w:p>
    <w:p w14:paraId="1A7A664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（2）工程招标投标情况(包括工程勘察、设计、监理、施工等阶段)； </w:t>
      </w:r>
    </w:p>
    <w:p w14:paraId="66B3754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（3）合同管理和执行情况； </w:t>
      </w:r>
    </w:p>
    <w:p w14:paraId="388A7FA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（4）政府采购情况； </w:t>
      </w:r>
    </w:p>
    <w:p w14:paraId="4EC1BEF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（5）主要设备和材料情况； </w:t>
      </w:r>
    </w:p>
    <w:p w14:paraId="239FBF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（6）设计变更和工程洽商费用情况； </w:t>
      </w:r>
    </w:p>
    <w:p w14:paraId="5EC7930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（7）施工过程中的索赔情况； </w:t>
      </w:r>
    </w:p>
    <w:p w14:paraId="44B8C3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（8）工程财务收支情况； </w:t>
      </w:r>
    </w:p>
    <w:p w14:paraId="658F729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（9）工程完工结算情况； </w:t>
      </w:r>
    </w:p>
    <w:p w14:paraId="5E17A6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（10）竣工财务决算情况； </w:t>
      </w:r>
    </w:p>
    <w:p w14:paraId="70E2146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（11）工程项目投资效益情况； </w:t>
      </w:r>
    </w:p>
    <w:p w14:paraId="674024D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（12）其他需要审计的事项。 </w:t>
      </w:r>
    </w:p>
    <w:p w14:paraId="5A04EDC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2.质量标准：</w:t>
      </w:r>
    </w:p>
    <w:p w14:paraId="771B169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color w:val="FF0000"/>
          <w:sz w:val="30"/>
        </w:rPr>
      </w:pPr>
      <w:r>
        <w:rPr>
          <w:rFonts w:hint="eastAsia" w:ascii="宋体" w:hAnsi="宋体" w:eastAsia="宋体" w:cs="宋体"/>
          <w:color w:val="auto"/>
          <w:kern w:val="0"/>
          <w:sz w:val="24"/>
          <w:szCs w:val="24"/>
          <w:lang w:val="en-US" w:eastAsia="zh-CN" w:bidi="ar"/>
        </w:rPr>
        <w:t xml:space="preserve">应满足国家、地方、行业的有关规定标准，按照合同约定，安排具备资格条件的人员参与审计工作，按时保质完成审计内容,实现审计目标，对审计程序、审计结果的真实性、合法性、完整性负责，并承担相应法律责任。 </w:t>
      </w:r>
    </w:p>
    <w:p w14:paraId="1BA0685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2.服务相关要求</w:t>
      </w:r>
    </w:p>
    <w:p w14:paraId="08902904">
      <w:pPr>
        <w:keepNext w:val="0"/>
        <w:keepLines w:val="0"/>
        <w:pageBreakBefore w:val="0"/>
        <w:widowControl/>
        <w:kinsoku/>
        <w:wordWrap/>
        <w:overflowPunct/>
        <w:topLinePunct w:val="0"/>
        <w:autoSpaceDE/>
        <w:autoSpaceDN/>
        <w:bidi w:val="0"/>
        <w:adjustRightInd/>
        <w:snapToGrid/>
        <w:spacing w:line="360" w:lineRule="exact"/>
        <w:ind w:left="48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（一）服务要求</w:t>
      </w:r>
    </w:p>
    <w:p w14:paraId="08BE81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9"/>
          <w:kern w:val="2"/>
          <w:sz w:val="24"/>
          <w:szCs w:val="24"/>
          <w:highlight w:val="none"/>
          <w:lang w:val="en-US" w:eastAsia="en-US" w:bidi="ar-SA"/>
        </w:rPr>
        <w:t>（1）供应商需要对审计项目所有服务内容进行整体响应，任何只对其中部分内容进行</w:t>
      </w:r>
      <w:r>
        <w:rPr>
          <w:rFonts w:hint="eastAsia" w:ascii="宋体" w:hAnsi="宋体" w:eastAsia="宋体" w:cs="宋体"/>
          <w:color w:val="auto"/>
          <w:spacing w:val="5"/>
          <w:kern w:val="2"/>
          <w:sz w:val="24"/>
          <w:szCs w:val="24"/>
          <w:highlight w:val="none"/>
          <w:lang w:val="en-US" w:eastAsia="en-US" w:bidi="ar-SA"/>
        </w:rPr>
        <w:t>响应的情况都被视为无效投标。</w:t>
      </w:r>
    </w:p>
    <w:p w14:paraId="1ED8F1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6"/>
          <w:kern w:val="2"/>
          <w:sz w:val="24"/>
          <w:szCs w:val="24"/>
          <w:highlight w:val="none"/>
          <w:lang w:val="en-US" w:eastAsia="en-US" w:bidi="ar-SA"/>
        </w:rPr>
        <w:t>（2）本项目采用</w:t>
      </w:r>
      <w:r>
        <w:rPr>
          <w:rFonts w:hint="eastAsia" w:ascii="宋体" w:hAnsi="宋体" w:eastAsia="宋体" w:cs="宋体"/>
          <w:color w:val="auto"/>
          <w:spacing w:val="6"/>
          <w:kern w:val="2"/>
          <w:sz w:val="24"/>
          <w:szCs w:val="24"/>
          <w:highlight w:val="none"/>
          <w:lang w:val="en-US" w:eastAsia="zh-CN" w:bidi="ar-SA"/>
        </w:rPr>
        <w:t>质量</w:t>
      </w:r>
      <w:r>
        <w:rPr>
          <w:rFonts w:hint="eastAsia" w:ascii="宋体" w:hAnsi="宋体" w:eastAsia="宋体" w:cs="宋体"/>
          <w:color w:val="auto"/>
          <w:spacing w:val="6"/>
          <w:kern w:val="2"/>
          <w:sz w:val="24"/>
          <w:szCs w:val="24"/>
          <w:highlight w:val="none"/>
          <w:lang w:val="en-US" w:eastAsia="en-US" w:bidi="ar-SA"/>
        </w:rPr>
        <w:t>优先法，入围第一阶段的供应商需要对征集人在第二阶段审计任</w:t>
      </w:r>
      <w:r>
        <w:rPr>
          <w:rFonts w:hint="eastAsia" w:ascii="宋体" w:hAnsi="宋体" w:eastAsia="宋体" w:cs="宋体"/>
          <w:color w:val="auto"/>
          <w:spacing w:val="7"/>
          <w:kern w:val="2"/>
          <w:sz w:val="24"/>
          <w:szCs w:val="24"/>
          <w:highlight w:val="none"/>
          <w:lang w:val="en-US" w:eastAsia="en-US" w:bidi="ar-SA"/>
        </w:rPr>
        <w:t>务做出响应及承诺，否则被视为无效投标。</w:t>
      </w:r>
    </w:p>
    <w:p w14:paraId="118C6C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7"/>
          <w:kern w:val="2"/>
          <w:sz w:val="24"/>
          <w:szCs w:val="24"/>
          <w:highlight w:val="none"/>
          <w:lang w:val="en-US" w:eastAsia="en-US" w:bidi="ar-SA"/>
        </w:rPr>
        <w:t>（3）供应商对服务项目需分别具有相应业务资质及主营范围。</w:t>
      </w:r>
    </w:p>
    <w:p w14:paraId="2F5933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7"/>
          <w:kern w:val="2"/>
          <w:sz w:val="24"/>
          <w:szCs w:val="24"/>
          <w:highlight w:val="none"/>
          <w:lang w:val="en-US" w:eastAsia="en-US" w:bidi="ar-SA"/>
        </w:rPr>
        <w:t>（4）供应商应具备固定专职技术人员、设备等。</w:t>
      </w:r>
    </w:p>
    <w:p w14:paraId="6E31E4E6">
      <w:pPr>
        <w:keepNext w:val="0"/>
        <w:keepLines w:val="0"/>
        <w:pageBreakBefore w:val="0"/>
        <w:widowControl/>
        <w:suppressLineNumbers w:val="0"/>
        <w:kinsoku/>
        <w:wordWrap/>
        <w:overflowPunct/>
        <w:topLinePunct w:val="0"/>
        <w:autoSpaceDE/>
        <w:autoSpaceDN/>
        <w:bidi w:val="0"/>
        <w:adjustRightInd/>
        <w:snapToGrid/>
        <w:spacing w:line="560" w:lineRule="exact"/>
        <w:ind w:firstLine="508" w:firstLineChars="20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（5）供应商需承诺不得将承接的审计事项转包、分包给任何第三方实施完成；</w:t>
      </w:r>
    </w:p>
    <w:p w14:paraId="2F5C27D1">
      <w:pPr>
        <w:keepNext w:val="0"/>
        <w:keepLines w:val="0"/>
        <w:pageBreakBefore w:val="0"/>
        <w:widowControl/>
        <w:kinsoku/>
        <w:wordWrap/>
        <w:overflowPunct/>
        <w:topLinePunct w:val="0"/>
        <w:autoSpaceDE/>
        <w:autoSpaceDN/>
        <w:bidi w:val="0"/>
        <w:adjustRightInd/>
        <w:snapToGrid/>
        <w:spacing w:line="360" w:lineRule="exact"/>
        <w:ind w:left="48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其他</w:t>
      </w:r>
      <w:r>
        <w:rPr>
          <w:rFonts w:hint="eastAsia" w:ascii="宋体" w:hAnsi="宋体" w:eastAsia="宋体" w:cs="宋体"/>
          <w:b/>
          <w:bCs/>
          <w:color w:val="auto"/>
          <w:sz w:val="24"/>
          <w:szCs w:val="24"/>
        </w:rPr>
        <w:t>要求</w:t>
      </w:r>
    </w:p>
    <w:p w14:paraId="573AA00D">
      <w:pPr>
        <w:keepNext w:val="0"/>
        <w:keepLines w:val="0"/>
        <w:pageBreakBefore w:val="0"/>
        <w:widowControl/>
        <w:kinsoku/>
        <w:wordWrap/>
        <w:overflowPunct/>
        <w:topLinePunct w:val="0"/>
        <w:autoSpaceDE/>
        <w:autoSpaceDN/>
        <w:bidi w:val="0"/>
        <w:adjustRightInd/>
        <w:snapToGrid/>
        <w:spacing w:line="360" w:lineRule="exact"/>
        <w:ind w:left="0" w:leftChars="0" w:firstLine="562" w:firstLineChars="218"/>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9"/>
          <w:sz w:val="24"/>
          <w:szCs w:val="24"/>
          <w:highlight w:val="none"/>
        </w:rPr>
        <w:t>（1）</w:t>
      </w:r>
      <w:r>
        <w:rPr>
          <w:rFonts w:hint="eastAsia" w:ascii="宋体" w:hAnsi="宋体" w:eastAsia="宋体" w:cs="宋体"/>
          <w:color w:val="auto"/>
          <w:sz w:val="24"/>
          <w:szCs w:val="24"/>
        </w:rPr>
        <w:t>供应商要严格遵守国家的法律、法规和有关规章制度，严格遵守行为准则和职业道德，按现行的</w:t>
      </w:r>
      <w:r>
        <w:rPr>
          <w:rFonts w:hint="eastAsia" w:ascii="宋体" w:hAnsi="宋体" w:eastAsia="宋体" w:cs="宋体"/>
          <w:color w:val="auto"/>
          <w:sz w:val="24"/>
          <w:szCs w:val="24"/>
          <w:lang w:eastAsia="zh-CN"/>
        </w:rPr>
        <w:t>国家</w:t>
      </w:r>
      <w:r>
        <w:rPr>
          <w:rFonts w:hint="eastAsia" w:ascii="宋体" w:hAnsi="宋体" w:eastAsia="宋体" w:cs="宋体"/>
          <w:color w:val="auto"/>
          <w:sz w:val="24"/>
          <w:szCs w:val="24"/>
        </w:rPr>
        <w:t>审计操作规程及质量控制规定开展工作。</w:t>
      </w:r>
    </w:p>
    <w:p w14:paraId="6A5A5619">
      <w:pPr>
        <w:keepNext w:val="0"/>
        <w:keepLines w:val="0"/>
        <w:pageBreakBefore w:val="0"/>
        <w:widowControl/>
        <w:kinsoku/>
        <w:wordWrap/>
        <w:overflowPunct/>
        <w:topLinePunct w:val="0"/>
        <w:autoSpaceDE/>
        <w:autoSpaceDN/>
        <w:bidi w:val="0"/>
        <w:adjustRightInd/>
        <w:snapToGrid/>
        <w:spacing w:line="360" w:lineRule="exact"/>
        <w:ind w:left="0" w:leftChars="0" w:firstLine="50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z w:val="24"/>
          <w:szCs w:val="24"/>
        </w:rPr>
        <w:t>供应商对成果文件应依照相关依据发表专业意见，出具成果文件，并对成果的真实性、完整性、准确性负责。</w:t>
      </w:r>
    </w:p>
    <w:p w14:paraId="2ACCF26E">
      <w:pPr>
        <w:keepNext w:val="0"/>
        <w:keepLines w:val="0"/>
        <w:pageBreakBefore w:val="0"/>
        <w:widowControl/>
        <w:kinsoku/>
        <w:wordWrap/>
        <w:overflowPunct/>
        <w:topLinePunct w:val="0"/>
        <w:autoSpaceDE/>
        <w:autoSpaceDN/>
        <w:bidi w:val="0"/>
        <w:adjustRightInd/>
        <w:snapToGrid/>
        <w:spacing w:line="360" w:lineRule="exact"/>
        <w:ind w:left="0" w:leftChars="0" w:firstLine="553" w:firstLineChars="218"/>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highlight w:val="none"/>
        </w:rPr>
        <w:t>（3）</w:t>
      </w:r>
      <w:r>
        <w:rPr>
          <w:rFonts w:hint="eastAsia" w:ascii="宋体" w:hAnsi="宋体" w:eastAsia="宋体" w:cs="宋体"/>
          <w:color w:val="auto"/>
          <w:sz w:val="24"/>
          <w:szCs w:val="24"/>
        </w:rPr>
        <w:t>供应商所出具的审计结论及意见应当准确恰当，审计结论与审计证据对应关系应当适当、严密，审计披露的信息应当全面完整。</w:t>
      </w:r>
    </w:p>
    <w:p w14:paraId="182C6CD6">
      <w:pPr>
        <w:keepNext w:val="0"/>
        <w:keepLines w:val="0"/>
        <w:pageBreakBefore w:val="0"/>
        <w:widowControl/>
        <w:kinsoku/>
        <w:wordWrap/>
        <w:overflowPunct/>
        <w:topLinePunct w:val="0"/>
        <w:autoSpaceDE/>
        <w:autoSpaceDN/>
        <w:bidi w:val="0"/>
        <w:adjustRightInd/>
        <w:snapToGrid/>
        <w:spacing w:line="360" w:lineRule="exact"/>
        <w:ind w:left="0" w:leftChars="0" w:firstLine="553" w:firstLineChars="218"/>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highlight w:val="none"/>
        </w:rPr>
        <w:t>（4）</w:t>
      </w:r>
      <w:r>
        <w:rPr>
          <w:rFonts w:hint="eastAsia" w:ascii="宋体" w:hAnsi="宋体" w:eastAsia="宋体" w:cs="宋体"/>
          <w:color w:val="auto"/>
          <w:sz w:val="24"/>
          <w:szCs w:val="24"/>
        </w:rPr>
        <w:t>各类成果编制标准：审计内容完整、数据准确、依据充分；审计结论定性客观、</w:t>
      </w:r>
      <w:bookmarkStart w:id="114" w:name="page8"/>
      <w:bookmarkEnd w:id="114"/>
      <w:r>
        <w:rPr>
          <w:rFonts w:hint="eastAsia" w:ascii="宋体" w:hAnsi="宋体" w:eastAsia="宋体" w:cs="宋体"/>
          <w:color w:val="auto"/>
          <w:sz w:val="24"/>
          <w:szCs w:val="24"/>
        </w:rPr>
        <w:t>定量准确、依据充分；披露审计问题有理有据、分析透彻；提出审计建议措施具体、针对性强。</w:t>
      </w:r>
    </w:p>
    <w:p w14:paraId="6705C5FB">
      <w:pPr>
        <w:keepNext w:val="0"/>
        <w:keepLines w:val="0"/>
        <w:pageBreakBefore w:val="0"/>
        <w:widowControl/>
        <w:kinsoku/>
        <w:wordWrap/>
        <w:overflowPunct/>
        <w:topLinePunct w:val="0"/>
        <w:autoSpaceDE/>
        <w:autoSpaceDN/>
        <w:bidi w:val="0"/>
        <w:adjustRightInd/>
        <w:snapToGrid/>
        <w:spacing w:line="360" w:lineRule="exact"/>
        <w:ind w:left="0" w:leftChars="0" w:firstLine="553" w:firstLineChars="218"/>
        <w:textAlignment w:val="auto"/>
        <w:outlineLvl w:val="9"/>
        <w:rPr>
          <w:rFonts w:hint="eastAsia" w:ascii="Calibri" w:hAnsi="Calibri" w:eastAsia="仿宋_GB2312" w:cs="Times New Roman"/>
          <w:color w:val="auto"/>
          <w:sz w:val="30"/>
          <w:lang w:val="en-US" w:eastAsia="zh-CN"/>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z w:val="24"/>
          <w:szCs w:val="24"/>
        </w:rPr>
        <w:t>采购人将对供应商提交的审计意见和审计结论进行审核验收，复审结果因供应商造成严重质量问题时，采购人不支付审计费用，供应商必须承担由此造成的全部经济和法律责任。</w:t>
      </w:r>
    </w:p>
    <w:p w14:paraId="70A138D1">
      <w:pPr>
        <w:keepNext w:val="0"/>
        <w:keepLines w:val="0"/>
        <w:pageBreakBefore w:val="0"/>
        <w:widowControl/>
        <w:suppressLineNumbers w:val="0"/>
        <w:kinsoku/>
        <w:wordWrap/>
        <w:overflowPunct/>
        <w:topLinePunct w:val="0"/>
        <w:autoSpaceDE/>
        <w:autoSpaceDN/>
        <w:bidi w:val="0"/>
        <w:adjustRightInd/>
        <w:snapToGrid/>
        <w:spacing w:line="560" w:lineRule="exact"/>
        <w:ind w:firstLine="540" w:firstLineChars="200"/>
        <w:jc w:val="left"/>
        <w:textAlignment w:val="auto"/>
        <w:rPr>
          <w:rFonts w:ascii="Calibri" w:hAnsi="Calibri" w:eastAsia="仿宋_GB2312" w:cs="Times New Roman"/>
          <w:sz w:val="30"/>
        </w:rPr>
      </w:pPr>
      <w:r>
        <w:rPr>
          <w:rFonts w:hint="eastAsia" w:ascii="微软雅黑" w:hAnsi="微软雅黑" w:eastAsia="微软雅黑" w:cs="微软雅黑"/>
          <w:color w:val="000000"/>
          <w:kern w:val="0"/>
          <w:sz w:val="27"/>
          <w:szCs w:val="27"/>
          <w:lang w:val="en-US" w:eastAsia="zh-CN" w:bidi="ar"/>
        </w:rPr>
        <w:t xml:space="preserve">四、工作时限要求 </w:t>
      </w:r>
    </w:p>
    <w:p w14:paraId="592EBCE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1.供应商应具备以下限时办结的能力：供应商须具有快速响应服务能力，自接到采购委托人通知后2小时内响应，并按要求到达指定项目现场开展工作。 </w:t>
      </w:r>
    </w:p>
    <w:p w14:paraId="2FC9CDA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2.项目审计限时办结制度：供应商与采购人签订项目合同后，应严格遵守项目审计实施方案时限要求，合理安排人员在规定的时间内完成工作，并向采购人提交审计成果文件及电子文档，且提交的审计成果文件必须完成其内部审核程序，符合审计要求。 </w:t>
      </w:r>
    </w:p>
    <w:p w14:paraId="3493A4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3.因客观原因，需提前完成审计工作的项目，审计时限按项目委托时议定的时限执行。</w:t>
      </w:r>
    </w:p>
    <w:p w14:paraId="42E29467">
      <w:pPr>
        <w:keepNext w:val="0"/>
        <w:keepLines w:val="0"/>
        <w:pageBreakBefore w:val="0"/>
        <w:widowControl/>
        <w:suppressLineNumbers w:val="0"/>
        <w:kinsoku/>
        <w:wordWrap/>
        <w:overflowPunct/>
        <w:topLinePunct w:val="0"/>
        <w:autoSpaceDE/>
        <w:autoSpaceDN/>
        <w:bidi w:val="0"/>
        <w:adjustRightInd/>
        <w:snapToGrid/>
        <w:spacing w:line="560" w:lineRule="exact"/>
        <w:ind w:firstLine="540" w:firstLineChars="200"/>
        <w:jc w:val="left"/>
        <w:textAlignment w:val="auto"/>
        <w:rPr>
          <w:rFonts w:hint="eastAsia" w:ascii="微软雅黑" w:hAnsi="微软雅黑" w:eastAsia="微软雅黑" w:cs="微软雅黑"/>
          <w:color w:val="000000"/>
          <w:kern w:val="0"/>
          <w:sz w:val="27"/>
          <w:szCs w:val="27"/>
          <w:lang w:val="en-US" w:eastAsia="zh-CN" w:bidi="ar"/>
        </w:rPr>
      </w:pPr>
      <w:r>
        <w:rPr>
          <w:rFonts w:hint="eastAsia" w:ascii="微软雅黑" w:hAnsi="微软雅黑" w:eastAsia="微软雅黑" w:cs="微软雅黑"/>
          <w:color w:val="000000"/>
          <w:kern w:val="0"/>
          <w:sz w:val="27"/>
          <w:szCs w:val="27"/>
          <w:lang w:val="en-US" w:eastAsia="zh-CN" w:bidi="ar"/>
        </w:rPr>
        <w:t xml:space="preserve">五、服务标准 </w:t>
      </w:r>
    </w:p>
    <w:p w14:paraId="563B6A0D">
      <w:pPr>
        <w:keepNext w:val="0"/>
        <w:keepLines w:val="0"/>
        <w:pageBreakBefore w:val="0"/>
        <w:widowControl/>
        <w:kinsoku/>
        <w:wordWrap/>
        <w:overflowPunct/>
        <w:topLinePunct w:val="0"/>
        <w:autoSpaceDE/>
        <w:autoSpaceDN/>
        <w:bidi w:val="0"/>
        <w:adjustRightInd/>
        <w:snapToGrid/>
        <w:spacing w:line="360" w:lineRule="exact"/>
        <w:ind w:left="48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）审计</w:t>
      </w:r>
      <w:r>
        <w:rPr>
          <w:rFonts w:hint="eastAsia" w:ascii="宋体" w:hAnsi="宋体" w:eastAsia="宋体" w:cs="宋体"/>
          <w:b/>
          <w:bCs/>
          <w:color w:val="auto"/>
          <w:sz w:val="24"/>
          <w:szCs w:val="24"/>
          <w:lang w:eastAsia="zh-CN"/>
        </w:rPr>
        <w:t>咨询</w:t>
      </w:r>
      <w:r>
        <w:rPr>
          <w:rFonts w:hint="eastAsia" w:ascii="宋体" w:hAnsi="宋体" w:eastAsia="宋体" w:cs="宋体"/>
          <w:b/>
          <w:bCs/>
          <w:color w:val="auto"/>
          <w:sz w:val="24"/>
          <w:szCs w:val="24"/>
        </w:rPr>
        <w:t>总要求</w:t>
      </w:r>
    </w:p>
    <w:p w14:paraId="7A4436A1">
      <w:pPr>
        <w:keepNext w:val="0"/>
        <w:keepLines w:val="0"/>
        <w:pageBreakBefore w:val="0"/>
        <w:widowControl/>
        <w:kinsoku/>
        <w:wordWrap/>
        <w:overflowPunct/>
        <w:topLinePunct w:val="0"/>
        <w:autoSpaceDE/>
        <w:autoSpaceDN/>
        <w:bidi w:val="0"/>
        <w:adjustRightInd/>
        <w:snapToGrid/>
        <w:spacing w:line="360" w:lineRule="exact"/>
        <w:ind w:left="48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1.审计目标</w:t>
      </w:r>
    </w:p>
    <w:p w14:paraId="2B8705E2">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坚持以法律为准绳，以事实为依据，以风险和问题为导向，以落实整改为目标。做到应发现问题尽发现，准确定性审计发现的问题；应报告问题如实报告，提出解决问题的处理意见。审计发现的问题要对应存在的各类经济风险，认真研究分析风险防范措施，提出合理的审计建议。</w:t>
      </w:r>
    </w:p>
    <w:p w14:paraId="267177A6">
      <w:pPr>
        <w:keepNext w:val="0"/>
        <w:keepLines w:val="0"/>
        <w:pageBreakBefore w:val="0"/>
        <w:widowControl/>
        <w:kinsoku/>
        <w:wordWrap/>
        <w:overflowPunct/>
        <w:topLinePunct w:val="0"/>
        <w:autoSpaceDE/>
        <w:autoSpaceDN/>
        <w:bidi w:val="0"/>
        <w:adjustRightInd/>
        <w:snapToGrid/>
        <w:spacing w:line="360" w:lineRule="exact"/>
        <w:ind w:left="48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2.审计范围</w:t>
      </w:r>
    </w:p>
    <w:p w14:paraId="0F889513">
      <w:pPr>
        <w:keepNext w:val="0"/>
        <w:keepLines w:val="0"/>
        <w:pageBreakBefore w:val="0"/>
        <w:widowControl/>
        <w:numPr>
          <w:ilvl w:val="0"/>
          <w:numId w:val="0"/>
        </w:numPr>
        <w:tabs>
          <w:tab w:val="left" w:pos="760"/>
        </w:tabs>
        <w:kinsoku/>
        <w:wordWrap/>
        <w:overflowPunct/>
        <w:topLinePunct w:val="0"/>
        <w:autoSpaceDE/>
        <w:autoSpaceDN/>
        <w:bidi w:val="0"/>
        <w:adjustRightInd/>
        <w:snapToGrid/>
        <w:spacing w:line="360" w:lineRule="exact"/>
        <w:ind w:left="470" w:left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2年</w:t>
      </w:r>
      <w:r>
        <w:rPr>
          <w:rFonts w:hint="eastAsia" w:ascii="宋体" w:hAnsi="宋体" w:eastAsia="宋体" w:cs="宋体"/>
          <w:color w:val="auto"/>
          <w:sz w:val="24"/>
          <w:szCs w:val="24"/>
        </w:rPr>
        <w:t>（自签订</w:t>
      </w:r>
      <w:r>
        <w:rPr>
          <w:rFonts w:hint="eastAsia" w:ascii="宋体" w:hAnsi="宋体" w:eastAsia="宋体" w:cs="宋体"/>
          <w:color w:val="auto"/>
          <w:sz w:val="24"/>
          <w:szCs w:val="24"/>
          <w:lang w:eastAsia="zh-CN"/>
        </w:rPr>
        <w:t>框架协议</w:t>
      </w:r>
      <w:r>
        <w:rPr>
          <w:rFonts w:hint="eastAsia" w:ascii="宋体" w:hAnsi="宋体" w:eastAsia="宋体" w:cs="宋体"/>
          <w:color w:val="auto"/>
          <w:sz w:val="24"/>
          <w:szCs w:val="24"/>
        </w:rPr>
        <w:t>之日起），采购人委托供应商的审计咨询服务项目。</w:t>
      </w:r>
    </w:p>
    <w:p w14:paraId="42FA16B3">
      <w:pPr>
        <w:keepNext w:val="0"/>
        <w:keepLines w:val="0"/>
        <w:pageBreakBefore w:val="0"/>
        <w:widowControl/>
        <w:kinsoku/>
        <w:wordWrap/>
        <w:overflowPunct/>
        <w:topLinePunct w:val="0"/>
        <w:autoSpaceDE/>
        <w:autoSpaceDN/>
        <w:bidi w:val="0"/>
        <w:adjustRightInd/>
        <w:snapToGrid/>
        <w:spacing w:line="360" w:lineRule="exact"/>
        <w:ind w:left="48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3.审计方法和程序</w:t>
      </w:r>
    </w:p>
    <w:p w14:paraId="17DAF760">
      <w:pPr>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审计工作采取实地审计的方法进行，</w:t>
      </w:r>
      <w:r>
        <w:rPr>
          <w:rFonts w:hint="eastAsia" w:ascii="宋体" w:hAnsi="宋体" w:eastAsia="宋体" w:cs="宋体"/>
          <w:color w:val="auto"/>
          <w:sz w:val="24"/>
          <w:szCs w:val="24"/>
          <w:lang w:eastAsia="zh-CN"/>
        </w:rPr>
        <w:t>具体按照审计组分工组织实施</w:t>
      </w:r>
      <w:r>
        <w:rPr>
          <w:rFonts w:hint="eastAsia" w:ascii="宋体" w:hAnsi="宋体" w:eastAsia="宋体" w:cs="宋体"/>
          <w:color w:val="auto"/>
          <w:sz w:val="24"/>
          <w:szCs w:val="24"/>
        </w:rPr>
        <w:t>。</w:t>
      </w:r>
    </w:p>
    <w:p w14:paraId="18D92E48">
      <w:pPr>
        <w:keepNext w:val="0"/>
        <w:keepLines w:val="0"/>
        <w:pageBreakBefore w:val="0"/>
        <w:widowControl/>
        <w:kinsoku/>
        <w:wordWrap/>
        <w:overflowPunct/>
        <w:topLinePunct w:val="0"/>
        <w:autoSpaceDE/>
        <w:autoSpaceDN/>
        <w:bidi w:val="0"/>
        <w:adjustRightInd/>
        <w:snapToGrid/>
        <w:spacing w:line="360" w:lineRule="exact"/>
        <w:ind w:left="480"/>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4.审计内容和重点</w:t>
      </w:r>
    </w:p>
    <w:p w14:paraId="68069D0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b/>
          <w:bCs/>
          <w:color w:val="auto"/>
          <w:spacing w:val="3"/>
          <w:sz w:val="24"/>
          <w:szCs w:val="24"/>
          <w:highlight w:val="none"/>
        </w:rPr>
      </w:pPr>
      <w:r>
        <w:rPr>
          <w:rFonts w:hint="eastAsia" w:ascii="宋体" w:hAnsi="宋体" w:eastAsia="宋体" w:cs="宋体"/>
          <w:color w:val="auto"/>
          <w:sz w:val="24"/>
          <w:szCs w:val="24"/>
          <w:lang w:eastAsia="zh-CN"/>
        </w:rPr>
        <w:t>以参与项目的审计方案为准</w:t>
      </w:r>
      <w:r>
        <w:rPr>
          <w:rFonts w:hint="eastAsia" w:ascii="宋体" w:hAnsi="宋体" w:eastAsia="宋体" w:cs="宋体"/>
          <w:color w:val="auto"/>
          <w:sz w:val="24"/>
          <w:szCs w:val="24"/>
        </w:rPr>
        <w:t>。</w:t>
      </w:r>
    </w:p>
    <w:p w14:paraId="386BA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宋体" w:hAnsi="宋体" w:eastAsia="宋体" w:cs="宋体"/>
          <w:kern w:val="2"/>
          <w:sz w:val="24"/>
          <w:szCs w:val="24"/>
          <w:highlight w:val="none"/>
          <w:lang w:val="en-US" w:eastAsia="en-US" w:bidi="ar-SA"/>
        </w:rPr>
      </w:pPr>
      <w:r>
        <w:rPr>
          <w:rFonts w:hint="eastAsia" w:ascii="宋体" w:hAnsi="宋体" w:eastAsia="宋体" w:cs="宋体"/>
          <w:b/>
          <w:bCs/>
          <w:spacing w:val="3"/>
          <w:kern w:val="2"/>
          <w:sz w:val="24"/>
          <w:szCs w:val="24"/>
          <w:highlight w:val="none"/>
          <w:lang w:val="en-US" w:eastAsia="en-US" w:bidi="ar-SA"/>
        </w:rPr>
        <w:t>（</w:t>
      </w:r>
      <w:r>
        <w:rPr>
          <w:rFonts w:hint="eastAsia" w:ascii="宋体" w:hAnsi="宋体" w:eastAsia="宋体" w:cs="宋体"/>
          <w:b/>
          <w:bCs/>
          <w:spacing w:val="3"/>
          <w:kern w:val="2"/>
          <w:sz w:val="24"/>
          <w:szCs w:val="24"/>
          <w:highlight w:val="none"/>
          <w:lang w:val="en-US" w:eastAsia="zh-CN" w:bidi="ar-SA"/>
        </w:rPr>
        <w:t>二</w:t>
      </w:r>
      <w:r>
        <w:rPr>
          <w:rFonts w:hint="eastAsia" w:ascii="宋体" w:hAnsi="宋体" w:eastAsia="宋体" w:cs="宋体"/>
          <w:b/>
          <w:bCs/>
          <w:spacing w:val="3"/>
          <w:kern w:val="2"/>
          <w:sz w:val="24"/>
          <w:szCs w:val="24"/>
          <w:highlight w:val="none"/>
          <w:lang w:val="en-US" w:eastAsia="en-US" w:bidi="ar-SA"/>
        </w:rPr>
        <w:t>）服务要求</w:t>
      </w:r>
    </w:p>
    <w:p w14:paraId="37AAC1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1.供应商保证在开展审计业务时，应当遵守国家审计法律、法规和有关规章制度，遵守相关的审计工作纪律和审计职业道德，按照采购人规定的业务范围、内容和程序实施审计。 </w:t>
      </w:r>
    </w:p>
    <w:p w14:paraId="5141BB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2.供应商或拟派出人员与被审计单位或者审计事项有利害关系的，应当主动向采购方申请回避。 </w:t>
      </w:r>
    </w:p>
    <w:p w14:paraId="589A8D8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3.供应商应按采购人的规定及要求建立有效的质量保障措施。如供应商审计专业素质、工作能力、工作态度及工作质量不能达到采购人要求，采购人有权随时终止对供应商的委托；如因供应商原因导致审计工作出现严重错误，或造成采购人经济损失的，供应商应承担相应的经济法律责任。 </w:t>
      </w:r>
    </w:p>
    <w:p w14:paraId="7067C3B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4.供应商应在人员安排上给予采购人及时保障，派出的审计人员应符合本协议书的人员安排，否则采购人有权取消其承接审计业务的资格。 </w:t>
      </w:r>
    </w:p>
    <w:p w14:paraId="4812E1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5.无特殊原因，供应商不能拒绝或推托采购人分派的项目。如供应商确实无法承担该批业务，应在收到审计业务聘请通知一日内提交书面说明，否则采购人将给予违约记录处理，并将该批业务另行分派。该类情况在同一单位不得超过三次，否则采购人将取消其承接审计业务的资格。 </w:t>
      </w:r>
    </w:p>
    <w:p w14:paraId="3DECF9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6.供应商应保持团队成员完整、稳定，签订合同后派出的技术人员应当是投标响应文件中的拟安排成员，不低于采购方用人需求的专业技术职称或执业资质、经采购人审核合格的人员。如遇特殊原因更换中标团队审计人员，需满足征集文件团队人员要求，并向采购人书面提交资料及更换申请，征得采购人同意，否则采购人有权取消其承接协审业务的资格。</w:t>
      </w:r>
    </w:p>
    <w:p w14:paraId="194128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7.采购人因工作需要，需增加或更换审计人员，供应商需无条件安排入围团队人员提交采购人单位审核，通过审核者参加审计业务工作，服从采购人管理并遵守相关管理规定，并不得拖欠或压低审计人员工资、奖金等报酬。 </w:t>
      </w:r>
    </w:p>
    <w:p w14:paraId="19B7116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8.供应商应按照《中华人民共和国保守国家秘密法》、《中华人民共和国国家安全法》等安全保密相关规定，存储、保管和清理审计数据电子版和纸质版资料。不得将相关数据信息资料外泄给不相关人员，包括供应商内部不相关人员，不得泄露采购人及所承接项目的任何商业机密，不得未经采购人同意擅自对外公开审计结论。 </w:t>
      </w:r>
    </w:p>
    <w:p w14:paraId="7D6E565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9.审计人员应严格遵守审计“八不准”工作纪律及廉洁自律的有关规定，坚决抵制各种可能影响客观公正评审的商业贿赂，坚决不搞人情审，避免和杜绝吃拿卡要的不良行为。如因审计人员原因出现违规违纪行为，应及时处理并承担相应法律责任，一经发现，采购人将有权终止协议并报相关部门备案，且不能参与后续年度采购事项，采购人有权追究其相关责任。 </w:t>
      </w:r>
    </w:p>
    <w:p w14:paraId="11D1FA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10.供应商中标后无条件服从采购人在本征集文件中的计费标准及方式。 </w:t>
      </w:r>
    </w:p>
    <w:p w14:paraId="6E262BF5">
      <w:pPr>
        <w:keepNext w:val="0"/>
        <w:keepLines w:val="0"/>
        <w:pageBreakBefore w:val="0"/>
        <w:widowControl/>
        <w:suppressLineNumbers w:val="0"/>
        <w:kinsoku/>
        <w:wordWrap/>
        <w:overflowPunct/>
        <w:topLinePunct w:val="0"/>
        <w:autoSpaceDE/>
        <w:autoSpaceDN/>
        <w:bidi w:val="0"/>
        <w:adjustRightInd/>
        <w:snapToGrid/>
        <w:spacing w:line="560" w:lineRule="exact"/>
        <w:ind w:firstLine="540" w:firstLineChars="200"/>
        <w:jc w:val="left"/>
        <w:textAlignment w:val="auto"/>
        <w:rPr>
          <w:rFonts w:ascii="Calibri" w:hAnsi="Calibri" w:eastAsia="仿宋_GB2312" w:cs="Times New Roman"/>
          <w:sz w:val="30"/>
        </w:rPr>
      </w:pPr>
      <w:r>
        <w:rPr>
          <w:rFonts w:hint="eastAsia" w:ascii="微软雅黑" w:hAnsi="微软雅黑" w:eastAsia="微软雅黑" w:cs="微软雅黑"/>
          <w:color w:val="000000"/>
          <w:kern w:val="0"/>
          <w:sz w:val="27"/>
          <w:szCs w:val="27"/>
          <w:lang w:val="en-US" w:eastAsia="zh-CN" w:bidi="ar"/>
        </w:rPr>
        <w:t xml:space="preserve">六、工作方式及服务人员组成 </w:t>
      </w:r>
    </w:p>
    <w:p w14:paraId="6FC7FD69">
      <w:pPr>
        <w:keepNext w:val="0"/>
        <w:keepLines w:val="0"/>
        <w:pageBreakBefore w:val="0"/>
        <w:widowControl/>
        <w:suppressLineNumbers w:val="0"/>
        <w:kinsoku/>
        <w:wordWrap/>
        <w:overflowPunct/>
        <w:topLinePunct w:val="0"/>
        <w:autoSpaceDE/>
        <w:autoSpaceDN/>
        <w:bidi w:val="0"/>
        <w:adjustRightInd/>
        <w:snapToGrid/>
        <w:spacing w:line="560" w:lineRule="exact"/>
        <w:ind w:firstLine="540" w:firstLineChars="200"/>
        <w:jc w:val="left"/>
        <w:textAlignment w:val="auto"/>
        <w:rPr>
          <w:rFonts w:ascii="Calibri" w:hAnsi="Calibri" w:eastAsia="仿宋_GB2312" w:cs="Times New Roman"/>
          <w:sz w:val="30"/>
        </w:rPr>
      </w:pPr>
      <w:r>
        <w:rPr>
          <w:rFonts w:hint="eastAsia" w:ascii="微软雅黑" w:hAnsi="微软雅黑" w:eastAsia="微软雅黑" w:cs="微软雅黑"/>
          <w:color w:val="000000"/>
          <w:kern w:val="0"/>
          <w:sz w:val="27"/>
          <w:szCs w:val="27"/>
          <w:lang w:val="en-US" w:eastAsia="zh-CN" w:bidi="ar"/>
        </w:rPr>
        <w:t xml:space="preserve">1、工作方式: </w:t>
      </w:r>
    </w:p>
    <w:p w14:paraId="0E0FEBC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采购人对审计项目委托后供应商应按合同约定安排相应人员开展审计工作，配合甲方完成相关审计工作任务，依法依规、客观、全面、实事求是地反映审计情况，并完成其他审计基础工作，包括但不限于撰写审计取证单、现场调查取证、编制审计工作底稿、整理审计档案等。 </w:t>
      </w:r>
    </w:p>
    <w:p w14:paraId="12F3D1DF">
      <w:pPr>
        <w:keepNext w:val="0"/>
        <w:keepLines w:val="0"/>
        <w:pageBreakBefore w:val="0"/>
        <w:widowControl/>
        <w:suppressLineNumbers w:val="0"/>
        <w:kinsoku/>
        <w:wordWrap/>
        <w:overflowPunct/>
        <w:topLinePunct w:val="0"/>
        <w:autoSpaceDE/>
        <w:autoSpaceDN/>
        <w:bidi w:val="0"/>
        <w:adjustRightInd/>
        <w:snapToGrid/>
        <w:spacing w:line="560" w:lineRule="exact"/>
        <w:ind w:firstLine="540" w:firstLineChars="200"/>
        <w:jc w:val="left"/>
        <w:textAlignment w:val="auto"/>
        <w:rPr>
          <w:rFonts w:ascii="Calibri" w:hAnsi="Calibri" w:eastAsia="仿宋_GB2312" w:cs="Times New Roman"/>
          <w:sz w:val="30"/>
        </w:rPr>
      </w:pPr>
      <w:r>
        <w:rPr>
          <w:rFonts w:hint="eastAsia" w:ascii="微软雅黑" w:hAnsi="微软雅黑" w:eastAsia="微软雅黑" w:cs="微软雅黑"/>
          <w:color w:val="000000"/>
          <w:kern w:val="0"/>
          <w:sz w:val="27"/>
          <w:szCs w:val="27"/>
          <w:lang w:val="en-US" w:eastAsia="zh-CN" w:bidi="ar"/>
        </w:rPr>
        <w:t xml:space="preserve">2、服务人员组成及要求: </w:t>
      </w:r>
    </w:p>
    <w:p w14:paraId="413AF8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（1）项目负责人要求 </w:t>
      </w:r>
    </w:p>
    <w:p w14:paraId="20A3FE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供应商派一名项目负责人与采购人及相关单位进行有效沟通，随时向采购人汇报工作，跟进项目进度，确保审计质量并承担相应责任，组织相关审计工作，能够就审计中的重大技术问题、重大争议与纠纷提出处理建议，按规定提交采购人要求的各项意见和审计报告。 </w:t>
      </w:r>
    </w:p>
    <w:p w14:paraId="6D430D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（2）项目审计人员要求 </w:t>
      </w:r>
    </w:p>
    <w:p w14:paraId="023D64D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①成交供应商应配合委托人收集审计资料，接受委托人对审计业务的监督及管理。审计人员配备需满足合同要求的人员资质，并人员固定，满足编制和审计的要求( 填写与投标人员一致的人员姓名及联系方式，附资质证明材料）： </w:t>
      </w:r>
    </w:p>
    <w:p w14:paraId="1F30E3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供应商应根据采购人工作需要，至少配备以下工作人员，满足采购人需求： </w:t>
      </w:r>
    </w:p>
    <w:p w14:paraId="35B391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拟派审计人员需熟悉概预算执行审计、结算审计、跟踪审计造价咨询、财务收支审计、效益审计、决算审计等的专业工作人员，根据审计工作流程，框架协议入围供应商须具备岗位匹配专业技术的本单位专职工作人员参与技术探讨、业务咨询及审计文件编制等日常业务。 </w:t>
      </w:r>
    </w:p>
    <w:p w14:paraId="4F79F3D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②原则上审计人员在合同期内不予更换，如需更换，须经采购人审核同意。如不能按要求派驻审计人员，采购人有权不向其委托审计项目（响应文件中应提供派驻审计人员名单及执业资格资料）。如果供应商在第二阶段需要更换项目负责人或审计人员时，需提前一周向采购人提出申请并得到采购人的同意。采购人认为供应商实际投入的审计人员不足以满足任务需要或认为审计人员不称职时，可向供应商发出要求增加或更换审计人员的通知,供应商应及时增加或更换符合采购人需求的审计人员，由此产生的费用由供应商自行承担。 </w:t>
      </w:r>
    </w:p>
    <w:p w14:paraId="7E9DB38A">
      <w:pPr>
        <w:keepNext w:val="0"/>
        <w:keepLines w:val="0"/>
        <w:pageBreakBefore w:val="0"/>
        <w:widowControl/>
        <w:suppressLineNumbers w:val="0"/>
        <w:kinsoku/>
        <w:wordWrap/>
        <w:overflowPunct/>
        <w:topLinePunct w:val="0"/>
        <w:autoSpaceDE/>
        <w:autoSpaceDN/>
        <w:bidi w:val="0"/>
        <w:adjustRightInd/>
        <w:snapToGrid/>
        <w:spacing w:line="560" w:lineRule="exact"/>
        <w:ind w:firstLine="540" w:firstLineChars="200"/>
        <w:jc w:val="left"/>
        <w:textAlignment w:val="auto"/>
        <w:rPr>
          <w:rFonts w:ascii="Calibri" w:hAnsi="Calibri" w:eastAsia="仿宋_GB2312" w:cs="Times New Roman"/>
          <w:sz w:val="30"/>
        </w:rPr>
      </w:pPr>
      <w:r>
        <w:rPr>
          <w:rFonts w:hint="eastAsia" w:ascii="微软雅黑" w:hAnsi="微软雅黑" w:eastAsia="微软雅黑" w:cs="微软雅黑"/>
          <w:color w:val="000000"/>
          <w:kern w:val="0"/>
          <w:sz w:val="27"/>
          <w:szCs w:val="27"/>
          <w:lang w:val="en-US" w:eastAsia="zh-CN" w:bidi="ar"/>
        </w:rPr>
        <w:t xml:space="preserve">七、服务费收取 </w:t>
      </w:r>
    </w:p>
    <w:p w14:paraId="2EFABF9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为保证项目服务质量，委托审计服务费将根据被委托的项目类别确定委托服务费 ，根据《关于规范工程造价咨询服务收费的通知》（中价协〔2013〕35号）、《国家发展改革委关于进一步放开建设项目专业服务价格的通知》（发改价格〔2015〕299号）文件精神，参考市场价支付标准。具体如下：</w:t>
      </w:r>
    </w:p>
    <w:p w14:paraId="236CBA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包一：（一）外聘社会力量按照日工资标准和服务时间计费，最高限制单价如下:</w:t>
      </w:r>
    </w:p>
    <w:p w14:paraId="39C527F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1326E3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0989BC4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FF"/>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(二)根据《关于规范工程造价咨询服务收费的通知》中价协[2013]35号文件计算收费基准价报下浮率：参与项目财务收支审计、效益审计（参照竣工决算编制基准价）：</w:t>
      </w:r>
      <w:r>
        <w:rPr>
          <w:rFonts w:hint="eastAsia" w:ascii="宋体" w:hAnsi="宋体" w:eastAsia="宋体" w:cs="宋体"/>
          <w:color w:val="0000FF"/>
          <w:kern w:val="0"/>
          <w:sz w:val="24"/>
          <w:szCs w:val="24"/>
          <w:lang w:val="en-US" w:eastAsia="zh-CN" w:bidi="ar"/>
        </w:rPr>
        <w:t>下浮20%。</w:t>
      </w:r>
    </w:p>
    <w:p w14:paraId="4F4FA80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包二：（一）外聘社会力量按照日工资标准和服务时间计费，最高限制单价如下:</w:t>
      </w:r>
    </w:p>
    <w:p w14:paraId="1211698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29F38C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1117162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FF"/>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(二)根据《关于规范工程造价咨询服务收费的通知》中价协[2013]35号文件计算收费基准价报下浮率：参与项目决算审计（参照竣工决算编制基准价）：</w:t>
      </w:r>
      <w:r>
        <w:rPr>
          <w:rFonts w:hint="eastAsia" w:ascii="宋体" w:hAnsi="宋体" w:eastAsia="宋体" w:cs="宋体"/>
          <w:color w:val="0000FF"/>
          <w:kern w:val="0"/>
          <w:sz w:val="24"/>
          <w:szCs w:val="24"/>
          <w:lang w:val="en-US" w:eastAsia="zh-CN" w:bidi="ar"/>
        </w:rPr>
        <w:t>下浮20%。</w:t>
      </w:r>
    </w:p>
    <w:p w14:paraId="7CA5AB6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包三：（一）外聘社会力量按照日工资标准和服务时间计费，最高限制单价如下:</w:t>
      </w:r>
    </w:p>
    <w:p w14:paraId="4638E6C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0903B7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2F155AF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w:t>
      </w:r>
    </w:p>
    <w:p w14:paraId="649E9C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参与概预算执行审计、结算审计（参照工程结算审查基准价）：下浮20%。</w:t>
      </w:r>
    </w:p>
    <w:p w14:paraId="6BC615C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包四：（一）外聘社会力量按照日工资标准和服务时间计费，最高限制单价如下:</w:t>
      </w:r>
    </w:p>
    <w:p w14:paraId="58BB720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1428C6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0E30CB6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w:t>
      </w:r>
    </w:p>
    <w:p w14:paraId="0403157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参与跟踪审计（参照全过程造价咨询基准价）：下浮50%。</w:t>
      </w:r>
    </w:p>
    <w:p w14:paraId="1FBFE48D">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Calibri" w:hAnsi="Calibri" w:eastAsia="仿宋_GB2312" w:cs="Times New Roman"/>
          <w:b/>
          <w:bCs/>
          <w:sz w:val="30"/>
        </w:rPr>
      </w:pPr>
      <w:r>
        <w:rPr>
          <w:rFonts w:hint="eastAsia" w:ascii="宋体" w:hAnsi="宋体" w:eastAsia="宋体" w:cs="宋体"/>
          <w:b/>
          <w:bCs/>
          <w:color w:val="000000"/>
          <w:kern w:val="0"/>
          <w:sz w:val="24"/>
          <w:szCs w:val="24"/>
          <w:lang w:val="en-US" w:eastAsia="zh-CN" w:bidi="ar"/>
        </w:rPr>
        <w:t>八、其他</w:t>
      </w:r>
    </w:p>
    <w:p w14:paraId="0B6392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1.供应商自觉遵守回避原则： </w:t>
      </w:r>
    </w:p>
    <w:p w14:paraId="33C042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供应商（含本公司专业技术人员）不得参与相关项目的投标预算的编制、工程结算编制（建设单位委托或施工方委托）等，其他与本项目相关联服务情况的，供应商应当主动向采购人书面报告并进行回避。若有违反前述规定行为，一经发现，采购人将有权终止协议并报相关部门备案，且不能参与后续年度采购事项。 </w:t>
      </w:r>
    </w:p>
    <w:p w14:paraId="3BC6B4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2.供应商无正当理由不得拒绝采购人各类审计项目的委托。供应商接到项目通知后应按时响应并安排人员对接资料接收等相关工作，应严格按国家有关标准提供相关审计服务，并在接收资料后按时递交审计成果文件。 </w:t>
      </w:r>
    </w:p>
    <w:p w14:paraId="3445CD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3.严格按照采购人提出的审计时限及审计工作要求完成审计任务并整理装订项目资料提交归档。</w:t>
      </w:r>
    </w:p>
    <w:p w14:paraId="5750D61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4.供应商不得将采购人委托的审计工作转交或分包给第三方完成，一经发现，采购人将有权终止协议并报相关部门备案，且不能参与后续年度采购事项。 </w:t>
      </w:r>
    </w:p>
    <w:p w14:paraId="10DAC2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Calibri" w:hAnsi="Calibri" w:eastAsia="仿宋_GB2312" w:cs="Times New Roman"/>
          <w:sz w:val="30"/>
        </w:rPr>
      </w:pPr>
      <w:r>
        <w:rPr>
          <w:rFonts w:hint="eastAsia" w:ascii="宋体" w:hAnsi="宋体" w:eastAsia="宋体" w:cs="宋体"/>
          <w:color w:val="000000"/>
          <w:kern w:val="0"/>
          <w:sz w:val="24"/>
          <w:szCs w:val="24"/>
          <w:lang w:val="en-US" w:eastAsia="zh-CN" w:bidi="ar"/>
        </w:rPr>
        <w:t xml:space="preserve">5.审计人员在项目审计中，应该恪守客观公正、实事求是的原则，确保审计工作的真实完整和准确性，保证审计质量。 </w:t>
      </w:r>
    </w:p>
    <w:p w14:paraId="6C9ABBD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color w:val="000000"/>
          <w:kern w:val="0"/>
          <w:sz w:val="24"/>
          <w:szCs w:val="24"/>
          <w:lang w:val="en-US" w:eastAsia="zh-CN" w:bidi="ar"/>
        </w:rPr>
        <w:t xml:space="preserve">6.投标人及其人员在提供造价咨询服务的过程中，签署或出具有虚假记载、误导性陈述的成果文件的，按照《建筑工程施工发包与承包计价管理办法》（中华人民共和国住房和城乡建设部令第16号）相关规定处理。 </w:t>
      </w:r>
    </w:p>
    <w:p w14:paraId="48E8BE7A">
      <w:pPr>
        <w:pStyle w:val="4"/>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0539A58E">
      <w:pPr>
        <w:pStyle w:val="5"/>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7D20E67F">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3E6AE34E">
      <w:pPr>
        <w:pStyle w:val="4"/>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69839FFD">
      <w:pPr>
        <w:pStyle w:val="5"/>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1C69555E">
      <w:pPr>
        <w:pStyle w:val="2"/>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47A7903E">
      <w:pP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03841604">
      <w:pPr>
        <w:pStyle w:val="4"/>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10C9C5F9">
      <w:pPr>
        <w:pStyle w:val="5"/>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4B6EC33F">
      <w:pPr>
        <w:pStyle w:val="2"/>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50B9A54A">
      <w:pP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60EDCD9F">
      <w:pPr>
        <w:pStyle w:val="4"/>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21FB5DEA">
      <w:pPr>
        <w:pStyle w:val="5"/>
        <w:rPr>
          <w:rFonts w:hint="eastAsia"/>
          <w:lang w:val="en-US" w:eastAsia="zh-CN"/>
        </w:rPr>
      </w:pPr>
    </w:p>
    <w:p w14:paraId="595FAB7D">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bookmarkStart w:id="115" w:name="_Toc572"/>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t>第5章 评审方法和标准</w:t>
      </w:r>
      <w:bookmarkEnd w:id="113"/>
      <w:bookmarkEnd w:id="115"/>
    </w:p>
    <w:p w14:paraId="2B8CB751">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7A2677A9">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评标委员会将按照本项目征集文件第2章及本章的规定进行评审工作，代理机构负责评审的组织工作。工作程序如下：</w:t>
      </w:r>
    </w:p>
    <w:p w14:paraId="0D814250">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outlineLvl w:val="1"/>
        <w:rPr>
          <w:rFonts w:hint="eastAsia" w:ascii="宋体" w:hAnsi="宋体" w:eastAsia="宋体" w:cs="宋体"/>
          <w:snapToGrid w:val="0"/>
          <w:color w:val="auto"/>
          <w:kern w:val="0"/>
          <w:sz w:val="24"/>
          <w:szCs w:val="24"/>
          <w:highlight w:val="none"/>
          <w:lang w:val="en-US" w:eastAsia="zh-CN" w:bidi="ar"/>
        </w:rPr>
      </w:pPr>
      <w:bookmarkStart w:id="116" w:name="_Toc6304"/>
      <w:bookmarkStart w:id="117" w:name="_Toc20307"/>
      <w:r>
        <w:rPr>
          <w:rFonts w:hint="eastAsia" w:ascii="宋体" w:hAnsi="宋体" w:eastAsia="宋体" w:cs="宋体"/>
          <w:snapToGrid w:val="0"/>
          <w:color w:val="auto"/>
          <w:kern w:val="0"/>
          <w:sz w:val="24"/>
          <w:szCs w:val="24"/>
          <w:highlight w:val="none"/>
          <w:lang w:val="en-US" w:eastAsia="zh-CN" w:bidi="ar"/>
        </w:rPr>
        <w:t>一、评审准备工作，由代理机构负责</w:t>
      </w:r>
      <w:bookmarkEnd w:id="116"/>
      <w:bookmarkEnd w:id="117"/>
    </w:p>
    <w:p w14:paraId="326A2F72">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1、核对评审专家身份和征集人代表授权函；</w:t>
      </w:r>
    </w:p>
    <w:p w14:paraId="043C36AC">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2、宣布评标纪律，集中保管通讯工具；</w:t>
      </w:r>
    </w:p>
    <w:p w14:paraId="2BAD0E6C">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3、公布供应商名单，告知评审专家应当回避的情形；</w:t>
      </w:r>
    </w:p>
    <w:p w14:paraId="5444B642">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4、组织评标委员会推选评标组长；</w:t>
      </w:r>
    </w:p>
    <w:p w14:paraId="3527DBCE">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outlineLvl w:val="1"/>
        <w:rPr>
          <w:rFonts w:hint="eastAsia" w:ascii="宋体" w:hAnsi="宋体" w:eastAsia="宋体" w:cs="宋体"/>
          <w:snapToGrid w:val="0"/>
          <w:color w:val="auto"/>
          <w:kern w:val="0"/>
          <w:sz w:val="24"/>
          <w:szCs w:val="24"/>
          <w:highlight w:val="none"/>
          <w:lang w:val="en-US" w:eastAsia="zh-CN" w:bidi="ar"/>
        </w:rPr>
      </w:pPr>
      <w:bookmarkStart w:id="118" w:name="_Toc18104"/>
      <w:bookmarkStart w:id="119" w:name="_Toc19220"/>
      <w:r>
        <w:rPr>
          <w:rFonts w:hint="eastAsia" w:ascii="宋体" w:hAnsi="宋体" w:eastAsia="宋体" w:cs="宋体"/>
          <w:snapToGrid w:val="0"/>
          <w:color w:val="auto"/>
          <w:kern w:val="0"/>
          <w:sz w:val="24"/>
          <w:szCs w:val="24"/>
          <w:highlight w:val="none"/>
          <w:lang w:val="en-US" w:eastAsia="zh-CN" w:bidi="ar"/>
        </w:rPr>
        <w:t>二、符合性审查工作</w:t>
      </w:r>
      <w:bookmarkEnd w:id="118"/>
      <w:bookmarkEnd w:id="119"/>
    </w:p>
    <w:p w14:paraId="57029556">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符合性审查是指依据征集文件的规定，对响应文件的有效性和完整性进行审查，以确定是否对征集文件的实质性要求做出响应，填写“符合性审查表”。</w:t>
      </w:r>
    </w:p>
    <w:p w14:paraId="0AC73E43">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三、要求供应商对响应文件有关事项做出澄清或者说明（如有）</w:t>
      </w:r>
    </w:p>
    <w:p w14:paraId="1E1252BF">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四、对响应文件进行比较和评价</w:t>
      </w:r>
    </w:p>
    <w:p w14:paraId="0F4B805E">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评审严格按照《政府采购框架协议采购方式管理暂行办法》（中华人民共和国财政部令第110号）和征集文件的要求和条件进行。</w:t>
      </w:r>
    </w:p>
    <w:p w14:paraId="03A172B5">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本项目评审方法为质量优先法，对满足采购需求且响应报价不超过最高限制单价的货物、服务进行质量综合评分，按照质量评分从高到低排序，根据征集文件规定的淘汰率或者入围供应商数量上限，确定入围供应商。</w:t>
      </w:r>
    </w:p>
    <w:p w14:paraId="6999DAA9">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评标委员会每位成员独立对每个有效供应商的响应文件进行评价、打分；然后汇总每个供应商的得分，计算得分平均值，以平均值由高到低进行排序，按排序顺序推荐入围供应商。分值计算保留小数点后一位，第二位四舍五入。</w:t>
      </w:r>
    </w:p>
    <w:p w14:paraId="6A1C2761">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3、除了算术修正和落实政府采购政策需进行的价格扣除外，不得对供应商的投标价格进行任何调整。根据《关于进一步加大政府采购支持中小企业力度的通知》（财库〔2022〕19号）、 《政府采购促进中小企业发展管理办法》（财库〔2020〕46号）、《财政部 司法部关于政府采购支持监狱企业发展有关问题的通知》（财库〔2014〕68号）和《三部门联合发布关于促进残疾人就业政府采购政策的通知》（财库〔2017〕141号）的规定：</w:t>
      </w:r>
    </w:p>
    <w:p w14:paraId="476D65CE">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对满足价格扣除条件且在响应文件中提交了《中小企业声明函》《残疾人福利性单位声明函》或省级以上监狱管理局、戒毒管理局（含新疆生产建设兵团）出具的属于监狱企业的证明文件的供应商，给予</w:t>
      </w:r>
      <w:r>
        <w:rPr>
          <w:rFonts w:hint="eastAsia" w:ascii="宋体" w:hAnsi="宋体" w:eastAsia="宋体" w:cs="宋体"/>
          <w:b/>
          <w:bCs/>
          <w:snapToGrid w:val="0"/>
          <w:color w:val="auto"/>
          <w:kern w:val="0"/>
          <w:sz w:val="24"/>
          <w:szCs w:val="24"/>
          <w:highlight w:val="none"/>
          <w:u w:val="single"/>
          <w:lang w:val="en-US" w:eastAsia="zh-CN" w:bidi="ar"/>
        </w:rPr>
        <w:t xml:space="preserve"> 10%</w:t>
      </w:r>
      <w:r>
        <w:rPr>
          <w:rFonts w:hint="eastAsia" w:ascii="宋体" w:hAnsi="宋体" w:eastAsia="宋体" w:cs="宋体"/>
          <w:snapToGrid w:val="0"/>
          <w:color w:val="auto"/>
          <w:kern w:val="0"/>
          <w:sz w:val="24"/>
          <w:szCs w:val="24"/>
          <w:highlight w:val="none"/>
          <w:lang w:val="en-US" w:eastAsia="zh-CN" w:bidi="ar"/>
        </w:rPr>
        <w:t>的扣除，用扣除后的价格参加评审。</w:t>
      </w:r>
    </w:p>
    <w:p w14:paraId="476A59F5">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对于同时属于小微企业、监狱企业或残疾人福利性单位的，不重复进行报价扣除</w:t>
      </w:r>
    </w:p>
    <w:p w14:paraId="64A1090E">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p>
    <w:p w14:paraId="053B6963">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ascii="Arial" w:hAnsi="Arial" w:eastAsia="Arial" w:cs="Arial"/>
          <w:snapToGrid w:val="0"/>
          <w:color w:val="auto"/>
          <w:kern w:val="0"/>
          <w:szCs w:val="21"/>
          <w:highlight w:val="none"/>
        </w:rPr>
      </w:pPr>
      <w:bookmarkStart w:id="120" w:name="_Toc20413"/>
      <w:bookmarkStart w:id="121" w:name="_Toc6735"/>
      <w:r>
        <w:rPr>
          <w:rFonts w:hint="eastAsia" w:ascii="宋体" w:hAnsi="宋体" w:eastAsia="宋体" w:cs="宋体"/>
          <w:b/>
          <w:bCs/>
          <w:snapToGrid w:val="0"/>
          <w:color w:val="auto"/>
          <w:kern w:val="0"/>
          <w:sz w:val="31"/>
          <w:szCs w:val="31"/>
          <w:highlight w:val="none"/>
          <w:lang w:val="en-US" w:eastAsia="zh-CN" w:bidi="ar"/>
        </w:rPr>
        <w:t>一、资格审查表</w:t>
      </w:r>
      <w:bookmarkEnd w:id="120"/>
    </w:p>
    <w:tbl>
      <w:tblPr>
        <w:tblStyle w:val="21"/>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646"/>
        <w:gridCol w:w="5149"/>
        <w:gridCol w:w="346"/>
        <w:gridCol w:w="346"/>
        <w:gridCol w:w="346"/>
      </w:tblGrid>
      <w:tr w14:paraId="15F4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gridSpan w:val="2"/>
            <w:vMerge w:val="restart"/>
            <w:vAlign w:val="center"/>
          </w:tcPr>
          <w:p w14:paraId="6F44B2E5">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审查内容</w:t>
            </w:r>
          </w:p>
        </w:tc>
        <w:tc>
          <w:tcPr>
            <w:tcW w:w="5149" w:type="dxa"/>
            <w:vMerge w:val="restart"/>
            <w:vAlign w:val="center"/>
          </w:tcPr>
          <w:p w14:paraId="13F7B8F3">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审查标准</w:t>
            </w:r>
          </w:p>
        </w:tc>
        <w:tc>
          <w:tcPr>
            <w:tcW w:w="1038" w:type="dxa"/>
            <w:gridSpan w:val="3"/>
            <w:vAlign w:val="center"/>
          </w:tcPr>
          <w:p w14:paraId="07A7DD04">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r>
              <w:rPr>
                <w:rFonts w:hint="eastAsia" w:ascii="宋体" w:hAnsi="宋体" w:eastAsia="宋体" w:cs="宋体"/>
                <w:snapToGrid w:val="0"/>
                <w:color w:val="auto"/>
                <w:kern w:val="0"/>
                <w:sz w:val="22"/>
                <w:szCs w:val="22"/>
                <w:highlight w:val="none"/>
                <w:vertAlign w:val="baseline"/>
                <w:lang w:val="en-US" w:eastAsia="zh-CN"/>
              </w:rPr>
              <w:t>投标企业名称</w:t>
            </w:r>
          </w:p>
        </w:tc>
      </w:tr>
      <w:tr w14:paraId="47BE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gridSpan w:val="2"/>
            <w:vMerge w:val="continue"/>
            <w:vAlign w:val="center"/>
          </w:tcPr>
          <w:p w14:paraId="47FDAA09">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c>
          <w:tcPr>
            <w:tcW w:w="5149" w:type="dxa"/>
            <w:vMerge w:val="continue"/>
            <w:vAlign w:val="center"/>
          </w:tcPr>
          <w:p w14:paraId="4E24CE8E">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c>
          <w:tcPr>
            <w:tcW w:w="346" w:type="dxa"/>
            <w:vAlign w:val="center"/>
          </w:tcPr>
          <w:p w14:paraId="61C00BE9">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r>
              <w:rPr>
                <w:rFonts w:hint="eastAsia" w:ascii="宋体" w:hAnsi="宋体" w:eastAsia="宋体" w:cs="宋体"/>
                <w:snapToGrid w:val="0"/>
                <w:color w:val="auto"/>
                <w:kern w:val="0"/>
                <w:sz w:val="22"/>
                <w:szCs w:val="22"/>
                <w:highlight w:val="none"/>
                <w:vertAlign w:val="baseline"/>
                <w:lang w:val="en-US" w:eastAsia="zh-CN"/>
              </w:rPr>
              <w:t>1</w:t>
            </w:r>
          </w:p>
        </w:tc>
        <w:tc>
          <w:tcPr>
            <w:tcW w:w="346" w:type="dxa"/>
            <w:vAlign w:val="center"/>
          </w:tcPr>
          <w:p w14:paraId="5242378B">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r>
              <w:rPr>
                <w:rFonts w:hint="eastAsia" w:ascii="宋体" w:hAnsi="宋体" w:eastAsia="宋体" w:cs="宋体"/>
                <w:snapToGrid w:val="0"/>
                <w:color w:val="auto"/>
                <w:kern w:val="0"/>
                <w:sz w:val="22"/>
                <w:szCs w:val="22"/>
                <w:highlight w:val="none"/>
                <w:vertAlign w:val="baseline"/>
                <w:lang w:val="en-US" w:eastAsia="zh-CN"/>
              </w:rPr>
              <w:t>2</w:t>
            </w:r>
          </w:p>
        </w:tc>
        <w:tc>
          <w:tcPr>
            <w:tcW w:w="346" w:type="dxa"/>
            <w:vAlign w:val="center"/>
          </w:tcPr>
          <w:p w14:paraId="31450FA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r>
              <w:rPr>
                <w:rFonts w:hint="eastAsia" w:ascii="宋体" w:hAnsi="宋体" w:eastAsia="宋体" w:cs="宋体"/>
                <w:snapToGrid w:val="0"/>
                <w:color w:val="auto"/>
                <w:kern w:val="0"/>
                <w:sz w:val="22"/>
                <w:szCs w:val="22"/>
                <w:highlight w:val="none"/>
                <w:vertAlign w:val="baseline"/>
                <w:lang w:val="en-US" w:eastAsia="zh-CN"/>
              </w:rPr>
              <w:t>3</w:t>
            </w:r>
          </w:p>
        </w:tc>
      </w:tr>
      <w:tr w14:paraId="1164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5C408B6">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1</w:t>
            </w:r>
          </w:p>
        </w:tc>
        <w:tc>
          <w:tcPr>
            <w:tcW w:w="2646" w:type="dxa"/>
            <w:vAlign w:val="center"/>
          </w:tcPr>
          <w:p w14:paraId="2129CB5B">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具有独立承担民事责任的能力</w:t>
            </w:r>
          </w:p>
        </w:tc>
        <w:tc>
          <w:tcPr>
            <w:tcW w:w="5149" w:type="dxa"/>
            <w:vAlign w:val="center"/>
          </w:tcPr>
          <w:p w14:paraId="71C99DD8">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有效的营业执照；</w:t>
            </w:r>
          </w:p>
          <w:p w14:paraId="1F81D9F7">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注：根据《中华人民共和国公司法》的第十四条：分公司不具有法人资格，其民事责任由总公司承担。所以分公司不具有独立承担民事责任的能力</w:t>
            </w:r>
          </w:p>
        </w:tc>
        <w:tc>
          <w:tcPr>
            <w:tcW w:w="346" w:type="dxa"/>
            <w:vAlign w:val="center"/>
          </w:tcPr>
          <w:p w14:paraId="7DD3C4F1">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36A9BAA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52198ED9">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3B67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40BA54A">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2</w:t>
            </w:r>
          </w:p>
        </w:tc>
        <w:tc>
          <w:tcPr>
            <w:tcW w:w="2646" w:type="dxa"/>
            <w:vAlign w:val="center"/>
          </w:tcPr>
          <w:p w14:paraId="63AF7F52">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授权</w:t>
            </w:r>
          </w:p>
        </w:tc>
        <w:tc>
          <w:tcPr>
            <w:tcW w:w="5149" w:type="dxa"/>
            <w:vAlign w:val="center"/>
          </w:tcPr>
          <w:p w14:paraId="5E366223">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按征集文件要求提供法定代表人授权书及被委托人身份证（法定代表人投标提供法定代表人身份证明及身份证）</w:t>
            </w:r>
          </w:p>
        </w:tc>
        <w:tc>
          <w:tcPr>
            <w:tcW w:w="346" w:type="dxa"/>
            <w:vAlign w:val="center"/>
          </w:tcPr>
          <w:p w14:paraId="50F4C99B">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338E9FDE">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2B181D19">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16AC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B4EA86A">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3</w:t>
            </w:r>
          </w:p>
        </w:tc>
        <w:tc>
          <w:tcPr>
            <w:tcW w:w="2646" w:type="dxa"/>
            <w:vAlign w:val="center"/>
          </w:tcPr>
          <w:p w14:paraId="1773E175">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征集响应资格声明书</w:t>
            </w:r>
          </w:p>
        </w:tc>
        <w:tc>
          <w:tcPr>
            <w:tcW w:w="5149" w:type="dxa"/>
            <w:vAlign w:val="center"/>
          </w:tcPr>
          <w:p w14:paraId="15B6E7F0">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按征集文件要求提供征集响应资格声明书；</w:t>
            </w:r>
          </w:p>
        </w:tc>
        <w:tc>
          <w:tcPr>
            <w:tcW w:w="346" w:type="dxa"/>
            <w:vAlign w:val="center"/>
          </w:tcPr>
          <w:p w14:paraId="54AA2FD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3B892D4B">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59B71389">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3353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284D84E">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4</w:t>
            </w:r>
          </w:p>
        </w:tc>
        <w:tc>
          <w:tcPr>
            <w:tcW w:w="2646" w:type="dxa"/>
            <w:vAlign w:val="center"/>
          </w:tcPr>
          <w:p w14:paraId="7302F061">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具有良好的商业信誉和健全的财务会计制度</w:t>
            </w:r>
          </w:p>
        </w:tc>
        <w:tc>
          <w:tcPr>
            <w:tcW w:w="5149" w:type="dxa"/>
            <w:vAlign w:val="center"/>
          </w:tcPr>
          <w:p w14:paraId="35E1C3D5">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提供2024年度财务报表或提供格式自拟的《政府采购诚信承诺函》；</w:t>
            </w:r>
          </w:p>
        </w:tc>
        <w:tc>
          <w:tcPr>
            <w:tcW w:w="346" w:type="dxa"/>
            <w:vAlign w:val="center"/>
          </w:tcPr>
          <w:p w14:paraId="7B19DD7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3A5033A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799094A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2D75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8F54F25">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5</w:t>
            </w:r>
          </w:p>
        </w:tc>
        <w:tc>
          <w:tcPr>
            <w:tcW w:w="2646" w:type="dxa"/>
            <w:vAlign w:val="center"/>
          </w:tcPr>
          <w:p w14:paraId="02B08F72">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有依法缴纳税收和社会保障资金的良好记录</w:t>
            </w:r>
          </w:p>
        </w:tc>
        <w:tc>
          <w:tcPr>
            <w:tcW w:w="5149" w:type="dxa"/>
            <w:vAlign w:val="center"/>
          </w:tcPr>
          <w:p w14:paraId="124EDBCD">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①供应商依法缴纳税收的相关材料近3个月的依法缴纳税收的证明材料或提供格式自拟的《政府采购诚信承诺函》；依法免税的供应商，必须提供相应文件证明其依法免税。从取得营业执照时间起到响应文件提交截止时间为止不足要求月数的，只需提供从取得营业执照起的依法缴纳税收相应证明文件加盖公章；</w:t>
            </w:r>
          </w:p>
          <w:p w14:paraId="76B34959">
            <w:pPr>
              <w:widowControl w:val="0"/>
              <w:kinsoku w:val="0"/>
              <w:autoSpaceDE w:val="0"/>
              <w:autoSpaceDN w:val="0"/>
              <w:adjustRightInd w:val="0"/>
              <w:snapToGrid w:val="0"/>
              <w:spacing w:before="120"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 xml:space="preserve">②供应商依法缴纳社会保障资金的相关材料近3个月的依法缴纳社会保障资金的缴费凭证(专用收据或者社会保险缴纳清单）或提供格式自拟的《政府采购诚信承诺函》。依法不需要缴纳社会保障资金的供应商，必须提供相应文件证明不需要缴纳社会保障资金。从取得营业执照时间起到响应文件提 </w:t>
            </w:r>
            <w:r>
              <w:rPr>
                <w:rFonts w:hint="eastAsia" w:ascii="宋体" w:hAnsi="宋体" w:eastAsia="宋体" w:cs="宋体"/>
                <w:snapToGrid w:val="0"/>
                <w:color w:val="auto"/>
                <w:kern w:val="0"/>
                <w:sz w:val="24"/>
                <w:szCs w:val="24"/>
                <w:highlight w:val="none"/>
                <w:lang w:val="en-US" w:eastAsia="zh-CN" w:bidi="ar"/>
              </w:rPr>
              <w:t>交截止时间为止不足要求月数的只需提供从取得营业执照日起的依法缴纳社会保障资金的相应证明文件加盖公章；</w:t>
            </w:r>
          </w:p>
        </w:tc>
        <w:tc>
          <w:tcPr>
            <w:tcW w:w="346" w:type="dxa"/>
            <w:vAlign w:val="center"/>
          </w:tcPr>
          <w:p w14:paraId="7C2113AF">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514D88B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3A8BF458">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32FB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711D15A">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6</w:t>
            </w:r>
          </w:p>
        </w:tc>
        <w:tc>
          <w:tcPr>
            <w:tcW w:w="2646" w:type="dxa"/>
            <w:vAlign w:val="center"/>
          </w:tcPr>
          <w:p w14:paraId="02BCF6FB">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履行合同所必需的设备和能力</w:t>
            </w:r>
          </w:p>
        </w:tc>
        <w:tc>
          <w:tcPr>
            <w:tcW w:w="5149" w:type="dxa"/>
            <w:vAlign w:val="center"/>
          </w:tcPr>
          <w:p w14:paraId="2063C4A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提供具有履行合同所必需的设备和专业技术能力相关证明材料或声明；</w:t>
            </w:r>
          </w:p>
        </w:tc>
        <w:tc>
          <w:tcPr>
            <w:tcW w:w="346" w:type="dxa"/>
            <w:vAlign w:val="center"/>
          </w:tcPr>
          <w:p w14:paraId="75123C4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563F9DF8">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5C0DEB6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72EE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60CB749">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7</w:t>
            </w:r>
          </w:p>
        </w:tc>
        <w:tc>
          <w:tcPr>
            <w:tcW w:w="2646" w:type="dxa"/>
            <w:vAlign w:val="center"/>
          </w:tcPr>
          <w:p w14:paraId="19EBCC7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参加公开征集活动前三年内，在经营活动中没有重大违法记录</w:t>
            </w:r>
          </w:p>
        </w:tc>
        <w:tc>
          <w:tcPr>
            <w:tcW w:w="5149" w:type="dxa"/>
            <w:vAlign w:val="center"/>
          </w:tcPr>
          <w:p w14:paraId="38E7A3D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参加公开征集活动前 3 年内在经营活动中没有重大违法记录的书面声明；</w:t>
            </w:r>
          </w:p>
        </w:tc>
        <w:tc>
          <w:tcPr>
            <w:tcW w:w="346" w:type="dxa"/>
            <w:vAlign w:val="center"/>
          </w:tcPr>
          <w:p w14:paraId="2C7DCDEB">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01C71885">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370E813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4CD9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05B885B">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8</w:t>
            </w:r>
          </w:p>
        </w:tc>
        <w:tc>
          <w:tcPr>
            <w:tcW w:w="2646" w:type="dxa"/>
            <w:vAlign w:val="center"/>
          </w:tcPr>
          <w:p w14:paraId="5DF32F37">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符合《关于在政府采购活动中查询及使用信用记录有关问题的通知》（财库〔2016〕125号）的要求</w:t>
            </w:r>
          </w:p>
        </w:tc>
        <w:tc>
          <w:tcPr>
            <w:tcW w:w="5149" w:type="dxa"/>
            <w:vAlign w:val="center"/>
          </w:tcPr>
          <w:p w14:paraId="5C7F8D51">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（1）“信用中国”（www.creditchina.gov.cn）未被列入税收违法黑名单；</w:t>
            </w:r>
          </w:p>
          <w:p w14:paraId="60F2EEAF">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2）“中国政府采购网”（www.ccgp.gov.cn）网站上未被列入政府采购严重违法失信行为记录名单；（代理机构于开评标现场，通过“信用中国”网站、中国政府采购网等渠道查询相关主体信用记录，并将信用信息查询记录和证据密存，供应商无需提供信用查询截图）</w:t>
            </w:r>
          </w:p>
        </w:tc>
        <w:tc>
          <w:tcPr>
            <w:tcW w:w="346" w:type="dxa"/>
            <w:vAlign w:val="center"/>
          </w:tcPr>
          <w:p w14:paraId="1A3674A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1F9E993F">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11398B95">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54BA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56" w:type="dxa"/>
            <w:vAlign w:val="center"/>
          </w:tcPr>
          <w:p w14:paraId="38DDA090">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9</w:t>
            </w:r>
          </w:p>
        </w:tc>
        <w:tc>
          <w:tcPr>
            <w:tcW w:w="2646" w:type="dxa"/>
            <w:vAlign w:val="center"/>
          </w:tcPr>
          <w:p w14:paraId="36D3F07F">
            <w:pPr>
              <w:keepNext w:val="0"/>
              <w:keepLines w:val="0"/>
              <w:widowControl/>
              <w:suppressLineNumbers w:val="0"/>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中小企业声明函</w:t>
            </w:r>
          </w:p>
        </w:tc>
        <w:tc>
          <w:tcPr>
            <w:tcW w:w="5149" w:type="dxa"/>
            <w:vAlign w:val="center"/>
          </w:tcPr>
          <w:p w14:paraId="5380828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按征集文件提供的格式提供《中小企业声明函》</w:t>
            </w:r>
          </w:p>
          <w:p w14:paraId="74F4EA0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注意：</w:t>
            </w:r>
          </w:p>
          <w:p w14:paraId="0BB2FBC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lang w:val="en-US" w:eastAsia="zh-CN" w:bidi="ar"/>
              </w:rPr>
              <w:t>（1）未响应的情形：投标人提供的《中小企业声明函》未填写以下内容视为未响应：</w:t>
            </w:r>
            <w:r>
              <w:rPr>
                <w:rFonts w:hint="eastAsia" w:ascii="宋体" w:hAnsi="宋体" w:eastAsia="宋体" w:cs="宋体"/>
                <w:i w:val="0"/>
                <w:iCs w:val="0"/>
                <w:snapToGrid w:val="0"/>
                <w:color w:val="auto"/>
                <w:kern w:val="0"/>
                <w:sz w:val="24"/>
                <w:szCs w:val="24"/>
                <w:highlight w:val="none"/>
                <w:lang w:val="en-US" w:eastAsia="zh-CN" w:bidi="ar"/>
              </w:rPr>
              <w:t>承建（承接）企业为</w:t>
            </w:r>
            <w:r>
              <w:rPr>
                <w:rFonts w:hint="eastAsia" w:ascii="宋体" w:hAnsi="宋体" w:eastAsia="宋体" w:cs="宋体"/>
                <w:i w:val="0"/>
                <w:iCs w:val="0"/>
                <w:snapToGrid w:val="0"/>
                <w:color w:val="auto"/>
                <w:kern w:val="0"/>
                <w:sz w:val="24"/>
                <w:szCs w:val="24"/>
                <w:highlight w:val="none"/>
                <w:u w:val="single"/>
                <w:lang w:val="en-US" w:eastAsia="zh-CN" w:bidi="ar"/>
              </w:rPr>
              <w:t xml:space="preserve">（企业名称）         </w:t>
            </w:r>
            <w:r>
              <w:rPr>
                <w:rFonts w:hint="eastAsia" w:ascii="宋体" w:hAnsi="宋体" w:eastAsia="宋体" w:cs="宋体"/>
                <w:i w:val="0"/>
                <w:iCs w:val="0"/>
                <w:snapToGrid w:val="0"/>
                <w:color w:val="auto"/>
                <w:kern w:val="0"/>
                <w:sz w:val="24"/>
                <w:szCs w:val="24"/>
                <w:highlight w:val="none"/>
                <w:lang w:val="en-US" w:eastAsia="zh-CN" w:bidi="ar"/>
              </w:rPr>
              <w:t>，从业人员</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人，营业收入为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万元，资产总额为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万元，属于</w:t>
            </w:r>
            <w:r>
              <w:rPr>
                <w:rFonts w:hint="eastAsia" w:ascii="宋体" w:hAnsi="宋体" w:eastAsia="宋体" w:cs="宋体"/>
                <w:i w:val="0"/>
                <w:iCs w:val="0"/>
                <w:snapToGrid w:val="0"/>
                <w:color w:val="auto"/>
                <w:kern w:val="0"/>
                <w:sz w:val="24"/>
                <w:szCs w:val="24"/>
                <w:highlight w:val="none"/>
                <w:u w:val="single"/>
                <w:lang w:val="en-US" w:eastAsia="zh-CN" w:bidi="ar"/>
              </w:rPr>
              <w:t xml:space="preserve">     （中型企业、小型企业、微型企业）</w:t>
            </w:r>
            <w:r>
              <w:rPr>
                <w:rFonts w:hint="eastAsia" w:ascii="宋体" w:hAnsi="宋体" w:eastAsia="宋体" w:cs="宋体"/>
                <w:i w:val="0"/>
                <w:iCs w:val="0"/>
                <w:snapToGrid w:val="0"/>
                <w:color w:val="auto"/>
                <w:kern w:val="0"/>
                <w:sz w:val="24"/>
                <w:szCs w:val="24"/>
                <w:highlight w:val="none"/>
                <w:u w:val="none"/>
                <w:lang w:val="en-US" w:eastAsia="zh-CN" w:bidi="ar"/>
              </w:rPr>
              <w:t>。</w:t>
            </w:r>
          </w:p>
          <w:p w14:paraId="3A7873F6">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（2）可以澄清的情形：《中小企业声明函》中的项目名称、采购人名称未填写。 </w:t>
            </w:r>
          </w:p>
          <w:p w14:paraId="4813A80E">
            <w:pPr>
              <w:widowControl/>
              <w:spacing w:line="440" w:lineRule="exact"/>
              <w:rPr>
                <w:rFonts w:hint="eastAsia" w:ascii="宋体" w:hAnsi="宋体" w:eastAsia="宋体" w:cs="宋体"/>
                <w:color w:val="0000FF"/>
                <w:sz w:val="24"/>
                <w:szCs w:val="24"/>
                <w:lang w:val="en-US" w:eastAsia="zh-CN"/>
              </w:rPr>
            </w:pPr>
            <w:r>
              <w:rPr>
                <w:rFonts w:hint="eastAsia" w:ascii="宋体" w:hAnsi="宋体" w:eastAsia="宋体" w:cs="宋体"/>
                <w:snapToGrid w:val="0"/>
                <w:color w:val="auto"/>
                <w:kern w:val="0"/>
                <w:sz w:val="24"/>
                <w:szCs w:val="24"/>
                <w:highlight w:val="none"/>
                <w:lang w:val="en-US" w:eastAsia="zh-CN" w:bidi="ar"/>
              </w:rPr>
              <w:t xml:space="preserve">   </w:t>
            </w:r>
          </w:p>
          <w:p w14:paraId="05472377">
            <w:pPr>
              <w:keepNext w:val="0"/>
              <w:keepLines w:val="0"/>
              <w:widowControl/>
              <w:suppressLineNumbers w:val="0"/>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 </w:t>
            </w:r>
          </w:p>
        </w:tc>
        <w:tc>
          <w:tcPr>
            <w:tcW w:w="346" w:type="dxa"/>
            <w:vAlign w:val="center"/>
          </w:tcPr>
          <w:p w14:paraId="7DD9C214">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212036AF">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03E87B5B">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678E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56" w:type="dxa"/>
            <w:vAlign w:val="center"/>
          </w:tcPr>
          <w:p w14:paraId="7B9B8975">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10</w:t>
            </w:r>
          </w:p>
        </w:tc>
        <w:tc>
          <w:tcPr>
            <w:tcW w:w="2646" w:type="dxa"/>
            <w:shd w:val="clear" w:color="auto" w:fill="auto"/>
            <w:vAlign w:val="center"/>
          </w:tcPr>
          <w:p w14:paraId="6FDCF5CC">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napToGrid w:val="0"/>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lang w:val="en-US" w:eastAsia="zh-CN" w:bidi="ar-SA"/>
              </w:rPr>
              <w:t>一包</w:t>
            </w:r>
            <w:r>
              <w:rPr>
                <w:rFonts w:hint="eastAsia" w:ascii="宋体" w:hAnsi="宋体" w:eastAsia="宋体" w:cs="宋体"/>
                <w:color w:val="auto"/>
                <w:kern w:val="0"/>
                <w:sz w:val="24"/>
                <w:szCs w:val="24"/>
                <w:highlight w:val="none"/>
                <w:lang w:val="en-US" w:eastAsia="zh-CN" w:bidi="ar-SA"/>
              </w:rPr>
              <w:t>供应商项目负责人</w:t>
            </w:r>
          </w:p>
        </w:tc>
        <w:tc>
          <w:tcPr>
            <w:tcW w:w="5149" w:type="dxa"/>
            <w:shd w:val="clear" w:color="auto" w:fill="auto"/>
            <w:vAlign w:val="center"/>
          </w:tcPr>
          <w:p w14:paraId="49FEE36B">
            <w:pPr>
              <w:spacing w:after="100" w:afterAutospacing="1"/>
              <w:rPr>
                <w:rFonts w:hint="eastAsia" w:ascii="宋体" w:hAnsi="宋体" w:eastAsia="宋体" w:cs="宋体"/>
                <w:snapToGrid w:val="0"/>
                <w:color w:val="auto"/>
                <w:kern w:val="0"/>
                <w:sz w:val="24"/>
                <w:szCs w:val="24"/>
                <w:highlight w:val="none"/>
                <w:vertAlign w:val="baseline"/>
                <w:lang w:val="en-US" w:eastAsia="zh-CN" w:bidi="ar-SA"/>
              </w:rPr>
            </w:pPr>
            <w:r>
              <w:rPr>
                <w:rFonts w:hint="eastAsia" w:ascii="宋体" w:hAnsi="宋体" w:eastAsia="宋体" w:cs="宋体"/>
                <w:color w:val="auto"/>
                <w:kern w:val="2"/>
                <w:sz w:val="24"/>
                <w:szCs w:val="24"/>
                <w:lang w:val="en-US" w:eastAsia="zh-CN" w:bidi="ar-SA"/>
              </w:rPr>
              <w:t>一包供应商项目负责人须具有会计、审计注册师或相关高级职称证书；</w:t>
            </w:r>
            <w:r>
              <w:rPr>
                <w:rFonts w:hint="eastAsia" w:ascii="宋体" w:cs="宋体"/>
                <w:color w:val="auto"/>
                <w:kern w:val="2"/>
                <w:sz w:val="24"/>
                <w:szCs w:val="24"/>
                <w:highlight w:val="none"/>
                <w:lang w:val="en-US" w:eastAsia="zh-CN" w:bidi="ar-SA"/>
              </w:rPr>
              <w:t>（格式自拟）</w:t>
            </w:r>
            <w:r>
              <w:rPr>
                <w:rFonts w:hint="eastAsia" w:ascii="宋体" w:hAnsi="宋体" w:cs="宋体"/>
                <w:color w:val="auto"/>
                <w:kern w:val="2"/>
                <w:sz w:val="24"/>
                <w:szCs w:val="24"/>
                <w:highlight w:val="none"/>
                <w:lang w:val="en-US" w:eastAsia="zh-CN" w:bidi="ar-SA"/>
              </w:rPr>
              <w:t xml:space="preserve"> </w:t>
            </w:r>
          </w:p>
        </w:tc>
        <w:tc>
          <w:tcPr>
            <w:tcW w:w="346" w:type="dxa"/>
            <w:vAlign w:val="center"/>
          </w:tcPr>
          <w:p w14:paraId="23DF27BD">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0B723453">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48733FD0">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2589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56" w:type="dxa"/>
            <w:vAlign w:val="center"/>
          </w:tcPr>
          <w:p w14:paraId="14B6D6B8">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11</w:t>
            </w:r>
          </w:p>
        </w:tc>
        <w:tc>
          <w:tcPr>
            <w:tcW w:w="2646" w:type="dxa"/>
            <w:shd w:val="clear" w:color="auto" w:fill="auto"/>
            <w:vAlign w:val="center"/>
          </w:tcPr>
          <w:p w14:paraId="363F8EA5">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SA"/>
              </w:rPr>
              <w:t>二包</w:t>
            </w:r>
            <w:r>
              <w:rPr>
                <w:rFonts w:hint="eastAsia" w:ascii="宋体" w:hAnsi="宋体" w:eastAsia="宋体" w:cs="宋体"/>
                <w:color w:val="auto"/>
                <w:kern w:val="0"/>
                <w:sz w:val="24"/>
                <w:szCs w:val="24"/>
                <w:highlight w:val="none"/>
                <w:lang w:val="en-US" w:eastAsia="zh-CN" w:bidi="ar-SA"/>
              </w:rPr>
              <w:t>供应商项目负责人</w:t>
            </w:r>
          </w:p>
        </w:tc>
        <w:tc>
          <w:tcPr>
            <w:tcW w:w="5149" w:type="dxa"/>
            <w:shd w:val="clear" w:color="auto" w:fill="auto"/>
            <w:vAlign w:val="center"/>
          </w:tcPr>
          <w:p w14:paraId="4ABFA49E">
            <w:pPr>
              <w:spacing w:after="100" w:afterAutospacing="1"/>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kern w:val="2"/>
                <w:sz w:val="24"/>
                <w:szCs w:val="24"/>
                <w:lang w:val="en-US" w:eastAsia="zh-CN" w:bidi="ar-SA"/>
              </w:rPr>
              <w:t>二包供应商项目负责人须具有会计、审计注册师或相关高级职称证书；</w:t>
            </w:r>
            <w:r>
              <w:rPr>
                <w:rFonts w:hint="eastAsia" w:ascii="宋体" w:cs="宋体"/>
                <w:color w:val="auto"/>
                <w:kern w:val="2"/>
                <w:sz w:val="24"/>
                <w:szCs w:val="24"/>
                <w:highlight w:val="none"/>
                <w:lang w:val="en-US" w:eastAsia="zh-CN" w:bidi="ar-SA"/>
              </w:rPr>
              <w:t>（格式自拟）</w:t>
            </w:r>
          </w:p>
        </w:tc>
        <w:tc>
          <w:tcPr>
            <w:tcW w:w="346" w:type="dxa"/>
            <w:vAlign w:val="center"/>
          </w:tcPr>
          <w:p w14:paraId="20988D6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26CB3170">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1C90577A">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71D3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56" w:type="dxa"/>
            <w:vAlign w:val="center"/>
          </w:tcPr>
          <w:p w14:paraId="0E927C5D">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12</w:t>
            </w:r>
          </w:p>
        </w:tc>
        <w:tc>
          <w:tcPr>
            <w:tcW w:w="2646" w:type="dxa"/>
            <w:shd w:val="clear" w:color="auto" w:fill="auto"/>
            <w:vAlign w:val="center"/>
          </w:tcPr>
          <w:p w14:paraId="475DF995">
            <w:pPr>
              <w:spacing w:after="100" w:afterAutospacing="1"/>
              <w:rPr>
                <w:rFonts w:hint="eastAsia" w:ascii="宋体" w:hAnsi="宋体" w:eastAsia="宋体" w:cs="宋体"/>
                <w:snapToGrid w:val="0"/>
                <w:color w:val="auto"/>
                <w:kern w:val="0"/>
                <w:sz w:val="24"/>
                <w:szCs w:val="24"/>
                <w:highlight w:val="none"/>
                <w:lang w:val="en-US" w:eastAsia="zh-CN" w:bidi="ar"/>
              </w:rPr>
            </w:pPr>
            <w:r>
              <w:rPr>
                <w:rFonts w:hint="eastAsia" w:ascii="宋体" w:cs="宋体"/>
                <w:color w:val="auto"/>
                <w:kern w:val="0"/>
                <w:sz w:val="24"/>
                <w:szCs w:val="24"/>
                <w:highlight w:val="none"/>
                <w:lang w:val="en-US" w:eastAsia="zh-CN" w:bidi="ar-SA"/>
              </w:rPr>
              <w:t>三包</w:t>
            </w:r>
            <w:r>
              <w:rPr>
                <w:rFonts w:hint="eastAsia" w:ascii="宋体" w:hAnsi="宋体" w:eastAsia="宋体" w:cs="宋体"/>
                <w:color w:val="auto"/>
                <w:kern w:val="0"/>
                <w:sz w:val="24"/>
                <w:szCs w:val="24"/>
                <w:highlight w:val="none"/>
                <w:lang w:val="en-US" w:eastAsia="zh-CN" w:bidi="ar-SA"/>
              </w:rPr>
              <w:t>供应商项目负责人</w:t>
            </w:r>
          </w:p>
        </w:tc>
        <w:tc>
          <w:tcPr>
            <w:tcW w:w="5149" w:type="dxa"/>
            <w:shd w:val="clear" w:color="auto" w:fill="auto"/>
            <w:vAlign w:val="center"/>
          </w:tcPr>
          <w:p w14:paraId="48E926B8">
            <w:pPr>
              <w:spacing w:after="100" w:afterAutospacing="1"/>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2"/>
                <w:sz w:val="24"/>
                <w:szCs w:val="24"/>
                <w:lang w:val="en-US" w:eastAsia="zh-CN" w:bidi="ar-SA"/>
              </w:rPr>
              <w:t>包供应商项目负责人需持有一级注册造价工程师证书；</w:t>
            </w:r>
            <w:r>
              <w:rPr>
                <w:rFonts w:hint="eastAsia" w:ascii="宋体" w:cs="宋体"/>
                <w:color w:val="auto"/>
                <w:kern w:val="2"/>
                <w:sz w:val="24"/>
                <w:szCs w:val="24"/>
                <w:highlight w:val="none"/>
                <w:lang w:val="en-US" w:eastAsia="zh-CN" w:bidi="ar-SA"/>
              </w:rPr>
              <w:t>（格式自拟）</w:t>
            </w:r>
          </w:p>
        </w:tc>
        <w:tc>
          <w:tcPr>
            <w:tcW w:w="346" w:type="dxa"/>
            <w:vAlign w:val="center"/>
          </w:tcPr>
          <w:p w14:paraId="0EAB9BA8">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77E8955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0C91D140">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6BDD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56" w:type="dxa"/>
            <w:vAlign w:val="center"/>
          </w:tcPr>
          <w:p w14:paraId="00C6B643">
            <w:pPr>
              <w:widowControl w:val="0"/>
              <w:kinsoku w:val="0"/>
              <w:autoSpaceDE w:val="0"/>
              <w:autoSpaceDN w:val="0"/>
              <w:adjustRightInd w:val="0"/>
              <w:snapToGrid w:val="0"/>
              <w:spacing w:before="120" w:line="24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vertAlign w:val="baseline"/>
                <w:lang w:val="en-US" w:eastAsia="zh-CN"/>
              </w:rPr>
              <w:t>13</w:t>
            </w:r>
          </w:p>
        </w:tc>
        <w:tc>
          <w:tcPr>
            <w:tcW w:w="2646" w:type="dxa"/>
            <w:shd w:val="clear" w:color="auto" w:fill="auto"/>
            <w:vAlign w:val="center"/>
          </w:tcPr>
          <w:p w14:paraId="086453BD">
            <w:pPr>
              <w:spacing w:after="100" w:afterAutospacing="1"/>
              <w:rPr>
                <w:rFonts w:hint="eastAsia" w:ascii="宋体" w:hAnsi="宋体" w:eastAsia="宋体" w:cs="宋体"/>
                <w:snapToGrid w:val="0"/>
                <w:color w:val="auto"/>
                <w:kern w:val="0"/>
                <w:sz w:val="24"/>
                <w:szCs w:val="24"/>
                <w:highlight w:val="none"/>
                <w:lang w:val="en-US" w:eastAsia="zh-CN" w:bidi="ar"/>
              </w:rPr>
            </w:pPr>
            <w:r>
              <w:rPr>
                <w:rFonts w:hint="eastAsia" w:ascii="宋体" w:cs="宋体"/>
                <w:color w:val="auto"/>
                <w:kern w:val="0"/>
                <w:sz w:val="24"/>
                <w:szCs w:val="24"/>
                <w:highlight w:val="none"/>
                <w:lang w:val="en-US" w:eastAsia="zh-CN" w:bidi="ar-SA"/>
              </w:rPr>
              <w:t>四包</w:t>
            </w:r>
            <w:r>
              <w:rPr>
                <w:rFonts w:hint="eastAsia" w:ascii="宋体" w:hAnsi="宋体" w:eastAsia="宋体" w:cs="宋体"/>
                <w:color w:val="auto"/>
                <w:kern w:val="0"/>
                <w:sz w:val="24"/>
                <w:szCs w:val="24"/>
                <w:highlight w:val="none"/>
                <w:lang w:val="en-US" w:eastAsia="zh-CN" w:bidi="ar-SA"/>
              </w:rPr>
              <w:t>供应商项目负责人</w:t>
            </w:r>
          </w:p>
        </w:tc>
        <w:tc>
          <w:tcPr>
            <w:tcW w:w="5149" w:type="dxa"/>
            <w:shd w:val="clear" w:color="auto" w:fill="auto"/>
            <w:vAlign w:val="center"/>
          </w:tcPr>
          <w:p w14:paraId="08B469BA">
            <w:pPr>
              <w:spacing w:after="100" w:afterAutospacing="1"/>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sz w:val="24"/>
                <w:szCs w:val="24"/>
                <w:lang w:val="en-US" w:eastAsia="zh-CN"/>
              </w:rPr>
              <w:t>四</w:t>
            </w:r>
            <w:r>
              <w:rPr>
                <w:rFonts w:hint="eastAsia" w:ascii="宋体" w:hAnsi="宋体" w:eastAsia="宋体" w:cs="宋体"/>
                <w:color w:val="auto"/>
                <w:kern w:val="2"/>
                <w:sz w:val="24"/>
                <w:szCs w:val="24"/>
                <w:lang w:val="en-US" w:eastAsia="zh-CN" w:bidi="ar-SA"/>
              </w:rPr>
              <w:t>包供应商项目负责人需持有一级注册造价工程师证书</w:t>
            </w:r>
            <w:r>
              <w:rPr>
                <w:rFonts w:hint="eastAsia" w:ascii="宋体" w:hAnsi="宋体" w:eastAsia="宋体" w:cs="宋体"/>
                <w:color w:val="auto"/>
                <w:sz w:val="24"/>
                <w:szCs w:val="24"/>
              </w:rPr>
              <w:t>。</w:t>
            </w:r>
            <w:r>
              <w:rPr>
                <w:rFonts w:hint="eastAsia" w:ascii="宋体" w:cs="宋体"/>
                <w:color w:val="auto"/>
                <w:kern w:val="2"/>
                <w:sz w:val="24"/>
                <w:szCs w:val="24"/>
                <w:highlight w:val="none"/>
                <w:lang w:val="en-US" w:eastAsia="zh-CN" w:bidi="ar-SA"/>
              </w:rPr>
              <w:t>（格式自拟）</w:t>
            </w:r>
          </w:p>
        </w:tc>
        <w:tc>
          <w:tcPr>
            <w:tcW w:w="346" w:type="dxa"/>
            <w:vAlign w:val="center"/>
          </w:tcPr>
          <w:p w14:paraId="6384A5F1">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4CB3940E">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3485D051">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2797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D0CB93A">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c>
          <w:tcPr>
            <w:tcW w:w="7795" w:type="dxa"/>
            <w:gridSpan w:val="2"/>
            <w:vAlign w:val="center"/>
          </w:tcPr>
          <w:p w14:paraId="69A8F3B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资格审查结果</w:t>
            </w:r>
          </w:p>
        </w:tc>
        <w:tc>
          <w:tcPr>
            <w:tcW w:w="346" w:type="dxa"/>
            <w:vAlign w:val="center"/>
          </w:tcPr>
          <w:p w14:paraId="5771341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134B12F1">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40C36B1F">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r w14:paraId="42E5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E6ECE7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rPr>
            </w:pPr>
          </w:p>
        </w:tc>
        <w:tc>
          <w:tcPr>
            <w:tcW w:w="7795" w:type="dxa"/>
            <w:gridSpan w:val="2"/>
            <w:vAlign w:val="center"/>
          </w:tcPr>
          <w:p w14:paraId="08E7D852">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rPr>
            </w:pPr>
            <w:r>
              <w:rPr>
                <w:rFonts w:hint="eastAsia" w:ascii="宋体" w:hAnsi="宋体" w:eastAsia="宋体" w:cs="宋体"/>
                <w:snapToGrid w:val="0"/>
                <w:color w:val="auto"/>
                <w:kern w:val="0"/>
                <w:sz w:val="24"/>
                <w:szCs w:val="24"/>
                <w:highlight w:val="none"/>
                <w:lang w:val="en-US" w:eastAsia="zh-CN" w:bidi="ar"/>
              </w:rPr>
              <w:t>不通过理由说明</w:t>
            </w:r>
          </w:p>
        </w:tc>
        <w:tc>
          <w:tcPr>
            <w:tcW w:w="346" w:type="dxa"/>
            <w:vAlign w:val="center"/>
          </w:tcPr>
          <w:p w14:paraId="5C809057">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5D2E4CB2">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c>
          <w:tcPr>
            <w:tcW w:w="346" w:type="dxa"/>
            <w:vAlign w:val="center"/>
          </w:tcPr>
          <w:p w14:paraId="03E92860">
            <w:pPr>
              <w:widowControl w:val="0"/>
              <w:kinsoku w:val="0"/>
              <w:autoSpaceDE w:val="0"/>
              <w:autoSpaceDN w:val="0"/>
              <w:adjustRightInd w:val="0"/>
              <w:snapToGrid w:val="0"/>
              <w:spacing w:before="120" w:line="240" w:lineRule="auto"/>
              <w:jc w:val="center"/>
              <w:textAlignment w:val="baseline"/>
              <w:rPr>
                <w:rFonts w:hint="eastAsia" w:ascii="宋体" w:hAnsi="宋体" w:eastAsia="宋体" w:cs="宋体"/>
                <w:snapToGrid w:val="0"/>
                <w:color w:val="auto"/>
                <w:kern w:val="0"/>
                <w:sz w:val="22"/>
                <w:szCs w:val="22"/>
                <w:highlight w:val="none"/>
                <w:vertAlign w:val="baseline"/>
                <w:lang w:val="en-US" w:eastAsia="zh-CN"/>
              </w:rPr>
            </w:pPr>
          </w:p>
        </w:tc>
      </w:tr>
    </w:tbl>
    <w:p w14:paraId="40087B2F">
      <w:pPr>
        <w:rPr>
          <w:rFonts w:hint="default"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注：资格审查由代理机构进行审查</w:t>
      </w:r>
    </w:p>
    <w:p w14:paraId="34297DFB">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31"/>
          <w:szCs w:val="31"/>
          <w:highlight w:val="none"/>
          <w:lang w:val="en-US" w:eastAsia="zh-CN" w:bidi="ar"/>
        </w:rPr>
      </w:pPr>
    </w:p>
    <w:p w14:paraId="7DE007E2">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31"/>
          <w:szCs w:val="31"/>
          <w:highlight w:val="none"/>
          <w:lang w:val="en-US" w:eastAsia="zh-CN" w:bidi="ar"/>
        </w:rPr>
      </w:pPr>
      <w:bookmarkStart w:id="122" w:name="_Toc1407"/>
    </w:p>
    <w:p w14:paraId="49A3F931">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三、符合性审查表</w:t>
      </w:r>
      <w:bookmarkEnd w:id="121"/>
      <w:bookmarkEnd w:id="122"/>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872"/>
        <w:gridCol w:w="956"/>
        <w:gridCol w:w="840"/>
        <w:gridCol w:w="780"/>
      </w:tblGrid>
      <w:tr w14:paraId="3435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712" w:type="dxa"/>
            <w:gridSpan w:val="2"/>
            <w:vAlign w:val="center"/>
          </w:tcPr>
          <w:p w14:paraId="7EECE15D">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2"/>
                <w:szCs w:val="22"/>
                <w:highlight w:val="none"/>
                <w:lang w:val="en-US" w:eastAsia="zh-CN" w:bidi="ar"/>
              </w:rPr>
              <w:t>审查事项</w:t>
            </w:r>
          </w:p>
        </w:tc>
        <w:tc>
          <w:tcPr>
            <w:tcW w:w="2576" w:type="dxa"/>
            <w:gridSpan w:val="3"/>
            <w:vAlign w:val="center"/>
          </w:tcPr>
          <w:p w14:paraId="089301EA">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2"/>
                <w:szCs w:val="22"/>
                <w:highlight w:val="none"/>
                <w:lang w:val="en-US" w:eastAsia="zh-CN" w:bidi="ar"/>
              </w:rPr>
              <w:t>供应商名称及审查情况</w:t>
            </w:r>
          </w:p>
        </w:tc>
      </w:tr>
      <w:tr w14:paraId="24B9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0B8B43D">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2"/>
                <w:szCs w:val="22"/>
                <w:highlight w:val="none"/>
                <w:lang w:val="en-US" w:eastAsia="zh-CN" w:bidi="ar"/>
              </w:rPr>
              <w:t>序号</w:t>
            </w:r>
          </w:p>
        </w:tc>
        <w:tc>
          <w:tcPr>
            <w:tcW w:w="5872" w:type="dxa"/>
            <w:vAlign w:val="center"/>
          </w:tcPr>
          <w:p w14:paraId="1530DBF9">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2"/>
                <w:szCs w:val="22"/>
                <w:highlight w:val="none"/>
                <w:lang w:val="en-US" w:eastAsia="zh-CN" w:bidi="ar"/>
              </w:rPr>
              <w:t>评审标准</w:t>
            </w:r>
          </w:p>
        </w:tc>
        <w:tc>
          <w:tcPr>
            <w:tcW w:w="956" w:type="dxa"/>
            <w:vAlign w:val="center"/>
          </w:tcPr>
          <w:p w14:paraId="1998D65E">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3183C0C2">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69DAF1C9">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4378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DBA31CD">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w:t>
            </w:r>
          </w:p>
        </w:tc>
        <w:tc>
          <w:tcPr>
            <w:tcW w:w="5872" w:type="dxa"/>
            <w:vAlign w:val="center"/>
          </w:tcPr>
          <w:p w14:paraId="2628283A">
            <w:pPr>
              <w:keepNext w:val="0"/>
              <w:keepLines w:val="0"/>
              <w:widowControl/>
              <w:suppressLineNumbers w:val="0"/>
              <w:jc w:val="left"/>
              <w:rPr>
                <w:rFonts w:hint="default"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 xml:space="preserve">响应文件按征集文件要求签署、盖章的； </w:t>
            </w:r>
          </w:p>
        </w:tc>
        <w:tc>
          <w:tcPr>
            <w:tcW w:w="956" w:type="dxa"/>
            <w:vAlign w:val="center"/>
          </w:tcPr>
          <w:p w14:paraId="6B762B22">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5792CE4E">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38E98319">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403C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2918E72">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2</w:t>
            </w:r>
          </w:p>
        </w:tc>
        <w:tc>
          <w:tcPr>
            <w:tcW w:w="5872" w:type="dxa"/>
            <w:vAlign w:val="center"/>
          </w:tcPr>
          <w:p w14:paraId="2036FCED">
            <w:pPr>
              <w:keepNext w:val="0"/>
              <w:keepLines w:val="0"/>
              <w:widowControl/>
              <w:suppressLineNumbers w:val="0"/>
              <w:jc w:val="left"/>
              <w:rPr>
                <w:rFonts w:hint="default" w:ascii="宋体" w:hAnsi="宋体" w:eastAsia="宋体" w:cs="宋体"/>
                <w:snapToGrid w:val="0"/>
                <w:color w:val="C00000"/>
                <w:kern w:val="0"/>
                <w:sz w:val="24"/>
                <w:szCs w:val="24"/>
                <w:highlight w:val="none"/>
                <w:vertAlign w:val="baseline"/>
                <w:lang w:val="en-US" w:eastAsia="zh-CN" w:bidi="ar"/>
              </w:rPr>
            </w:pPr>
            <w:r>
              <w:rPr>
                <w:rFonts w:hint="eastAsia" w:ascii="宋体" w:cs="宋体"/>
                <w:color w:val="000000"/>
                <w:kern w:val="0"/>
                <w:sz w:val="24"/>
                <w:szCs w:val="24"/>
                <w:lang w:val="en-US" w:eastAsia="zh-CN" w:bidi="ar"/>
              </w:rPr>
              <w:t>完全</w:t>
            </w:r>
            <w:r>
              <w:rPr>
                <w:rFonts w:hint="eastAsia" w:ascii="宋体" w:hAnsi="宋体" w:eastAsia="宋体" w:cs="宋体"/>
                <w:color w:val="000000"/>
                <w:kern w:val="0"/>
                <w:sz w:val="24"/>
                <w:szCs w:val="24"/>
                <w:lang w:val="en-US" w:eastAsia="zh-CN" w:bidi="ar"/>
              </w:rPr>
              <w:t>满足征集文件中</w:t>
            </w:r>
            <w:r>
              <w:rPr>
                <w:rFonts w:hint="eastAsia" w:ascii="宋体" w:cs="宋体"/>
                <w:color w:val="000000"/>
                <w:kern w:val="0"/>
                <w:sz w:val="24"/>
                <w:szCs w:val="24"/>
                <w:lang w:val="en-US" w:eastAsia="zh-CN" w:bidi="ar"/>
              </w:rPr>
              <w:t>所有</w:t>
            </w:r>
            <w:r>
              <w:rPr>
                <w:rFonts w:hint="eastAsia" w:ascii="宋体" w:hAnsi="宋体" w:eastAsia="宋体" w:cs="宋体"/>
                <w:color w:val="000000"/>
                <w:kern w:val="0"/>
                <w:sz w:val="24"/>
                <w:szCs w:val="24"/>
                <w:lang w:val="en-US" w:eastAsia="zh-CN" w:bidi="ar"/>
              </w:rPr>
              <w:t>实质性要求</w:t>
            </w:r>
            <w:r>
              <w:rPr>
                <w:rFonts w:hint="eastAsia" w:asci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投标内容符合相关强制性规定； </w:t>
            </w:r>
          </w:p>
        </w:tc>
        <w:tc>
          <w:tcPr>
            <w:tcW w:w="956" w:type="dxa"/>
            <w:vAlign w:val="center"/>
          </w:tcPr>
          <w:p w14:paraId="38B85D3F">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22D4BD89">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71E6D792">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69F2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364F497">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3</w:t>
            </w:r>
          </w:p>
        </w:tc>
        <w:tc>
          <w:tcPr>
            <w:tcW w:w="5872" w:type="dxa"/>
            <w:vAlign w:val="center"/>
          </w:tcPr>
          <w:p w14:paraId="47E74611">
            <w:pPr>
              <w:keepNext w:val="0"/>
              <w:keepLines w:val="0"/>
              <w:widowControl/>
              <w:suppressLineNumbers w:val="0"/>
              <w:jc w:val="left"/>
              <w:rPr>
                <w:rFonts w:hint="default"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框架协议的期限满足征集文件要求；</w:t>
            </w:r>
          </w:p>
        </w:tc>
        <w:tc>
          <w:tcPr>
            <w:tcW w:w="956" w:type="dxa"/>
            <w:vAlign w:val="center"/>
          </w:tcPr>
          <w:p w14:paraId="294BA337">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3B7DCF41">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0A860F16">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2F37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14:paraId="2EC2374D">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4</w:t>
            </w:r>
          </w:p>
        </w:tc>
        <w:tc>
          <w:tcPr>
            <w:tcW w:w="5872" w:type="dxa"/>
            <w:vAlign w:val="center"/>
          </w:tcPr>
          <w:p w14:paraId="7DC6E7E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供应商的报价为固定费率，价格按征集文件中报价说</w:t>
            </w:r>
          </w:p>
          <w:p w14:paraId="4AA35272">
            <w:pPr>
              <w:keepNext w:val="0"/>
              <w:keepLines w:val="0"/>
              <w:widowControl/>
              <w:suppressLineNumbers w:val="0"/>
              <w:jc w:val="left"/>
              <w:rPr>
                <w:rFonts w:hint="default"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明执行；</w:t>
            </w:r>
          </w:p>
        </w:tc>
        <w:tc>
          <w:tcPr>
            <w:tcW w:w="956" w:type="dxa"/>
            <w:vAlign w:val="center"/>
          </w:tcPr>
          <w:p w14:paraId="75A07152">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288FA171">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6FF4585D">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7810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17B72C8">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5</w:t>
            </w:r>
          </w:p>
        </w:tc>
        <w:tc>
          <w:tcPr>
            <w:tcW w:w="5872" w:type="dxa"/>
            <w:vAlign w:val="center"/>
          </w:tcPr>
          <w:p w14:paraId="618027B6">
            <w:pPr>
              <w:keepNext w:val="0"/>
              <w:keepLines w:val="0"/>
              <w:widowControl/>
              <w:suppressLineNumbers w:val="0"/>
              <w:jc w:val="left"/>
              <w:rPr>
                <w:rFonts w:hint="default"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 xml:space="preserve">响应文件语言及有效期符合征集文件要求； </w:t>
            </w:r>
          </w:p>
        </w:tc>
        <w:tc>
          <w:tcPr>
            <w:tcW w:w="956" w:type="dxa"/>
            <w:vAlign w:val="center"/>
          </w:tcPr>
          <w:p w14:paraId="301CF568">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69A99AC1">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619CB23F">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7B36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F9F8C82">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6</w:t>
            </w:r>
          </w:p>
        </w:tc>
        <w:tc>
          <w:tcPr>
            <w:tcW w:w="5872" w:type="dxa"/>
            <w:vAlign w:val="center"/>
          </w:tcPr>
          <w:p w14:paraId="1486DA95">
            <w:pPr>
              <w:keepNext w:val="0"/>
              <w:keepLines w:val="0"/>
              <w:widowControl/>
              <w:suppressLineNumbers w:val="0"/>
              <w:jc w:val="left"/>
              <w:rPr>
                <w:rFonts w:hint="eastAsia"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 xml:space="preserve">供应商承诺书按要求完整提供； </w:t>
            </w:r>
          </w:p>
        </w:tc>
        <w:tc>
          <w:tcPr>
            <w:tcW w:w="956" w:type="dxa"/>
            <w:vAlign w:val="center"/>
          </w:tcPr>
          <w:p w14:paraId="253F8A8D">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4C8B94B9">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10DDA12D">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078C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94C8EEB">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7</w:t>
            </w:r>
          </w:p>
        </w:tc>
        <w:tc>
          <w:tcPr>
            <w:tcW w:w="5872" w:type="dxa"/>
            <w:vAlign w:val="center"/>
          </w:tcPr>
          <w:p w14:paraId="39A33544">
            <w:pPr>
              <w:keepNext w:val="0"/>
              <w:keepLines w:val="0"/>
              <w:widowControl/>
              <w:suppressLineNumbers w:val="0"/>
              <w:jc w:val="left"/>
              <w:rPr>
                <w:rFonts w:hint="eastAsia"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 xml:space="preserve">响应文件完全响应框架协议、合同文本所有内容； </w:t>
            </w:r>
          </w:p>
        </w:tc>
        <w:tc>
          <w:tcPr>
            <w:tcW w:w="956" w:type="dxa"/>
            <w:vAlign w:val="center"/>
          </w:tcPr>
          <w:p w14:paraId="21431B82">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002D3B33">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16383417">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1ADB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5B386EB">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8</w:t>
            </w:r>
          </w:p>
        </w:tc>
        <w:tc>
          <w:tcPr>
            <w:tcW w:w="5872" w:type="dxa"/>
            <w:vAlign w:val="center"/>
          </w:tcPr>
          <w:p w14:paraId="61284735">
            <w:pPr>
              <w:keepNext w:val="0"/>
              <w:keepLines w:val="0"/>
              <w:widowControl/>
              <w:suppressLineNumbers w:val="0"/>
              <w:jc w:val="left"/>
              <w:rPr>
                <w:rFonts w:hint="eastAsia"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供应商按征集文件要求提供专职审计工作人员；</w:t>
            </w:r>
          </w:p>
        </w:tc>
        <w:tc>
          <w:tcPr>
            <w:tcW w:w="956" w:type="dxa"/>
            <w:vAlign w:val="center"/>
          </w:tcPr>
          <w:p w14:paraId="4567A7DE">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323CF70B">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4C0276BB">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2562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D1B764A">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9</w:t>
            </w:r>
          </w:p>
        </w:tc>
        <w:tc>
          <w:tcPr>
            <w:tcW w:w="5872" w:type="dxa"/>
            <w:vAlign w:val="center"/>
          </w:tcPr>
          <w:p w14:paraId="37279A5D">
            <w:pPr>
              <w:keepNext w:val="0"/>
              <w:keepLines w:val="0"/>
              <w:widowControl/>
              <w:suppressLineNumbers w:val="0"/>
              <w:jc w:val="left"/>
              <w:rPr>
                <w:rFonts w:hint="eastAsia"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 xml:space="preserve">响应文件按照本《征集文件》要求完整提供； </w:t>
            </w:r>
          </w:p>
        </w:tc>
        <w:tc>
          <w:tcPr>
            <w:tcW w:w="956" w:type="dxa"/>
            <w:vAlign w:val="center"/>
          </w:tcPr>
          <w:p w14:paraId="14F91D9E">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5BA567A9">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49C01FD9">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2EFD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5F26437">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10</w:t>
            </w:r>
          </w:p>
        </w:tc>
        <w:tc>
          <w:tcPr>
            <w:tcW w:w="5872" w:type="dxa"/>
            <w:vAlign w:val="center"/>
          </w:tcPr>
          <w:p w14:paraId="1419CFE7">
            <w:pPr>
              <w:keepNext w:val="0"/>
              <w:keepLines w:val="0"/>
              <w:widowControl/>
              <w:suppressLineNumbers w:val="0"/>
              <w:jc w:val="left"/>
              <w:rPr>
                <w:rFonts w:hint="eastAsia"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 xml:space="preserve">响应文件未含有征集人不能接受的附加条件的； </w:t>
            </w:r>
          </w:p>
        </w:tc>
        <w:tc>
          <w:tcPr>
            <w:tcW w:w="956" w:type="dxa"/>
            <w:vAlign w:val="center"/>
          </w:tcPr>
          <w:p w14:paraId="55CDDBCC">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2F48EA0E">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568284CB">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5EFA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14:paraId="7E6ACEF6">
            <w:pPr>
              <w:keepNext w:val="0"/>
              <w:keepLines w:val="0"/>
              <w:widowControl/>
              <w:suppressLineNumbers w:val="0"/>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11</w:t>
            </w:r>
          </w:p>
        </w:tc>
        <w:tc>
          <w:tcPr>
            <w:tcW w:w="5872" w:type="dxa"/>
            <w:vAlign w:val="center"/>
          </w:tcPr>
          <w:p w14:paraId="65D52780">
            <w:pPr>
              <w:keepNext w:val="0"/>
              <w:keepLines w:val="0"/>
              <w:widowControl/>
              <w:suppressLineNumbers w:val="0"/>
              <w:jc w:val="left"/>
              <w:rPr>
                <w:rFonts w:hint="eastAsia" w:ascii="宋体" w:hAnsi="宋体" w:eastAsia="宋体" w:cs="宋体"/>
                <w:snapToGrid w:val="0"/>
                <w:color w:val="C00000"/>
                <w:kern w:val="0"/>
                <w:sz w:val="24"/>
                <w:szCs w:val="24"/>
                <w:highlight w:val="none"/>
                <w:vertAlign w:val="baseline"/>
                <w:lang w:val="en-US" w:eastAsia="zh-CN" w:bidi="ar"/>
              </w:rPr>
            </w:pPr>
            <w:r>
              <w:rPr>
                <w:rFonts w:hint="eastAsia" w:ascii="宋体" w:hAnsi="宋体" w:eastAsia="宋体" w:cs="宋体"/>
                <w:color w:val="000000"/>
                <w:kern w:val="0"/>
                <w:sz w:val="24"/>
                <w:szCs w:val="24"/>
                <w:lang w:val="en-US" w:eastAsia="zh-CN" w:bidi="ar"/>
              </w:rPr>
              <w:t xml:space="preserve">法律、法规和征集文件规定的其他无效情形； </w:t>
            </w:r>
          </w:p>
        </w:tc>
        <w:tc>
          <w:tcPr>
            <w:tcW w:w="956" w:type="dxa"/>
            <w:vAlign w:val="center"/>
          </w:tcPr>
          <w:p w14:paraId="5A270371">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35A154EE">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599534AF">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r w14:paraId="795B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2" w:type="dxa"/>
            <w:gridSpan w:val="2"/>
            <w:vAlign w:val="center"/>
          </w:tcPr>
          <w:p w14:paraId="25BE7D5C">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8"/>
                <w:szCs w:val="28"/>
                <w:highlight w:val="none"/>
                <w:lang w:val="en-US" w:eastAsia="zh-CN" w:bidi="ar"/>
              </w:rPr>
              <w:t>结  论</w:t>
            </w:r>
          </w:p>
        </w:tc>
        <w:tc>
          <w:tcPr>
            <w:tcW w:w="956" w:type="dxa"/>
            <w:vAlign w:val="center"/>
          </w:tcPr>
          <w:p w14:paraId="1BF7BAA2">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840" w:type="dxa"/>
            <w:vAlign w:val="center"/>
          </w:tcPr>
          <w:p w14:paraId="3919F680">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c>
          <w:tcPr>
            <w:tcW w:w="780" w:type="dxa"/>
            <w:vAlign w:val="center"/>
          </w:tcPr>
          <w:p w14:paraId="65E6ECAF">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p>
        </w:tc>
      </w:tr>
    </w:tbl>
    <w:p w14:paraId="5698A27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评标委员会成员签字：</w:t>
      </w:r>
    </w:p>
    <w:p w14:paraId="3DDA355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4D816949">
      <w:pPr>
        <w:pStyle w:val="4"/>
        <w:rPr>
          <w:rFonts w:hint="eastAsia" w:ascii="宋体" w:hAnsi="宋体" w:eastAsia="宋体" w:cs="宋体"/>
          <w:snapToGrid w:val="0"/>
          <w:color w:val="auto"/>
          <w:kern w:val="0"/>
          <w:sz w:val="24"/>
          <w:szCs w:val="24"/>
          <w:highlight w:val="none"/>
          <w:lang w:val="en-US" w:eastAsia="zh-CN" w:bidi="ar"/>
        </w:rPr>
      </w:pPr>
    </w:p>
    <w:p w14:paraId="19191611">
      <w:pPr>
        <w:pStyle w:val="5"/>
        <w:rPr>
          <w:rFonts w:hint="eastAsia"/>
          <w:lang w:val="en-US" w:eastAsia="zh-CN"/>
        </w:rPr>
      </w:pPr>
    </w:p>
    <w:p w14:paraId="652BAA1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513BAE2C">
      <w:pPr>
        <w:pStyle w:val="4"/>
        <w:rPr>
          <w:rFonts w:hint="eastAsia" w:ascii="宋体" w:hAnsi="宋体" w:eastAsia="宋体" w:cs="宋体"/>
          <w:snapToGrid w:val="0"/>
          <w:color w:val="auto"/>
          <w:kern w:val="0"/>
          <w:sz w:val="24"/>
          <w:szCs w:val="24"/>
          <w:highlight w:val="none"/>
          <w:lang w:val="en-US" w:eastAsia="zh-CN" w:bidi="ar"/>
        </w:rPr>
      </w:pPr>
    </w:p>
    <w:p w14:paraId="500DEE22">
      <w:pPr>
        <w:pStyle w:val="5"/>
        <w:rPr>
          <w:rFonts w:hint="eastAsia" w:ascii="宋体" w:hAnsi="宋体" w:eastAsia="宋体" w:cs="宋体"/>
          <w:snapToGrid w:val="0"/>
          <w:color w:val="auto"/>
          <w:kern w:val="0"/>
          <w:sz w:val="24"/>
          <w:szCs w:val="24"/>
          <w:highlight w:val="none"/>
          <w:lang w:val="en-US" w:eastAsia="zh-CN" w:bidi="ar"/>
        </w:rPr>
      </w:pPr>
    </w:p>
    <w:p w14:paraId="75B67E65">
      <w:pPr>
        <w:pStyle w:val="2"/>
        <w:rPr>
          <w:rFonts w:hint="eastAsia" w:ascii="宋体" w:hAnsi="宋体" w:eastAsia="宋体" w:cs="宋体"/>
          <w:snapToGrid w:val="0"/>
          <w:color w:val="auto"/>
          <w:kern w:val="0"/>
          <w:sz w:val="24"/>
          <w:szCs w:val="24"/>
          <w:highlight w:val="none"/>
          <w:lang w:val="en-US" w:eastAsia="zh-CN" w:bidi="ar"/>
        </w:rPr>
      </w:pPr>
    </w:p>
    <w:p w14:paraId="48C59086">
      <w:pPr>
        <w:rPr>
          <w:rFonts w:hint="eastAsia" w:ascii="宋体" w:hAnsi="宋体" w:eastAsia="宋体" w:cs="宋体"/>
          <w:snapToGrid w:val="0"/>
          <w:color w:val="auto"/>
          <w:kern w:val="0"/>
          <w:sz w:val="24"/>
          <w:szCs w:val="24"/>
          <w:highlight w:val="none"/>
          <w:lang w:val="en-US" w:eastAsia="zh-CN" w:bidi="ar"/>
        </w:rPr>
      </w:pPr>
    </w:p>
    <w:p w14:paraId="1DA3D1A1">
      <w:pPr>
        <w:pStyle w:val="4"/>
        <w:rPr>
          <w:rFonts w:hint="eastAsia" w:ascii="宋体" w:hAnsi="宋体" w:eastAsia="宋体" w:cs="宋体"/>
          <w:snapToGrid w:val="0"/>
          <w:color w:val="auto"/>
          <w:kern w:val="0"/>
          <w:sz w:val="24"/>
          <w:szCs w:val="24"/>
          <w:highlight w:val="none"/>
          <w:lang w:val="en-US" w:eastAsia="zh-CN" w:bidi="ar"/>
        </w:rPr>
      </w:pPr>
    </w:p>
    <w:p w14:paraId="7499C569">
      <w:pPr>
        <w:pStyle w:val="5"/>
        <w:rPr>
          <w:rFonts w:hint="eastAsia" w:ascii="宋体" w:hAnsi="宋体" w:eastAsia="宋体" w:cs="宋体"/>
          <w:snapToGrid w:val="0"/>
          <w:color w:val="auto"/>
          <w:kern w:val="0"/>
          <w:sz w:val="24"/>
          <w:szCs w:val="24"/>
          <w:highlight w:val="none"/>
          <w:lang w:val="en-US" w:eastAsia="zh-CN" w:bidi="ar"/>
        </w:rPr>
      </w:pPr>
    </w:p>
    <w:p w14:paraId="055180A8">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31"/>
          <w:szCs w:val="31"/>
          <w:highlight w:val="none"/>
          <w:lang w:val="en-US" w:eastAsia="zh-CN" w:bidi="ar"/>
        </w:rPr>
      </w:pPr>
      <w:bookmarkStart w:id="123" w:name="_Toc30087"/>
      <w:bookmarkStart w:id="124" w:name="_Toc22134"/>
    </w:p>
    <w:p w14:paraId="4375C130">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31"/>
          <w:szCs w:val="31"/>
          <w:highlight w:val="none"/>
          <w:lang w:val="en-US" w:eastAsia="zh-CN" w:bidi="ar"/>
        </w:rPr>
      </w:pPr>
    </w:p>
    <w:p w14:paraId="48160272">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四、评审因素和指标</w:t>
      </w:r>
      <w:bookmarkEnd w:id="123"/>
      <w:bookmarkEnd w:id="124"/>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6887"/>
        <w:gridCol w:w="1212"/>
      </w:tblGrid>
      <w:tr w14:paraId="686C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2FAE87E">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lang w:val="en-US" w:eastAsia="zh-CN" w:bidi="ar"/>
              </w:rPr>
              <w:t>项目</w:t>
            </w:r>
          </w:p>
        </w:tc>
        <w:tc>
          <w:tcPr>
            <w:tcW w:w="6887" w:type="dxa"/>
            <w:vAlign w:val="center"/>
          </w:tcPr>
          <w:p w14:paraId="7EFE98A1">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lang w:val="en-US" w:eastAsia="zh-CN" w:bidi="ar"/>
              </w:rPr>
              <w:t>评审内容</w:t>
            </w:r>
          </w:p>
        </w:tc>
        <w:tc>
          <w:tcPr>
            <w:tcW w:w="1212" w:type="dxa"/>
            <w:vAlign w:val="center"/>
          </w:tcPr>
          <w:p w14:paraId="067A4BE7">
            <w:pPr>
              <w:keepNext w:val="0"/>
              <w:keepLines w:val="0"/>
              <w:widowControl/>
              <w:suppressLineNumbers w:val="0"/>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b/>
                <w:bCs/>
                <w:snapToGrid w:val="0"/>
                <w:color w:val="auto"/>
                <w:kern w:val="0"/>
                <w:sz w:val="24"/>
                <w:szCs w:val="24"/>
                <w:highlight w:val="none"/>
                <w:lang w:val="en-US" w:eastAsia="zh-CN" w:bidi="ar"/>
              </w:rPr>
              <w:t>最大分值</w:t>
            </w:r>
          </w:p>
        </w:tc>
      </w:tr>
      <w:tr w14:paraId="3DB3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59F626C5">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服务经验</w:t>
            </w:r>
          </w:p>
        </w:tc>
        <w:tc>
          <w:tcPr>
            <w:tcW w:w="6887" w:type="dxa"/>
            <w:vAlign w:val="center"/>
          </w:tcPr>
          <w:p w14:paraId="117E01CE">
            <w:pPr>
              <w:keepNext w:val="0"/>
              <w:keepLines w:val="0"/>
              <w:widowControl/>
              <w:suppressLineNumbers w:val="0"/>
              <w:kinsoku w:val="0"/>
              <w:autoSpaceDE w:val="0"/>
              <w:autoSpaceDN w:val="0"/>
              <w:adjustRightInd w:val="0"/>
              <w:snapToGrid w:val="0"/>
              <w:spacing w:line="360" w:lineRule="auto"/>
              <w:jc w:val="left"/>
              <w:textAlignment w:val="baseline"/>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包一和包二：供应商提供2022年1月至今类似项目业绩（类似业绩指：项目涉及</w:t>
            </w:r>
            <w:r>
              <w:rPr>
                <w:rFonts w:hint="eastAsia" w:ascii="宋体" w:hAnsi="宋体" w:eastAsia="宋体" w:cs="宋体"/>
                <w:color w:val="000000"/>
                <w:kern w:val="0"/>
                <w:sz w:val="24"/>
                <w:szCs w:val="24"/>
                <w:lang w:val="en-US" w:eastAsia="zh-CN" w:bidi="ar"/>
              </w:rPr>
              <w:t>财务收支审计、效益审计、决算审计等</w:t>
            </w:r>
            <w:r>
              <w:rPr>
                <w:rFonts w:hint="eastAsia" w:ascii="宋体" w:hAnsi="宋体" w:eastAsia="宋体" w:cs="宋体"/>
                <w:snapToGrid w:val="0"/>
                <w:color w:val="auto"/>
                <w:kern w:val="0"/>
                <w:sz w:val="24"/>
                <w:szCs w:val="24"/>
                <w:highlight w:val="none"/>
                <w:lang w:val="en-US" w:eastAsia="zh-CN" w:bidi="ar"/>
              </w:rPr>
              <w:t>）。每提供一个业绩得2分，最多的8分</w:t>
            </w:r>
          </w:p>
          <w:p w14:paraId="6C64096A">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包三和包四：代表项目涉及土木建筑工程、水利水电工程、交通运输工程（公路）、市政工程、电力工程、园林绿化工程等专业中的3类专业得5分（低于三类的不得分），涉及4类专业得6分，涉及5类专业得8分</w:t>
            </w:r>
          </w:p>
          <w:p w14:paraId="5157CB46">
            <w:pPr>
              <w:widowControl w:val="0"/>
              <w:kinsoku w:val="0"/>
              <w:autoSpaceDE w:val="0"/>
              <w:autoSpaceDN w:val="0"/>
              <w:adjustRightInd w:val="0"/>
              <w:snapToGrid w:val="0"/>
              <w:spacing w:line="360" w:lineRule="auto"/>
              <w:jc w:val="both"/>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
              </w:rPr>
              <w:t>注：</w:t>
            </w:r>
            <w:r>
              <w:rPr>
                <w:rFonts w:hint="eastAsia" w:ascii="宋体" w:hAnsi="宋体" w:eastAsia="宋体" w:cs="宋体"/>
                <w:b/>
                <w:bCs/>
                <w:snapToGrid w:val="0"/>
                <w:color w:val="auto"/>
                <w:kern w:val="0"/>
                <w:sz w:val="24"/>
                <w:szCs w:val="24"/>
                <w:highlight w:val="none"/>
                <w:lang w:val="en-US" w:eastAsia="zh-CN"/>
              </w:rPr>
              <w:t>供应商提供的业绩证明材料为合同复印件或结算审核确认书（审计报告或成果文件）或中标通知书，日期应在征集文件要求的时限内，提供资料应当清晰、完整且有效，并加盖公章。（代表项目无金额要求，招标控制价或结算均可）提供的资料须标明关键信息（通过关键信息无法判断的不得分）；未按要求提供或提供不清晰导致专家无法有效判断的不得分；</w:t>
            </w:r>
          </w:p>
          <w:p w14:paraId="205FDE85">
            <w:pPr>
              <w:widowControl w:val="0"/>
              <w:kinsoku w:val="0"/>
              <w:autoSpaceDE w:val="0"/>
              <w:autoSpaceDN w:val="0"/>
              <w:adjustRightInd w:val="0"/>
              <w:snapToGrid w:val="0"/>
              <w:spacing w:line="360" w:lineRule="auto"/>
              <w:jc w:val="both"/>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供应商提供2022年1月至今类似项目业绩（签订时间或完成时间）。</w:t>
            </w:r>
          </w:p>
        </w:tc>
        <w:tc>
          <w:tcPr>
            <w:tcW w:w="1212" w:type="dxa"/>
            <w:vAlign w:val="center"/>
          </w:tcPr>
          <w:p w14:paraId="3BC69BFC">
            <w:pPr>
              <w:widowControl w:val="0"/>
              <w:kinsoku w:val="0"/>
              <w:autoSpaceDE w:val="0"/>
              <w:autoSpaceDN w:val="0"/>
              <w:adjustRightInd w:val="0"/>
              <w:snapToGrid w:val="0"/>
              <w:spacing w:line="360" w:lineRule="auto"/>
              <w:jc w:val="both"/>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8分</w:t>
            </w:r>
          </w:p>
        </w:tc>
      </w:tr>
      <w:tr w14:paraId="4DDE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auto"/>
            <w:vAlign w:val="center"/>
          </w:tcPr>
          <w:p w14:paraId="51D752D8">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履约能力</w:t>
            </w:r>
          </w:p>
        </w:tc>
        <w:tc>
          <w:tcPr>
            <w:tcW w:w="6887" w:type="dxa"/>
            <w:shd w:val="clear" w:color="auto" w:fill="auto"/>
            <w:vAlign w:val="center"/>
          </w:tcPr>
          <w:p w14:paraId="24B30B10">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包一、包二：项目负责人近3年（2022年1月至今，以合同签订时间为准）作为项目负责人承担过2个及以上政府审计或企业审计项目的，每个项目得2.5分，满分5分（注：供应商提供的项目负责人业绩证明材料可以是成果文件、中标（成交）通知书或合同扫描件等证明材料，且能体现该业绩项目的项目负责人为本项目负责人）；</w:t>
            </w:r>
          </w:p>
          <w:p w14:paraId="1837B7F4">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其他专职人员具有注册会计师或审计师资格证书的不少于5人的得9分，每多提供1人得3分，最高9分，同时具有中级（含）以上职称的每人加2分，累计不超过4分；</w:t>
            </w:r>
          </w:p>
          <w:p w14:paraId="22495F2A">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其他专职人员持有会计证书的每提供1人得1分，最高得3分。</w:t>
            </w:r>
          </w:p>
          <w:p w14:paraId="1E7D0856">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包三、包四：项目负责人具备一级注册造价工程师资格，同时具有高级及以上职称，且近3年（2022年1月至今）承担过的项目业绩，每提供一份得3分，满分6分；（注：（1）供应商提供的项目负责人业绩证明材料可以是成果文件、中标（成交）通知书或审核备案表或合同扫描件等证明材料，且能体现该业绩项目的项目负责人为本项目负责人。（2）若供应商提供的业绩为全过程工程造价咨询服务，其服务内容须至少包含工程量清单和招标控制价编制、施工阶段全过程造价控制、工程竣工结算三项中的两项。若供应商提供的业绩为全过程跟踪审计业绩，需提供委托书（或委托合同或中标通知书）及成果文件扫描件加盖供应商公章为准，二者缺一不可，合同须标明关键信息、签章页完整且有效，未按要求提供或提供不清晰导致专家无法有效判断的不得分。同一项目续签合同不累计得分。）</w:t>
            </w:r>
          </w:p>
          <w:p w14:paraId="43BDA8A2">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本项目团队总人数不少于6人，除项目负责人以外：</w:t>
            </w:r>
          </w:p>
          <w:p w14:paraId="518C7517">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①每有1人具有一级注册造价工程师执业资格证书的得2分，具有二级注册造价工程师执业资格证书的得1分，满分8分；</w:t>
            </w:r>
          </w:p>
          <w:p w14:paraId="3FA889BD">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②每有1人具有工程类相关专业的高级职称的得2分，具有工程类相关专业的中级职称的得1分，满分4分；</w:t>
            </w:r>
          </w:p>
          <w:p w14:paraId="1121EA21">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③除团队基础人员6人，每增加一名一级土建造价师的得2分，每增加一名二级土建造价师的得1分，满分4分；</w:t>
            </w:r>
          </w:p>
          <w:p w14:paraId="1E0A4B05">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④除团队基础人员6人，每增加一名一级安装造价师的得2分，每增加一名二级安装造价师的得1分，满分4分；</w:t>
            </w:r>
          </w:p>
          <w:p w14:paraId="44506CBA">
            <w:pPr>
              <w:keepNext w:val="0"/>
              <w:keepLines w:val="0"/>
              <w:widowControl/>
              <w:suppressLineNumbers w:val="0"/>
              <w:kinsoku w:val="0"/>
              <w:autoSpaceDE w:val="0"/>
              <w:autoSpaceDN w:val="0"/>
              <w:adjustRightInd w:val="0"/>
              <w:snapToGrid w:val="0"/>
              <w:spacing w:line="360" w:lineRule="auto"/>
              <w:jc w:val="left"/>
              <w:textAlignment w:val="baseline"/>
              <w:rPr>
                <w:rFonts w:hint="eastAsia" w:ascii="Calibri" w:hAnsi="Calibri" w:eastAsia="宋体" w:cs="Times New Roman"/>
                <w:color w:val="auto"/>
                <w:lang w:val="en-US" w:eastAsia="zh-CN"/>
              </w:rPr>
            </w:pPr>
            <w:r>
              <w:rPr>
                <w:rFonts w:hint="eastAsia" w:ascii="宋体" w:hAnsi="宋体" w:eastAsia="宋体" w:cs="宋体"/>
                <w:snapToGrid w:val="0"/>
                <w:color w:val="auto"/>
                <w:kern w:val="0"/>
                <w:sz w:val="24"/>
                <w:szCs w:val="24"/>
                <w:highlight w:val="none"/>
                <w:lang w:val="en-US" w:eastAsia="zh-CN"/>
              </w:rPr>
              <w:t xml:space="preserve">⑤团队基础人员6人中包括土木建筑工程、水利工程、公路工程专业的一级造价工程师执业资格证书的得4分，缺少1个专业扣2分。 </w:t>
            </w:r>
          </w:p>
          <w:p w14:paraId="4F9F03E6">
            <w:pP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注：以上人员不得重复计分。须提供相应专职人员有效的身份证、职称证书、资质证书（或职称证）、劳动合同、近3个月在本单位缴纳的社保证明复印件加盖公章，退休人员提供退休证及与本单位签订的劳动合同复印件加盖公章，不提供相应证明材料或提供不全不得分。</w:t>
            </w:r>
          </w:p>
        </w:tc>
        <w:tc>
          <w:tcPr>
            <w:tcW w:w="1212" w:type="dxa"/>
            <w:shd w:val="clear" w:color="auto" w:fill="auto"/>
            <w:vAlign w:val="center"/>
          </w:tcPr>
          <w:p w14:paraId="27271222">
            <w:pPr>
              <w:widowControl w:val="0"/>
              <w:kinsoku w:val="0"/>
              <w:autoSpaceDE w:val="0"/>
              <w:autoSpaceDN w:val="0"/>
              <w:adjustRightInd w:val="0"/>
              <w:snapToGrid w:val="0"/>
              <w:spacing w:line="360" w:lineRule="auto"/>
              <w:jc w:val="both"/>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30分</w:t>
            </w:r>
          </w:p>
        </w:tc>
      </w:tr>
      <w:tr w14:paraId="360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auto"/>
            <w:vAlign w:val="center"/>
          </w:tcPr>
          <w:p w14:paraId="58C1D774">
            <w:pPr>
              <w:widowControl w:val="0"/>
              <w:spacing w:line="360" w:lineRule="auto"/>
              <w:jc w:val="both"/>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办公场所及相关设备</w:t>
            </w:r>
          </w:p>
        </w:tc>
        <w:tc>
          <w:tcPr>
            <w:tcW w:w="6887" w:type="dxa"/>
            <w:shd w:val="clear" w:color="auto" w:fill="auto"/>
            <w:vAlign w:val="center"/>
          </w:tcPr>
          <w:p w14:paraId="2BCD2223">
            <w:pPr>
              <w:widowControl w:val="0"/>
              <w:spacing w:line="360" w:lineRule="auto"/>
              <w:jc w:val="both"/>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color w:val="auto"/>
                <w:sz w:val="24"/>
                <w:szCs w:val="24"/>
                <w:highlight w:val="none"/>
                <w:lang w:val="en-US" w:eastAsia="zh-CN"/>
              </w:rPr>
              <w:t>为保障本地化售后服务的便捷，外地企业在项目实施区域内有分公司并有办公场所的（房产证或租赁合同原件或复印件，办公场所内部照片不同角度两张），得3分，没有分公司的无办公场所的，得1.5分,未提供的不得分；</w:t>
            </w:r>
          </w:p>
        </w:tc>
        <w:tc>
          <w:tcPr>
            <w:tcW w:w="1212" w:type="dxa"/>
            <w:shd w:val="clear" w:color="auto" w:fill="auto"/>
            <w:vAlign w:val="center"/>
          </w:tcPr>
          <w:p w14:paraId="5E636B39">
            <w:pPr>
              <w:widowControl w:val="0"/>
              <w:kinsoku w:val="0"/>
              <w:autoSpaceDE w:val="0"/>
              <w:autoSpaceDN w:val="0"/>
              <w:adjustRightInd w:val="0"/>
              <w:snapToGrid w:val="0"/>
              <w:spacing w:line="360" w:lineRule="auto"/>
              <w:jc w:val="both"/>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3分</w:t>
            </w:r>
          </w:p>
        </w:tc>
      </w:tr>
      <w:tr w14:paraId="19E6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auto"/>
            <w:vAlign w:val="center"/>
          </w:tcPr>
          <w:p w14:paraId="65254E6A">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lang w:val="en-US" w:eastAsia="zh-CN" w:bidi="ar"/>
              </w:rPr>
              <w:t>项目实施方案</w:t>
            </w:r>
          </w:p>
        </w:tc>
        <w:tc>
          <w:tcPr>
            <w:tcW w:w="6887" w:type="dxa"/>
            <w:shd w:val="clear" w:color="auto" w:fill="auto"/>
            <w:vAlign w:val="center"/>
          </w:tcPr>
          <w:p w14:paraId="4553F021">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①项目重难点分析方案</w:t>
            </w:r>
          </w:p>
          <w:p w14:paraId="1C64AE00">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②项目具体实施工作方案</w:t>
            </w:r>
          </w:p>
          <w:p w14:paraId="75EF4217">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③项目实施计划进度安排</w:t>
            </w:r>
          </w:p>
          <w:p w14:paraId="409A4C6C">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④项目的保密措施</w:t>
            </w:r>
          </w:p>
          <w:p w14:paraId="7AC72397">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⑤服务项目风险分析，承担相应审计风险的防范性对策</w:t>
            </w:r>
          </w:p>
          <w:p w14:paraId="3724D2B6">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⑥项目具体实施工作说明</w:t>
            </w:r>
          </w:p>
          <w:p w14:paraId="48C76108">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⑦内部管理制度</w:t>
            </w:r>
          </w:p>
          <w:p w14:paraId="73F56745">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⑧内部审核监督制度</w:t>
            </w:r>
          </w:p>
          <w:p w14:paraId="2B1E862E">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⑨具有廉政风险的防控措施</w:t>
            </w:r>
          </w:p>
          <w:p w14:paraId="7C667343">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⑩突发紧急情况时的应急解决方案</w:t>
            </w:r>
          </w:p>
          <w:p w14:paraId="292AC7B1">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综合评审以上内容，对各类服务项目特点、难点（如合同类型、变更签证情况、材料价差、争议点、投资管控难点、风险等）的理解深度和针对性分析，对项目的重点、难点分析科学合理有效并有相应的解决方案，项目具体的实施方案能否详细阐述并应用到实际操作中，工作成果时间是否优于国家规定的时限要求且可行性高并满足采购需求方，方案实施过程中保密措施是否完善有针对性，识别项目各阶段主要造价风险点及应对预案，提供的内部管理制度内容完整清晰明确、人员安排科学合理，根据工作方案科学、时间安排合理、部署全面、可行性高、针对性强，具有较强的指导性并满足采购需求，内部是否有具体的审核流程制度（编制、校对、审核、审定等方面），监督制度内容完整清晰明确且科学合理、可行性高、针对性强满足采购需求，防控措施内容完整清晰明确且科学合理、可行性高、针对性强，突发应急情况有专人对接并及时解决问题。方案表述清晰准确，能够完整地表达方案的内容和意图。</w:t>
            </w:r>
          </w:p>
          <w:p w14:paraId="4B018F2E">
            <w:pP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rPr>
              <w:t>注：以上每项0-3分，满分30分，未提供不得分。</w:t>
            </w:r>
          </w:p>
        </w:tc>
        <w:tc>
          <w:tcPr>
            <w:tcW w:w="1212" w:type="dxa"/>
            <w:shd w:val="clear" w:color="auto" w:fill="auto"/>
            <w:vAlign w:val="center"/>
          </w:tcPr>
          <w:p w14:paraId="5B979A88">
            <w:pPr>
              <w:widowControl w:val="0"/>
              <w:kinsoku w:val="0"/>
              <w:autoSpaceDE w:val="0"/>
              <w:autoSpaceDN w:val="0"/>
              <w:adjustRightInd w:val="0"/>
              <w:snapToGrid w:val="0"/>
              <w:spacing w:line="360" w:lineRule="auto"/>
              <w:jc w:val="both"/>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30分</w:t>
            </w:r>
          </w:p>
        </w:tc>
      </w:tr>
      <w:tr w14:paraId="3DCB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auto"/>
            <w:vAlign w:val="center"/>
          </w:tcPr>
          <w:p w14:paraId="74425BF6">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质量保障</w:t>
            </w:r>
          </w:p>
        </w:tc>
        <w:tc>
          <w:tcPr>
            <w:tcW w:w="6887" w:type="dxa"/>
            <w:shd w:val="clear" w:color="auto" w:fill="auto"/>
            <w:vAlign w:val="center"/>
          </w:tcPr>
          <w:p w14:paraId="5DAAA299">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①服务的质量保障方案</w:t>
            </w:r>
          </w:p>
          <w:p w14:paraId="0BBBB896">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②质量控制措施</w:t>
            </w:r>
          </w:p>
          <w:p w14:paraId="67314DBB">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③发生质量事故的处理（应对措施和经济处罚承诺）</w:t>
            </w:r>
          </w:p>
          <w:p w14:paraId="0D5C117D">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④成果文件质量体系</w:t>
            </w:r>
          </w:p>
          <w:p w14:paraId="548BC26B">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⑤对项目有合理化的建议，如成本管理、事前控制、风险规避等</w:t>
            </w:r>
          </w:p>
          <w:p w14:paraId="1FC354DE">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根据供应商针对本项目提供服务的质量保障方案，保障内容完善并切实满足采购人的需求，符合国家相关的规定，项目各个阶段质量控制，在发生质量事故处理时的应对措施能否切实为采购人考量，各阶段需提交的成果报告的内容、深度和时效性，质量控制的方法，提出合理的成本控制措施，提高资源利用效率，具有较强的可操作性，事前考虑到任何发生的应急情况，针对项目如何有效的并在规定内规避风险。</w:t>
            </w:r>
          </w:p>
          <w:p w14:paraId="77F137B9">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rPr>
              <w:t>注：以上每项0-3分，满分15分，未提供不得分。</w:t>
            </w:r>
          </w:p>
        </w:tc>
        <w:tc>
          <w:tcPr>
            <w:tcW w:w="1212" w:type="dxa"/>
            <w:shd w:val="clear" w:color="auto" w:fill="auto"/>
            <w:vAlign w:val="center"/>
          </w:tcPr>
          <w:p w14:paraId="1194D5F3">
            <w:pPr>
              <w:widowControl w:val="0"/>
              <w:kinsoku w:val="0"/>
              <w:autoSpaceDE w:val="0"/>
              <w:autoSpaceDN w:val="0"/>
              <w:adjustRightInd w:val="0"/>
              <w:snapToGrid w:val="0"/>
              <w:spacing w:line="360" w:lineRule="auto"/>
              <w:jc w:val="both"/>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15分</w:t>
            </w:r>
          </w:p>
        </w:tc>
      </w:tr>
      <w:tr w14:paraId="345E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C3D0305">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服务水平</w:t>
            </w:r>
          </w:p>
        </w:tc>
        <w:tc>
          <w:tcPr>
            <w:tcW w:w="6887" w:type="dxa"/>
            <w:vAlign w:val="center"/>
          </w:tcPr>
          <w:p w14:paraId="3B750067">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①审计时限及保障措施</w:t>
            </w:r>
          </w:p>
          <w:p w14:paraId="7B04AF43">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②与建设方各方沟通协调能力</w:t>
            </w:r>
          </w:p>
          <w:p w14:paraId="088C6FAC">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③现场核查配合度</w:t>
            </w:r>
          </w:p>
          <w:p w14:paraId="6986101B">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④驻场服务能力与计划</w:t>
            </w:r>
          </w:p>
          <w:p w14:paraId="742EF040">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⑤顾问式服务理念体现</w:t>
            </w:r>
          </w:p>
          <w:p w14:paraId="58E96570">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⑥加急任务处理能力</w:t>
            </w:r>
          </w:p>
          <w:p w14:paraId="37640EFB">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综合评审以上内容，从收齐合格资料到出具报告的时间，按时保质提交成果，在实际项目操作中与各方的协调是否具有专业解释说明能力，现场积极配合各项需要核查的环节保证采购人需求，供应商是否能在开展项目的过程中有专人驻场（例如全过程造价咨询），在项目实施过程中有主动发现问题、提出建议的服务理念，对编制单位疑问的响应速度，与招标人、清单控制价编制单位的高效沟通配合、沟通反馈效率。</w:t>
            </w:r>
          </w:p>
          <w:p w14:paraId="0094C441">
            <w:pPr>
              <w:widowControl w:val="0"/>
              <w:kinsoku w:val="0"/>
              <w:autoSpaceDE w:val="0"/>
              <w:autoSpaceDN w:val="0"/>
              <w:adjustRightInd w:val="0"/>
              <w:snapToGrid w:val="0"/>
              <w:spacing w:line="360" w:lineRule="auto"/>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注：以上每项0-2分，满分12分，未提供不得分。</w:t>
            </w:r>
          </w:p>
        </w:tc>
        <w:tc>
          <w:tcPr>
            <w:tcW w:w="1212" w:type="dxa"/>
            <w:vAlign w:val="center"/>
          </w:tcPr>
          <w:p w14:paraId="1461B440">
            <w:pPr>
              <w:widowControl w:val="0"/>
              <w:kinsoku w:val="0"/>
              <w:autoSpaceDE w:val="0"/>
              <w:autoSpaceDN w:val="0"/>
              <w:adjustRightInd w:val="0"/>
              <w:snapToGrid w:val="0"/>
              <w:spacing w:line="360" w:lineRule="auto"/>
              <w:jc w:val="both"/>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12分</w:t>
            </w:r>
          </w:p>
        </w:tc>
      </w:tr>
      <w:tr w14:paraId="4B49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shd w:val="clear" w:color="auto" w:fill="auto"/>
            <w:vAlign w:val="center"/>
          </w:tcPr>
          <w:p w14:paraId="0D7647B2">
            <w:pPr>
              <w:keepNext w:val="0"/>
              <w:keepLines w:val="0"/>
              <w:widowControl/>
              <w:suppressLineNumbers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保密方案</w:t>
            </w:r>
          </w:p>
          <w:p w14:paraId="427D9EE7">
            <w:pPr>
              <w:keepNext w:val="0"/>
              <w:keepLines w:val="0"/>
              <w:widowControl/>
              <w:suppressLineNumbers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和措施及</w:t>
            </w:r>
          </w:p>
          <w:p w14:paraId="73B6304E">
            <w:pPr>
              <w:keepNext w:val="0"/>
              <w:keepLines w:val="0"/>
              <w:widowControl/>
              <w:suppressLineNumbers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廉政承诺</w:t>
            </w:r>
          </w:p>
        </w:tc>
        <w:tc>
          <w:tcPr>
            <w:tcW w:w="6887" w:type="dxa"/>
            <w:shd w:val="clear" w:color="auto" w:fill="auto"/>
            <w:vAlign w:val="center"/>
          </w:tcPr>
          <w:p w14:paraId="51A2D41D">
            <w:pPr>
              <w:keepNext w:val="0"/>
              <w:keepLines w:val="0"/>
              <w:widowControl/>
              <w:suppressLineNumbers w:val="0"/>
              <w:spacing w:line="360" w:lineRule="auto"/>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专家对投标供应商提供的保密方案和措施及廉政承诺等进行综合评价；</w:t>
            </w:r>
          </w:p>
          <w:p w14:paraId="3A9047AA">
            <w:pPr>
              <w:keepNext w:val="0"/>
              <w:keepLines w:val="0"/>
              <w:widowControl/>
              <w:suppressLineNumbers w:val="0"/>
              <w:spacing w:line="360" w:lineRule="auto"/>
              <w:jc w:val="left"/>
              <w:rPr>
                <w:rFonts w:hint="eastAsia" w:ascii="宋体" w:hAnsi="宋体" w:eastAsia="宋体" w:cs="宋体"/>
                <w:i/>
                <w:iCs/>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投标供应商保密措施、廉政承诺等，考虑周全且可行得2分；投标供应商保密措施、廉政承诺等，考虑周全较为可行得 1分；投标供应商保密措施、廉政承诺等，考虑一般得0.5分；未提供不得分</w:t>
            </w:r>
          </w:p>
        </w:tc>
        <w:tc>
          <w:tcPr>
            <w:tcW w:w="1212" w:type="dxa"/>
            <w:vAlign w:val="center"/>
          </w:tcPr>
          <w:p w14:paraId="6302D814">
            <w:pPr>
              <w:widowControl w:val="0"/>
              <w:kinsoku w:val="0"/>
              <w:autoSpaceDE w:val="0"/>
              <w:autoSpaceDN w:val="0"/>
              <w:adjustRightInd w:val="0"/>
              <w:snapToGrid w:val="0"/>
              <w:spacing w:line="360" w:lineRule="auto"/>
              <w:jc w:val="both"/>
              <w:textAlignment w:val="baseline"/>
              <w:rPr>
                <w:rFonts w:hint="default" w:ascii="宋体" w:hAnsi="宋体" w:eastAsia="宋体" w:cs="宋体"/>
                <w:snapToGrid w:val="0"/>
                <w:color w:val="auto"/>
                <w:kern w:val="0"/>
                <w:sz w:val="24"/>
                <w:szCs w:val="24"/>
                <w:highlight w:val="none"/>
                <w:vertAlign w:val="baseline"/>
                <w:lang w:val="en-US" w:eastAsia="zh-CN" w:bidi="ar"/>
              </w:rPr>
            </w:pPr>
            <w:r>
              <w:rPr>
                <w:rFonts w:hint="eastAsia" w:ascii="宋体" w:hAnsi="宋体" w:eastAsia="宋体" w:cs="宋体"/>
                <w:snapToGrid w:val="0"/>
                <w:color w:val="auto"/>
                <w:kern w:val="0"/>
                <w:sz w:val="24"/>
                <w:szCs w:val="24"/>
                <w:highlight w:val="none"/>
                <w:vertAlign w:val="baseline"/>
                <w:lang w:val="en-US" w:eastAsia="zh-CN" w:bidi="ar"/>
              </w:rPr>
              <w:t>2分</w:t>
            </w:r>
          </w:p>
        </w:tc>
      </w:tr>
    </w:tbl>
    <w:p w14:paraId="37ACC8A7">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607E302A">
      <w:pP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br w:type="page"/>
      </w:r>
    </w:p>
    <w:p w14:paraId="3879AAC7">
      <w:pPr>
        <w:widowControl w:val="0"/>
        <w:spacing w:line="780" w:lineRule="exact"/>
        <w:ind w:firstLine="0" w:firstLineChars="0"/>
        <w:jc w:val="center"/>
        <w:rPr>
          <w:rFonts w:hint="eastAsia" w:ascii="宋体" w:hAnsi="宋体" w:eastAsia="宋体" w:cs="宋体"/>
          <w:b/>
          <w:bCs w:val="0"/>
          <w:sz w:val="36"/>
          <w:szCs w:val="36"/>
        </w:rPr>
      </w:pPr>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t>第6章</w:t>
      </w:r>
      <w:bookmarkEnd w:id="110"/>
      <w:r>
        <w:rPr>
          <w:rFonts w:hint="eastAsia" w:ascii="宋体" w:hAnsi="宋体" w:eastAsia="宋体" w:cs="宋体"/>
          <w:b/>
          <w:bCs w:val="0"/>
          <w:sz w:val="36"/>
          <w:szCs w:val="36"/>
        </w:rPr>
        <w:t xml:space="preserve"> </w:t>
      </w:r>
      <w:r>
        <w:rPr>
          <w:rFonts w:hint="eastAsia" w:ascii="宋体" w:hAnsi="宋体" w:eastAsia="宋体" w:cs="宋体"/>
          <w:b/>
          <w:bCs w:val="0"/>
          <w:sz w:val="36"/>
          <w:szCs w:val="36"/>
          <w:lang w:val="en-US" w:eastAsia="zh-CN"/>
        </w:rPr>
        <w:t>征集</w:t>
      </w:r>
      <w:r>
        <w:rPr>
          <w:rFonts w:hint="eastAsia" w:ascii="宋体" w:hAnsi="宋体" w:eastAsia="宋体" w:cs="宋体"/>
          <w:b/>
          <w:bCs w:val="0"/>
          <w:sz w:val="36"/>
          <w:szCs w:val="36"/>
        </w:rPr>
        <w:t>响应文件格式</w:t>
      </w:r>
    </w:p>
    <w:p w14:paraId="794644AA">
      <w:pPr>
        <w:widowControl w:val="0"/>
        <w:spacing w:line="480" w:lineRule="auto"/>
        <w:rPr>
          <w:rFonts w:hint="eastAsia" w:ascii="宋体" w:hAnsi="宋体" w:eastAsia="宋体" w:cs="宋体"/>
          <w:bCs/>
          <w:sz w:val="24"/>
          <w:szCs w:val="24"/>
        </w:rPr>
      </w:pPr>
      <w:r>
        <w:rPr>
          <w:rFonts w:hint="eastAsia" w:ascii="宋体" w:hAnsi="宋体" w:eastAsia="宋体" w:cs="宋体"/>
          <w:bCs/>
          <w:sz w:val="24"/>
          <w:szCs w:val="24"/>
        </w:rPr>
        <w:t xml:space="preserve">                                        </w:t>
      </w:r>
    </w:p>
    <w:p w14:paraId="2F5A5C31">
      <w:pPr>
        <w:snapToGrid w:val="0"/>
        <w:spacing w:before="120" w:beforeLines="50" w:after="50"/>
        <w:ind w:right="150"/>
        <w:jc w:val="right"/>
        <w:rPr>
          <w:rFonts w:hint="eastAsia" w:ascii="宋体" w:hAnsi="宋体" w:eastAsia="宋体" w:cs="宋体"/>
          <w:bCs/>
          <w:sz w:val="24"/>
          <w:szCs w:val="24"/>
        </w:rPr>
      </w:pPr>
    </w:p>
    <w:p w14:paraId="5A99AC64">
      <w:pPr>
        <w:spacing w:after="0" w:line="594" w:lineRule="exact"/>
        <w:ind w:right="-253"/>
        <w:jc w:val="center"/>
        <w:rPr>
          <w:rFonts w:ascii="宋体" w:hAnsi="宋体" w:eastAsia="宋体" w:cs="宋体"/>
          <w:b/>
          <w:bCs/>
          <w:color w:val="auto"/>
          <w:sz w:val="52"/>
          <w:szCs w:val="52"/>
        </w:rPr>
      </w:pPr>
    </w:p>
    <w:p w14:paraId="59785586">
      <w:pPr>
        <w:spacing w:after="0" w:line="594" w:lineRule="exact"/>
        <w:ind w:right="-253"/>
        <w:jc w:val="center"/>
        <w:rPr>
          <w:rFonts w:ascii="宋体" w:hAnsi="宋体" w:eastAsia="宋体" w:cs="宋体"/>
          <w:b/>
          <w:bCs/>
          <w:color w:val="auto"/>
          <w:sz w:val="52"/>
          <w:szCs w:val="52"/>
        </w:rPr>
      </w:pPr>
    </w:p>
    <w:p w14:paraId="4CC1BF36">
      <w:pPr>
        <w:spacing w:after="0" w:line="594" w:lineRule="exact"/>
        <w:ind w:right="-253"/>
        <w:jc w:val="center"/>
        <w:rPr>
          <w:rFonts w:ascii="宋体" w:hAnsi="宋体" w:eastAsia="宋体" w:cs="宋体"/>
          <w:b/>
          <w:bCs/>
          <w:color w:val="auto"/>
          <w:sz w:val="52"/>
          <w:szCs w:val="52"/>
        </w:rPr>
      </w:pPr>
      <w:r>
        <w:rPr>
          <w:rFonts w:hint="eastAsia" w:ascii="宋体" w:hAnsi="宋体" w:eastAsia="宋体" w:cs="宋体"/>
          <w:b/>
          <w:bCs/>
          <w:color w:val="auto"/>
          <w:sz w:val="52"/>
          <w:szCs w:val="52"/>
        </w:rPr>
        <w:t>XXX 采购项目</w:t>
      </w:r>
    </w:p>
    <w:p w14:paraId="21954321">
      <w:pPr>
        <w:spacing w:after="0" w:line="594" w:lineRule="exact"/>
        <w:ind w:right="-253"/>
        <w:jc w:val="center"/>
        <w:rPr>
          <w:rFonts w:ascii="宋体" w:hAnsi="宋体" w:eastAsia="宋体" w:cs="宋体"/>
          <w:b/>
          <w:bCs/>
          <w:color w:val="auto"/>
          <w:sz w:val="52"/>
          <w:szCs w:val="52"/>
        </w:rPr>
      </w:pPr>
    </w:p>
    <w:p w14:paraId="3FF12804">
      <w:pPr>
        <w:pStyle w:val="4"/>
      </w:pPr>
    </w:p>
    <w:p w14:paraId="66B5BFA0">
      <w:pPr>
        <w:spacing w:after="0" w:line="594" w:lineRule="exact"/>
        <w:ind w:right="-253"/>
        <w:jc w:val="center"/>
        <w:rPr>
          <w:color w:val="auto"/>
          <w:sz w:val="20"/>
          <w:szCs w:val="20"/>
        </w:rPr>
      </w:pPr>
      <w:r>
        <w:rPr>
          <w:rFonts w:ascii="宋体" w:hAnsi="宋体" w:eastAsia="宋体" w:cs="宋体"/>
          <w:b/>
          <w:bCs/>
          <w:color w:val="auto"/>
          <w:sz w:val="52"/>
          <w:szCs w:val="52"/>
        </w:rPr>
        <w:t>响 应 文 件</w:t>
      </w:r>
    </w:p>
    <w:p w14:paraId="28EB298B">
      <w:pPr>
        <w:spacing w:after="0" w:line="20" w:lineRule="exact"/>
        <w:rPr>
          <w:color w:val="auto"/>
          <w:sz w:val="20"/>
          <w:szCs w:val="20"/>
        </w:rPr>
      </w:pPr>
    </w:p>
    <w:p w14:paraId="6CB3B839">
      <w:pPr>
        <w:spacing w:after="0" w:line="200" w:lineRule="exact"/>
        <w:rPr>
          <w:color w:val="auto"/>
          <w:sz w:val="20"/>
          <w:szCs w:val="20"/>
        </w:rPr>
      </w:pPr>
    </w:p>
    <w:p w14:paraId="1A41BA42">
      <w:pPr>
        <w:spacing w:after="0" w:line="200" w:lineRule="exact"/>
        <w:rPr>
          <w:color w:val="auto"/>
          <w:sz w:val="20"/>
          <w:szCs w:val="20"/>
        </w:rPr>
      </w:pPr>
    </w:p>
    <w:p w14:paraId="4351EE50">
      <w:pPr>
        <w:spacing w:after="0" w:line="200" w:lineRule="exact"/>
        <w:rPr>
          <w:color w:val="auto"/>
          <w:sz w:val="20"/>
          <w:szCs w:val="20"/>
        </w:rPr>
      </w:pPr>
    </w:p>
    <w:p w14:paraId="463E2A6A">
      <w:pPr>
        <w:spacing w:after="0" w:line="200" w:lineRule="exact"/>
        <w:rPr>
          <w:color w:val="auto"/>
          <w:sz w:val="20"/>
          <w:szCs w:val="20"/>
        </w:rPr>
      </w:pPr>
    </w:p>
    <w:p w14:paraId="57A63431">
      <w:pPr>
        <w:spacing w:after="0" w:line="200" w:lineRule="exact"/>
        <w:rPr>
          <w:color w:val="auto"/>
          <w:sz w:val="20"/>
          <w:szCs w:val="20"/>
        </w:rPr>
      </w:pPr>
    </w:p>
    <w:p w14:paraId="46DDBE39">
      <w:pPr>
        <w:spacing w:after="0" w:line="200" w:lineRule="exact"/>
        <w:rPr>
          <w:color w:val="auto"/>
          <w:sz w:val="20"/>
          <w:szCs w:val="20"/>
        </w:rPr>
      </w:pPr>
    </w:p>
    <w:p w14:paraId="32B5240E">
      <w:pPr>
        <w:spacing w:after="0" w:line="200" w:lineRule="exact"/>
        <w:rPr>
          <w:color w:val="auto"/>
          <w:sz w:val="20"/>
          <w:szCs w:val="20"/>
        </w:rPr>
      </w:pPr>
    </w:p>
    <w:p w14:paraId="450FF917">
      <w:pPr>
        <w:spacing w:after="0" w:line="200" w:lineRule="exact"/>
        <w:rPr>
          <w:color w:val="auto"/>
          <w:sz w:val="20"/>
          <w:szCs w:val="20"/>
        </w:rPr>
      </w:pPr>
    </w:p>
    <w:p w14:paraId="64EB3F7E">
      <w:pPr>
        <w:spacing w:after="0" w:line="200" w:lineRule="exact"/>
        <w:rPr>
          <w:color w:val="auto"/>
          <w:sz w:val="20"/>
          <w:szCs w:val="20"/>
        </w:rPr>
      </w:pPr>
    </w:p>
    <w:p w14:paraId="5EACEF83">
      <w:pPr>
        <w:spacing w:after="0" w:line="200" w:lineRule="exact"/>
        <w:rPr>
          <w:color w:val="auto"/>
          <w:sz w:val="20"/>
          <w:szCs w:val="20"/>
        </w:rPr>
      </w:pPr>
    </w:p>
    <w:p w14:paraId="75155FE4">
      <w:pPr>
        <w:spacing w:after="0" w:line="200" w:lineRule="exact"/>
        <w:rPr>
          <w:color w:val="auto"/>
          <w:sz w:val="20"/>
          <w:szCs w:val="20"/>
        </w:rPr>
      </w:pPr>
    </w:p>
    <w:p w14:paraId="4E12D8A1">
      <w:pPr>
        <w:spacing w:after="0" w:line="200" w:lineRule="exact"/>
        <w:rPr>
          <w:color w:val="auto"/>
          <w:sz w:val="20"/>
          <w:szCs w:val="20"/>
        </w:rPr>
      </w:pPr>
    </w:p>
    <w:p w14:paraId="78EFAA2F">
      <w:pPr>
        <w:spacing w:after="0" w:line="200" w:lineRule="exact"/>
        <w:rPr>
          <w:color w:val="auto"/>
          <w:sz w:val="20"/>
          <w:szCs w:val="20"/>
        </w:rPr>
      </w:pPr>
    </w:p>
    <w:p w14:paraId="675296B4">
      <w:pPr>
        <w:spacing w:after="0" w:line="200" w:lineRule="exact"/>
        <w:rPr>
          <w:color w:val="auto"/>
          <w:sz w:val="20"/>
          <w:szCs w:val="20"/>
        </w:rPr>
      </w:pPr>
    </w:p>
    <w:p w14:paraId="50A1BB5A">
      <w:pPr>
        <w:spacing w:after="0" w:line="200" w:lineRule="exact"/>
        <w:rPr>
          <w:color w:val="auto"/>
          <w:sz w:val="20"/>
          <w:szCs w:val="20"/>
        </w:rPr>
      </w:pPr>
    </w:p>
    <w:p w14:paraId="45315C1A">
      <w:pPr>
        <w:spacing w:after="0" w:line="334" w:lineRule="exact"/>
        <w:rPr>
          <w:color w:val="auto"/>
          <w:sz w:val="20"/>
          <w:szCs w:val="20"/>
        </w:rPr>
      </w:pPr>
    </w:p>
    <w:p w14:paraId="1AF9A763">
      <w:pPr>
        <w:spacing w:after="0" w:line="274" w:lineRule="exact"/>
        <w:ind w:left="1040"/>
        <w:rPr>
          <w:color w:val="auto"/>
          <w:sz w:val="20"/>
          <w:szCs w:val="20"/>
        </w:rPr>
      </w:pPr>
      <w:r>
        <w:rPr>
          <w:rFonts w:ascii="宋体" w:hAnsi="宋体" w:eastAsia="宋体" w:cs="宋体"/>
          <w:b/>
          <w:bCs/>
          <w:color w:val="auto"/>
          <w:sz w:val="24"/>
          <w:szCs w:val="24"/>
        </w:rPr>
        <w:t>项目名称：</w:t>
      </w:r>
    </w:p>
    <w:p w14:paraId="2025C263">
      <w:pPr>
        <w:spacing w:after="0" w:line="20" w:lineRule="exact"/>
        <w:rPr>
          <w:color w:val="auto"/>
          <w:sz w:val="20"/>
          <w:szCs w:val="20"/>
        </w:rPr>
      </w:pPr>
      <w:r>
        <w:rPr>
          <w:color w:val="auto"/>
          <w:sz w:val="20"/>
          <w:szCs w:val="20"/>
        </w:rPr>
        <mc:AlternateContent>
          <mc:Choice Requires="wps">
            <w:drawing>
              <wp:anchor distT="0" distB="0" distL="114300" distR="114300" simplePos="0" relativeHeight="251660288" behindDoc="1" locked="0" layoutInCell="0" allowOverlap="1">
                <wp:simplePos x="0" y="0"/>
                <wp:positionH relativeFrom="column">
                  <wp:posOffset>1420495</wp:posOffset>
                </wp:positionH>
                <wp:positionV relativeFrom="paragraph">
                  <wp:posOffset>4445</wp:posOffset>
                </wp:positionV>
                <wp:extent cx="2984500" cy="0"/>
                <wp:effectExtent l="0" t="4445" r="0" b="5080"/>
                <wp:wrapNone/>
                <wp:docPr id="137" name="Shape 137"/>
                <wp:cNvGraphicFramePr/>
                <a:graphic xmlns:a="http://schemas.openxmlformats.org/drawingml/2006/main">
                  <a:graphicData uri="http://schemas.microsoft.com/office/word/2010/wordprocessingShape">
                    <wps:wsp>
                      <wps:cNvCnPr/>
                      <wps:spPr>
                        <a:xfrm>
                          <a:off x="0" y="0"/>
                          <a:ext cx="2984500" cy="4763"/>
                        </a:xfrm>
                        <a:prstGeom prst="line">
                          <a:avLst/>
                        </a:prstGeom>
                        <a:solidFill>
                          <a:srgbClr val="FFFFFF"/>
                        </a:solidFill>
                        <a:ln w="7620">
                          <a:solidFill>
                            <a:srgbClr val="000000"/>
                          </a:solidFill>
                          <a:miter lim="800000"/>
                        </a:ln>
                      </wps:spPr>
                      <wps:bodyPr/>
                    </wps:wsp>
                  </a:graphicData>
                </a:graphic>
              </wp:anchor>
            </w:drawing>
          </mc:Choice>
          <mc:Fallback>
            <w:pict>
              <v:line id="Shape 137" o:spid="_x0000_s1026" o:spt="20" style="position:absolute;left:0pt;margin-left:111.85pt;margin-top:0.35pt;height:0pt;width:235pt;z-index:-251656192;mso-width-relative:page;mso-height-relative:page;" fillcolor="#FFFFFF" filled="t" stroked="t" coordsize="21600,21600" o:allowincell="f" o:gfxdata="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L0vBtIA&#10;AAAFAQAADwAAAAAAAAABACAAAAAiAAAAZHJzL2Rvd25yZXYueG1sUEsBAhQAFAAAAAgAh07iQFK2&#10;goWzAQAAnQMAAA4AAAAAAAAAAQAgAAAAIQEAAGRycy9lMm9Eb2MueG1sUEsFBgAAAAAGAAYAWQEA&#10;AEYFAAAAAA==&#10;">
                <v:fill on="t" focussize="0,0"/>
                <v:stroke weight="0.6pt" color="#000000" miterlimit="8" joinstyle="miter"/>
                <v:imagedata o:title=""/>
                <o:lock v:ext="edit" aspectratio="f"/>
              </v:line>
            </w:pict>
          </mc:Fallback>
        </mc:AlternateContent>
      </w:r>
    </w:p>
    <w:p w14:paraId="14445070">
      <w:pPr>
        <w:spacing w:after="0" w:line="200" w:lineRule="exact"/>
        <w:rPr>
          <w:color w:val="auto"/>
          <w:sz w:val="20"/>
          <w:szCs w:val="20"/>
        </w:rPr>
      </w:pPr>
    </w:p>
    <w:p w14:paraId="409BD9BC">
      <w:pPr>
        <w:spacing w:after="0" w:line="212" w:lineRule="exact"/>
        <w:rPr>
          <w:color w:val="auto"/>
          <w:sz w:val="20"/>
          <w:szCs w:val="20"/>
        </w:rPr>
      </w:pPr>
    </w:p>
    <w:p w14:paraId="260BB75F">
      <w:pPr>
        <w:spacing w:after="0" w:line="274" w:lineRule="exact"/>
        <w:ind w:left="1020"/>
        <w:rPr>
          <w:color w:val="auto"/>
          <w:sz w:val="20"/>
          <w:szCs w:val="20"/>
        </w:rPr>
      </w:pPr>
      <w:r>
        <w:rPr>
          <w:rFonts w:ascii="宋体" w:hAnsi="宋体" w:eastAsia="宋体" w:cs="宋体"/>
          <w:b/>
          <w:bCs/>
          <w:color w:val="auto"/>
          <w:sz w:val="24"/>
          <w:szCs w:val="24"/>
        </w:rPr>
        <w:t>项目编号：</w:t>
      </w:r>
    </w:p>
    <w:p w14:paraId="40944CA8">
      <w:pPr>
        <w:spacing w:after="0" w:line="20" w:lineRule="exact"/>
        <w:rPr>
          <w:color w:val="auto"/>
          <w:sz w:val="20"/>
          <w:szCs w:val="20"/>
        </w:rPr>
      </w:pPr>
      <w:r>
        <w:rPr>
          <w:color w:val="auto"/>
          <w:sz w:val="20"/>
          <w:szCs w:val="20"/>
        </w:rPr>
        <mc:AlternateContent>
          <mc:Choice Requires="wps">
            <w:drawing>
              <wp:anchor distT="0" distB="0" distL="114300" distR="114300" simplePos="0" relativeHeight="251661312" behindDoc="1" locked="0" layoutInCell="0" allowOverlap="1">
                <wp:simplePos x="0" y="0"/>
                <wp:positionH relativeFrom="column">
                  <wp:posOffset>1414145</wp:posOffset>
                </wp:positionH>
                <wp:positionV relativeFrom="paragraph">
                  <wp:posOffset>4445</wp:posOffset>
                </wp:positionV>
                <wp:extent cx="2984500" cy="0"/>
                <wp:effectExtent l="0" t="4445" r="0" b="5080"/>
                <wp:wrapNone/>
                <wp:docPr id="138" name="Shape 138"/>
                <wp:cNvGraphicFramePr/>
                <a:graphic xmlns:a="http://schemas.openxmlformats.org/drawingml/2006/main">
                  <a:graphicData uri="http://schemas.microsoft.com/office/word/2010/wordprocessingShape">
                    <wps:wsp>
                      <wps:cNvCnPr/>
                      <wps:spPr>
                        <a:xfrm>
                          <a:off x="0" y="0"/>
                          <a:ext cx="2984500" cy="4763"/>
                        </a:xfrm>
                        <a:prstGeom prst="line">
                          <a:avLst/>
                        </a:prstGeom>
                        <a:solidFill>
                          <a:srgbClr val="FFFFFF"/>
                        </a:solidFill>
                        <a:ln w="7619">
                          <a:solidFill>
                            <a:srgbClr val="000000"/>
                          </a:solidFill>
                          <a:miter lim="800000"/>
                        </a:ln>
                      </wps:spPr>
                      <wps:bodyPr/>
                    </wps:wsp>
                  </a:graphicData>
                </a:graphic>
              </wp:anchor>
            </w:drawing>
          </mc:Choice>
          <mc:Fallback>
            <w:pict>
              <v:line id="Shape 138" o:spid="_x0000_s1026" o:spt="20" style="position:absolute;left:0pt;margin-left:111.35pt;margin-top:0.35pt;height:0pt;width:235pt;z-index:-251655168;mso-width-relative:page;mso-height-relative:page;" fillcolor="#FFFFFF" filled="t" stroked="t" coordsize="21600,21600" o:allowincell="f" o:gfxdata="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tCgzs0gAA&#10;AAUBAAAPAAAAAAAAAAEAIAAAACIAAABkcnMvZG93bnJldi54bWxQSwECFAAUAAAACACHTuJAd1Rt&#10;c7IBAACdAwAADgAAAAAAAAABACAAAAAhAQAAZHJzL2Uyb0RvYy54bWxQSwUGAAAAAAYABgBZAQAA&#10;RQUAAAAA&#10;">
                <v:fill on="t" focussize="0,0"/>
                <v:stroke weight="0.59992125984252pt" color="#000000" miterlimit="8" joinstyle="miter"/>
                <v:imagedata o:title=""/>
                <o:lock v:ext="edit" aspectratio="f"/>
              </v:line>
            </w:pict>
          </mc:Fallback>
        </mc:AlternateContent>
      </w:r>
    </w:p>
    <w:p w14:paraId="04D07D51">
      <w:pPr>
        <w:spacing w:after="0" w:line="200" w:lineRule="exact"/>
        <w:rPr>
          <w:color w:val="auto"/>
          <w:sz w:val="20"/>
          <w:szCs w:val="20"/>
        </w:rPr>
      </w:pPr>
    </w:p>
    <w:p w14:paraId="715BFD7B">
      <w:pPr>
        <w:spacing w:after="0" w:line="212" w:lineRule="exact"/>
        <w:rPr>
          <w:color w:val="auto"/>
          <w:sz w:val="20"/>
          <w:szCs w:val="20"/>
        </w:rPr>
      </w:pPr>
    </w:p>
    <w:p w14:paraId="3C85A119">
      <w:pPr>
        <w:tabs>
          <w:tab w:val="left" w:pos="5460"/>
        </w:tabs>
        <w:spacing w:after="0" w:line="274" w:lineRule="exact"/>
        <w:ind w:left="1020"/>
        <w:rPr>
          <w:color w:val="auto"/>
          <w:sz w:val="20"/>
          <w:szCs w:val="20"/>
        </w:rPr>
      </w:pPr>
      <w:r>
        <w:rPr>
          <w:rFonts w:hint="eastAsia" w:ascii="宋体" w:cs="宋体"/>
          <w:b/>
          <w:bCs/>
          <w:color w:val="auto"/>
          <w:sz w:val="24"/>
          <w:szCs w:val="24"/>
          <w:lang w:eastAsia="zh-CN"/>
        </w:rPr>
        <w:t>供应商</w:t>
      </w:r>
      <w:r>
        <w:rPr>
          <w:rFonts w:hint="eastAsia" w:ascii="宋体" w:hAnsi="宋体" w:eastAsia="宋体" w:cs="宋体"/>
          <w:b/>
          <w:bCs/>
          <w:color w:val="auto"/>
          <w:sz w:val="24"/>
          <w:szCs w:val="24"/>
          <w:lang w:eastAsia="zh-CN"/>
        </w:rPr>
        <w:t>名称</w:t>
      </w:r>
      <w:r>
        <w:rPr>
          <w:rFonts w:ascii="宋体" w:hAnsi="宋体" w:eastAsia="宋体" w:cs="宋体"/>
          <w:b/>
          <w:bCs/>
          <w:color w:val="auto"/>
          <w:sz w:val="24"/>
          <w:szCs w:val="24"/>
        </w:rPr>
        <w:t>：</w:t>
      </w:r>
      <w:r>
        <w:rPr>
          <w:color w:val="auto"/>
          <w:sz w:val="20"/>
          <w:szCs w:val="20"/>
        </w:rPr>
        <w:tab/>
      </w:r>
      <w:r>
        <w:rPr>
          <w:rFonts w:ascii="宋体" w:hAnsi="宋体" w:eastAsia="宋体" w:cs="宋体"/>
          <w:b/>
          <w:bCs/>
          <w:color w:val="auto"/>
          <w:sz w:val="24"/>
          <w:szCs w:val="24"/>
        </w:rPr>
        <w:t>（加盖公章）</w:t>
      </w:r>
    </w:p>
    <w:p w14:paraId="76EC1FE2">
      <w:pPr>
        <w:spacing w:after="0" w:line="20" w:lineRule="exact"/>
        <w:rPr>
          <w:color w:val="auto"/>
          <w:sz w:val="20"/>
          <w:szCs w:val="20"/>
        </w:rPr>
      </w:pPr>
      <w:r>
        <w:rPr>
          <w:color w:val="auto"/>
          <w:sz w:val="20"/>
          <w:szCs w:val="20"/>
        </w:rPr>
        <mc:AlternateContent>
          <mc:Choice Requires="wps">
            <w:drawing>
              <wp:anchor distT="0" distB="0" distL="114300" distR="114300" simplePos="0" relativeHeight="251662336" behindDoc="1" locked="0" layoutInCell="0" allowOverlap="1">
                <wp:simplePos x="0" y="0"/>
                <wp:positionH relativeFrom="column">
                  <wp:posOffset>1567180</wp:posOffset>
                </wp:positionH>
                <wp:positionV relativeFrom="paragraph">
                  <wp:posOffset>4445</wp:posOffset>
                </wp:positionV>
                <wp:extent cx="2065020" cy="0"/>
                <wp:effectExtent l="0" t="4445" r="0" b="5080"/>
                <wp:wrapNone/>
                <wp:docPr id="140" name="Shape 140"/>
                <wp:cNvGraphicFramePr/>
                <a:graphic xmlns:a="http://schemas.openxmlformats.org/drawingml/2006/main">
                  <a:graphicData uri="http://schemas.microsoft.com/office/word/2010/wordprocessingShape">
                    <wps:wsp>
                      <wps:cNvCnPr/>
                      <wps:spPr>
                        <a:xfrm>
                          <a:off x="0" y="0"/>
                          <a:ext cx="2065020" cy="4763"/>
                        </a:xfrm>
                        <a:prstGeom prst="line">
                          <a:avLst/>
                        </a:prstGeom>
                        <a:solidFill>
                          <a:srgbClr val="FFFFFF"/>
                        </a:solidFill>
                        <a:ln w="7619">
                          <a:solidFill>
                            <a:srgbClr val="000000"/>
                          </a:solidFill>
                          <a:miter lim="800000"/>
                        </a:ln>
                      </wps:spPr>
                      <wps:bodyPr/>
                    </wps:wsp>
                  </a:graphicData>
                </a:graphic>
              </wp:anchor>
            </w:drawing>
          </mc:Choice>
          <mc:Fallback>
            <w:pict>
              <v:line id="Shape 140" o:spid="_x0000_s1026" o:spt="20" style="position:absolute;left:0pt;margin-left:123.4pt;margin-top:0.35pt;height:0pt;width:162.6pt;z-index:-251654144;mso-width-relative:page;mso-height-relative:page;" fillcolor="#FFFFFF" filled="t" stroked="t" coordsize="21600,21600" o:allowincell="f" o:gfxdata="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dQ3LjU&#10;AAAABQEAAA8AAAAAAAAAAQAgAAAAIgAAAGRycy9kb3ducmV2LnhtbFBLAQIUABQAAAAIAIdO4kBX&#10;PsKTsgEAAJ0DAAAOAAAAAAAAAAEAIAAAACMBAABkcnMvZTJvRG9jLnhtbFBLBQYAAAAABgAGAFkB&#10;AABHBQAAAAA=&#10;">
                <v:fill on="t" focussize="0,0"/>
                <v:stroke weight="0.59992125984252pt" color="#000000" miterlimit="8" joinstyle="miter"/>
                <v:imagedata o:title=""/>
                <o:lock v:ext="edit" aspectratio="f"/>
              </v:line>
            </w:pict>
          </mc:Fallback>
        </mc:AlternateContent>
      </w:r>
    </w:p>
    <w:p w14:paraId="12BCEA4F">
      <w:pPr>
        <w:spacing w:after="0" w:line="200" w:lineRule="exact"/>
        <w:rPr>
          <w:color w:val="auto"/>
          <w:sz w:val="20"/>
          <w:szCs w:val="20"/>
        </w:rPr>
      </w:pPr>
    </w:p>
    <w:p w14:paraId="5D6535A8">
      <w:pPr>
        <w:spacing w:after="0" w:line="214" w:lineRule="exact"/>
        <w:rPr>
          <w:color w:val="auto"/>
          <w:sz w:val="20"/>
          <w:szCs w:val="20"/>
        </w:rPr>
      </w:pPr>
    </w:p>
    <w:p w14:paraId="17628B84">
      <w:pPr>
        <w:spacing w:after="0" w:line="274" w:lineRule="exact"/>
        <w:ind w:left="1020"/>
        <w:rPr>
          <w:color w:val="auto"/>
          <w:sz w:val="20"/>
          <w:szCs w:val="20"/>
        </w:rPr>
      </w:pPr>
      <w:r>
        <w:rPr>
          <w:rFonts w:ascii="宋体" w:hAnsi="宋体" w:eastAsia="宋体" w:cs="宋体"/>
          <w:b/>
          <w:bCs/>
          <w:color w:val="auto"/>
          <w:sz w:val="24"/>
          <w:szCs w:val="24"/>
        </w:rPr>
        <w:t>供应商地址：</w:t>
      </w:r>
    </w:p>
    <w:p w14:paraId="249BF819">
      <w:pPr>
        <w:spacing w:after="0" w:line="20" w:lineRule="exact"/>
        <w:rPr>
          <w:color w:val="auto"/>
          <w:sz w:val="20"/>
          <w:szCs w:val="20"/>
        </w:rPr>
      </w:pPr>
      <w:r>
        <w:rPr>
          <w:color w:val="auto"/>
          <w:sz w:val="20"/>
          <w:szCs w:val="20"/>
        </w:rPr>
        <mc:AlternateContent>
          <mc:Choice Requires="wps">
            <w:drawing>
              <wp:anchor distT="0" distB="0" distL="114300" distR="114300" simplePos="0" relativeHeight="251663360" behindDoc="1" locked="0" layoutInCell="0" allowOverlap="1">
                <wp:simplePos x="0" y="0"/>
                <wp:positionH relativeFrom="column">
                  <wp:posOffset>1568450</wp:posOffset>
                </wp:positionH>
                <wp:positionV relativeFrom="paragraph">
                  <wp:posOffset>4445</wp:posOffset>
                </wp:positionV>
                <wp:extent cx="2830195" cy="0"/>
                <wp:effectExtent l="0" t="4445" r="0" b="5080"/>
                <wp:wrapNone/>
                <wp:docPr id="141" name="Shape 141"/>
                <wp:cNvGraphicFramePr/>
                <a:graphic xmlns:a="http://schemas.openxmlformats.org/drawingml/2006/main">
                  <a:graphicData uri="http://schemas.microsoft.com/office/word/2010/wordprocessingShape">
                    <wps:wsp>
                      <wps:cNvCnPr/>
                      <wps:spPr>
                        <a:xfrm>
                          <a:off x="0" y="0"/>
                          <a:ext cx="2830195" cy="4763"/>
                        </a:xfrm>
                        <a:prstGeom prst="line">
                          <a:avLst/>
                        </a:prstGeom>
                        <a:solidFill>
                          <a:srgbClr val="FFFFFF"/>
                        </a:solidFill>
                        <a:ln w="7619">
                          <a:solidFill>
                            <a:srgbClr val="000000"/>
                          </a:solidFill>
                          <a:miter lim="800000"/>
                        </a:ln>
                      </wps:spPr>
                      <wps:bodyPr/>
                    </wps:wsp>
                  </a:graphicData>
                </a:graphic>
              </wp:anchor>
            </w:drawing>
          </mc:Choice>
          <mc:Fallback>
            <w:pict>
              <v:line id="Shape 141" o:spid="_x0000_s1026" o:spt="20" style="position:absolute;left:0pt;margin-left:123.5pt;margin-top:0.35pt;height:0pt;width:222.85pt;z-index:-251653120;mso-width-relative:page;mso-height-relative:page;" fillcolor="#FFFFFF" filled="t" stroked="t" coordsize="21600,21600" o:allowincell="f" o:gfxdata="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7Me2Y&#10;1AAAAAUBAAAPAAAAAAAAAAEAIAAAACIAAABkcnMvZG93bnJldi54bWxQSwECFAAUAAAACACHTuJA&#10;022VALMBAACdAwAADgAAAAAAAAABACAAAAAjAQAAZHJzL2Uyb0RvYy54bWxQSwUGAAAAAAYABgBZ&#10;AQAASAUAAAAA&#10;">
                <v:fill on="t" focussize="0,0"/>
                <v:stroke weight="0.59992125984252pt" color="#000000" miterlimit="8" joinstyle="miter"/>
                <v:imagedata o:title=""/>
                <o:lock v:ext="edit" aspectratio="f"/>
              </v:line>
            </w:pict>
          </mc:Fallback>
        </mc:AlternateContent>
      </w:r>
    </w:p>
    <w:p w14:paraId="128BEADC">
      <w:pPr>
        <w:spacing w:after="0" w:line="200" w:lineRule="exact"/>
        <w:rPr>
          <w:color w:val="auto"/>
          <w:sz w:val="20"/>
          <w:szCs w:val="20"/>
        </w:rPr>
      </w:pPr>
    </w:p>
    <w:p w14:paraId="77509C7E">
      <w:pPr>
        <w:spacing w:after="0" w:line="212" w:lineRule="exact"/>
        <w:rPr>
          <w:color w:val="auto"/>
          <w:sz w:val="20"/>
          <w:szCs w:val="20"/>
        </w:rPr>
      </w:pPr>
    </w:p>
    <w:p w14:paraId="6633E405">
      <w:pPr>
        <w:tabs>
          <w:tab w:val="left" w:pos="4140"/>
        </w:tabs>
        <w:spacing w:after="0" w:line="274" w:lineRule="exact"/>
        <w:ind w:left="1020"/>
        <w:rPr>
          <w:color w:val="auto"/>
          <w:sz w:val="20"/>
          <w:szCs w:val="20"/>
        </w:rPr>
      </w:pPr>
      <w:r>
        <w:rPr>
          <w:rFonts w:ascii="宋体" w:hAnsi="宋体" w:eastAsia="宋体" w:cs="宋体"/>
          <w:b/>
          <w:bCs/>
          <w:color w:val="auto"/>
          <w:sz w:val="24"/>
          <w:szCs w:val="24"/>
        </w:rPr>
        <w:t>联系人：</w:t>
      </w:r>
      <w:r>
        <w:rPr>
          <w:color w:val="auto"/>
          <w:sz w:val="20"/>
          <w:szCs w:val="20"/>
        </w:rPr>
        <w:tab/>
      </w:r>
      <w:r>
        <w:rPr>
          <w:rFonts w:ascii="宋体" w:hAnsi="宋体" w:eastAsia="宋体" w:cs="宋体"/>
          <w:b/>
          <w:bCs/>
          <w:color w:val="auto"/>
          <w:sz w:val="24"/>
          <w:szCs w:val="24"/>
        </w:rPr>
        <w:t>电话:</w:t>
      </w:r>
    </w:p>
    <w:p w14:paraId="5FB8703F">
      <w:pPr>
        <w:spacing w:after="0" w:line="20" w:lineRule="exact"/>
        <w:rPr>
          <w:color w:val="auto"/>
          <w:sz w:val="20"/>
          <w:szCs w:val="20"/>
        </w:rPr>
      </w:pPr>
      <w:r>
        <w:rPr>
          <w:color w:val="auto"/>
          <w:sz w:val="20"/>
          <w:szCs w:val="20"/>
        </w:rPr>
        <mc:AlternateContent>
          <mc:Choice Requires="wps">
            <w:drawing>
              <wp:anchor distT="0" distB="0" distL="114300" distR="114300" simplePos="0" relativeHeight="251664384" behindDoc="1" locked="0" layoutInCell="0" allowOverlap="1">
                <wp:simplePos x="0" y="0"/>
                <wp:positionH relativeFrom="column">
                  <wp:posOffset>1261745</wp:posOffset>
                </wp:positionH>
                <wp:positionV relativeFrom="paragraph">
                  <wp:posOffset>4445</wp:posOffset>
                </wp:positionV>
                <wp:extent cx="1377950" cy="0"/>
                <wp:effectExtent l="0" t="5080" r="0" b="4445"/>
                <wp:wrapNone/>
                <wp:docPr id="142" name="Shape 142"/>
                <wp:cNvGraphicFramePr/>
                <a:graphic xmlns:a="http://schemas.openxmlformats.org/drawingml/2006/main">
                  <a:graphicData uri="http://schemas.microsoft.com/office/word/2010/wordprocessingShape">
                    <wps:wsp>
                      <wps:cNvCnPr/>
                      <wps:spPr>
                        <a:xfrm>
                          <a:off x="0" y="0"/>
                          <a:ext cx="1377950" cy="4763"/>
                        </a:xfrm>
                        <a:prstGeom prst="line">
                          <a:avLst/>
                        </a:prstGeom>
                        <a:solidFill>
                          <a:srgbClr val="FFFFFF"/>
                        </a:solidFill>
                        <a:ln w="7620">
                          <a:solidFill>
                            <a:srgbClr val="000000"/>
                          </a:solidFill>
                          <a:miter lim="800000"/>
                        </a:ln>
                      </wps:spPr>
                      <wps:bodyPr/>
                    </wps:wsp>
                  </a:graphicData>
                </a:graphic>
              </wp:anchor>
            </w:drawing>
          </mc:Choice>
          <mc:Fallback>
            <w:pict>
              <v:line id="Shape 142" o:spid="_x0000_s1026" o:spt="20" style="position:absolute;left:0pt;margin-left:99.35pt;margin-top:0.35pt;height:0pt;width:108.5pt;z-index:-251652096;mso-width-relative:page;mso-height-relative:page;" fillcolor="#FFFFFF" filled="t" stroked="t" coordsize="21600,21600" o:allowincell="f" o:gfxdata="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sO9ztIA&#10;AAAFAQAADwAAAAAAAAABACAAAAAiAAAAZHJzL2Rvd25yZXYueG1sUEsBAhQAFAAAAAgAh07iQDbc&#10;mWKzAQAAnQMAAA4AAAAAAAAAAQAgAAAAIQEAAGRycy9lMm9Eb2MueG1sUEsFBgAAAAAGAAYAWQEA&#10;AEYFAAAAAA==&#10;">
                <v:fill on="t" focussize="0,0"/>
                <v:stroke weight="0.6pt" color="#000000" miterlimit="8" joinstyle="miter"/>
                <v:imagedata o:title=""/>
                <o:lock v:ext="edit" aspectratio="f"/>
              </v:line>
            </w:pict>
          </mc:Fallback>
        </mc:AlternateContent>
      </w:r>
      <w:r>
        <w:rPr>
          <w:color w:val="auto"/>
          <w:sz w:val="20"/>
          <w:szCs w:val="20"/>
        </w:rPr>
        <mc:AlternateContent>
          <mc:Choice Requires="wps">
            <w:drawing>
              <wp:anchor distT="0" distB="0" distL="114300" distR="114300" simplePos="0" relativeHeight="251665408" behindDoc="1" locked="0" layoutInCell="0" allowOverlap="1">
                <wp:simplePos x="0" y="0"/>
                <wp:positionH relativeFrom="column">
                  <wp:posOffset>3022600</wp:posOffset>
                </wp:positionH>
                <wp:positionV relativeFrom="paragraph">
                  <wp:posOffset>4445</wp:posOffset>
                </wp:positionV>
                <wp:extent cx="1376045" cy="0"/>
                <wp:effectExtent l="0" t="4445" r="0" b="5080"/>
                <wp:wrapNone/>
                <wp:docPr id="143" name="Shape 143"/>
                <wp:cNvGraphicFramePr/>
                <a:graphic xmlns:a="http://schemas.openxmlformats.org/drawingml/2006/main">
                  <a:graphicData uri="http://schemas.microsoft.com/office/word/2010/wordprocessingShape">
                    <wps:wsp>
                      <wps:cNvCnPr/>
                      <wps:spPr>
                        <a:xfrm>
                          <a:off x="0" y="0"/>
                          <a:ext cx="1376045" cy="4763"/>
                        </a:xfrm>
                        <a:prstGeom prst="line">
                          <a:avLst/>
                        </a:prstGeom>
                        <a:solidFill>
                          <a:srgbClr val="FFFFFF"/>
                        </a:solidFill>
                        <a:ln w="7620">
                          <a:solidFill>
                            <a:srgbClr val="000000"/>
                          </a:solidFill>
                          <a:miter lim="800000"/>
                        </a:ln>
                      </wps:spPr>
                      <wps:bodyPr/>
                    </wps:wsp>
                  </a:graphicData>
                </a:graphic>
              </wp:anchor>
            </w:drawing>
          </mc:Choice>
          <mc:Fallback>
            <w:pict>
              <v:line id="Shape 143" o:spid="_x0000_s1026" o:spt="20" style="position:absolute;left:0pt;margin-left:238pt;margin-top:0.35pt;height:0pt;width:108.35pt;z-index:-251651072;mso-width-relative:page;mso-height-relative:page;" fillcolor="#FFFFFF" filled="t" stroked="t" coordsize="21600,21600" o:allowincell="f" o:gfxdata="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Zvx&#10;5NMAAAAFAQAADwAAAAAAAAABACAAAAAiAAAAZHJzL2Rvd25yZXYueG1sUEsBAhQAFAAAAAgAh07i&#10;QA4qvCu1AQAAnQMAAA4AAAAAAAAAAQAgAAAAIgEAAGRycy9lMm9Eb2MueG1sUEsFBgAAAAAGAAYA&#10;WQEAAEkFAAAAAA==&#10;">
                <v:fill on="t" focussize="0,0"/>
                <v:stroke weight="0.6pt" color="#000000" miterlimit="8" joinstyle="miter"/>
                <v:imagedata o:title=""/>
                <o:lock v:ext="edit" aspectratio="f"/>
              </v:line>
            </w:pict>
          </mc:Fallback>
        </mc:AlternateContent>
      </w:r>
    </w:p>
    <w:p w14:paraId="189AB28C">
      <w:pPr>
        <w:spacing w:after="0" w:line="200" w:lineRule="exact"/>
        <w:rPr>
          <w:color w:val="auto"/>
          <w:sz w:val="20"/>
          <w:szCs w:val="20"/>
        </w:rPr>
      </w:pPr>
    </w:p>
    <w:p w14:paraId="673DEF47">
      <w:pPr>
        <w:snapToGrid w:val="0"/>
        <w:spacing w:before="50" w:after="50"/>
        <w:rPr>
          <w:rFonts w:hint="eastAsia" w:ascii="宋体" w:hAnsi="宋体" w:eastAsia="宋体" w:cs="宋体"/>
          <w:bCs/>
          <w:sz w:val="24"/>
          <w:szCs w:val="24"/>
          <w:lang w:val="en-US" w:eastAsia="zh-CN"/>
        </w:rPr>
      </w:pPr>
    </w:p>
    <w:p w14:paraId="3CB9D5B0">
      <w:pPr>
        <w:snapToGrid w:val="0"/>
        <w:spacing w:before="50" w:after="50"/>
        <w:ind w:firstLine="3600" w:firstLineChars="1500"/>
        <w:jc w:val="left"/>
        <w:rPr>
          <w:rFonts w:hint="default" w:ascii="宋体" w:hAnsi="宋体" w:eastAsia="宋体" w:cs="宋体"/>
          <w:bCs/>
          <w:sz w:val="24"/>
          <w:szCs w:val="24"/>
          <w:lang w:val="en-US" w:eastAsia="zh-CN"/>
        </w:rPr>
      </w:pPr>
      <w:r>
        <w:rPr>
          <w:rFonts w:hint="eastAsia" w:ascii="宋体" w:cs="宋体"/>
          <w:bCs/>
          <w:sz w:val="24"/>
          <w:szCs w:val="24"/>
          <w:lang w:val="en-US" w:eastAsia="zh-CN"/>
        </w:rPr>
        <w:t>年   月   日</w:t>
      </w:r>
    </w:p>
    <w:p w14:paraId="4248F1FD">
      <w:pPr>
        <w:widowControl/>
        <w:kinsoku w:val="0"/>
        <w:autoSpaceDE w:val="0"/>
        <w:autoSpaceDN w:val="0"/>
        <w:adjustRightInd w:val="0"/>
        <w:snapToGrid w:val="0"/>
        <w:spacing w:before="313" w:line="225" w:lineRule="auto"/>
        <w:jc w:val="center"/>
        <w:textAlignment w:val="baseline"/>
        <w:outlineLvl w:val="0"/>
        <w:rPr>
          <w:rFonts w:ascii="宋体" w:hAnsi="宋体" w:eastAsia="宋体" w:cs="宋体"/>
          <w:snapToGrid w:val="0"/>
          <w:color w:val="auto"/>
          <w:spacing w:val="14"/>
          <w:kern w:val="0"/>
          <w:sz w:val="31"/>
          <w:szCs w:val="31"/>
          <w:highlight w:val="none"/>
          <w14:textOutline w14:w="5793" w14:cap="sq" w14:cmpd="sng">
            <w14:solidFill>
              <w14:srgbClr w14:val="000000"/>
            </w14:solidFill>
            <w14:prstDash w14:val="solid"/>
            <w14:bevel/>
          </w14:textOutline>
        </w:rPr>
      </w:pPr>
    </w:p>
    <w:p w14:paraId="2A949002">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28"/>
          <w:szCs w:val="28"/>
          <w:highlight w:val="none"/>
          <w:lang w:val="en-US" w:eastAsia="zh-CN" w:bidi="ar"/>
        </w:rPr>
      </w:pPr>
    </w:p>
    <w:p w14:paraId="3D29F1CD">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bidi="ar"/>
        </w:rPr>
      </w:pPr>
      <w:bookmarkStart w:id="125" w:name="_Toc4652"/>
    </w:p>
    <w:p w14:paraId="13D6B724">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bidi="ar"/>
        </w:rPr>
      </w:pPr>
    </w:p>
    <w:p w14:paraId="1D155A2D">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bidi="ar"/>
        </w:rPr>
      </w:pPr>
    </w:p>
    <w:p w14:paraId="28AA09FC">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bidi="ar"/>
        </w:rPr>
      </w:pPr>
    </w:p>
    <w:p w14:paraId="551945DD">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ascii="Arial" w:hAnsi="Arial" w:eastAsia="Arial" w:cs="Arial"/>
          <w:snapToGrid w:val="0"/>
          <w:color w:val="auto"/>
          <w:kern w:val="0"/>
          <w:szCs w:val="21"/>
          <w:highlight w:val="none"/>
        </w:rPr>
      </w:pPr>
      <w:bookmarkStart w:id="126" w:name="_Toc7885"/>
      <w:r>
        <w:rPr>
          <w:rFonts w:hint="eastAsia" w:ascii="宋体" w:hAnsi="宋体" w:eastAsia="宋体" w:cs="宋体"/>
          <w:b/>
          <w:bCs/>
          <w:snapToGrid w:val="0"/>
          <w:color w:val="auto"/>
          <w:kern w:val="0"/>
          <w:sz w:val="28"/>
          <w:szCs w:val="28"/>
          <w:highlight w:val="none"/>
          <w:lang w:val="en-US" w:eastAsia="zh-CN" w:bidi="ar"/>
        </w:rPr>
        <w:t>第一部分 资格证明材料</w:t>
      </w:r>
      <w:bookmarkEnd w:id="126"/>
    </w:p>
    <w:p w14:paraId="0C6BBB2C">
      <w:pPr>
        <w:keepNext w:val="0"/>
        <w:keepLines w:val="0"/>
        <w:widowControl/>
        <w:suppressLineNumbers w:val="0"/>
        <w:kinsoku w:val="0"/>
        <w:autoSpaceDE w:val="0"/>
        <w:autoSpaceDN w:val="0"/>
        <w:adjustRightInd w:val="0"/>
        <w:snapToGrid w:val="0"/>
        <w:spacing w:line="24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3AC6F2AE">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1、有效的营业执照</w:t>
      </w:r>
    </w:p>
    <w:p w14:paraId="1748DB3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2、法定代表人身份证明书（见响应文件格式一）</w:t>
      </w:r>
    </w:p>
    <w:p w14:paraId="1B7F607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法定代表人授权委托书(见响应文件格式二)</w:t>
      </w:r>
    </w:p>
    <w:p w14:paraId="38FE00C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3、征集响应资格声明书（见响应文件格式三）</w:t>
      </w:r>
    </w:p>
    <w:p w14:paraId="5FC8787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4、供应商关联单位的说明（见响应文件格式四、响应文件格式五）</w:t>
      </w:r>
    </w:p>
    <w:p w14:paraId="694E301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5、具有良好的商业信誉和健全的财务会计制度的证明文件</w:t>
      </w:r>
    </w:p>
    <w:p w14:paraId="72A38E37">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6、社会保障资金的缴纳记录和依法缴纳税收记录</w:t>
      </w:r>
    </w:p>
    <w:p w14:paraId="418F8AE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7、供应商须具有履行合同所必需的设备和专业技术能力，须附相关证明材料或声明</w:t>
      </w:r>
    </w:p>
    <w:p w14:paraId="6F0BE208">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8、参加公开征集活动前 3 年内在经营活动中没有重大违法记录的声明</w:t>
      </w:r>
    </w:p>
    <w:p w14:paraId="03D97B7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9、符合《政府采购促进中小企业发展管理办法》《关于政府采购支持监狱企业发展有关问题的通知》和《三部门联合发布关于促进残疾人就业政府采购政策的通知》价格优惠条件的供应商须提交</w:t>
      </w:r>
    </w:p>
    <w:p w14:paraId="7653B33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9-1《中小企业声明函》</w:t>
      </w:r>
    </w:p>
    <w:p w14:paraId="0CFE18F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9-2《供应商监狱企业声明函》</w:t>
      </w:r>
    </w:p>
    <w:p w14:paraId="7CBBC05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9-3《残疾人福利性单位声明函》</w:t>
      </w:r>
    </w:p>
    <w:p w14:paraId="1F48DF9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10、供应商须知资料表要求的其他资格证明文件</w:t>
      </w:r>
    </w:p>
    <w:p w14:paraId="0D0C562D">
      <w:pPr>
        <w:keepNext w:val="0"/>
        <w:keepLines w:val="0"/>
        <w:widowControl/>
        <w:suppressLineNumbers w:val="0"/>
        <w:kinsoku w:val="0"/>
        <w:autoSpaceDE w:val="0"/>
        <w:autoSpaceDN w:val="0"/>
        <w:adjustRightInd w:val="0"/>
        <w:snapToGrid w:val="0"/>
        <w:spacing w:line="360" w:lineRule="auto"/>
        <w:ind w:left="0" w:leftChars="0" w:firstLine="395" w:firstLineChars="164"/>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注：目录格式自拟</w:t>
      </w:r>
    </w:p>
    <w:p w14:paraId="1E5494B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4D58E52D">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0470C329">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7A4ACE9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722B6460">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0D751083">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4EDFF2B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195BC843">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43D237F2">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5445FA1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49CC74AB">
      <w:pPr>
        <w:widowControl/>
        <w:tabs>
          <w:tab w:val="left" w:pos="825"/>
          <w:tab w:val="center" w:pos="4596"/>
        </w:tabs>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1、有效的营业执照</w:t>
      </w:r>
    </w:p>
    <w:p w14:paraId="5675BA52">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59B671B6">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6E066134">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6256BB57">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285A7A34">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说明：1.提供有效的营业执照等证明文件复印件，复印件上应加盖公章。</w:t>
      </w:r>
    </w:p>
    <w:p w14:paraId="77FE27D6">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46C6E0A9">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7B997FF8">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70023181">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19F320D9">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78D477B5">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55FEC3E2">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031481FF">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31B1BD5B">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630326B2">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00D860B3">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585774B1">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2C5F1F9F">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2CE3ABD5">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34143989">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556BA491">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63BBAF96">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2B6A5075">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3AD04728">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3ED1931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3C9CC2BF">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72AEE337">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131E1873">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3E54E754">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2AAB3FF9">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1B54B14E">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9A89FA9">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6EE3EB8E">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0851B7DB">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7B18BD46">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12C3AE84">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73D4AB1F">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CBAFB9F">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44F4B521">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4ED3E9AD">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br w:type="page"/>
      </w:r>
    </w:p>
    <w:p w14:paraId="7BA7AA40">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2、法定代表人身份证明书、法定代表人授权委托书</w:t>
      </w:r>
    </w:p>
    <w:p w14:paraId="57F2801B">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147C0239">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(响应文件格式一)</w:t>
      </w:r>
    </w:p>
    <w:p w14:paraId="6A2B1F4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31"/>
          <w:szCs w:val="31"/>
          <w:highlight w:val="none"/>
          <w:lang w:val="en-US" w:eastAsia="zh-CN" w:bidi="ar"/>
        </w:rPr>
      </w:pPr>
    </w:p>
    <w:p w14:paraId="552EB31B">
      <w:pPr>
        <w:keepNext w:val="0"/>
        <w:keepLines w:val="0"/>
        <w:widowControl/>
        <w:suppressLineNumbers w:val="0"/>
        <w:kinsoku w:val="0"/>
        <w:autoSpaceDE w:val="0"/>
        <w:autoSpaceDN w:val="0"/>
        <w:adjustRightInd w:val="0"/>
        <w:snapToGrid w:val="0"/>
        <w:spacing w:line="240" w:lineRule="auto"/>
        <w:jc w:val="center"/>
        <w:textAlignment w:val="baseline"/>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31"/>
          <w:szCs w:val="31"/>
          <w:highlight w:val="none"/>
          <w:lang w:val="en-US" w:eastAsia="zh-CN" w:bidi="ar"/>
        </w:rPr>
        <w:t>法定代表人身份证明书</w:t>
      </w:r>
    </w:p>
    <w:p w14:paraId="7AA3B800">
      <w:pPr>
        <w:keepNext w:val="0"/>
        <w:keepLines w:val="0"/>
        <w:widowControl/>
        <w:suppressLineNumbers w:val="0"/>
        <w:kinsoku w:val="0"/>
        <w:autoSpaceDE w:val="0"/>
        <w:autoSpaceDN w:val="0"/>
        <w:adjustRightInd w:val="0"/>
        <w:snapToGrid w:val="0"/>
        <w:spacing w:line="24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2EC1C23D">
      <w:pPr>
        <w:keepNext w:val="0"/>
        <w:keepLines w:val="0"/>
        <w:widowControl/>
        <w:suppressLineNumbers w:val="0"/>
        <w:kinsoku w:val="0"/>
        <w:autoSpaceDE w:val="0"/>
        <w:autoSpaceDN w:val="0"/>
        <w:adjustRightInd w:val="0"/>
        <w:snapToGrid w:val="0"/>
        <w:spacing w:line="24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62BE2A1B">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u w:val="single"/>
          <w:lang w:val="en-US" w:eastAsia="zh-CN" w:bidi="ar"/>
        </w:rPr>
        <w:t xml:space="preserve">      （姓名、性别、年龄、身份证号码）</w:t>
      </w:r>
      <w:r>
        <w:rPr>
          <w:rFonts w:hint="eastAsia" w:ascii="宋体" w:hAnsi="宋体" w:eastAsia="宋体" w:cs="宋体"/>
          <w:snapToGrid w:val="0"/>
          <w:color w:val="auto"/>
          <w:kern w:val="0"/>
          <w:sz w:val="24"/>
          <w:szCs w:val="24"/>
          <w:highlight w:val="none"/>
          <w:lang w:val="en-US" w:eastAsia="zh-CN" w:bidi="ar"/>
        </w:rPr>
        <w:t>在我单位担任</w:t>
      </w:r>
      <w:r>
        <w:rPr>
          <w:rFonts w:hint="eastAsia" w:ascii="宋体" w:hAnsi="宋体" w:eastAsia="宋体" w:cs="宋体"/>
          <w:snapToGrid w:val="0"/>
          <w:color w:val="auto"/>
          <w:kern w:val="0"/>
          <w:sz w:val="24"/>
          <w:szCs w:val="24"/>
          <w:highlight w:val="none"/>
          <w:u w:val="single"/>
          <w:lang w:val="en-US" w:eastAsia="zh-CN" w:bidi="ar"/>
        </w:rPr>
        <w:t xml:space="preserve">      （董事长、总经理等）</w:t>
      </w:r>
      <w:r>
        <w:rPr>
          <w:rFonts w:hint="eastAsia" w:ascii="宋体" w:hAnsi="宋体" w:eastAsia="宋体" w:cs="宋体"/>
          <w:snapToGrid w:val="0"/>
          <w:color w:val="auto"/>
          <w:kern w:val="0"/>
          <w:sz w:val="24"/>
          <w:szCs w:val="24"/>
          <w:highlight w:val="none"/>
          <w:lang w:val="en-US" w:eastAsia="zh-CN" w:bidi="ar"/>
        </w:rPr>
        <w:t>职务，是我单位的法定代表人。</w:t>
      </w:r>
    </w:p>
    <w:p w14:paraId="0A873D58">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6B23FD70">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特此证明。</w:t>
      </w:r>
    </w:p>
    <w:p w14:paraId="6D723553">
      <w:pPr>
        <w:kinsoku w:val="0"/>
        <w:autoSpaceDE w:val="0"/>
        <w:autoSpaceDN w:val="0"/>
        <w:adjustRightInd w:val="0"/>
        <w:snapToGrid w:val="0"/>
        <w:spacing w:before="25" w:after="25" w:line="36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30830826">
      <w:pPr>
        <w:kinsoku w:val="0"/>
        <w:autoSpaceDE w:val="0"/>
        <w:autoSpaceDN w:val="0"/>
        <w:adjustRightInd w:val="0"/>
        <w:snapToGrid w:val="0"/>
        <w:spacing w:before="120" w:line="360" w:lineRule="auto"/>
        <w:jc w:val="left"/>
        <w:textAlignment w:val="baseline"/>
        <w:rPr>
          <w:rFonts w:hint="eastAsia" w:ascii="宋体" w:hAnsi="宋体" w:eastAsia="Arial" w:cs="Arial"/>
          <w:snapToGrid w:val="0"/>
          <w:color w:val="auto"/>
          <w:kern w:val="0"/>
          <w:sz w:val="24"/>
          <w:szCs w:val="21"/>
          <w:highlight w:val="none"/>
        </w:rPr>
      </w:pPr>
    </w:p>
    <w:p w14:paraId="2D5465D9">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（附法定代表人身份证正反面） </w:t>
      </w:r>
    </w:p>
    <w:p w14:paraId="5DC0028C">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6C41FB9F">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0536744C">
      <w:pPr>
        <w:kinsoku w:val="0"/>
        <w:autoSpaceDE w:val="0"/>
        <w:autoSpaceDN w:val="0"/>
        <w:adjustRightInd w:val="0"/>
        <w:snapToGrid w:val="0"/>
        <w:spacing w:before="25" w:after="25" w:line="36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79F4CCDC">
      <w:pPr>
        <w:kinsoku w:val="0"/>
        <w:autoSpaceDE w:val="0"/>
        <w:autoSpaceDN w:val="0"/>
        <w:adjustRightInd w:val="0"/>
        <w:snapToGrid w:val="0"/>
        <w:spacing w:before="120" w:line="360" w:lineRule="auto"/>
        <w:jc w:val="left"/>
        <w:textAlignment w:val="baseline"/>
        <w:rPr>
          <w:rFonts w:hint="eastAsia" w:ascii="宋体" w:hAnsi="宋体" w:eastAsia="Arial" w:cs="Arial"/>
          <w:snapToGrid w:val="0"/>
          <w:color w:val="auto"/>
          <w:kern w:val="0"/>
          <w:sz w:val="24"/>
          <w:szCs w:val="21"/>
          <w:highlight w:val="none"/>
          <w:lang w:val="en-US" w:eastAsia="zh-CN"/>
        </w:rPr>
      </w:pPr>
    </w:p>
    <w:p w14:paraId="1056A43F">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1AFDD869">
      <w:pPr>
        <w:keepNext w:val="0"/>
        <w:keepLines w:val="0"/>
        <w:widowControl/>
        <w:suppressLineNumbers w:val="0"/>
        <w:kinsoku w:val="0"/>
        <w:autoSpaceDE w:val="0"/>
        <w:autoSpaceDN w:val="0"/>
        <w:adjustRightInd w:val="0"/>
        <w:snapToGrid w:val="0"/>
        <w:spacing w:line="360" w:lineRule="auto"/>
        <w:ind w:left="0" w:leftChars="0" w:firstLine="3780" w:firstLineChars="1575"/>
        <w:jc w:val="left"/>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供应商（盖公章）：</w:t>
      </w:r>
      <w:r>
        <w:rPr>
          <w:rFonts w:hint="eastAsia" w:ascii="宋体" w:hAnsi="宋体" w:eastAsia="宋体" w:cs="宋体"/>
          <w:snapToGrid w:val="0"/>
          <w:color w:val="auto"/>
          <w:kern w:val="0"/>
          <w:sz w:val="24"/>
          <w:szCs w:val="24"/>
          <w:highlight w:val="none"/>
          <w:u w:val="single"/>
          <w:lang w:val="en-US" w:eastAsia="zh-CN" w:bidi="ar"/>
        </w:rPr>
        <w:t xml:space="preserve">             </w:t>
      </w:r>
    </w:p>
    <w:p w14:paraId="4512F9F1">
      <w:pPr>
        <w:keepNext w:val="0"/>
        <w:keepLines w:val="0"/>
        <w:widowControl/>
        <w:suppressLineNumbers w:val="0"/>
        <w:kinsoku w:val="0"/>
        <w:autoSpaceDE w:val="0"/>
        <w:autoSpaceDN w:val="0"/>
        <w:adjustRightInd w:val="0"/>
        <w:snapToGrid w:val="0"/>
        <w:spacing w:line="360" w:lineRule="auto"/>
        <w:ind w:left="0" w:leftChars="0" w:firstLine="3780" w:firstLineChars="1575"/>
        <w:jc w:val="left"/>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详细通讯地址：</w:t>
      </w:r>
      <w:r>
        <w:rPr>
          <w:rFonts w:hint="eastAsia" w:ascii="宋体" w:hAnsi="宋体" w:eastAsia="宋体" w:cs="宋体"/>
          <w:snapToGrid w:val="0"/>
          <w:color w:val="auto"/>
          <w:kern w:val="0"/>
          <w:sz w:val="24"/>
          <w:szCs w:val="24"/>
          <w:highlight w:val="none"/>
          <w:u w:val="single"/>
          <w:lang w:val="en-US" w:eastAsia="zh-CN" w:bidi="ar"/>
        </w:rPr>
        <w:t xml:space="preserve">                 </w:t>
      </w:r>
    </w:p>
    <w:p w14:paraId="34924CD9">
      <w:pPr>
        <w:keepNext w:val="0"/>
        <w:keepLines w:val="0"/>
        <w:widowControl/>
        <w:suppressLineNumbers w:val="0"/>
        <w:kinsoku w:val="0"/>
        <w:autoSpaceDE w:val="0"/>
        <w:autoSpaceDN w:val="0"/>
        <w:adjustRightInd w:val="0"/>
        <w:snapToGrid w:val="0"/>
        <w:spacing w:line="360" w:lineRule="auto"/>
        <w:ind w:left="0" w:leftChars="0" w:firstLine="3780" w:firstLineChars="1575"/>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邮 政 编 码 ：</w:t>
      </w:r>
      <w:r>
        <w:rPr>
          <w:rFonts w:hint="eastAsia" w:ascii="宋体" w:hAnsi="宋体" w:eastAsia="宋体" w:cs="宋体"/>
          <w:snapToGrid w:val="0"/>
          <w:color w:val="auto"/>
          <w:kern w:val="0"/>
          <w:sz w:val="24"/>
          <w:szCs w:val="24"/>
          <w:highlight w:val="none"/>
          <w:u w:val="single"/>
          <w:lang w:val="en-US" w:eastAsia="zh-CN" w:bidi="ar"/>
        </w:rPr>
        <w:t xml:space="preserve">                </w:t>
      </w:r>
    </w:p>
    <w:p w14:paraId="154CDA70">
      <w:pPr>
        <w:keepNext w:val="0"/>
        <w:keepLines w:val="0"/>
        <w:widowControl/>
        <w:suppressLineNumbers w:val="0"/>
        <w:kinsoku w:val="0"/>
        <w:autoSpaceDE w:val="0"/>
        <w:autoSpaceDN w:val="0"/>
        <w:adjustRightInd w:val="0"/>
        <w:snapToGrid w:val="0"/>
        <w:spacing w:line="360" w:lineRule="auto"/>
        <w:ind w:left="0" w:leftChars="0" w:firstLine="3780" w:firstLineChars="1575"/>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电 话：</w:t>
      </w:r>
      <w:r>
        <w:rPr>
          <w:rFonts w:hint="eastAsia" w:ascii="宋体" w:hAnsi="宋体" w:eastAsia="宋体" w:cs="宋体"/>
          <w:snapToGrid w:val="0"/>
          <w:color w:val="auto"/>
          <w:kern w:val="0"/>
          <w:sz w:val="24"/>
          <w:szCs w:val="24"/>
          <w:highlight w:val="none"/>
          <w:u w:val="single"/>
          <w:lang w:val="en-US" w:eastAsia="zh-CN" w:bidi="ar"/>
        </w:rPr>
        <w:t xml:space="preserve">                       </w:t>
      </w:r>
    </w:p>
    <w:p w14:paraId="44C5647D">
      <w:pPr>
        <w:kinsoku w:val="0"/>
        <w:autoSpaceDE w:val="0"/>
        <w:autoSpaceDN w:val="0"/>
        <w:adjustRightInd w:val="0"/>
        <w:snapToGrid w:val="0"/>
        <w:spacing w:before="120" w:line="360" w:lineRule="auto"/>
        <w:ind w:left="0" w:leftChars="0" w:firstLine="3780" w:firstLineChars="1575"/>
        <w:jc w:val="left"/>
        <w:textAlignment w:val="baseline"/>
        <w:rPr>
          <w:rFonts w:hint="eastAsia" w:ascii="宋体" w:hAnsi="宋体" w:eastAsia="宋体" w:cs="宋体"/>
          <w:snapToGrid w:val="0"/>
          <w:color w:val="auto"/>
          <w:kern w:val="0"/>
          <w:sz w:val="24"/>
          <w:szCs w:val="24"/>
          <w:highlight w:val="none"/>
          <w:lang w:val="en-US" w:eastAsia="zh-CN"/>
        </w:rPr>
      </w:pPr>
    </w:p>
    <w:p w14:paraId="49764EFA">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3D9101C1">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1C5D5A2F">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59E369C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300A031A">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41ED0D08">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7CED44D0">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13BBA89B">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3DC0AA0D">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5D46594E">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(响应文件格式二)</w:t>
      </w:r>
    </w:p>
    <w:p w14:paraId="32F3DC19">
      <w:pPr>
        <w:keepNext w:val="0"/>
        <w:keepLines w:val="0"/>
        <w:widowControl/>
        <w:suppressLineNumbers w:val="0"/>
        <w:kinsoku w:val="0"/>
        <w:autoSpaceDE w:val="0"/>
        <w:autoSpaceDN w:val="0"/>
        <w:adjustRightInd w:val="0"/>
        <w:snapToGrid w:val="0"/>
        <w:spacing w:line="240" w:lineRule="auto"/>
        <w:jc w:val="center"/>
        <w:textAlignment w:val="baseline"/>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31"/>
          <w:szCs w:val="31"/>
          <w:highlight w:val="none"/>
          <w:lang w:val="en-US" w:eastAsia="zh-CN" w:bidi="ar"/>
        </w:rPr>
        <w:t>法定代表人授权委托书</w:t>
      </w:r>
    </w:p>
    <w:p w14:paraId="6D3F595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auto"/>
          <w:kern w:val="0"/>
          <w:sz w:val="24"/>
          <w:szCs w:val="24"/>
          <w:highlight w:val="none"/>
          <w:lang w:val="en-US" w:eastAsia="zh-CN" w:bidi="ar"/>
        </w:rPr>
      </w:pPr>
    </w:p>
    <w:p w14:paraId="55C30AF7">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本授权书声明：注册于</w:t>
      </w:r>
      <w:r>
        <w:rPr>
          <w:rFonts w:hint="eastAsia" w:ascii="宋体" w:hAnsi="宋体" w:eastAsia="宋体" w:cs="宋体"/>
          <w:i w:val="0"/>
          <w:iCs w:val="0"/>
          <w:snapToGrid w:val="0"/>
          <w:color w:val="auto"/>
          <w:kern w:val="0"/>
          <w:sz w:val="24"/>
          <w:szCs w:val="24"/>
          <w:highlight w:val="none"/>
          <w:u w:val="single"/>
          <w:lang w:val="en-US" w:eastAsia="zh-CN" w:bidi="ar"/>
        </w:rPr>
        <w:t>（国家或地区的名称）</w:t>
      </w:r>
      <w:r>
        <w:rPr>
          <w:rFonts w:hint="eastAsia" w:ascii="宋体" w:hAnsi="宋体" w:eastAsia="宋体" w:cs="宋体"/>
          <w:i w:val="0"/>
          <w:iCs w:val="0"/>
          <w:snapToGrid w:val="0"/>
          <w:color w:val="auto"/>
          <w:kern w:val="0"/>
          <w:sz w:val="24"/>
          <w:szCs w:val="24"/>
          <w:highlight w:val="none"/>
          <w:lang w:val="en-US" w:eastAsia="zh-CN" w:bidi="ar"/>
        </w:rPr>
        <w:t>的</w:t>
      </w:r>
      <w:r>
        <w:rPr>
          <w:rFonts w:hint="eastAsia" w:ascii="宋体" w:hAnsi="宋体" w:eastAsia="宋体" w:cs="宋体"/>
          <w:i w:val="0"/>
          <w:iCs w:val="0"/>
          <w:snapToGrid w:val="0"/>
          <w:color w:val="auto"/>
          <w:kern w:val="0"/>
          <w:sz w:val="24"/>
          <w:szCs w:val="24"/>
          <w:highlight w:val="none"/>
          <w:u w:val="single"/>
          <w:lang w:val="en-US" w:eastAsia="zh-CN" w:bidi="ar"/>
        </w:rPr>
        <w:t>（供应商）</w:t>
      </w:r>
      <w:r>
        <w:rPr>
          <w:rFonts w:hint="eastAsia" w:ascii="宋体" w:hAnsi="宋体" w:eastAsia="宋体" w:cs="宋体"/>
          <w:i w:val="0"/>
          <w:iCs w:val="0"/>
          <w:snapToGrid w:val="0"/>
          <w:color w:val="auto"/>
          <w:kern w:val="0"/>
          <w:sz w:val="24"/>
          <w:szCs w:val="24"/>
          <w:highlight w:val="none"/>
          <w:lang w:val="en-US" w:eastAsia="zh-CN" w:bidi="ar"/>
        </w:rPr>
        <w:t>的在下面签字的</w:t>
      </w:r>
      <w:r>
        <w:rPr>
          <w:rFonts w:hint="eastAsia" w:ascii="宋体" w:hAnsi="宋体" w:eastAsia="宋体" w:cs="宋体"/>
          <w:i w:val="0"/>
          <w:iCs w:val="0"/>
          <w:snapToGrid w:val="0"/>
          <w:color w:val="auto"/>
          <w:kern w:val="0"/>
          <w:sz w:val="24"/>
          <w:szCs w:val="24"/>
          <w:highlight w:val="none"/>
          <w:u w:val="single"/>
          <w:lang w:val="en-US" w:eastAsia="zh-CN" w:bidi="ar"/>
        </w:rPr>
        <w:t>（法人代表姓名、职务）</w:t>
      </w:r>
      <w:r>
        <w:rPr>
          <w:rFonts w:hint="eastAsia" w:ascii="宋体" w:hAnsi="宋体" w:eastAsia="宋体" w:cs="宋体"/>
          <w:i w:val="0"/>
          <w:iCs w:val="0"/>
          <w:snapToGrid w:val="0"/>
          <w:color w:val="auto"/>
          <w:kern w:val="0"/>
          <w:sz w:val="24"/>
          <w:szCs w:val="24"/>
          <w:highlight w:val="none"/>
          <w:lang w:val="en-US" w:eastAsia="zh-CN" w:bidi="ar"/>
        </w:rPr>
        <w:t>代表我单位授权在下面签字的</w:t>
      </w:r>
      <w:r>
        <w:rPr>
          <w:rFonts w:hint="eastAsia" w:ascii="宋体" w:hAnsi="宋体" w:eastAsia="宋体" w:cs="宋体"/>
          <w:i w:val="0"/>
          <w:iCs w:val="0"/>
          <w:snapToGrid w:val="0"/>
          <w:color w:val="auto"/>
          <w:kern w:val="0"/>
          <w:sz w:val="24"/>
          <w:szCs w:val="24"/>
          <w:highlight w:val="none"/>
          <w:u w:val="single"/>
          <w:lang w:val="en-US" w:eastAsia="zh-CN" w:bidi="ar"/>
        </w:rPr>
        <w:t>（被授权人的姓名）</w:t>
      </w:r>
      <w:r>
        <w:rPr>
          <w:rFonts w:hint="eastAsia" w:ascii="宋体" w:hAnsi="宋体" w:eastAsia="宋体" w:cs="宋体"/>
          <w:i w:val="0"/>
          <w:iCs w:val="0"/>
          <w:snapToGrid w:val="0"/>
          <w:color w:val="auto"/>
          <w:kern w:val="0"/>
          <w:sz w:val="24"/>
          <w:szCs w:val="24"/>
          <w:highlight w:val="none"/>
          <w:lang w:val="en-US" w:eastAsia="zh-CN" w:bidi="ar"/>
        </w:rPr>
        <w:t>为我单位的合法代理人，就</w:t>
      </w:r>
      <w:r>
        <w:rPr>
          <w:rFonts w:hint="eastAsia" w:ascii="宋体" w:hAnsi="宋体" w:eastAsia="宋体" w:cs="宋体"/>
          <w:i w:val="0"/>
          <w:iCs w:val="0"/>
          <w:snapToGrid w:val="0"/>
          <w:color w:val="auto"/>
          <w:kern w:val="0"/>
          <w:sz w:val="24"/>
          <w:szCs w:val="24"/>
          <w:highlight w:val="none"/>
          <w:u w:val="single"/>
          <w:lang w:val="en-US" w:eastAsia="zh-CN" w:bidi="ar"/>
        </w:rPr>
        <w:t>（项目名称）</w:t>
      </w:r>
      <w:r>
        <w:rPr>
          <w:rFonts w:hint="eastAsia" w:ascii="宋体" w:hAnsi="宋体" w:eastAsia="宋体" w:cs="宋体"/>
          <w:i w:val="0"/>
          <w:iCs w:val="0"/>
          <w:snapToGrid w:val="0"/>
          <w:color w:val="auto"/>
          <w:kern w:val="0"/>
          <w:sz w:val="24"/>
          <w:szCs w:val="24"/>
          <w:highlight w:val="none"/>
          <w:lang w:val="en-US" w:eastAsia="zh-CN" w:bidi="ar"/>
        </w:rPr>
        <w:t>征集响应，以我单位名义处理一切与之有关的事务。</w:t>
      </w:r>
    </w:p>
    <w:p w14:paraId="0446B23F">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本授权书于</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年</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月</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日签字生效,特此声明。</w:t>
      </w:r>
    </w:p>
    <w:p w14:paraId="26A9E9EB">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79CFED70">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（附法定代表人身份证正反面） </w:t>
      </w:r>
    </w:p>
    <w:p w14:paraId="38A5733E">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1201ADBD">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6D37632B">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5C61722A">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（附被授权人身份证正反面） </w:t>
      </w:r>
    </w:p>
    <w:p w14:paraId="7ECBD59C">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55F9D45F">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74A6CEFB">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09027D7A">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166F9F22">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供应商（盖公章）：</w:t>
      </w:r>
      <w:r>
        <w:rPr>
          <w:rFonts w:hint="eastAsia" w:ascii="宋体" w:hAnsi="宋体" w:eastAsia="宋体" w:cs="宋体"/>
          <w:snapToGrid w:val="0"/>
          <w:color w:val="auto"/>
          <w:kern w:val="0"/>
          <w:sz w:val="24"/>
          <w:szCs w:val="24"/>
          <w:highlight w:val="none"/>
          <w:u w:val="single"/>
          <w:lang w:val="en-US" w:eastAsia="zh-CN" w:bidi="ar"/>
        </w:rPr>
        <w:t xml:space="preserve">             </w:t>
      </w:r>
    </w:p>
    <w:p w14:paraId="53A726F8">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法定代表人（签字或签章）：</w:t>
      </w:r>
      <w:r>
        <w:rPr>
          <w:rFonts w:hint="eastAsia" w:ascii="宋体" w:hAnsi="宋体" w:eastAsia="宋体" w:cs="宋体"/>
          <w:snapToGrid w:val="0"/>
          <w:color w:val="auto"/>
          <w:kern w:val="0"/>
          <w:sz w:val="24"/>
          <w:szCs w:val="24"/>
          <w:highlight w:val="none"/>
          <w:u w:val="single"/>
          <w:lang w:val="en-US" w:eastAsia="zh-CN" w:bidi="ar"/>
        </w:rPr>
        <w:t xml:space="preserve">             </w:t>
      </w:r>
    </w:p>
    <w:p w14:paraId="2E75E672">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u w:val="single"/>
          <w:lang w:val="en-US" w:eastAsia="zh-CN" w:bidi="ar"/>
        </w:rPr>
      </w:pPr>
      <w:r>
        <w:rPr>
          <w:rFonts w:hint="eastAsia" w:ascii="宋体" w:hAnsi="宋体" w:eastAsia="宋体" w:cs="宋体"/>
          <w:snapToGrid w:val="0"/>
          <w:color w:val="auto"/>
          <w:kern w:val="0"/>
          <w:sz w:val="24"/>
          <w:szCs w:val="24"/>
          <w:highlight w:val="none"/>
          <w:lang w:val="en-US" w:eastAsia="zh-CN" w:bidi="ar"/>
        </w:rPr>
        <w:t>身份证号码：</w:t>
      </w:r>
      <w:r>
        <w:rPr>
          <w:rFonts w:hint="eastAsia" w:ascii="宋体" w:hAnsi="宋体" w:eastAsia="宋体" w:cs="宋体"/>
          <w:snapToGrid w:val="0"/>
          <w:color w:val="auto"/>
          <w:kern w:val="0"/>
          <w:sz w:val="24"/>
          <w:szCs w:val="24"/>
          <w:highlight w:val="none"/>
          <w:u w:val="single"/>
          <w:lang w:val="en-US" w:eastAsia="zh-CN" w:bidi="ar"/>
        </w:rPr>
        <w:t xml:space="preserve">             </w:t>
      </w:r>
    </w:p>
    <w:p w14:paraId="0B2F260E">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委托代理人：</w:t>
      </w:r>
      <w:r>
        <w:rPr>
          <w:rFonts w:hint="eastAsia" w:ascii="宋体" w:hAnsi="宋体" w:eastAsia="宋体" w:cs="宋体"/>
          <w:snapToGrid w:val="0"/>
          <w:color w:val="auto"/>
          <w:kern w:val="0"/>
          <w:sz w:val="24"/>
          <w:szCs w:val="24"/>
          <w:highlight w:val="none"/>
          <w:u w:val="single"/>
          <w:lang w:val="en-US" w:eastAsia="zh-CN" w:bidi="ar"/>
        </w:rPr>
        <w:t xml:space="preserve">             </w:t>
      </w:r>
    </w:p>
    <w:p w14:paraId="6AB2E981">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身份证号码：</w:t>
      </w:r>
      <w:r>
        <w:rPr>
          <w:rFonts w:hint="eastAsia" w:ascii="宋体" w:hAnsi="宋体" w:eastAsia="宋体" w:cs="宋体"/>
          <w:snapToGrid w:val="0"/>
          <w:color w:val="auto"/>
          <w:kern w:val="0"/>
          <w:sz w:val="24"/>
          <w:szCs w:val="24"/>
          <w:highlight w:val="none"/>
          <w:u w:val="single"/>
          <w:lang w:val="en-US" w:eastAsia="zh-CN" w:bidi="ar"/>
        </w:rPr>
        <w:t xml:space="preserve">             </w:t>
      </w:r>
    </w:p>
    <w:p w14:paraId="095C6DF4">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详细通讯地址：</w:t>
      </w:r>
      <w:r>
        <w:rPr>
          <w:rFonts w:hint="eastAsia" w:ascii="宋体" w:hAnsi="宋体" w:eastAsia="宋体" w:cs="宋体"/>
          <w:snapToGrid w:val="0"/>
          <w:color w:val="auto"/>
          <w:kern w:val="0"/>
          <w:sz w:val="24"/>
          <w:szCs w:val="24"/>
          <w:highlight w:val="none"/>
          <w:u w:val="single"/>
          <w:lang w:val="en-US" w:eastAsia="zh-CN" w:bidi="ar"/>
        </w:rPr>
        <w:t xml:space="preserve">             </w:t>
      </w:r>
    </w:p>
    <w:p w14:paraId="57FC2CA3">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邮 政 编 码 ：</w:t>
      </w:r>
      <w:r>
        <w:rPr>
          <w:rFonts w:hint="eastAsia" w:ascii="宋体" w:hAnsi="宋体" w:eastAsia="宋体" w:cs="宋体"/>
          <w:snapToGrid w:val="0"/>
          <w:color w:val="auto"/>
          <w:kern w:val="0"/>
          <w:sz w:val="24"/>
          <w:szCs w:val="24"/>
          <w:highlight w:val="none"/>
          <w:u w:val="single"/>
          <w:lang w:val="en-US" w:eastAsia="zh-CN" w:bidi="ar"/>
        </w:rPr>
        <w:t xml:space="preserve">             </w:t>
      </w:r>
    </w:p>
    <w:p w14:paraId="12E2B7B9">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u w:val="single"/>
          <w:lang w:val="en-US" w:eastAsia="zh-CN" w:bidi="ar"/>
        </w:rPr>
      </w:pPr>
      <w:r>
        <w:rPr>
          <w:rFonts w:hint="eastAsia" w:ascii="宋体" w:hAnsi="宋体" w:eastAsia="宋体" w:cs="宋体"/>
          <w:snapToGrid w:val="0"/>
          <w:color w:val="auto"/>
          <w:kern w:val="0"/>
          <w:sz w:val="24"/>
          <w:szCs w:val="24"/>
          <w:highlight w:val="none"/>
          <w:lang w:val="en-US" w:eastAsia="zh-CN" w:bidi="ar"/>
        </w:rPr>
        <w:t>电 话：</w:t>
      </w:r>
      <w:r>
        <w:rPr>
          <w:rFonts w:hint="eastAsia" w:ascii="宋体" w:hAnsi="宋体" w:eastAsia="宋体" w:cs="宋体"/>
          <w:snapToGrid w:val="0"/>
          <w:color w:val="auto"/>
          <w:kern w:val="0"/>
          <w:sz w:val="24"/>
          <w:szCs w:val="24"/>
          <w:highlight w:val="none"/>
          <w:u w:val="single"/>
          <w:lang w:val="en-US" w:eastAsia="zh-CN" w:bidi="ar"/>
        </w:rPr>
        <w:t xml:space="preserve">             </w:t>
      </w:r>
    </w:p>
    <w:p w14:paraId="650C4ECB">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5A0D99BE">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31036A6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0C3AD7B5">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14734AE6">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10E5B84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0AC22C30">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1F36AACA">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76E5A1EC">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3355E3D5">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3、征集响应资格声明函</w:t>
      </w:r>
    </w:p>
    <w:p w14:paraId="0A0C0AD1">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（响应文件格式三） </w:t>
      </w:r>
    </w:p>
    <w:p w14:paraId="0823D9E0">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征集响应资格声明函</w:t>
      </w:r>
    </w:p>
    <w:p w14:paraId="20AD34A6">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245462CF">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我方愿意参加贵方组织的[项目名称</w:t>
      </w:r>
      <w:r>
        <w:rPr>
          <w:rFonts w:hint="default"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（项目编号：</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）项目的征集响应，为便于贵方公正、择优地确定入围供应商，我方就本次征集响应有关事项郑重声明如下：</w:t>
      </w:r>
    </w:p>
    <w:p w14:paraId="38DFC477">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default" w:ascii="宋体" w:hAnsi="宋体" w:eastAsia="宋体" w:cs="宋体"/>
          <w:snapToGrid w:val="0"/>
          <w:color w:val="auto"/>
          <w:kern w:val="0"/>
          <w:sz w:val="24"/>
          <w:szCs w:val="24"/>
          <w:highlight w:val="none"/>
          <w:lang w:val="en-US" w:eastAsia="zh-CN" w:bidi="ar"/>
        </w:rPr>
        <w:t>(1)</w:t>
      </w:r>
      <w:r>
        <w:rPr>
          <w:rFonts w:hint="eastAsia" w:ascii="宋体" w:hAnsi="宋体" w:eastAsia="宋体" w:cs="宋体"/>
          <w:snapToGrid w:val="0"/>
          <w:color w:val="auto"/>
          <w:kern w:val="0"/>
          <w:sz w:val="24"/>
          <w:szCs w:val="24"/>
          <w:highlight w:val="none"/>
          <w:lang w:val="en-US" w:eastAsia="zh-CN" w:bidi="ar"/>
        </w:rPr>
        <w:t>我方承诺已经具备《中华人民共和国政府采购法》第二十二条中规定的参加政府采购活动的供应商应当具备的条件并按本项目征集文件要求完整提供资格证明材料。</w:t>
      </w:r>
    </w:p>
    <w:p w14:paraId="31A21B58">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default" w:ascii="宋体" w:hAnsi="宋体" w:eastAsia="宋体" w:cs="宋体"/>
          <w:snapToGrid w:val="0"/>
          <w:color w:val="auto"/>
          <w:kern w:val="0"/>
          <w:sz w:val="24"/>
          <w:szCs w:val="24"/>
          <w:highlight w:val="none"/>
          <w:lang w:val="en-US" w:eastAsia="zh-CN" w:bidi="ar"/>
        </w:rPr>
        <w:t>(2)</w:t>
      </w:r>
      <w:r>
        <w:rPr>
          <w:rFonts w:hint="eastAsia" w:ascii="宋体" w:hAnsi="宋体" w:eastAsia="宋体" w:cs="宋体"/>
          <w:snapToGrid w:val="0"/>
          <w:color w:val="auto"/>
          <w:kern w:val="0"/>
          <w:sz w:val="24"/>
          <w:szCs w:val="24"/>
          <w:highlight w:val="none"/>
          <w:lang w:val="en-US" w:eastAsia="zh-CN" w:bidi="ar"/>
        </w:rPr>
        <w:t>我方不是采购人的附属机构；单位负责人不存在同一人或者存在直接控股、管理关系的供应商；在获知本项目采购信息后，与采购人聘请的为此项目提供咨询服务的公司及其附属机构没有任何联系。</w:t>
      </w:r>
    </w:p>
    <w:p w14:paraId="49A53457">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default" w:ascii="宋体" w:hAnsi="宋体" w:eastAsia="宋体" w:cs="宋体"/>
          <w:snapToGrid w:val="0"/>
          <w:color w:val="auto"/>
          <w:kern w:val="0"/>
          <w:sz w:val="24"/>
          <w:szCs w:val="24"/>
          <w:highlight w:val="none"/>
          <w:lang w:val="en-US" w:eastAsia="zh-CN" w:bidi="ar"/>
        </w:rPr>
        <w:t>(3)</w:t>
      </w:r>
      <w:r>
        <w:rPr>
          <w:rFonts w:hint="eastAsia" w:ascii="宋体" w:hAnsi="宋体" w:eastAsia="宋体" w:cs="宋体"/>
          <w:snapToGrid w:val="0"/>
          <w:color w:val="auto"/>
          <w:kern w:val="0"/>
          <w:sz w:val="24"/>
          <w:szCs w:val="24"/>
          <w:highlight w:val="none"/>
          <w:lang w:val="en-US" w:eastAsia="zh-CN" w:bidi="ar"/>
        </w:rPr>
        <w:t xml:space="preserve">经查询，在“信用中国”和“中国政府采购网”网站我方未被列入失信被执行人、重大税收违法案件当事人名单、政府采购严重违法失信行为记录名单。 </w:t>
      </w:r>
    </w:p>
    <w:p w14:paraId="033E85DA">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default" w:ascii="宋体" w:hAnsi="宋体" w:eastAsia="宋体" w:cs="宋体"/>
          <w:snapToGrid w:val="0"/>
          <w:color w:val="auto"/>
          <w:kern w:val="0"/>
          <w:sz w:val="24"/>
          <w:szCs w:val="24"/>
          <w:highlight w:val="none"/>
          <w:lang w:val="en-US" w:eastAsia="zh-CN" w:bidi="ar"/>
        </w:rPr>
        <w:t>(4)</w:t>
      </w:r>
      <w:r>
        <w:rPr>
          <w:rFonts w:hint="eastAsia" w:ascii="宋体" w:hAnsi="宋体" w:eastAsia="宋体" w:cs="宋体"/>
          <w:snapToGrid w:val="0"/>
          <w:color w:val="auto"/>
          <w:kern w:val="0"/>
          <w:sz w:val="24"/>
          <w:szCs w:val="24"/>
          <w:highlight w:val="none"/>
          <w:lang w:val="en-US" w:eastAsia="zh-CN" w:bidi="ar"/>
        </w:rPr>
        <w:t>以上事项如有虚假或隐瞒，我方愿意承担一切后果，并不再寻求任何旨在减轻或免除法律责任的辩解。</w:t>
      </w:r>
    </w:p>
    <w:p w14:paraId="6489317B">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03AFF6B8">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7F82C172">
      <w:pPr>
        <w:keepNext w:val="0"/>
        <w:keepLines w:val="0"/>
        <w:widowControl/>
        <w:suppressLineNumbers w:val="0"/>
        <w:kinsoku w:val="0"/>
        <w:autoSpaceDE w:val="0"/>
        <w:autoSpaceDN w:val="0"/>
        <w:adjustRightInd w:val="0"/>
        <w:snapToGrid w:val="0"/>
        <w:spacing w:line="360" w:lineRule="auto"/>
        <w:ind w:left="0" w:leftChars="0" w:firstLine="4236" w:firstLineChars="176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供应商名称</w:t>
      </w:r>
      <w:r>
        <w:rPr>
          <w:rFonts w:hint="default"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公司公章</w:t>
      </w:r>
      <w:r>
        <w:rPr>
          <w:rFonts w:hint="default"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 xml:space="preserve">： </w:t>
      </w:r>
    </w:p>
    <w:p w14:paraId="25618337">
      <w:pPr>
        <w:keepNext w:val="0"/>
        <w:keepLines w:val="0"/>
        <w:widowControl/>
        <w:suppressLineNumbers w:val="0"/>
        <w:kinsoku w:val="0"/>
        <w:autoSpaceDE w:val="0"/>
        <w:autoSpaceDN w:val="0"/>
        <w:adjustRightInd w:val="0"/>
        <w:snapToGrid w:val="0"/>
        <w:spacing w:line="360" w:lineRule="auto"/>
        <w:ind w:firstLine="4560" w:firstLineChars="1900"/>
        <w:jc w:val="both"/>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日期：   年  月  日</w:t>
      </w:r>
    </w:p>
    <w:p w14:paraId="194BAC06">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4EAEAD29">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212D965E">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35E3102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332A30A8">
      <w:pPr>
        <w:keepNext/>
        <w:keepLines/>
        <w:kinsoku w:val="0"/>
        <w:autoSpaceDE w:val="0"/>
        <w:autoSpaceDN w:val="0"/>
        <w:adjustRightInd w:val="0"/>
        <w:snapToGrid w:val="0"/>
        <w:spacing w:before="360" w:after="120" w:line="240" w:lineRule="auto"/>
        <w:jc w:val="left"/>
        <w:textAlignment w:val="baseline"/>
        <w:outlineLvl w:val="2"/>
        <w:rPr>
          <w:rFonts w:hint="eastAsia" w:ascii="宋体" w:hAnsi="Arial" w:eastAsia="Arial" w:cs="Arial"/>
          <w:b/>
          <w:snapToGrid w:val="0"/>
          <w:color w:val="auto"/>
          <w:kern w:val="0"/>
          <w:sz w:val="24"/>
          <w:szCs w:val="20"/>
          <w:highlight w:val="none"/>
          <w:u w:val="single"/>
          <w:lang w:val="en-US" w:eastAsia="zh-CN"/>
        </w:rPr>
      </w:pPr>
    </w:p>
    <w:p w14:paraId="0DEC0D6C">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7F692203">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25FBE0E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1D6532A6">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12C633B8">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783A66D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26F85B81">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br w:type="page"/>
      </w:r>
    </w:p>
    <w:p w14:paraId="55227C08">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4、供应商关联单位的说明 </w:t>
      </w:r>
    </w:p>
    <w:p w14:paraId="3155A692">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（响应文件格式四）</w:t>
      </w:r>
    </w:p>
    <w:p w14:paraId="7DAA63E0">
      <w:pPr>
        <w:keepNext w:val="0"/>
        <w:keepLines w:val="0"/>
        <w:widowControl/>
        <w:suppressLineNumbers w:val="0"/>
        <w:kinsoku w:val="0"/>
        <w:autoSpaceDE w:val="0"/>
        <w:autoSpaceDN w:val="0"/>
        <w:adjustRightInd w:val="0"/>
        <w:snapToGrid w:val="0"/>
        <w:spacing w:line="240" w:lineRule="auto"/>
        <w:jc w:val="center"/>
        <w:textAlignment w:val="baseline"/>
        <w:rPr>
          <w:rFonts w:ascii="Arial" w:hAnsi="Arial" w:eastAsia="Arial" w:cs="Arial"/>
          <w:snapToGrid w:val="0"/>
          <w:color w:val="auto"/>
          <w:kern w:val="0"/>
          <w:szCs w:val="21"/>
          <w:highlight w:val="none"/>
        </w:rPr>
      </w:pPr>
      <w:r>
        <w:rPr>
          <w:rFonts w:ascii="微软雅黑" w:hAnsi="微软雅黑" w:eastAsia="微软雅黑" w:cs="微软雅黑"/>
          <w:b/>
          <w:bCs/>
          <w:snapToGrid w:val="0"/>
          <w:color w:val="auto"/>
          <w:kern w:val="0"/>
          <w:sz w:val="24"/>
          <w:szCs w:val="24"/>
          <w:highlight w:val="none"/>
          <w:lang w:val="en-US" w:eastAsia="zh-CN" w:bidi="ar"/>
        </w:rPr>
        <w:t>供应商直接控股股东信息表</w:t>
      </w:r>
    </w:p>
    <w:p w14:paraId="0C49D67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0"/>
          <w:szCs w:val="20"/>
          <w:highlight w:val="none"/>
          <w:lang w:val="en-US" w:eastAsia="zh-CN" w:bidi="ar"/>
        </w:rPr>
      </w:pPr>
    </w:p>
    <w:tbl>
      <w:tblPr>
        <w:tblStyle w:val="20"/>
        <w:tblW w:w="96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344"/>
        <w:gridCol w:w="1276"/>
        <w:gridCol w:w="4439"/>
        <w:gridCol w:w="725"/>
      </w:tblGrid>
      <w:tr w14:paraId="5AAB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5" w:hRule="atLeast"/>
        </w:trPr>
        <w:tc>
          <w:tcPr>
            <w:tcW w:w="850" w:type="dxa"/>
            <w:tcBorders>
              <w:top w:val="single" w:color="000000" w:sz="4" w:space="0"/>
              <w:left w:val="single" w:color="000000" w:sz="4" w:space="0"/>
              <w:bottom w:val="single" w:color="000000" w:sz="4" w:space="0"/>
              <w:right w:val="single" w:color="000000" w:sz="4" w:space="0"/>
            </w:tcBorders>
            <w:shd w:val="clear" w:color="auto" w:fill="E9E2D7"/>
            <w:vAlign w:val="center"/>
          </w:tcPr>
          <w:p w14:paraId="28140CF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i w:val="0"/>
                <w:iCs w:val="0"/>
                <w:snapToGrid w:val="0"/>
                <w:color w:val="auto"/>
                <w:kern w:val="0"/>
                <w:sz w:val="22"/>
                <w:szCs w:val="22"/>
                <w:highlight w:val="none"/>
                <w:u w:val="none"/>
              </w:rPr>
            </w:pPr>
            <w:r>
              <w:rPr>
                <w:rFonts w:ascii="宋体" w:hAnsi="宋体" w:eastAsia="宋体" w:cs="宋体"/>
                <w:snapToGrid w:val="0"/>
                <w:color w:val="auto"/>
                <w:kern w:val="0"/>
                <w:sz w:val="16"/>
                <w:szCs w:val="16"/>
                <w:highlight w:val="none"/>
                <w:u w:val="none"/>
                <w:lang w:val="en-US" w:eastAsia="zh-CN" w:bidi="ar"/>
              </w:rPr>
              <w:t>序号</w:t>
            </w:r>
          </w:p>
        </w:tc>
        <w:tc>
          <w:tcPr>
            <w:tcW w:w="2344" w:type="dxa"/>
            <w:tcBorders>
              <w:top w:val="single" w:color="000000" w:sz="4" w:space="0"/>
              <w:left w:val="single" w:color="000000" w:sz="4" w:space="0"/>
              <w:bottom w:val="single" w:color="000000" w:sz="4" w:space="0"/>
              <w:right w:val="single" w:color="000000" w:sz="4" w:space="0"/>
            </w:tcBorders>
            <w:shd w:val="clear" w:color="auto" w:fill="E9E2D7"/>
            <w:vAlign w:val="center"/>
          </w:tcPr>
          <w:p w14:paraId="2CC9ED22">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i w:val="0"/>
                <w:iCs w:val="0"/>
                <w:snapToGrid w:val="0"/>
                <w:color w:val="auto"/>
                <w:kern w:val="0"/>
                <w:sz w:val="22"/>
                <w:szCs w:val="22"/>
                <w:highlight w:val="none"/>
                <w:u w:val="none"/>
              </w:rPr>
            </w:pPr>
            <w:r>
              <w:rPr>
                <w:rFonts w:ascii="宋体" w:hAnsi="宋体" w:eastAsia="宋体" w:cs="宋体"/>
                <w:b/>
                <w:bCs/>
                <w:snapToGrid w:val="0"/>
                <w:color w:val="auto"/>
                <w:kern w:val="0"/>
                <w:sz w:val="16"/>
                <w:szCs w:val="16"/>
                <w:highlight w:val="none"/>
                <w:u w:val="none"/>
                <w:lang w:val="en-US" w:eastAsia="zh-CN" w:bidi="ar"/>
              </w:rPr>
              <w:t>直接控股股东名称</w:t>
            </w:r>
          </w:p>
        </w:tc>
        <w:tc>
          <w:tcPr>
            <w:tcW w:w="1276" w:type="dxa"/>
            <w:tcBorders>
              <w:top w:val="single" w:color="000000" w:sz="4" w:space="0"/>
              <w:left w:val="single" w:color="000000" w:sz="4" w:space="0"/>
              <w:bottom w:val="single" w:color="000000" w:sz="4" w:space="0"/>
              <w:right w:val="single" w:color="000000" w:sz="4" w:space="0"/>
            </w:tcBorders>
            <w:shd w:val="clear" w:color="auto" w:fill="E9E2D7"/>
            <w:vAlign w:val="center"/>
          </w:tcPr>
          <w:p w14:paraId="0C87A3B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i w:val="0"/>
                <w:iCs w:val="0"/>
                <w:snapToGrid w:val="0"/>
                <w:color w:val="auto"/>
                <w:kern w:val="0"/>
                <w:sz w:val="22"/>
                <w:szCs w:val="22"/>
                <w:highlight w:val="none"/>
                <w:u w:val="none"/>
              </w:rPr>
            </w:pPr>
            <w:r>
              <w:rPr>
                <w:rFonts w:ascii="宋体" w:hAnsi="宋体" w:eastAsia="宋体" w:cs="宋体"/>
                <w:snapToGrid w:val="0"/>
                <w:color w:val="auto"/>
                <w:kern w:val="0"/>
                <w:sz w:val="16"/>
                <w:szCs w:val="16"/>
                <w:highlight w:val="none"/>
                <w:u w:val="none"/>
                <w:lang w:val="en-US" w:eastAsia="zh-CN" w:bidi="ar"/>
              </w:rPr>
              <w:t>出资比例</w:t>
            </w:r>
          </w:p>
        </w:tc>
        <w:tc>
          <w:tcPr>
            <w:tcW w:w="4439" w:type="dxa"/>
            <w:tcBorders>
              <w:top w:val="single" w:color="000000" w:sz="4" w:space="0"/>
              <w:left w:val="single" w:color="000000" w:sz="4" w:space="0"/>
              <w:bottom w:val="single" w:color="000000" w:sz="4" w:space="0"/>
              <w:right w:val="single" w:color="000000" w:sz="4" w:space="0"/>
            </w:tcBorders>
            <w:shd w:val="clear" w:color="auto" w:fill="E9E2D7"/>
            <w:vAlign w:val="center"/>
          </w:tcPr>
          <w:p w14:paraId="223848B1">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i w:val="0"/>
                <w:iCs w:val="0"/>
                <w:snapToGrid w:val="0"/>
                <w:color w:val="auto"/>
                <w:kern w:val="0"/>
                <w:sz w:val="22"/>
                <w:szCs w:val="22"/>
                <w:highlight w:val="none"/>
                <w:u w:val="none"/>
              </w:rPr>
            </w:pPr>
            <w:r>
              <w:rPr>
                <w:rFonts w:ascii="宋体" w:hAnsi="宋体" w:eastAsia="宋体" w:cs="宋体"/>
                <w:b/>
                <w:bCs/>
                <w:snapToGrid w:val="0"/>
                <w:color w:val="auto"/>
                <w:kern w:val="0"/>
                <w:sz w:val="16"/>
                <w:szCs w:val="16"/>
                <w:highlight w:val="none"/>
                <w:u w:val="none"/>
                <w:lang w:val="en-US" w:eastAsia="zh-CN" w:bidi="ar"/>
              </w:rPr>
              <w:t>身份证号码或者统一社会信用代码</w:t>
            </w:r>
          </w:p>
        </w:tc>
        <w:tc>
          <w:tcPr>
            <w:tcW w:w="725" w:type="dxa"/>
            <w:tcBorders>
              <w:top w:val="single" w:color="000000" w:sz="4" w:space="0"/>
              <w:left w:val="single" w:color="000000" w:sz="4" w:space="0"/>
              <w:bottom w:val="single" w:color="000000" w:sz="4" w:space="0"/>
              <w:right w:val="single" w:color="000000" w:sz="4" w:space="0"/>
            </w:tcBorders>
            <w:shd w:val="clear" w:color="auto" w:fill="E9E2D7"/>
            <w:vAlign w:val="center"/>
          </w:tcPr>
          <w:p w14:paraId="2FBF56D2">
            <w:pPr>
              <w:keepNext w:val="0"/>
              <w:keepLines w:val="0"/>
              <w:widowControl/>
              <w:suppressLineNumbers w:val="0"/>
              <w:kinsoku w:val="0"/>
              <w:autoSpaceDE w:val="0"/>
              <w:autoSpaceDN w:val="0"/>
              <w:adjustRightInd w:val="0"/>
              <w:snapToGrid w:val="0"/>
              <w:spacing w:line="240" w:lineRule="auto"/>
              <w:jc w:val="left"/>
              <w:textAlignment w:val="center"/>
              <w:rPr>
                <w:rFonts w:hint="default" w:ascii="Arial" w:hAnsi="Arial" w:eastAsia="Arial" w:cs="Arial"/>
                <w:i w:val="0"/>
                <w:iCs w:val="0"/>
                <w:snapToGrid w:val="0"/>
                <w:color w:val="auto"/>
                <w:kern w:val="0"/>
                <w:sz w:val="22"/>
                <w:szCs w:val="22"/>
                <w:highlight w:val="none"/>
                <w:u w:val="none"/>
              </w:rPr>
            </w:pPr>
            <w:r>
              <w:rPr>
                <w:rFonts w:ascii="宋体" w:hAnsi="宋体" w:eastAsia="宋体" w:cs="宋体"/>
                <w:snapToGrid w:val="0"/>
                <w:color w:val="auto"/>
                <w:kern w:val="0"/>
                <w:sz w:val="16"/>
                <w:szCs w:val="16"/>
                <w:highlight w:val="none"/>
                <w:u w:val="none"/>
                <w:lang w:val="en-US" w:eastAsia="zh-CN" w:bidi="ar"/>
              </w:rPr>
              <w:t>备注</w:t>
            </w:r>
          </w:p>
        </w:tc>
      </w:tr>
      <w:tr w14:paraId="4C25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45AD">
            <w:pPr>
              <w:keepNext w:val="0"/>
              <w:keepLines w:val="0"/>
              <w:widowControl/>
              <w:suppressLineNumbers w:val="0"/>
              <w:kinsoku w:val="0"/>
              <w:autoSpaceDE w:val="0"/>
              <w:autoSpaceDN w:val="0"/>
              <w:adjustRightInd w:val="0"/>
              <w:snapToGrid w:val="0"/>
              <w:spacing w:line="240" w:lineRule="auto"/>
              <w:jc w:val="center"/>
              <w:textAlignment w:val="center"/>
              <w:rPr>
                <w:rFonts w:ascii="宋体" w:hAnsi="宋体" w:eastAsia="宋体" w:cs="宋体"/>
                <w:i w:val="0"/>
                <w:iCs w:val="0"/>
                <w:snapToGrid w:val="0"/>
                <w:color w:val="auto"/>
                <w:kern w:val="0"/>
                <w:sz w:val="16"/>
                <w:szCs w:val="16"/>
                <w:highlight w:val="none"/>
                <w:u w:val="none"/>
              </w:rPr>
            </w:pPr>
            <w:r>
              <w:rPr>
                <w:rFonts w:ascii="宋体" w:hAnsi="宋体" w:eastAsia="宋体" w:cs="宋体"/>
                <w:i w:val="0"/>
                <w:iCs w:val="0"/>
                <w:snapToGrid w:val="0"/>
                <w:color w:val="auto"/>
                <w:kern w:val="0"/>
                <w:sz w:val="16"/>
                <w:szCs w:val="16"/>
                <w:highlight w:val="none"/>
                <w:u w:val="none"/>
                <w:lang w:val="en-US" w:eastAsia="zh-CN" w:bidi="ar"/>
              </w:rPr>
              <w:t>1</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top"/>
          </w:tcPr>
          <w:p w14:paraId="169945EF">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2A64F031">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top"/>
          </w:tcPr>
          <w:p w14:paraId="5227DF65">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top"/>
          </w:tcPr>
          <w:p w14:paraId="17989BB8">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r>
      <w:tr w14:paraId="4866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BD75">
            <w:pPr>
              <w:keepNext w:val="0"/>
              <w:keepLines w:val="0"/>
              <w:widowControl/>
              <w:suppressLineNumbers w:val="0"/>
              <w:kinsoku w:val="0"/>
              <w:autoSpaceDE w:val="0"/>
              <w:autoSpaceDN w:val="0"/>
              <w:adjustRightInd w:val="0"/>
              <w:snapToGrid w:val="0"/>
              <w:spacing w:line="240" w:lineRule="auto"/>
              <w:jc w:val="center"/>
              <w:textAlignment w:val="center"/>
              <w:rPr>
                <w:rFonts w:ascii="宋体" w:hAnsi="宋体" w:eastAsia="宋体" w:cs="宋体"/>
                <w:i w:val="0"/>
                <w:iCs w:val="0"/>
                <w:snapToGrid w:val="0"/>
                <w:color w:val="auto"/>
                <w:kern w:val="0"/>
                <w:sz w:val="16"/>
                <w:szCs w:val="16"/>
                <w:highlight w:val="none"/>
                <w:u w:val="none"/>
              </w:rPr>
            </w:pPr>
            <w:r>
              <w:rPr>
                <w:rFonts w:ascii="宋体" w:hAnsi="宋体" w:eastAsia="宋体" w:cs="宋体"/>
                <w:i w:val="0"/>
                <w:iCs w:val="0"/>
                <w:snapToGrid w:val="0"/>
                <w:color w:val="auto"/>
                <w:kern w:val="0"/>
                <w:sz w:val="16"/>
                <w:szCs w:val="16"/>
                <w:highlight w:val="none"/>
                <w:u w:val="none"/>
                <w:lang w:val="en-US" w:eastAsia="zh-CN" w:bidi="ar"/>
              </w:rPr>
              <w:t>2</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top"/>
          </w:tcPr>
          <w:p w14:paraId="2928FC94">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2C9A8479">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top"/>
          </w:tcPr>
          <w:p w14:paraId="770357A3">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top"/>
          </w:tcPr>
          <w:p w14:paraId="6B2B5595">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r>
      <w:tr w14:paraId="36F4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D4C1">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i w:val="0"/>
                <w:iCs w:val="0"/>
                <w:snapToGrid w:val="0"/>
                <w:color w:val="auto"/>
                <w:kern w:val="0"/>
                <w:sz w:val="22"/>
                <w:szCs w:val="22"/>
                <w:highlight w:val="none"/>
                <w:u w:val="none"/>
              </w:rPr>
            </w:pPr>
            <w:r>
              <w:rPr>
                <w:rFonts w:ascii="宋体" w:hAnsi="宋体" w:eastAsia="宋体" w:cs="宋体"/>
                <w:snapToGrid w:val="0"/>
                <w:color w:val="auto"/>
                <w:kern w:val="0"/>
                <w:sz w:val="10"/>
                <w:szCs w:val="10"/>
                <w:highlight w:val="none"/>
                <w:u w:val="none"/>
                <w:lang w:val="en-US" w:eastAsia="zh-CN" w:bidi="ar"/>
              </w:rPr>
              <w:t>…. · ·</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top"/>
          </w:tcPr>
          <w:p w14:paraId="6AA3FF30">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top"/>
          </w:tcPr>
          <w:p w14:paraId="42CFEFBE">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4439" w:type="dxa"/>
            <w:tcBorders>
              <w:top w:val="single" w:color="000000" w:sz="4" w:space="0"/>
              <w:left w:val="single" w:color="000000" w:sz="4" w:space="0"/>
              <w:bottom w:val="single" w:color="000000" w:sz="4" w:space="0"/>
              <w:right w:val="single" w:color="000000" w:sz="4" w:space="0"/>
            </w:tcBorders>
            <w:shd w:val="clear" w:color="auto" w:fill="auto"/>
            <w:vAlign w:val="top"/>
          </w:tcPr>
          <w:p w14:paraId="07171324">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top"/>
          </w:tcPr>
          <w:p w14:paraId="68C3EE9D">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2"/>
                <w:szCs w:val="22"/>
                <w:highlight w:val="none"/>
                <w:u w:val="none"/>
              </w:rPr>
            </w:pPr>
          </w:p>
        </w:tc>
      </w:tr>
    </w:tbl>
    <w:p w14:paraId="68D0850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0"/>
          <w:szCs w:val="20"/>
          <w:highlight w:val="none"/>
          <w:lang w:val="en-US" w:eastAsia="zh-CN" w:bidi="ar"/>
        </w:rPr>
      </w:pPr>
    </w:p>
    <w:p w14:paraId="0460CFE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0"/>
          <w:szCs w:val="20"/>
          <w:highlight w:val="none"/>
          <w:lang w:val="en-US" w:eastAsia="zh-CN" w:bidi="ar"/>
        </w:rPr>
      </w:pPr>
    </w:p>
    <w:p w14:paraId="252F9F0F">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0"/>
          <w:szCs w:val="20"/>
          <w:highlight w:val="none"/>
          <w:lang w:val="en-US" w:eastAsia="zh-CN" w:bidi="ar"/>
        </w:rPr>
        <w:t xml:space="preserve">注： </w:t>
      </w:r>
    </w:p>
    <w:p w14:paraId="48A3D467">
      <w:pPr>
        <w:keepNext w:val="0"/>
        <w:keepLines w:val="0"/>
        <w:widowControl/>
        <w:suppressLineNumbers w:val="0"/>
        <w:kinsoku w:val="0"/>
        <w:autoSpaceDE w:val="0"/>
        <w:autoSpaceDN w:val="0"/>
        <w:adjustRightInd w:val="0"/>
        <w:snapToGrid w:val="0"/>
        <w:spacing w:line="240" w:lineRule="auto"/>
        <w:jc w:val="left"/>
        <w:textAlignment w:val="baseline"/>
        <w:outlineLvl w:val="9"/>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2"/>
          <w:szCs w:val="22"/>
          <w:highlight w:val="none"/>
          <w:lang w:val="en-US" w:eastAsia="zh-CN" w:bidi="ar"/>
        </w:rPr>
        <w:t>1.</w:t>
      </w:r>
      <w:r>
        <w:rPr>
          <w:rFonts w:hint="eastAsia" w:ascii="宋体" w:hAnsi="宋体" w:eastAsia="宋体" w:cs="宋体"/>
          <w:b/>
          <w:bCs/>
          <w:snapToGrid w:val="0"/>
          <w:color w:val="auto"/>
          <w:kern w:val="0"/>
          <w:sz w:val="20"/>
          <w:szCs w:val="20"/>
          <w:highlight w:val="none"/>
          <w:lang w:val="en-US" w:eastAsia="zh-CN" w:bidi="ar"/>
        </w:rPr>
        <w:t xml:space="preserve">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 </w:t>
      </w:r>
    </w:p>
    <w:p w14:paraId="6B747FAE">
      <w:pPr>
        <w:keepNext w:val="0"/>
        <w:keepLines w:val="0"/>
        <w:widowControl/>
        <w:suppressLineNumbers w:val="0"/>
        <w:kinsoku w:val="0"/>
        <w:autoSpaceDE w:val="0"/>
        <w:autoSpaceDN w:val="0"/>
        <w:adjustRightInd w:val="0"/>
        <w:snapToGrid w:val="0"/>
        <w:spacing w:line="240" w:lineRule="auto"/>
        <w:jc w:val="left"/>
        <w:textAlignment w:val="baseline"/>
        <w:outlineLvl w:val="9"/>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2"/>
          <w:szCs w:val="22"/>
          <w:highlight w:val="none"/>
          <w:lang w:val="en-US" w:eastAsia="zh-CN" w:bidi="ar"/>
        </w:rPr>
        <w:t>2.</w:t>
      </w:r>
      <w:r>
        <w:rPr>
          <w:rFonts w:hint="eastAsia" w:ascii="宋体" w:hAnsi="宋体" w:eastAsia="宋体" w:cs="宋体"/>
          <w:b/>
          <w:bCs/>
          <w:snapToGrid w:val="0"/>
          <w:color w:val="auto"/>
          <w:kern w:val="0"/>
          <w:sz w:val="20"/>
          <w:szCs w:val="20"/>
          <w:highlight w:val="none"/>
          <w:lang w:val="en-US" w:eastAsia="zh-CN" w:bidi="ar"/>
        </w:rPr>
        <w:t xml:space="preserve">本表所指的控股关系仅限于直接控股关系，不包括间接的控股关系。公司实际控制人与公司之间的关系不属于本表所指的直接控股关系。 </w:t>
      </w:r>
    </w:p>
    <w:p w14:paraId="134D2850">
      <w:pPr>
        <w:keepNext w:val="0"/>
        <w:keepLines w:val="0"/>
        <w:widowControl/>
        <w:suppressLineNumbers w:val="0"/>
        <w:kinsoku w:val="0"/>
        <w:autoSpaceDE w:val="0"/>
        <w:autoSpaceDN w:val="0"/>
        <w:adjustRightInd w:val="0"/>
        <w:snapToGrid w:val="0"/>
        <w:spacing w:line="240" w:lineRule="auto"/>
        <w:jc w:val="left"/>
        <w:textAlignment w:val="baseline"/>
        <w:outlineLvl w:val="9"/>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2"/>
          <w:szCs w:val="22"/>
          <w:highlight w:val="none"/>
          <w:lang w:val="en-US" w:eastAsia="zh-CN" w:bidi="ar"/>
        </w:rPr>
        <w:t>3.</w:t>
      </w:r>
      <w:r>
        <w:rPr>
          <w:rFonts w:hint="eastAsia" w:ascii="宋体" w:hAnsi="宋体" w:eastAsia="宋体" w:cs="宋体"/>
          <w:b/>
          <w:bCs/>
          <w:snapToGrid w:val="0"/>
          <w:color w:val="auto"/>
          <w:kern w:val="0"/>
          <w:sz w:val="20"/>
          <w:szCs w:val="20"/>
          <w:highlight w:val="none"/>
          <w:lang w:val="en-US" w:eastAsia="zh-CN" w:bidi="ar"/>
        </w:rPr>
        <w:t xml:space="preserve">供应商不存在直接控股股东的，则填“无”。 </w:t>
      </w:r>
    </w:p>
    <w:p w14:paraId="2A968516">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285CA0B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5EF73019">
      <w:pPr>
        <w:keepNext w:val="0"/>
        <w:keepLines w:val="0"/>
        <w:widowControl/>
        <w:suppressLineNumbers w:val="0"/>
        <w:kinsoku w:val="0"/>
        <w:autoSpaceDE w:val="0"/>
        <w:autoSpaceDN w:val="0"/>
        <w:adjustRightInd w:val="0"/>
        <w:snapToGrid w:val="0"/>
        <w:spacing w:line="360" w:lineRule="auto"/>
        <w:ind w:left="0" w:leftChars="0" w:firstLine="4236" w:firstLineChars="176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供应商名称</w:t>
      </w:r>
      <w:r>
        <w:rPr>
          <w:rFonts w:hint="default"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单位公章</w:t>
      </w:r>
      <w:r>
        <w:rPr>
          <w:rFonts w:hint="default"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 xml:space="preserve">： </w:t>
      </w:r>
    </w:p>
    <w:p w14:paraId="4309F6FB">
      <w:pPr>
        <w:keepNext w:val="0"/>
        <w:keepLines w:val="0"/>
        <w:widowControl/>
        <w:suppressLineNumbers w:val="0"/>
        <w:kinsoku w:val="0"/>
        <w:autoSpaceDE w:val="0"/>
        <w:autoSpaceDN w:val="0"/>
        <w:adjustRightInd w:val="0"/>
        <w:snapToGrid w:val="0"/>
        <w:spacing w:line="360" w:lineRule="auto"/>
        <w:ind w:firstLine="4560" w:firstLineChars="1900"/>
        <w:jc w:val="both"/>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日期：   年  月  日</w:t>
      </w:r>
    </w:p>
    <w:p w14:paraId="4A9DED8F">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（响应文件格式五）</w:t>
      </w:r>
    </w:p>
    <w:p w14:paraId="13BFBB0D">
      <w:pPr>
        <w:keepNext w:val="0"/>
        <w:keepLines w:val="0"/>
        <w:widowControl/>
        <w:suppressLineNumbers w:val="0"/>
        <w:kinsoku w:val="0"/>
        <w:autoSpaceDE w:val="0"/>
        <w:autoSpaceDN w:val="0"/>
        <w:adjustRightInd w:val="0"/>
        <w:snapToGrid w:val="0"/>
        <w:spacing w:line="240" w:lineRule="auto"/>
        <w:jc w:val="center"/>
        <w:textAlignment w:val="baseline"/>
        <w:rPr>
          <w:rFonts w:ascii="微软雅黑" w:hAnsi="微软雅黑" w:eastAsia="微软雅黑" w:cs="微软雅黑"/>
          <w:b/>
          <w:bCs/>
          <w:snapToGrid w:val="0"/>
          <w:color w:val="auto"/>
          <w:kern w:val="0"/>
          <w:sz w:val="24"/>
          <w:szCs w:val="24"/>
          <w:highlight w:val="none"/>
          <w:lang w:val="en-US" w:eastAsia="zh-CN" w:bidi="ar"/>
        </w:rPr>
      </w:pPr>
      <w:r>
        <w:rPr>
          <w:rFonts w:hint="eastAsia" w:ascii="微软雅黑" w:hAnsi="微软雅黑" w:eastAsia="微软雅黑" w:cs="微软雅黑"/>
          <w:b/>
          <w:bCs/>
          <w:snapToGrid w:val="0"/>
          <w:color w:val="auto"/>
          <w:kern w:val="0"/>
          <w:sz w:val="24"/>
          <w:szCs w:val="24"/>
          <w:highlight w:val="none"/>
          <w:lang w:val="en-US" w:eastAsia="zh-CN" w:bidi="ar"/>
        </w:rPr>
        <w:t xml:space="preserve">供应商直接管理关系信息表 </w:t>
      </w:r>
    </w:p>
    <w:p w14:paraId="5CB47B0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0"/>
          <w:szCs w:val="20"/>
          <w:highlight w:val="none"/>
          <w:lang w:val="en-US" w:eastAsia="zh-CN" w:bidi="ar"/>
        </w:rPr>
      </w:pPr>
    </w:p>
    <w:tbl>
      <w:tblPr>
        <w:tblStyle w:val="20"/>
        <w:tblW w:w="96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3015"/>
        <w:gridCol w:w="3123"/>
        <w:gridCol w:w="2356"/>
      </w:tblGrid>
      <w:tr w14:paraId="40AE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1" w:hRule="atLeast"/>
        </w:trPr>
        <w:tc>
          <w:tcPr>
            <w:tcW w:w="1140" w:type="dxa"/>
            <w:tcBorders>
              <w:top w:val="single" w:color="000000" w:sz="4" w:space="0"/>
              <w:left w:val="single" w:color="000000" w:sz="4" w:space="0"/>
              <w:bottom w:val="single" w:color="000000" w:sz="4" w:space="0"/>
              <w:right w:val="single" w:color="000000" w:sz="4" w:space="0"/>
            </w:tcBorders>
            <w:shd w:val="clear" w:color="auto" w:fill="E8E1D6"/>
            <w:vAlign w:val="top"/>
          </w:tcPr>
          <w:p w14:paraId="5BC5E95E">
            <w:pPr>
              <w:keepNext w:val="0"/>
              <w:keepLines w:val="0"/>
              <w:widowControl/>
              <w:suppressLineNumbers w:val="0"/>
              <w:kinsoku w:val="0"/>
              <w:autoSpaceDE w:val="0"/>
              <w:autoSpaceDN w:val="0"/>
              <w:adjustRightInd w:val="0"/>
              <w:snapToGrid w:val="0"/>
              <w:spacing w:line="240" w:lineRule="auto"/>
              <w:jc w:val="center"/>
              <w:textAlignment w:val="top"/>
              <w:rPr>
                <w:rFonts w:ascii="Arial" w:hAnsi="Arial" w:eastAsia="Arial" w:cs="Arial"/>
                <w:i w:val="0"/>
                <w:iCs w:val="0"/>
                <w:snapToGrid w:val="0"/>
                <w:color w:val="auto"/>
                <w:kern w:val="0"/>
                <w:sz w:val="24"/>
                <w:szCs w:val="24"/>
                <w:highlight w:val="none"/>
                <w:u w:val="none"/>
              </w:rPr>
            </w:pPr>
            <w:r>
              <w:rPr>
                <w:rFonts w:ascii="宋体" w:hAnsi="宋体" w:eastAsia="宋体" w:cs="宋体"/>
                <w:snapToGrid w:val="0"/>
                <w:color w:val="auto"/>
                <w:kern w:val="0"/>
                <w:sz w:val="24"/>
                <w:szCs w:val="24"/>
                <w:highlight w:val="none"/>
                <w:u w:val="none"/>
                <w:lang w:val="en-US" w:eastAsia="zh-CN" w:bidi="ar"/>
              </w:rPr>
              <w:t>序号</w:t>
            </w:r>
          </w:p>
        </w:tc>
        <w:tc>
          <w:tcPr>
            <w:tcW w:w="3015" w:type="dxa"/>
            <w:tcBorders>
              <w:top w:val="single" w:color="000000" w:sz="4" w:space="0"/>
              <w:left w:val="single" w:color="000000" w:sz="4" w:space="0"/>
              <w:bottom w:val="single" w:color="000000" w:sz="4" w:space="0"/>
              <w:right w:val="single" w:color="000000" w:sz="4" w:space="0"/>
            </w:tcBorders>
            <w:shd w:val="clear" w:color="auto" w:fill="E8E1D6"/>
            <w:vAlign w:val="top"/>
          </w:tcPr>
          <w:p w14:paraId="6680C1CB">
            <w:pPr>
              <w:keepNext w:val="0"/>
              <w:keepLines w:val="0"/>
              <w:widowControl/>
              <w:suppressLineNumbers w:val="0"/>
              <w:kinsoku w:val="0"/>
              <w:autoSpaceDE w:val="0"/>
              <w:autoSpaceDN w:val="0"/>
              <w:adjustRightInd w:val="0"/>
              <w:snapToGrid w:val="0"/>
              <w:spacing w:line="240" w:lineRule="auto"/>
              <w:jc w:val="left"/>
              <w:textAlignment w:val="top"/>
              <w:rPr>
                <w:rFonts w:hint="default" w:ascii="Arial" w:hAnsi="Arial" w:eastAsia="Arial" w:cs="Arial"/>
                <w:i w:val="0"/>
                <w:iCs w:val="0"/>
                <w:snapToGrid w:val="0"/>
                <w:color w:val="auto"/>
                <w:kern w:val="0"/>
                <w:sz w:val="24"/>
                <w:szCs w:val="24"/>
                <w:highlight w:val="none"/>
                <w:u w:val="none"/>
              </w:rPr>
            </w:pPr>
            <w:r>
              <w:rPr>
                <w:rFonts w:ascii="宋体" w:hAnsi="宋体" w:eastAsia="宋体" w:cs="宋体"/>
                <w:snapToGrid w:val="0"/>
                <w:color w:val="auto"/>
                <w:kern w:val="0"/>
                <w:sz w:val="24"/>
                <w:szCs w:val="24"/>
                <w:highlight w:val="none"/>
                <w:u w:val="none"/>
                <w:lang w:val="en-US" w:eastAsia="zh-CN" w:bidi="ar"/>
              </w:rPr>
              <w:t>直接管理关系单位名称</w:t>
            </w:r>
          </w:p>
        </w:tc>
        <w:tc>
          <w:tcPr>
            <w:tcW w:w="3123" w:type="dxa"/>
            <w:tcBorders>
              <w:top w:val="single" w:color="000000" w:sz="4" w:space="0"/>
              <w:left w:val="single" w:color="000000" w:sz="4" w:space="0"/>
              <w:bottom w:val="single" w:color="000000" w:sz="4" w:space="0"/>
              <w:right w:val="single" w:color="000000" w:sz="4" w:space="0"/>
            </w:tcBorders>
            <w:shd w:val="clear" w:color="auto" w:fill="E8E1D6"/>
            <w:vAlign w:val="top"/>
          </w:tcPr>
          <w:p w14:paraId="07E9069F">
            <w:pPr>
              <w:keepNext w:val="0"/>
              <w:keepLines w:val="0"/>
              <w:widowControl/>
              <w:suppressLineNumbers w:val="0"/>
              <w:kinsoku w:val="0"/>
              <w:autoSpaceDE w:val="0"/>
              <w:autoSpaceDN w:val="0"/>
              <w:adjustRightInd w:val="0"/>
              <w:snapToGrid w:val="0"/>
              <w:spacing w:line="240" w:lineRule="auto"/>
              <w:jc w:val="left"/>
              <w:textAlignment w:val="top"/>
              <w:rPr>
                <w:rFonts w:hint="default" w:ascii="Arial" w:hAnsi="Arial" w:eastAsia="Arial" w:cs="Arial"/>
                <w:i w:val="0"/>
                <w:iCs w:val="0"/>
                <w:snapToGrid w:val="0"/>
                <w:color w:val="auto"/>
                <w:kern w:val="0"/>
                <w:sz w:val="24"/>
                <w:szCs w:val="24"/>
                <w:highlight w:val="none"/>
                <w:u w:val="none"/>
              </w:rPr>
            </w:pPr>
            <w:r>
              <w:rPr>
                <w:rFonts w:ascii="宋体" w:hAnsi="宋体" w:eastAsia="宋体" w:cs="宋体"/>
                <w:snapToGrid w:val="0"/>
                <w:color w:val="auto"/>
                <w:kern w:val="0"/>
                <w:sz w:val="24"/>
                <w:szCs w:val="24"/>
                <w:highlight w:val="none"/>
                <w:u w:val="none"/>
                <w:lang w:val="en-US" w:eastAsia="zh-CN" w:bidi="ar"/>
              </w:rPr>
              <w:t>统一社会信用代码</w:t>
            </w:r>
          </w:p>
        </w:tc>
        <w:tc>
          <w:tcPr>
            <w:tcW w:w="2356" w:type="dxa"/>
            <w:tcBorders>
              <w:top w:val="single" w:color="000000" w:sz="4" w:space="0"/>
              <w:left w:val="single" w:color="000000" w:sz="4" w:space="0"/>
              <w:bottom w:val="single" w:color="000000" w:sz="4" w:space="0"/>
              <w:right w:val="single" w:color="000000" w:sz="4" w:space="0"/>
            </w:tcBorders>
            <w:shd w:val="clear" w:color="auto" w:fill="E8E1D6"/>
            <w:vAlign w:val="top"/>
          </w:tcPr>
          <w:p w14:paraId="49AC6654">
            <w:pPr>
              <w:keepNext w:val="0"/>
              <w:keepLines w:val="0"/>
              <w:widowControl/>
              <w:suppressLineNumbers w:val="0"/>
              <w:kinsoku w:val="0"/>
              <w:autoSpaceDE w:val="0"/>
              <w:autoSpaceDN w:val="0"/>
              <w:adjustRightInd w:val="0"/>
              <w:snapToGrid w:val="0"/>
              <w:spacing w:line="240" w:lineRule="auto"/>
              <w:jc w:val="left"/>
              <w:textAlignment w:val="top"/>
              <w:rPr>
                <w:rFonts w:hint="default" w:ascii="Arial" w:hAnsi="Arial" w:eastAsia="Arial" w:cs="Arial"/>
                <w:i w:val="0"/>
                <w:iCs w:val="0"/>
                <w:snapToGrid w:val="0"/>
                <w:color w:val="auto"/>
                <w:kern w:val="0"/>
                <w:sz w:val="24"/>
                <w:szCs w:val="24"/>
                <w:highlight w:val="none"/>
                <w:u w:val="none"/>
              </w:rPr>
            </w:pPr>
            <w:r>
              <w:rPr>
                <w:rFonts w:ascii="宋体" w:hAnsi="宋体" w:eastAsia="宋体" w:cs="宋体"/>
                <w:snapToGrid w:val="0"/>
                <w:color w:val="auto"/>
                <w:kern w:val="0"/>
                <w:sz w:val="24"/>
                <w:szCs w:val="24"/>
                <w:highlight w:val="none"/>
                <w:u w:val="none"/>
                <w:lang w:val="en-US" w:eastAsia="zh-CN" w:bidi="ar"/>
              </w:rPr>
              <w:t>备注</w:t>
            </w:r>
          </w:p>
        </w:tc>
      </w:tr>
      <w:tr w14:paraId="5BDB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3EF">
            <w:pPr>
              <w:keepNext w:val="0"/>
              <w:keepLines w:val="0"/>
              <w:widowControl/>
              <w:suppressLineNumbers w:val="0"/>
              <w:kinsoku w:val="0"/>
              <w:autoSpaceDE w:val="0"/>
              <w:autoSpaceDN w:val="0"/>
              <w:adjustRightInd w:val="0"/>
              <w:snapToGrid w:val="0"/>
              <w:spacing w:line="240" w:lineRule="auto"/>
              <w:jc w:val="center"/>
              <w:textAlignment w:val="center"/>
              <w:rPr>
                <w:rFonts w:ascii="宋体" w:hAnsi="宋体" w:eastAsia="宋体" w:cs="宋体"/>
                <w:i w:val="0"/>
                <w:iCs w:val="0"/>
                <w:snapToGrid w:val="0"/>
                <w:color w:val="auto"/>
                <w:kern w:val="0"/>
                <w:sz w:val="24"/>
                <w:szCs w:val="24"/>
                <w:highlight w:val="none"/>
                <w:u w:val="none"/>
              </w:rPr>
            </w:pPr>
            <w:r>
              <w:rPr>
                <w:rFonts w:ascii="宋体" w:hAnsi="宋体" w:eastAsia="宋体" w:cs="宋体"/>
                <w:i w:val="0"/>
                <w:iCs w:val="0"/>
                <w:snapToGrid w:val="0"/>
                <w:color w:val="auto"/>
                <w:kern w:val="0"/>
                <w:sz w:val="24"/>
                <w:szCs w:val="24"/>
                <w:highlight w:val="none"/>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top"/>
          </w:tcPr>
          <w:p w14:paraId="5B2F576C">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top"/>
          </w:tcPr>
          <w:p w14:paraId="604C4B5E">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top"/>
          </w:tcPr>
          <w:p w14:paraId="49496249">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r>
      <w:tr w14:paraId="3011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CFB89">
            <w:pPr>
              <w:keepNext w:val="0"/>
              <w:keepLines w:val="0"/>
              <w:widowControl/>
              <w:suppressLineNumbers w:val="0"/>
              <w:kinsoku w:val="0"/>
              <w:autoSpaceDE w:val="0"/>
              <w:autoSpaceDN w:val="0"/>
              <w:adjustRightInd w:val="0"/>
              <w:snapToGrid w:val="0"/>
              <w:spacing w:line="240" w:lineRule="auto"/>
              <w:jc w:val="center"/>
              <w:textAlignment w:val="bottom"/>
              <w:rPr>
                <w:rFonts w:ascii="宋体" w:hAnsi="宋体" w:eastAsia="宋体" w:cs="宋体"/>
                <w:i w:val="0"/>
                <w:iCs w:val="0"/>
                <w:snapToGrid w:val="0"/>
                <w:color w:val="auto"/>
                <w:kern w:val="0"/>
                <w:sz w:val="24"/>
                <w:szCs w:val="24"/>
                <w:highlight w:val="none"/>
                <w:u w:val="none"/>
              </w:rPr>
            </w:pPr>
            <w:r>
              <w:rPr>
                <w:rFonts w:ascii="宋体" w:hAnsi="宋体" w:eastAsia="宋体" w:cs="宋体"/>
                <w:i w:val="0"/>
                <w:iCs w:val="0"/>
                <w:snapToGrid w:val="0"/>
                <w:color w:val="auto"/>
                <w:kern w:val="0"/>
                <w:sz w:val="24"/>
                <w:szCs w:val="24"/>
                <w:highlight w:val="none"/>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top"/>
          </w:tcPr>
          <w:p w14:paraId="3DE2AA25">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top"/>
          </w:tcPr>
          <w:p w14:paraId="02C65A4C">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top"/>
          </w:tcPr>
          <w:p w14:paraId="50E03894">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r>
      <w:tr w14:paraId="32F4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top"/>
          </w:tcPr>
          <w:p w14:paraId="17D81844">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top"/>
          </w:tcPr>
          <w:p w14:paraId="0B708B99">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top"/>
          </w:tcPr>
          <w:p w14:paraId="3E395DD5">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top"/>
          </w:tcPr>
          <w:p w14:paraId="5B5A6D5A">
            <w:pPr>
              <w:widowControl/>
              <w:kinsoku w:val="0"/>
              <w:autoSpaceDE w:val="0"/>
              <w:autoSpaceDN w:val="0"/>
              <w:adjustRightInd w:val="0"/>
              <w:snapToGrid w:val="0"/>
              <w:spacing w:line="240" w:lineRule="auto"/>
              <w:jc w:val="left"/>
              <w:textAlignment w:val="baseline"/>
              <w:rPr>
                <w:rFonts w:hint="default" w:ascii="Arial" w:hAnsi="Arial" w:eastAsia="Arial" w:cs="Arial"/>
                <w:i w:val="0"/>
                <w:iCs w:val="0"/>
                <w:snapToGrid w:val="0"/>
                <w:color w:val="auto"/>
                <w:kern w:val="0"/>
                <w:sz w:val="24"/>
                <w:szCs w:val="24"/>
                <w:highlight w:val="none"/>
                <w:u w:val="none"/>
              </w:rPr>
            </w:pPr>
          </w:p>
        </w:tc>
      </w:tr>
    </w:tbl>
    <w:p w14:paraId="00F05AAB">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0"/>
          <w:szCs w:val="20"/>
          <w:highlight w:val="none"/>
          <w:lang w:val="en-US" w:eastAsia="zh-CN" w:bidi="ar"/>
        </w:rPr>
      </w:pPr>
    </w:p>
    <w:p w14:paraId="79B6B4E9">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0"/>
          <w:szCs w:val="20"/>
          <w:highlight w:val="none"/>
          <w:lang w:val="en-US" w:eastAsia="zh-CN" w:bidi="ar"/>
        </w:rPr>
        <w:t xml:space="preserve">注： </w:t>
      </w:r>
    </w:p>
    <w:p w14:paraId="65F3259D">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0"/>
          <w:szCs w:val="20"/>
          <w:highlight w:val="none"/>
          <w:lang w:val="en-US" w:eastAsia="zh-CN" w:bidi="ar"/>
        </w:rPr>
        <w:t xml:space="preserve">1．管理关系：是指不具有出资持股关系的其他单位之间存在的管理与被管理关系，如一些上下级关系 </w:t>
      </w:r>
    </w:p>
    <w:p w14:paraId="13C108FD">
      <w:pPr>
        <w:keepNext w:val="0"/>
        <w:keepLines w:val="0"/>
        <w:widowControl/>
        <w:suppressLineNumbers w:val="0"/>
        <w:kinsoku w:val="0"/>
        <w:autoSpaceDE w:val="0"/>
        <w:autoSpaceDN w:val="0"/>
        <w:adjustRightInd w:val="0"/>
        <w:snapToGrid w:val="0"/>
        <w:spacing w:line="240" w:lineRule="auto"/>
        <w:jc w:val="left"/>
        <w:textAlignment w:val="baseline"/>
        <w:outlineLvl w:val="9"/>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0"/>
          <w:szCs w:val="20"/>
          <w:highlight w:val="none"/>
          <w:lang w:val="en-US" w:eastAsia="zh-CN" w:bidi="ar"/>
        </w:rPr>
        <w:t xml:space="preserve">的事业单位和团体组织。 </w:t>
      </w:r>
    </w:p>
    <w:p w14:paraId="3D04DF15">
      <w:pPr>
        <w:keepNext w:val="0"/>
        <w:keepLines w:val="0"/>
        <w:widowControl/>
        <w:suppressLineNumbers w:val="0"/>
        <w:kinsoku w:val="0"/>
        <w:autoSpaceDE w:val="0"/>
        <w:autoSpaceDN w:val="0"/>
        <w:adjustRightInd w:val="0"/>
        <w:snapToGrid w:val="0"/>
        <w:spacing w:line="240" w:lineRule="auto"/>
        <w:jc w:val="left"/>
        <w:textAlignment w:val="baseline"/>
        <w:outlineLvl w:val="9"/>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0"/>
          <w:szCs w:val="20"/>
          <w:highlight w:val="none"/>
          <w:lang w:val="en-US" w:eastAsia="zh-CN" w:bidi="ar"/>
        </w:rPr>
        <w:t xml:space="preserve">2．本表所指的管理关系仅限于直接管理关系，不包括间接的管理关系。 </w:t>
      </w:r>
    </w:p>
    <w:p w14:paraId="363E36A8">
      <w:pPr>
        <w:keepNext w:val="0"/>
        <w:keepLines w:val="0"/>
        <w:widowControl/>
        <w:suppressLineNumbers w:val="0"/>
        <w:kinsoku w:val="0"/>
        <w:autoSpaceDE w:val="0"/>
        <w:autoSpaceDN w:val="0"/>
        <w:adjustRightInd w:val="0"/>
        <w:snapToGrid w:val="0"/>
        <w:spacing w:line="240" w:lineRule="auto"/>
        <w:jc w:val="left"/>
        <w:textAlignment w:val="baseline"/>
        <w:outlineLvl w:val="9"/>
        <w:rPr>
          <w:rFonts w:ascii="Arial" w:hAnsi="Arial" w:eastAsia="Arial" w:cs="Arial"/>
          <w:snapToGrid w:val="0"/>
          <w:color w:val="auto"/>
          <w:kern w:val="0"/>
          <w:szCs w:val="21"/>
          <w:highlight w:val="none"/>
        </w:rPr>
      </w:pPr>
      <w:r>
        <w:rPr>
          <w:rFonts w:hint="eastAsia" w:ascii="宋体" w:hAnsi="宋体" w:eastAsia="宋体" w:cs="宋体"/>
          <w:b/>
          <w:bCs/>
          <w:snapToGrid w:val="0"/>
          <w:color w:val="auto"/>
          <w:kern w:val="0"/>
          <w:sz w:val="20"/>
          <w:szCs w:val="20"/>
          <w:highlight w:val="none"/>
          <w:lang w:val="en-US" w:eastAsia="zh-CN" w:bidi="ar"/>
        </w:rPr>
        <w:t xml:space="preserve">3．供应商不存在直接管理关系的，则填“无”。 </w:t>
      </w:r>
    </w:p>
    <w:p w14:paraId="6C507270">
      <w:pPr>
        <w:keepNext w:val="0"/>
        <w:keepLines w:val="0"/>
        <w:widowControl/>
        <w:suppressLineNumbers w:val="0"/>
        <w:kinsoku w:val="0"/>
        <w:autoSpaceDE w:val="0"/>
        <w:autoSpaceDN w:val="0"/>
        <w:adjustRightInd w:val="0"/>
        <w:snapToGrid w:val="0"/>
        <w:spacing w:line="240" w:lineRule="auto"/>
        <w:jc w:val="left"/>
        <w:textAlignment w:val="baseline"/>
        <w:outlineLvl w:val="9"/>
        <w:rPr>
          <w:rFonts w:hint="eastAsia" w:ascii="宋体" w:hAnsi="宋体" w:eastAsia="宋体" w:cs="宋体"/>
          <w:snapToGrid w:val="0"/>
          <w:color w:val="auto"/>
          <w:kern w:val="0"/>
          <w:sz w:val="18"/>
          <w:szCs w:val="18"/>
          <w:highlight w:val="none"/>
          <w:lang w:val="en-US" w:eastAsia="zh-CN" w:bidi="ar"/>
        </w:rPr>
      </w:pPr>
    </w:p>
    <w:p w14:paraId="0F41E37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18"/>
          <w:szCs w:val="18"/>
          <w:highlight w:val="none"/>
          <w:lang w:val="en-US" w:eastAsia="zh-CN" w:bidi="ar"/>
        </w:rPr>
      </w:pPr>
    </w:p>
    <w:p w14:paraId="36F791A6">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18"/>
          <w:szCs w:val="18"/>
          <w:highlight w:val="none"/>
          <w:lang w:val="en-US" w:eastAsia="zh-CN" w:bidi="ar"/>
        </w:rPr>
      </w:pPr>
    </w:p>
    <w:p w14:paraId="0FD68A22">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0E8FABD8">
      <w:pPr>
        <w:keepNext w:val="0"/>
        <w:keepLines w:val="0"/>
        <w:widowControl/>
        <w:suppressLineNumbers w:val="0"/>
        <w:kinsoku w:val="0"/>
        <w:autoSpaceDE w:val="0"/>
        <w:autoSpaceDN w:val="0"/>
        <w:adjustRightInd w:val="0"/>
        <w:snapToGrid w:val="0"/>
        <w:spacing w:line="360" w:lineRule="auto"/>
        <w:ind w:left="0" w:leftChars="0" w:firstLine="4236" w:firstLineChars="176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供应商名称</w:t>
      </w:r>
      <w:r>
        <w:rPr>
          <w:rFonts w:hint="default"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单位公章</w:t>
      </w:r>
      <w:r>
        <w:rPr>
          <w:rFonts w:hint="default" w:ascii="宋体" w:hAnsi="宋体" w:eastAsia="宋体"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 xml:space="preserve">： </w:t>
      </w:r>
    </w:p>
    <w:p w14:paraId="7D30E311">
      <w:pPr>
        <w:keepNext w:val="0"/>
        <w:keepLines w:val="0"/>
        <w:widowControl/>
        <w:suppressLineNumbers w:val="0"/>
        <w:kinsoku w:val="0"/>
        <w:autoSpaceDE w:val="0"/>
        <w:autoSpaceDN w:val="0"/>
        <w:adjustRightInd w:val="0"/>
        <w:snapToGrid w:val="0"/>
        <w:spacing w:line="240" w:lineRule="auto"/>
        <w:ind w:firstLine="4800" w:firstLineChars="2000"/>
        <w:jc w:val="left"/>
        <w:textAlignment w:val="baseline"/>
        <w:rPr>
          <w:rFonts w:hint="eastAsia" w:ascii="宋体" w:hAnsi="宋体" w:eastAsia="宋体" w:cs="宋体"/>
          <w:snapToGrid w:val="0"/>
          <w:color w:val="auto"/>
          <w:kern w:val="0"/>
          <w:sz w:val="18"/>
          <w:szCs w:val="18"/>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日期：   年  月  日</w:t>
      </w:r>
    </w:p>
    <w:p w14:paraId="799FB94B">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18"/>
          <w:szCs w:val="18"/>
          <w:highlight w:val="none"/>
          <w:lang w:val="en-US" w:eastAsia="zh-CN" w:bidi="ar"/>
        </w:rPr>
      </w:pPr>
    </w:p>
    <w:p w14:paraId="524CE027">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18"/>
          <w:szCs w:val="18"/>
          <w:highlight w:val="none"/>
          <w:lang w:val="en-US" w:eastAsia="zh-CN" w:bidi="ar"/>
        </w:rPr>
      </w:pPr>
    </w:p>
    <w:p w14:paraId="0938944C">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5、具有良好的商业信誉和健全的财务会计制度 </w:t>
      </w:r>
    </w:p>
    <w:p w14:paraId="1515985C">
      <w:pPr>
        <w:keepNext w:val="0"/>
        <w:keepLines w:val="0"/>
        <w:widowControl/>
        <w:suppressLineNumbers w:val="0"/>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D1294F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提供2024年度财务报表或提供格式自拟的《政府采购诚信承诺函》</w:t>
      </w:r>
    </w:p>
    <w:p w14:paraId="5B37CE3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说明：</w:t>
      </w:r>
    </w:p>
    <w:p w14:paraId="604617D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须包括资产负债表、利润表、现金流量表；</w:t>
      </w:r>
    </w:p>
    <w:p w14:paraId="40710260">
      <w:pPr>
        <w:keepNext w:val="0"/>
        <w:keepLines w:val="0"/>
        <w:widowControl/>
        <w:suppressLineNumbers w:val="0"/>
        <w:kinsoku w:val="0"/>
        <w:autoSpaceDE w:val="0"/>
        <w:autoSpaceDN w:val="0"/>
        <w:adjustRightInd w:val="0"/>
        <w:snapToGrid w:val="0"/>
        <w:spacing w:line="24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6917A6C1">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79FE04A4">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0B6EA88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3CC76CAE">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7A59968B">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3B24D2FC">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777C2B0A">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44710DE5">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D098AD6">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728113CE">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C37A2C8">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137014D5">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7BD43B8E">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7E078140">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4B015CD7">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1232C376">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3573BB70">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61B2CFED">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12D3450">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664C75F6">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2FE064F4">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30C11656">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47566C9D">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15FEDD05">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1CF9EAF0">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0E592937">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A08D844">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5140BA1E">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4800E16">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7D4F3B64">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5D1C0DD1">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45631696">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2CEB04B2">
      <w:pPr>
        <w:keepNext/>
        <w:keepLines/>
        <w:kinsoku w:val="0"/>
        <w:autoSpaceDE w:val="0"/>
        <w:autoSpaceDN w:val="0"/>
        <w:adjustRightInd w:val="0"/>
        <w:snapToGrid w:val="0"/>
        <w:spacing w:before="360" w:after="120" w:line="240" w:lineRule="auto"/>
        <w:jc w:val="left"/>
        <w:textAlignment w:val="baseline"/>
        <w:outlineLvl w:val="2"/>
        <w:rPr>
          <w:rFonts w:hint="eastAsia" w:ascii="宋体" w:hAnsi="Arial" w:eastAsia="Arial" w:cs="Arial"/>
          <w:b/>
          <w:snapToGrid w:val="0"/>
          <w:color w:val="auto"/>
          <w:kern w:val="0"/>
          <w:sz w:val="24"/>
          <w:szCs w:val="20"/>
          <w:highlight w:val="none"/>
          <w:u w:val="single"/>
          <w:lang w:val="en-US" w:eastAsia="zh-CN"/>
        </w:rPr>
      </w:pPr>
    </w:p>
    <w:p w14:paraId="338E368F">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6A834CE">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656546DE">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22B6B9D0">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022A47DD">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E34BEA4">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br w:type="page"/>
      </w:r>
    </w:p>
    <w:p w14:paraId="571D389B">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6、依法缴纳社会保障资金和税收的记录 </w:t>
      </w:r>
    </w:p>
    <w:p w14:paraId="2927C9F5">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说明：</w:t>
      </w:r>
    </w:p>
    <w:p w14:paraId="7A85A427">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①供应商依法缴纳税收的相关材料（近3个月依法缴纳税收的证明材料</w:t>
      </w:r>
      <w:r>
        <w:rPr>
          <w:rFonts w:hint="eastAsia" w:ascii="宋体" w:hAnsi="宋体" w:eastAsia="Arial" w:cs="宋体"/>
          <w:i w:val="0"/>
          <w:iCs w:val="0"/>
          <w:snapToGrid w:val="0"/>
          <w:color w:val="auto"/>
          <w:kern w:val="0"/>
          <w:sz w:val="24"/>
          <w:szCs w:val="24"/>
          <w:highlight w:val="none"/>
          <w:shd w:val="clear" w:color="auto" w:fill="auto"/>
          <w:lang w:val="en-US" w:eastAsia="zh-CN" w:bidi="ar"/>
        </w:rPr>
        <w:t>或提供格式自拟的《政府采购诚信承诺函》）</w:t>
      </w:r>
      <w:r>
        <w:rPr>
          <w:rFonts w:hint="eastAsia" w:ascii="宋体" w:hAnsi="宋体" w:eastAsia="宋体" w:cs="宋体"/>
          <w:snapToGrid w:val="0"/>
          <w:color w:val="auto"/>
          <w:kern w:val="0"/>
          <w:sz w:val="24"/>
          <w:szCs w:val="24"/>
          <w:highlight w:val="none"/>
          <w:lang w:val="en-US" w:eastAsia="zh-CN" w:bidi="ar"/>
        </w:rPr>
        <w:t xml:space="preserve">；依法免税的供应商，必须提供相应文件证明其依法免税。从取得营业执照时间起到响应文件提交截止时间为止不足要求月数的，只需提供从取得营业执照起的依法缴纳税收相应证明文件加盖公章。 </w:t>
      </w:r>
    </w:p>
    <w:p w14:paraId="783C25C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②供应商依法缴纳社会保障资金的相关材料近3个月的依法缴纳社会保障资金的缴费凭证（专用收据或者社会保险缴纳清单）</w:t>
      </w:r>
      <w:r>
        <w:rPr>
          <w:rFonts w:hint="eastAsia" w:ascii="宋体" w:hAnsi="宋体" w:eastAsia="Arial" w:cs="宋体"/>
          <w:i w:val="0"/>
          <w:iCs w:val="0"/>
          <w:snapToGrid w:val="0"/>
          <w:color w:val="auto"/>
          <w:kern w:val="0"/>
          <w:sz w:val="24"/>
          <w:szCs w:val="24"/>
          <w:highlight w:val="none"/>
          <w:shd w:val="clear" w:color="auto" w:fill="auto"/>
          <w:lang w:val="en-US" w:eastAsia="zh-CN" w:bidi="ar"/>
        </w:rPr>
        <w:t>或提供格式自拟的《政府采购诚信承诺函》）</w:t>
      </w:r>
      <w:r>
        <w:rPr>
          <w:rFonts w:hint="eastAsia" w:ascii="宋体" w:hAnsi="宋体" w:eastAsia="宋体" w:cs="宋体"/>
          <w:snapToGrid w:val="0"/>
          <w:color w:val="auto"/>
          <w:kern w:val="0"/>
          <w:sz w:val="24"/>
          <w:szCs w:val="24"/>
          <w:highlight w:val="none"/>
          <w:lang w:val="en-US" w:eastAsia="zh-CN" w:bidi="ar"/>
        </w:rPr>
        <w:t xml:space="preserve">。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加盖公章。 </w:t>
      </w:r>
    </w:p>
    <w:p w14:paraId="22AB4BB1">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557FF53E">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4"/>
          <w:szCs w:val="20"/>
          <w:highlight w:val="none"/>
        </w:rPr>
      </w:pPr>
    </w:p>
    <w:p w14:paraId="6E1061C3">
      <w:pPr>
        <w:kinsoku w:val="0"/>
        <w:autoSpaceDE w:val="0"/>
        <w:autoSpaceDN w:val="0"/>
        <w:adjustRightInd w:val="0"/>
        <w:snapToGrid w:val="0"/>
        <w:spacing w:before="120" w:line="22" w:lineRule="atLeast"/>
        <w:jc w:val="left"/>
        <w:textAlignment w:val="baseline"/>
        <w:rPr>
          <w:rFonts w:ascii="宋体" w:hAnsi="宋体" w:eastAsia="Arial" w:cs="Arial"/>
          <w:snapToGrid w:val="0"/>
          <w:color w:val="auto"/>
          <w:kern w:val="0"/>
          <w:sz w:val="24"/>
          <w:szCs w:val="21"/>
          <w:highlight w:val="none"/>
        </w:rPr>
      </w:pPr>
    </w:p>
    <w:p w14:paraId="53C3459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6EA6FFED">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4"/>
          <w:szCs w:val="20"/>
          <w:highlight w:val="none"/>
        </w:rPr>
      </w:pPr>
    </w:p>
    <w:p w14:paraId="7267D89B">
      <w:pPr>
        <w:kinsoku w:val="0"/>
        <w:autoSpaceDE w:val="0"/>
        <w:autoSpaceDN w:val="0"/>
        <w:adjustRightInd w:val="0"/>
        <w:snapToGrid w:val="0"/>
        <w:spacing w:before="120" w:line="22" w:lineRule="atLeast"/>
        <w:jc w:val="left"/>
        <w:textAlignment w:val="baseline"/>
        <w:rPr>
          <w:rFonts w:ascii="宋体" w:hAnsi="宋体" w:eastAsia="Arial" w:cs="Arial"/>
          <w:snapToGrid w:val="0"/>
          <w:color w:val="auto"/>
          <w:kern w:val="0"/>
          <w:sz w:val="24"/>
          <w:szCs w:val="21"/>
          <w:highlight w:val="none"/>
        </w:rPr>
      </w:pPr>
    </w:p>
    <w:p w14:paraId="2E8C63F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489AD111">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4"/>
          <w:szCs w:val="20"/>
          <w:highlight w:val="none"/>
        </w:rPr>
      </w:pPr>
    </w:p>
    <w:p w14:paraId="5FADCA47">
      <w:pPr>
        <w:kinsoku w:val="0"/>
        <w:autoSpaceDE w:val="0"/>
        <w:autoSpaceDN w:val="0"/>
        <w:adjustRightInd w:val="0"/>
        <w:snapToGrid w:val="0"/>
        <w:spacing w:before="120" w:line="22" w:lineRule="atLeast"/>
        <w:jc w:val="left"/>
        <w:textAlignment w:val="baseline"/>
        <w:rPr>
          <w:rFonts w:ascii="宋体" w:hAnsi="宋体" w:eastAsia="Arial" w:cs="Arial"/>
          <w:snapToGrid w:val="0"/>
          <w:color w:val="auto"/>
          <w:kern w:val="0"/>
          <w:sz w:val="24"/>
          <w:szCs w:val="21"/>
          <w:highlight w:val="none"/>
        </w:rPr>
      </w:pPr>
    </w:p>
    <w:p w14:paraId="558EB60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407E5284">
      <w:pPr>
        <w:kinsoku w:val="0"/>
        <w:autoSpaceDE w:val="0"/>
        <w:autoSpaceDN w:val="0"/>
        <w:adjustRightInd w:val="0"/>
        <w:snapToGrid w:val="0"/>
        <w:spacing w:before="25" w:after="25" w:line="240" w:lineRule="auto"/>
        <w:jc w:val="left"/>
        <w:textAlignment w:val="baseline"/>
        <w:rPr>
          <w:rFonts w:ascii="Arial" w:hAnsi="Arial" w:eastAsia="Arial" w:cs="Arial"/>
          <w:bCs/>
          <w:snapToGrid w:val="0"/>
          <w:color w:val="auto"/>
          <w:spacing w:val="10"/>
          <w:kern w:val="0"/>
          <w:sz w:val="24"/>
          <w:szCs w:val="20"/>
          <w:highlight w:val="none"/>
        </w:rPr>
      </w:pPr>
    </w:p>
    <w:p w14:paraId="0FBCB6E4">
      <w:pPr>
        <w:kinsoku w:val="0"/>
        <w:autoSpaceDE w:val="0"/>
        <w:autoSpaceDN w:val="0"/>
        <w:adjustRightInd w:val="0"/>
        <w:snapToGrid w:val="0"/>
        <w:spacing w:before="120" w:line="22" w:lineRule="atLeast"/>
        <w:jc w:val="left"/>
        <w:textAlignment w:val="baseline"/>
        <w:rPr>
          <w:rFonts w:ascii="宋体" w:hAnsi="宋体" w:eastAsia="Arial" w:cs="Arial"/>
          <w:snapToGrid w:val="0"/>
          <w:color w:val="auto"/>
          <w:kern w:val="0"/>
          <w:sz w:val="24"/>
          <w:szCs w:val="21"/>
          <w:highlight w:val="none"/>
        </w:rPr>
      </w:pPr>
    </w:p>
    <w:p w14:paraId="42791C2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6F50C07A">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33F5F4F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1A95F8DE">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2EB7161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44C423BF">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5A8F97A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6E0BC37C">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2878E6B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1CAA7C45">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5B10985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7E6F7ADD">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59190EF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2F52E2B7">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6C29D6B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046BB8F2">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322E9D2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p>
    <w:p w14:paraId="44B7A3CD">
      <w:pPr>
        <w:kinsoku w:val="0"/>
        <w:autoSpaceDE w:val="0"/>
        <w:autoSpaceDN w:val="0"/>
        <w:adjustRightInd w:val="0"/>
        <w:snapToGrid w:val="0"/>
        <w:spacing w:line="240" w:lineRule="auto"/>
        <w:ind w:firstLine="420"/>
        <w:jc w:val="left"/>
        <w:textAlignment w:val="baseline"/>
        <w:rPr>
          <w:rFonts w:ascii="宋体" w:hAnsi="Arial" w:eastAsia="Arial" w:cs="Arial"/>
          <w:snapToGrid w:val="0"/>
          <w:color w:val="auto"/>
          <w:kern w:val="0"/>
          <w:sz w:val="24"/>
          <w:szCs w:val="20"/>
          <w:highlight w:val="none"/>
        </w:rPr>
      </w:pPr>
    </w:p>
    <w:p w14:paraId="07D8235B">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301788F4">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7、供应商须具有履行合同所必需的设备和专业技术能力，须附相关证明材料或声明</w:t>
      </w:r>
    </w:p>
    <w:p w14:paraId="3E798497">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微软雅黑" w:hAnsi="微软雅黑" w:eastAsia="微软雅黑" w:cs="微软雅黑"/>
          <w:b/>
          <w:bCs/>
          <w:snapToGrid w:val="0"/>
          <w:color w:val="auto"/>
          <w:kern w:val="0"/>
          <w:sz w:val="24"/>
          <w:szCs w:val="24"/>
          <w:highlight w:val="none"/>
          <w:lang w:val="en-US" w:eastAsia="zh-CN" w:bidi="ar"/>
        </w:rPr>
      </w:pPr>
    </w:p>
    <w:p w14:paraId="37FAF032">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6EE0F788">
      <w:pPr>
        <w:keepNext w:val="0"/>
        <w:keepLines w:val="0"/>
        <w:widowControl/>
        <w:suppressLineNumbers w:val="0"/>
        <w:kinsoku w:val="0"/>
        <w:autoSpaceDE w:val="0"/>
        <w:autoSpaceDN w:val="0"/>
        <w:adjustRightInd w:val="0"/>
        <w:snapToGrid w:val="0"/>
        <w:spacing w:line="240" w:lineRule="auto"/>
        <w:jc w:val="center"/>
        <w:textAlignment w:val="baseline"/>
        <w:rPr>
          <w:rFonts w:ascii="微软雅黑" w:hAnsi="微软雅黑" w:eastAsia="微软雅黑" w:cs="微软雅黑"/>
          <w:b/>
          <w:bCs/>
          <w:snapToGrid w:val="0"/>
          <w:color w:val="auto"/>
          <w:kern w:val="0"/>
          <w:sz w:val="24"/>
          <w:szCs w:val="24"/>
          <w:highlight w:val="none"/>
          <w:lang w:val="en-US" w:eastAsia="zh-CN" w:bidi="ar"/>
        </w:rPr>
      </w:pPr>
      <w:r>
        <w:rPr>
          <w:rFonts w:hint="eastAsia" w:ascii="微软雅黑" w:hAnsi="微软雅黑" w:eastAsia="微软雅黑" w:cs="微软雅黑"/>
          <w:b/>
          <w:bCs/>
          <w:snapToGrid w:val="0"/>
          <w:color w:val="auto"/>
          <w:kern w:val="0"/>
          <w:sz w:val="24"/>
          <w:szCs w:val="24"/>
          <w:highlight w:val="none"/>
          <w:lang w:val="en-US" w:eastAsia="zh-CN" w:bidi="ar"/>
        </w:rPr>
        <w:t>声  明</w:t>
      </w:r>
    </w:p>
    <w:p w14:paraId="6B7B573D">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6873F1CF">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本供应商郑重声明： </w:t>
      </w:r>
    </w:p>
    <w:p w14:paraId="607D71C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本公司（或单位）具备本项目履行合同所必需的设备和专业技术能力，特此承诺。</w:t>
      </w:r>
    </w:p>
    <w:p w14:paraId="4049FD6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1137D2CD">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4A65BC5C">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149BE3D8">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供应商名称（盖单位章）： </w:t>
      </w:r>
    </w:p>
    <w:p w14:paraId="54B55DEB">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法定代表人（签字或盖章）： </w:t>
      </w:r>
    </w:p>
    <w:p w14:paraId="5392F3C0">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4E2D24AC">
      <w:pPr>
        <w:keepNext w:val="0"/>
        <w:keepLines w:val="0"/>
        <w:widowControl/>
        <w:suppressLineNumbers w:val="0"/>
        <w:kinsoku w:val="0"/>
        <w:autoSpaceDE w:val="0"/>
        <w:autoSpaceDN w:val="0"/>
        <w:adjustRightInd w:val="0"/>
        <w:snapToGrid w:val="0"/>
        <w:spacing w:line="24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3F87C3E4">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lang w:val="en-US" w:eastAsia="zh-CN" w:bidi="ar"/>
        </w:rPr>
      </w:pPr>
    </w:p>
    <w:p w14:paraId="4F7D5A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5BF92D48">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6A3A8CC7">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717C788E">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3D462CB6">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323F74BC">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7BBC4D78">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653EC684">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4605AF91">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28596628">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06FC8118">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60F1C15B">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22420836">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19DC2FD6">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0472BAF1">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15C9F115">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1251DEF8">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670BDCC3">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6B33FFAF">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04C6FC65">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0CC83155">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33413022">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00DDF00A">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19A65825">
      <w:pPr>
        <w:kinsoku w:val="0"/>
        <w:autoSpaceDE w:val="0"/>
        <w:autoSpaceDN w:val="0"/>
        <w:adjustRightInd w:val="0"/>
        <w:snapToGrid w:val="0"/>
        <w:spacing w:before="120" w:line="22" w:lineRule="atLeast"/>
        <w:jc w:val="left"/>
        <w:textAlignment w:val="baseline"/>
        <w:rPr>
          <w:rFonts w:hint="default" w:ascii="宋体" w:hAnsi="宋体" w:eastAsia="Arial" w:cs="Arial"/>
          <w:snapToGrid w:val="0"/>
          <w:color w:val="auto"/>
          <w:kern w:val="0"/>
          <w:sz w:val="24"/>
          <w:szCs w:val="21"/>
          <w:highlight w:val="none"/>
          <w:lang w:val="en-US"/>
        </w:rPr>
      </w:pPr>
    </w:p>
    <w:p w14:paraId="1BAC1884">
      <w:pPr>
        <w:widowControl/>
        <w:kinsoku w:val="0"/>
        <w:autoSpaceDE w:val="0"/>
        <w:autoSpaceDN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rPr>
      </w:pPr>
    </w:p>
    <w:p w14:paraId="78DEA5DC">
      <w:pPr>
        <w:kinsoku w:val="0"/>
        <w:autoSpaceDE w:val="0"/>
        <w:autoSpaceDN w:val="0"/>
        <w:adjustRightInd w:val="0"/>
        <w:snapToGrid w:val="0"/>
        <w:spacing w:before="25" w:after="25" w:line="240" w:lineRule="auto"/>
        <w:jc w:val="left"/>
        <w:textAlignment w:val="baseline"/>
        <w:rPr>
          <w:rFonts w:hint="default" w:ascii="Arial" w:hAnsi="Arial" w:eastAsia="Arial" w:cs="Arial"/>
          <w:bCs/>
          <w:snapToGrid w:val="0"/>
          <w:color w:val="auto"/>
          <w:spacing w:val="10"/>
          <w:kern w:val="0"/>
          <w:sz w:val="24"/>
          <w:szCs w:val="20"/>
          <w:highlight w:val="none"/>
          <w:lang w:val="en-US"/>
        </w:rPr>
      </w:pPr>
    </w:p>
    <w:p w14:paraId="156AF253">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4F64C36D">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8、参加公开征集活动前3年内在经营活动中没有重大违法记录的声明 </w:t>
      </w:r>
    </w:p>
    <w:p w14:paraId="2983B307">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微软雅黑" w:hAnsi="微软雅黑" w:eastAsia="微软雅黑" w:cs="微软雅黑"/>
          <w:b/>
          <w:bCs/>
          <w:snapToGrid w:val="0"/>
          <w:color w:val="auto"/>
          <w:kern w:val="0"/>
          <w:sz w:val="24"/>
          <w:szCs w:val="24"/>
          <w:highlight w:val="none"/>
          <w:lang w:val="en-US" w:eastAsia="zh-CN" w:bidi="ar"/>
        </w:rPr>
      </w:pPr>
    </w:p>
    <w:p w14:paraId="519B0301">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微软雅黑" w:hAnsi="微软雅黑" w:eastAsia="微软雅黑" w:cs="微软雅黑"/>
          <w:b/>
          <w:bCs/>
          <w:snapToGrid w:val="0"/>
          <w:color w:val="auto"/>
          <w:kern w:val="0"/>
          <w:sz w:val="24"/>
          <w:szCs w:val="24"/>
          <w:highlight w:val="none"/>
          <w:lang w:val="en-US" w:eastAsia="zh-CN" w:bidi="ar"/>
        </w:rPr>
      </w:pPr>
    </w:p>
    <w:p w14:paraId="5DCB581C">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微软雅黑" w:hAnsi="微软雅黑" w:eastAsia="微软雅黑" w:cs="微软雅黑"/>
          <w:b/>
          <w:bCs/>
          <w:snapToGrid w:val="0"/>
          <w:color w:val="auto"/>
          <w:kern w:val="0"/>
          <w:sz w:val="24"/>
          <w:szCs w:val="24"/>
          <w:highlight w:val="none"/>
          <w:lang w:val="en-US" w:eastAsia="zh-CN" w:bidi="ar"/>
        </w:rPr>
      </w:pPr>
      <w:r>
        <w:rPr>
          <w:rFonts w:hint="eastAsia" w:ascii="微软雅黑" w:hAnsi="微软雅黑" w:eastAsia="微软雅黑" w:cs="微软雅黑"/>
          <w:b/>
          <w:bCs/>
          <w:snapToGrid w:val="0"/>
          <w:color w:val="auto"/>
          <w:kern w:val="0"/>
          <w:sz w:val="24"/>
          <w:szCs w:val="24"/>
          <w:highlight w:val="none"/>
          <w:lang w:val="en-US" w:eastAsia="zh-CN" w:bidi="ar"/>
        </w:rPr>
        <w:t xml:space="preserve">声 明 </w:t>
      </w:r>
    </w:p>
    <w:p w14:paraId="398F17AB">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本供应商郑重声明：</w:t>
      </w:r>
    </w:p>
    <w:p w14:paraId="5680382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我公司参与      </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项目名称、编号）征集响应，本公司郑重声明，我方参加本项目公开征集活动前三年内无重大违法记录，符合《政府采购法》规定的供应商条件。若贵方在本项目征集活动过程中发现我方公开征集活动前三年内有重大违法记录，我公司将无条件退出本项目的征集，并承担因此引起的一切后果。我方对此声明负全部法律责任。</w:t>
      </w:r>
    </w:p>
    <w:p w14:paraId="66E903E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特此声明 </w:t>
      </w:r>
    </w:p>
    <w:p w14:paraId="489AE427">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lang w:val="en-US" w:eastAsia="zh-CN" w:bidi="ar"/>
        </w:rPr>
      </w:pPr>
    </w:p>
    <w:p w14:paraId="0727E4DC">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3DAD6891">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供应商名称（盖单位章）： </w:t>
      </w:r>
    </w:p>
    <w:p w14:paraId="30EC68D9">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法定代表人（签字或盖章）： </w:t>
      </w:r>
    </w:p>
    <w:p w14:paraId="459BE0FD">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2D04B91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664AC830">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0285AD6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说明：1.供应商应按照相关法规规定如实作出说明。</w:t>
      </w:r>
    </w:p>
    <w:p w14:paraId="5D383B18">
      <w:pPr>
        <w:keepNext w:val="0"/>
        <w:keepLines w:val="0"/>
        <w:widowControl/>
        <w:numPr>
          <w:ilvl w:val="0"/>
          <w:numId w:val="0"/>
        </w:numPr>
        <w:suppressLineNumbers w:val="0"/>
        <w:kinsoku w:val="0"/>
        <w:autoSpaceDE w:val="0"/>
        <w:autoSpaceDN w:val="0"/>
        <w:adjustRightInd w:val="0"/>
        <w:snapToGrid w:val="0"/>
        <w:spacing w:line="360" w:lineRule="auto"/>
        <w:ind w:firstLine="960" w:firstLineChars="4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2.按照征集文件的规定盖章。</w:t>
      </w:r>
    </w:p>
    <w:p w14:paraId="4C7018A4">
      <w:pPr>
        <w:numPr>
          <w:ilvl w:val="0"/>
          <w:numId w:val="0"/>
        </w:num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302422CF">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5E9B8BA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1965B9F3">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br w:type="page"/>
      </w:r>
    </w:p>
    <w:p w14:paraId="28F5DEE5">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9-1、中小企业声明函</w:t>
      </w:r>
    </w:p>
    <w:p w14:paraId="5A6B09AD">
      <w:pPr>
        <w:widowControl/>
        <w:kinsoku w:val="0"/>
        <w:autoSpaceDE w:val="0"/>
        <w:autoSpaceDN w:val="0"/>
        <w:adjustRightInd w:val="0"/>
        <w:snapToGrid w:val="0"/>
        <w:spacing w:before="75" w:line="240" w:lineRule="auto"/>
        <w:jc w:val="center"/>
        <w:textAlignment w:val="baseline"/>
        <w:outlineLvl w:val="2"/>
        <w:rPr>
          <w:rFonts w:hint="default"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（服务）</w:t>
      </w:r>
    </w:p>
    <w:p w14:paraId="71B7D478">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60CEE83D">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000000"/>
          <w:kern w:val="0"/>
          <w:sz w:val="24"/>
          <w:szCs w:val="21"/>
          <w:lang w:val="en-US" w:eastAsia="zh-CN"/>
        </w:rPr>
      </w:pPr>
    </w:p>
    <w:p w14:paraId="2C5CAFBD">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本公司郑重声明，根据《政府采购促进中小企业发展管理办法》（财库﹝2020﹞46号）的规定，本公司（联合体）参加</w:t>
      </w:r>
      <w:r>
        <w:rPr>
          <w:rFonts w:hint="eastAsia" w:ascii="宋体" w:hAnsi="宋体" w:eastAsia="宋体" w:cs="宋体"/>
          <w:i w:val="0"/>
          <w:iCs w:val="0"/>
          <w:snapToGrid w:val="0"/>
          <w:color w:val="auto"/>
          <w:kern w:val="0"/>
          <w:sz w:val="24"/>
          <w:szCs w:val="24"/>
          <w:highlight w:val="none"/>
          <w:u w:val="single"/>
          <w:lang w:val="en-US" w:eastAsia="zh-CN" w:bidi="ar"/>
        </w:rPr>
        <w:t>（温宿县审计局）</w:t>
      </w:r>
      <w:r>
        <w:rPr>
          <w:rFonts w:hint="eastAsia" w:ascii="宋体" w:hAnsi="宋体" w:eastAsia="宋体" w:cs="宋体"/>
          <w:i w:val="0"/>
          <w:iCs w:val="0"/>
          <w:snapToGrid w:val="0"/>
          <w:color w:val="auto"/>
          <w:kern w:val="0"/>
          <w:sz w:val="24"/>
          <w:szCs w:val="24"/>
          <w:highlight w:val="none"/>
          <w:lang w:val="en-US" w:eastAsia="zh-CN" w:bidi="ar"/>
        </w:rPr>
        <w:t>的</w:t>
      </w:r>
      <w:r>
        <w:rPr>
          <w:rFonts w:hint="eastAsia" w:ascii="宋体" w:hAnsi="宋体" w:eastAsia="宋体" w:cs="宋体"/>
          <w:i w:val="0"/>
          <w:iCs w:val="0"/>
          <w:snapToGrid w:val="0"/>
          <w:color w:val="C00000"/>
          <w:kern w:val="0"/>
          <w:sz w:val="24"/>
          <w:szCs w:val="24"/>
          <w:highlight w:val="none"/>
          <w:u w:val="single"/>
          <w:lang w:val="en-US" w:eastAsia="zh-CN" w:bidi="ar"/>
        </w:rPr>
        <w:t>（项目名称）</w:t>
      </w:r>
      <w:r>
        <w:rPr>
          <w:rFonts w:hint="eastAsia" w:ascii="宋体" w:hAnsi="宋体" w:eastAsia="宋体" w:cs="宋体"/>
          <w:i w:val="0"/>
          <w:iCs w:val="0"/>
          <w:snapToGrid w:val="0"/>
          <w:color w:val="auto"/>
          <w:kern w:val="0"/>
          <w:sz w:val="24"/>
          <w:szCs w:val="24"/>
          <w:highlight w:val="none"/>
          <w:lang w:val="en-US" w:eastAsia="zh-CN" w:bidi="ar"/>
        </w:rPr>
        <w:t>采购活动，服务全部由符合政策要求的中小企业承接。相关企业（含联合体中的中小企业、签订分包意向协议的中小企业）的具体情况如下：</w:t>
      </w:r>
    </w:p>
    <w:p w14:paraId="579D580F">
      <w:pPr>
        <w:keepNext w:val="0"/>
        <w:keepLines w:val="0"/>
        <w:widowControl/>
        <w:numPr>
          <w:ilvl w:val="0"/>
          <w:numId w:val="2"/>
        </w:numPr>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C00000"/>
          <w:kern w:val="0"/>
          <w:sz w:val="24"/>
          <w:szCs w:val="24"/>
          <w:highlight w:val="none"/>
          <w:u w:val="single"/>
          <w:lang w:val="en-US" w:eastAsia="zh-CN" w:bidi="ar"/>
        </w:rPr>
        <w:t>标的名称</w:t>
      </w:r>
      <w:r>
        <w:rPr>
          <w:rFonts w:hint="eastAsia" w:ascii="宋体" w:hAnsi="宋体" w:eastAsia="宋体" w:cs="宋体"/>
          <w:i w:val="0"/>
          <w:iCs w:val="0"/>
          <w:snapToGrid w:val="0"/>
          <w:color w:val="auto"/>
          <w:kern w:val="0"/>
          <w:sz w:val="24"/>
          <w:szCs w:val="24"/>
          <w:highlight w:val="none"/>
          <w:u w:val="single"/>
          <w:lang w:val="en-US" w:eastAsia="zh-CN" w:bidi="ar"/>
        </w:rPr>
        <w:t xml:space="preserve"> ） </w:t>
      </w:r>
      <w:r>
        <w:rPr>
          <w:rFonts w:hint="eastAsia" w:ascii="宋体" w:hAnsi="宋体" w:eastAsia="宋体" w:cs="宋体"/>
          <w:i w:val="0"/>
          <w:iCs w:val="0"/>
          <w:snapToGrid w:val="0"/>
          <w:color w:val="auto"/>
          <w:kern w:val="0"/>
          <w:sz w:val="24"/>
          <w:szCs w:val="24"/>
          <w:highlight w:val="none"/>
          <w:lang w:val="en-US" w:eastAsia="zh-CN" w:bidi="ar"/>
        </w:rPr>
        <w:t>，属于</w:t>
      </w:r>
      <w:r>
        <w:rPr>
          <w:rFonts w:hint="eastAsia" w:ascii="宋体" w:hAnsi="宋体" w:eastAsia="宋体" w:cs="宋体"/>
          <w:i w:val="0"/>
          <w:iCs w:val="0"/>
          <w:snapToGrid w:val="0"/>
          <w:color w:val="auto"/>
          <w:kern w:val="0"/>
          <w:sz w:val="24"/>
          <w:szCs w:val="24"/>
          <w:highlight w:val="none"/>
          <w:u w:val="single"/>
          <w:lang w:val="en-US" w:eastAsia="zh-CN" w:bidi="ar"/>
        </w:rPr>
        <w:t xml:space="preserve"> （采购文件中明确的所属行业）  </w:t>
      </w:r>
      <w:r>
        <w:rPr>
          <w:rFonts w:hint="eastAsia" w:ascii="宋体" w:hAnsi="宋体" w:eastAsia="宋体" w:cs="宋体"/>
          <w:i w:val="0"/>
          <w:iCs w:val="0"/>
          <w:snapToGrid w:val="0"/>
          <w:color w:val="auto"/>
          <w:kern w:val="0"/>
          <w:sz w:val="24"/>
          <w:szCs w:val="24"/>
          <w:highlight w:val="none"/>
          <w:lang w:val="en-US" w:eastAsia="zh-CN" w:bidi="ar"/>
        </w:rPr>
        <w:t>；承建（承接）企业为</w:t>
      </w:r>
      <w:r>
        <w:rPr>
          <w:rFonts w:hint="eastAsia" w:ascii="宋体" w:hAnsi="宋体" w:eastAsia="宋体" w:cs="宋体"/>
          <w:i w:val="0"/>
          <w:iCs w:val="0"/>
          <w:snapToGrid w:val="0"/>
          <w:color w:val="auto"/>
          <w:kern w:val="0"/>
          <w:sz w:val="24"/>
          <w:szCs w:val="24"/>
          <w:highlight w:val="none"/>
          <w:u w:val="single"/>
          <w:lang w:val="en-US" w:eastAsia="zh-CN" w:bidi="ar"/>
        </w:rPr>
        <w:t xml:space="preserve">（企业名称）         </w:t>
      </w:r>
      <w:r>
        <w:rPr>
          <w:rFonts w:hint="eastAsia" w:ascii="宋体" w:hAnsi="宋体" w:eastAsia="宋体" w:cs="宋体"/>
          <w:i w:val="0"/>
          <w:iCs w:val="0"/>
          <w:snapToGrid w:val="0"/>
          <w:color w:val="auto"/>
          <w:kern w:val="0"/>
          <w:sz w:val="24"/>
          <w:szCs w:val="24"/>
          <w:highlight w:val="none"/>
          <w:lang w:val="en-US" w:eastAsia="zh-CN" w:bidi="ar"/>
        </w:rPr>
        <w:t>，从业人员</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人，营业收入为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万元，资产总额为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万元，属于</w:t>
      </w:r>
      <w:r>
        <w:rPr>
          <w:rFonts w:hint="eastAsia" w:ascii="宋体" w:hAnsi="宋体" w:eastAsia="宋体" w:cs="宋体"/>
          <w:i w:val="0"/>
          <w:iCs w:val="0"/>
          <w:snapToGrid w:val="0"/>
          <w:color w:val="auto"/>
          <w:kern w:val="0"/>
          <w:sz w:val="24"/>
          <w:szCs w:val="24"/>
          <w:highlight w:val="none"/>
          <w:u w:val="single"/>
          <w:lang w:val="en-US" w:eastAsia="zh-CN" w:bidi="ar"/>
        </w:rPr>
        <w:t xml:space="preserve">     （中型企业、小型企业、微型企业）</w:t>
      </w:r>
      <w:r>
        <w:rPr>
          <w:rFonts w:hint="eastAsia" w:ascii="宋体" w:hAnsi="宋体" w:eastAsia="宋体" w:cs="宋体"/>
          <w:i w:val="0"/>
          <w:iCs w:val="0"/>
          <w:snapToGrid w:val="0"/>
          <w:color w:val="auto"/>
          <w:kern w:val="0"/>
          <w:sz w:val="24"/>
          <w:szCs w:val="24"/>
          <w:highlight w:val="none"/>
          <w:lang w:val="en-US" w:eastAsia="zh-CN" w:bidi="ar"/>
        </w:rPr>
        <w:t>；</w:t>
      </w:r>
    </w:p>
    <w:p w14:paraId="159ED71F">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2.</w:t>
      </w:r>
      <w:r>
        <w:rPr>
          <w:rFonts w:hint="eastAsia" w:ascii="宋体" w:hAnsi="宋体" w:eastAsia="宋体" w:cs="宋体"/>
          <w:i w:val="0"/>
          <w:iCs w:val="0"/>
          <w:snapToGrid w:val="0"/>
          <w:color w:val="auto"/>
          <w:kern w:val="0"/>
          <w:sz w:val="24"/>
          <w:szCs w:val="24"/>
          <w:highlight w:val="none"/>
          <w:u w:val="single"/>
          <w:lang w:val="en-US" w:eastAsia="zh-CN" w:bidi="ar"/>
        </w:rPr>
        <w:t>（标的名称）</w:t>
      </w:r>
      <w:r>
        <w:rPr>
          <w:rFonts w:hint="eastAsia" w:ascii="宋体" w:hAnsi="宋体" w:eastAsia="宋体" w:cs="宋体"/>
          <w:i w:val="0"/>
          <w:iCs w:val="0"/>
          <w:snapToGrid w:val="0"/>
          <w:color w:val="auto"/>
          <w:kern w:val="0"/>
          <w:sz w:val="24"/>
          <w:szCs w:val="24"/>
          <w:highlight w:val="none"/>
          <w:lang w:val="en-US" w:eastAsia="zh-CN" w:bidi="ar"/>
        </w:rPr>
        <w:t>，属于</w:t>
      </w:r>
      <w:r>
        <w:rPr>
          <w:rFonts w:hint="eastAsia" w:ascii="宋体" w:hAnsi="宋体" w:eastAsia="宋体" w:cs="宋体"/>
          <w:i w:val="0"/>
          <w:iCs w:val="0"/>
          <w:snapToGrid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snapToGrid w:val="0"/>
          <w:color w:val="auto"/>
          <w:kern w:val="0"/>
          <w:sz w:val="24"/>
          <w:szCs w:val="24"/>
          <w:highlight w:val="none"/>
          <w:lang w:val="en-US" w:eastAsia="zh-CN" w:bidi="ar"/>
        </w:rPr>
        <w:t>；承建（承接）企业为</w:t>
      </w:r>
      <w:r>
        <w:rPr>
          <w:rFonts w:hint="eastAsia" w:ascii="宋体" w:hAnsi="宋体" w:eastAsia="宋体" w:cs="宋体"/>
          <w:i w:val="0"/>
          <w:iCs w:val="0"/>
          <w:snapToGrid w:val="0"/>
          <w:color w:val="auto"/>
          <w:kern w:val="0"/>
          <w:sz w:val="24"/>
          <w:szCs w:val="24"/>
          <w:highlight w:val="none"/>
          <w:u w:val="single"/>
          <w:lang w:val="en-US" w:eastAsia="zh-CN" w:bidi="ar"/>
        </w:rPr>
        <w:t xml:space="preserve">（企业名称）         </w:t>
      </w:r>
      <w:r>
        <w:rPr>
          <w:rFonts w:hint="eastAsia" w:ascii="宋体" w:hAnsi="宋体" w:eastAsia="宋体" w:cs="宋体"/>
          <w:i w:val="0"/>
          <w:iCs w:val="0"/>
          <w:snapToGrid w:val="0"/>
          <w:color w:val="auto"/>
          <w:kern w:val="0"/>
          <w:sz w:val="24"/>
          <w:szCs w:val="24"/>
          <w:highlight w:val="none"/>
          <w:lang w:val="en-US" w:eastAsia="zh-CN" w:bidi="ar"/>
        </w:rPr>
        <w:t>，从业人员</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人，营业收入为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万元，资产总额为</w:t>
      </w:r>
      <w:r>
        <w:rPr>
          <w:rFonts w:hint="eastAsia" w:ascii="宋体" w:hAnsi="宋体" w:eastAsia="宋体" w:cs="宋体"/>
          <w:i w:val="0"/>
          <w:iCs w:val="0"/>
          <w:snapToGrid w:val="0"/>
          <w:color w:val="auto"/>
          <w:kern w:val="0"/>
          <w:sz w:val="24"/>
          <w:szCs w:val="24"/>
          <w:highlight w:val="none"/>
          <w:u w:val="single"/>
          <w:lang w:val="en-US" w:eastAsia="zh-CN" w:bidi="ar"/>
        </w:rPr>
        <w:t xml:space="preserve">   </w:t>
      </w:r>
      <w:r>
        <w:rPr>
          <w:rFonts w:hint="eastAsia" w:ascii="宋体" w:hAnsi="宋体" w:eastAsia="宋体" w:cs="宋体"/>
          <w:i w:val="0"/>
          <w:iCs w:val="0"/>
          <w:snapToGrid w:val="0"/>
          <w:color w:val="auto"/>
          <w:kern w:val="0"/>
          <w:sz w:val="24"/>
          <w:szCs w:val="24"/>
          <w:highlight w:val="none"/>
          <w:lang w:val="en-US" w:eastAsia="zh-CN" w:bidi="ar"/>
        </w:rPr>
        <w:t>万元，属于</w:t>
      </w:r>
      <w:r>
        <w:rPr>
          <w:rFonts w:hint="eastAsia" w:ascii="宋体" w:hAnsi="宋体" w:eastAsia="宋体" w:cs="宋体"/>
          <w:i w:val="0"/>
          <w:iCs w:val="0"/>
          <w:snapToGrid w:val="0"/>
          <w:color w:val="auto"/>
          <w:kern w:val="0"/>
          <w:sz w:val="24"/>
          <w:szCs w:val="24"/>
          <w:highlight w:val="none"/>
          <w:u w:val="single"/>
          <w:lang w:val="en-US" w:eastAsia="zh-CN" w:bidi="ar"/>
        </w:rPr>
        <w:t xml:space="preserve">     （中型企业、小型企业、微型企业）</w:t>
      </w:r>
      <w:r>
        <w:rPr>
          <w:rFonts w:hint="eastAsia" w:ascii="宋体" w:hAnsi="宋体" w:eastAsia="宋体" w:cs="宋体"/>
          <w:i w:val="0"/>
          <w:iCs w:val="0"/>
          <w:snapToGrid w:val="0"/>
          <w:color w:val="auto"/>
          <w:kern w:val="0"/>
          <w:sz w:val="24"/>
          <w:szCs w:val="24"/>
          <w:highlight w:val="none"/>
          <w:lang w:val="en-US" w:eastAsia="zh-CN" w:bidi="ar"/>
        </w:rPr>
        <w:t xml:space="preserve">； </w:t>
      </w:r>
    </w:p>
    <w:p w14:paraId="15C6C635">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3AA55E30">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本企业对上述声明内容的真实性负责。如有虚假，将依法承担相应责任。</w:t>
      </w:r>
    </w:p>
    <w:p w14:paraId="132FF593">
      <w:pPr>
        <w:keepNext w:val="0"/>
        <w:keepLines w:val="0"/>
        <w:widowControl/>
        <w:suppressLineNumbers w:val="0"/>
        <w:kinsoku w:val="0"/>
        <w:autoSpaceDE w:val="0"/>
        <w:autoSpaceDN w:val="0"/>
        <w:adjustRightInd w:val="0"/>
        <w:snapToGrid w:val="0"/>
        <w:spacing w:line="360" w:lineRule="auto"/>
        <w:ind w:left="0" w:leftChars="0" w:firstLine="5258" w:firstLineChars="2191"/>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企业名称（盖章）：</w:t>
      </w:r>
    </w:p>
    <w:p w14:paraId="456F57D8">
      <w:pPr>
        <w:keepNext w:val="0"/>
        <w:keepLines w:val="0"/>
        <w:widowControl/>
        <w:suppressLineNumbers w:val="0"/>
        <w:kinsoku w:val="0"/>
        <w:autoSpaceDE w:val="0"/>
        <w:autoSpaceDN w:val="0"/>
        <w:adjustRightInd w:val="0"/>
        <w:snapToGrid w:val="0"/>
        <w:spacing w:line="360" w:lineRule="auto"/>
        <w:ind w:left="0" w:leftChars="0" w:firstLine="5258" w:firstLineChars="2191"/>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日期：</w:t>
      </w:r>
    </w:p>
    <w:p w14:paraId="751B05D3">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12A0C53B">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3EC65888">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注：1、从业人员、营业收入、资产总额填报上一年度数据，无上一年度数据的新成立企业可不填报。</w:t>
      </w:r>
    </w:p>
    <w:p w14:paraId="540678D6">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b/>
          <w:bCs/>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24"/>
          <w:szCs w:val="24"/>
          <w:highlight w:val="none"/>
          <w:lang w:val="en-US" w:eastAsia="zh-CN" w:bidi="ar"/>
        </w:rPr>
        <w:t>2、特别提示：请各供应商仔细核对中小企业声明函企业划型标准，按标准填写企业类型，企业类型与从业人员及营业收入不对应的将会导致废标，企业划型标准详见下列中小企业划型标准规定。</w:t>
      </w:r>
    </w:p>
    <w:p w14:paraId="1477C2F9">
      <w:pPr>
        <w:rPr>
          <w:rFonts w:hint="eastAsia" w:ascii="Arial" w:hAnsi="Arial" w:eastAsia="Arial" w:cs="Arial"/>
          <w:bCs/>
          <w:snapToGrid w:val="0"/>
          <w:color w:val="auto"/>
          <w:spacing w:val="10"/>
          <w:kern w:val="0"/>
          <w:sz w:val="32"/>
          <w:szCs w:val="32"/>
          <w:highlight w:val="none"/>
          <w:lang w:val="en-US" w:eastAsia="zh-CN"/>
        </w:rPr>
      </w:pPr>
      <w:r>
        <w:rPr>
          <w:rFonts w:hint="eastAsia" w:ascii="Arial" w:hAnsi="Arial" w:eastAsia="Arial" w:cs="Arial"/>
          <w:bCs/>
          <w:snapToGrid w:val="0"/>
          <w:color w:val="auto"/>
          <w:spacing w:val="10"/>
          <w:kern w:val="0"/>
          <w:sz w:val="32"/>
          <w:szCs w:val="32"/>
          <w:highlight w:val="none"/>
          <w:lang w:val="en-US" w:eastAsia="zh-CN"/>
        </w:rPr>
        <w:br w:type="page"/>
      </w:r>
    </w:p>
    <w:p w14:paraId="15043CFF">
      <w:pPr>
        <w:kinsoku w:val="0"/>
        <w:autoSpaceDE w:val="0"/>
        <w:autoSpaceDN w:val="0"/>
        <w:adjustRightInd w:val="0"/>
        <w:snapToGrid w:val="0"/>
        <w:spacing w:before="25" w:after="25" w:line="240" w:lineRule="auto"/>
        <w:jc w:val="center"/>
        <w:textAlignment w:val="baseline"/>
        <w:rPr>
          <w:rFonts w:hint="eastAsia" w:ascii="Arial" w:hAnsi="Arial" w:eastAsia="Arial" w:cs="Arial"/>
          <w:bCs/>
          <w:snapToGrid w:val="0"/>
          <w:color w:val="auto"/>
          <w:spacing w:val="10"/>
          <w:kern w:val="0"/>
          <w:sz w:val="32"/>
          <w:szCs w:val="32"/>
          <w:highlight w:val="none"/>
          <w:lang w:val="en-US" w:eastAsia="zh-CN"/>
        </w:rPr>
      </w:pPr>
      <w:r>
        <w:rPr>
          <w:rFonts w:hint="eastAsia" w:ascii="Arial" w:hAnsi="Arial" w:eastAsia="Arial" w:cs="Arial"/>
          <w:bCs/>
          <w:snapToGrid w:val="0"/>
          <w:color w:val="auto"/>
          <w:spacing w:val="10"/>
          <w:kern w:val="0"/>
          <w:sz w:val="32"/>
          <w:szCs w:val="32"/>
          <w:highlight w:val="none"/>
          <w:lang w:val="en-US" w:eastAsia="zh-CN"/>
        </w:rPr>
        <w:t>中小企业划型标准规定</w:t>
      </w:r>
    </w:p>
    <w:p w14:paraId="3A58D3AE">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r>
        <w:rPr>
          <w:rFonts w:hint="eastAsia" w:ascii="Arial" w:hAnsi="Arial" w:eastAsia="Arial" w:cs="Arial"/>
          <w:bCs/>
          <w:snapToGrid w:val="0"/>
          <w:color w:val="auto"/>
          <w:spacing w:val="10"/>
          <w:kern w:val="0"/>
          <w:sz w:val="24"/>
          <w:szCs w:val="20"/>
          <w:highlight w:val="none"/>
          <w:lang w:val="en-US" w:eastAsia="zh-CN"/>
        </w:rPr>
        <w:t>　　</w:t>
      </w:r>
      <w:r>
        <w:rPr>
          <w:rFonts w:hint="eastAsia" w:ascii="宋体" w:hAnsi="宋体" w:eastAsia="宋体" w:cs="宋体"/>
          <w:bCs/>
          <w:snapToGrid w:val="0"/>
          <w:color w:val="auto"/>
          <w:spacing w:val="10"/>
          <w:kern w:val="0"/>
          <w:sz w:val="24"/>
          <w:szCs w:val="20"/>
          <w:highlight w:val="none"/>
          <w:lang w:val="en-US" w:eastAsia="zh-CN"/>
        </w:rPr>
        <w:t>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xml:space="preserve">    各行业划型标准为：</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bCs/>
          <w:snapToGrid w:val="0"/>
          <w:color w:val="auto"/>
          <w:spacing w:val="10"/>
          <w:kern w:val="0"/>
          <w:sz w:val="24"/>
          <w:szCs w:val="20"/>
          <w:highlight w:val="none"/>
          <w:lang w:val="en-US" w:eastAsia="zh-CN"/>
        </w:rPr>
        <w:br w:type="textWrapping"/>
      </w:r>
      <w:r>
        <w:rPr>
          <w:rFonts w:hint="eastAsia" w:ascii="宋体" w:hAnsi="宋体" w:eastAsia="宋体" w:cs="宋体"/>
          <w:bCs/>
          <w:snapToGrid w:val="0"/>
          <w:color w:val="auto"/>
          <w:spacing w:val="10"/>
          <w:kern w:val="0"/>
          <w:sz w:val="24"/>
          <w:szCs w:val="20"/>
          <w:highlight w:val="none"/>
          <w:lang w:val="en-US" w:eastAsia="zh-CN"/>
        </w:rPr>
        <w:t>　　（十六）其他未列明行业。从业人员300人以下的为中小微型企业。其中，从业人员100人及以上的为中型企业；从业人员10人及以上的为小型企业；从业人员10人以下的为微型企业。</w:t>
      </w:r>
    </w:p>
    <w:p w14:paraId="7669C2A3">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70FD3988">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0E705427">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1518CCC6">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B092217">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51DA7873">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76F358EE">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5746753">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37E822FB">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6A341E7C">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54395420">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1F3D7181">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br w:type="page"/>
      </w:r>
    </w:p>
    <w:p w14:paraId="70ACCE23">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 xml:space="preserve">9-2、供应商监狱企业声明函 </w:t>
      </w:r>
    </w:p>
    <w:p w14:paraId="5FCC78DD">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供应商监狱企业声明函</w:t>
      </w:r>
    </w:p>
    <w:p w14:paraId="058FA821">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24E613B8">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本企业（单位）郑重声明下列事项（按照实际情况勾选或填空）：</w:t>
      </w:r>
    </w:p>
    <w:p w14:paraId="1560F926">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本企业（单位）为直接供应商，提供本企业（单位）服务。</w:t>
      </w:r>
    </w:p>
    <w:p w14:paraId="24EB18D1">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（1）本企业（单位）</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（请填写：是、不是）监狱企业。后附省级以上监狱管理局、戒毒管理局（含新疆生产建设兵团）出具的属于监狱企业的证明文件。</w:t>
      </w:r>
    </w:p>
    <w:p w14:paraId="313F94B0">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（2）本企业（单位）</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（请填写：是、不是）为联合体一方，提供本企业（单位）的服务。本企业（单位）提供协议合同金额占到共同投标协议合同总金额的比例为</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w:t>
      </w:r>
    </w:p>
    <w:p w14:paraId="3777CACC">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本企业（单位）对上述声明的真实性负责。如有虚假，将依法承担相应责任。</w:t>
      </w:r>
    </w:p>
    <w:p w14:paraId="7BF2737D">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56AA540E">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1984192C">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
        </w:rPr>
      </w:pPr>
    </w:p>
    <w:p w14:paraId="0A0577F5">
      <w:pPr>
        <w:keepNext w:val="0"/>
        <w:keepLines w:val="0"/>
        <w:widowControl/>
        <w:suppressLineNumbers w:val="0"/>
        <w:kinsoku w:val="0"/>
        <w:autoSpaceDE w:val="0"/>
        <w:autoSpaceDN w:val="0"/>
        <w:adjustRightInd w:val="0"/>
        <w:snapToGrid w:val="0"/>
        <w:spacing w:line="360" w:lineRule="auto"/>
        <w:ind w:left="0" w:leftChars="0" w:firstLine="4418" w:firstLineChars="1841"/>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供应商名称（盖公章）：</w:t>
      </w:r>
    </w:p>
    <w:p w14:paraId="44FE1E06">
      <w:pPr>
        <w:keepNext w:val="0"/>
        <w:keepLines w:val="0"/>
        <w:widowControl/>
        <w:suppressLineNumbers w:val="0"/>
        <w:kinsoku w:val="0"/>
        <w:autoSpaceDE w:val="0"/>
        <w:autoSpaceDN w:val="0"/>
        <w:adjustRightInd w:val="0"/>
        <w:snapToGrid w:val="0"/>
        <w:spacing w:line="360" w:lineRule="auto"/>
        <w:ind w:left="0" w:leftChars="0" w:firstLine="4418" w:firstLineChars="1841"/>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日 期：</w:t>
      </w:r>
    </w:p>
    <w:p w14:paraId="36536C30">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44F7251C">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2D4FB1BF">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7E12DED">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33B4881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1AD8D36D">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04AD6E52">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081F61A4">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62A5AC41">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481D0A5D">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154C552A">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0058469">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487E7E6C">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4C6273FC">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032FDC5B">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123BBCFB">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706C8F49">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F2DEDCF">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319659B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6B562636">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7D949F11">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4BEE5A2C">
      <w:pPr>
        <w:kinsoku w:val="0"/>
        <w:autoSpaceDE w:val="0"/>
        <w:autoSpaceDN w:val="0"/>
        <w:adjustRightInd w:val="0"/>
        <w:snapToGrid w:val="0"/>
        <w:spacing w:line="240" w:lineRule="auto"/>
        <w:ind w:firstLine="420"/>
        <w:jc w:val="left"/>
        <w:textAlignment w:val="baseline"/>
        <w:rPr>
          <w:rFonts w:hint="eastAsia" w:ascii="宋体" w:hAnsi="Arial" w:eastAsia="Arial" w:cs="Arial"/>
          <w:snapToGrid w:val="0"/>
          <w:color w:val="auto"/>
          <w:kern w:val="0"/>
          <w:sz w:val="24"/>
          <w:szCs w:val="20"/>
          <w:highlight w:val="none"/>
          <w:lang w:val="en-US" w:eastAsia="zh-CN"/>
        </w:rPr>
      </w:pPr>
    </w:p>
    <w:p w14:paraId="1A9241B2">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419511D0">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br w:type="page"/>
      </w:r>
    </w:p>
    <w:p w14:paraId="29FB903B">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9-3、残疾人福利性单位声明函</w:t>
      </w:r>
    </w:p>
    <w:p w14:paraId="7FF619DA">
      <w:pPr>
        <w:widowControl/>
        <w:kinsoku w:val="0"/>
        <w:autoSpaceDE w:val="0"/>
        <w:autoSpaceDN w:val="0"/>
        <w:adjustRightInd w:val="0"/>
        <w:snapToGrid w:val="0"/>
        <w:spacing w:before="75" w:line="240" w:lineRule="auto"/>
        <w:jc w:val="left"/>
        <w:textAlignment w:val="baseline"/>
        <w:outlineLvl w:val="9"/>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6E101B32">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p>
    <w:p w14:paraId="01EC4DA9">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残疾人福利性单位声明函</w:t>
      </w:r>
    </w:p>
    <w:p w14:paraId="72A8E2B4">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rPr>
      </w:pPr>
    </w:p>
    <w:p w14:paraId="673BB039">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rPr>
      </w:pPr>
      <w:r>
        <w:rPr>
          <w:rFonts w:hint="eastAsia" w:ascii="宋体" w:hAnsi="宋体" w:eastAsia="宋体" w:cs="宋体"/>
          <w:snapToGrid w:val="0"/>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4E1D431">
      <w:pPr>
        <w:widowControl/>
        <w:kinsoku w:val="0"/>
        <w:autoSpaceDE w:val="0"/>
        <w:autoSpaceDN w:val="0"/>
        <w:adjustRightInd w:val="0"/>
        <w:snapToGrid w:val="0"/>
        <w:spacing w:line="360" w:lineRule="auto"/>
        <w:ind w:left="1080" w:leftChars="257" w:hanging="540"/>
        <w:jc w:val="left"/>
        <w:textAlignment w:val="baseline"/>
        <w:rPr>
          <w:rFonts w:hint="eastAsia" w:ascii="宋体" w:hAnsi="宋体" w:eastAsia="宋体" w:cs="宋体"/>
          <w:snapToGrid w:val="0"/>
          <w:color w:val="auto"/>
          <w:kern w:val="0"/>
          <w:sz w:val="24"/>
          <w:szCs w:val="20"/>
          <w:highlight w:val="none"/>
        </w:rPr>
      </w:pPr>
      <w:r>
        <w:rPr>
          <w:rFonts w:hint="eastAsia" w:ascii="宋体" w:hAnsi="宋体" w:eastAsia="宋体" w:cs="宋体"/>
          <w:snapToGrid w:val="0"/>
          <w:color w:val="auto"/>
          <w:kern w:val="0"/>
          <w:sz w:val="24"/>
          <w:szCs w:val="20"/>
          <w:highlight w:val="none"/>
        </w:rPr>
        <w:t>本单位对上述声明的真实性负责。如有虚假，将依法承担相应责任。</w:t>
      </w:r>
    </w:p>
    <w:p w14:paraId="2C273744">
      <w:pPr>
        <w:widowControl/>
        <w:kinsoku w:val="0"/>
        <w:autoSpaceDE w:val="0"/>
        <w:autoSpaceDN w:val="0"/>
        <w:adjustRightInd w:val="0"/>
        <w:snapToGrid w:val="0"/>
        <w:spacing w:line="360" w:lineRule="auto"/>
        <w:ind w:left="1080" w:leftChars="257" w:hanging="540"/>
        <w:jc w:val="center"/>
        <w:textAlignment w:val="baseline"/>
        <w:rPr>
          <w:rFonts w:hint="eastAsia" w:ascii="宋体" w:hAnsi="宋体" w:eastAsia="宋体" w:cs="宋体"/>
          <w:snapToGrid w:val="0"/>
          <w:color w:val="auto"/>
          <w:kern w:val="0"/>
          <w:sz w:val="24"/>
          <w:szCs w:val="20"/>
          <w:highlight w:val="none"/>
        </w:rPr>
      </w:pPr>
    </w:p>
    <w:p w14:paraId="138A0C39">
      <w:pPr>
        <w:widowControl/>
        <w:kinsoku w:val="0"/>
        <w:autoSpaceDE w:val="0"/>
        <w:autoSpaceDN w:val="0"/>
        <w:adjustRightInd w:val="0"/>
        <w:snapToGrid w:val="0"/>
        <w:spacing w:line="360" w:lineRule="auto"/>
        <w:ind w:left="1080" w:leftChars="257" w:hanging="540"/>
        <w:jc w:val="center"/>
        <w:textAlignment w:val="baseline"/>
        <w:rPr>
          <w:rFonts w:hint="eastAsia" w:ascii="宋体" w:hAnsi="宋体" w:eastAsia="宋体" w:cs="宋体"/>
          <w:snapToGrid w:val="0"/>
          <w:color w:val="auto"/>
          <w:kern w:val="0"/>
          <w:sz w:val="24"/>
          <w:szCs w:val="20"/>
          <w:highlight w:val="none"/>
        </w:rPr>
      </w:pPr>
    </w:p>
    <w:p w14:paraId="6AB9370D">
      <w:pPr>
        <w:keepNext w:val="0"/>
        <w:keepLines w:val="0"/>
        <w:widowControl/>
        <w:suppressLineNumbers w:val="0"/>
        <w:kinsoku w:val="0"/>
        <w:autoSpaceDE w:val="0"/>
        <w:autoSpaceDN w:val="0"/>
        <w:adjustRightInd w:val="0"/>
        <w:snapToGrid w:val="0"/>
        <w:spacing w:line="360" w:lineRule="auto"/>
        <w:ind w:left="0" w:leftChars="0" w:firstLine="4418" w:firstLineChars="1841"/>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残疾人福利性单位名称（加盖公章）：</w:t>
      </w:r>
    </w:p>
    <w:p w14:paraId="71C1637B">
      <w:pPr>
        <w:keepNext w:val="0"/>
        <w:keepLines w:val="0"/>
        <w:widowControl/>
        <w:suppressLineNumbers w:val="0"/>
        <w:kinsoku w:val="0"/>
        <w:autoSpaceDE w:val="0"/>
        <w:autoSpaceDN w:val="0"/>
        <w:adjustRightInd w:val="0"/>
        <w:snapToGrid w:val="0"/>
        <w:spacing w:line="360" w:lineRule="auto"/>
        <w:ind w:left="0" w:leftChars="0" w:firstLine="4418" w:firstLineChars="1841"/>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日 期：</w:t>
      </w:r>
    </w:p>
    <w:p w14:paraId="033442D4">
      <w:pP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br w:type="page"/>
      </w:r>
    </w:p>
    <w:p w14:paraId="6296CEFE">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10、供应商须知资料表要求的其他资格证明文件</w:t>
      </w:r>
    </w:p>
    <w:p w14:paraId="2BAD756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1B93DA1B">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说明：应提供</w:t>
      </w:r>
      <w:r>
        <w:rPr>
          <w:rFonts w:hint="eastAsia" w:ascii="宋体" w:hAnsi="宋体" w:eastAsia="宋体" w:cs="宋体"/>
          <w:i w:val="0"/>
          <w:iCs w:val="0"/>
          <w:snapToGrid w:val="0"/>
          <w:color w:val="auto"/>
          <w:kern w:val="0"/>
          <w:sz w:val="24"/>
          <w:szCs w:val="24"/>
          <w:highlight w:val="none"/>
          <w:u w:val="single"/>
          <w:lang w:val="en-US" w:eastAsia="zh-CN" w:bidi="ar"/>
        </w:rPr>
        <w:t>供应商须知资料表</w:t>
      </w:r>
      <w:r>
        <w:rPr>
          <w:rFonts w:hint="eastAsia" w:ascii="宋体" w:hAnsi="宋体" w:eastAsia="宋体" w:cs="宋体"/>
          <w:snapToGrid w:val="0"/>
          <w:color w:val="auto"/>
          <w:kern w:val="0"/>
          <w:sz w:val="24"/>
          <w:szCs w:val="24"/>
          <w:highlight w:val="none"/>
          <w:lang w:val="en-US" w:eastAsia="zh-CN" w:bidi="ar"/>
        </w:rPr>
        <w:t>要求的其他资格证明文件：</w:t>
      </w:r>
    </w:p>
    <w:p w14:paraId="6A368D6A">
      <w:pP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(1)“信用中国”（www.creditchina.gov.cn）未被列入税收违法黑名单； “中国政府采购网”（www.ccgp.gov.cn）网站上未被列入政府采购严重违法失信行为记录名单。 </w:t>
      </w:r>
    </w:p>
    <w:p w14:paraId="7721A311">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注：以上网站查询由招标代理机构在开标现场在线进行查询信用，供应商不需要提供截图。 </w:t>
      </w:r>
    </w:p>
    <w:p w14:paraId="5E83F976">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1694A4B4">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（2）一包</w:t>
      </w:r>
      <w:r>
        <w:rPr>
          <w:rFonts w:hint="eastAsia" w:ascii="宋体" w:hAnsi="宋体" w:eastAsia="宋体" w:cs="宋体"/>
          <w:color w:val="auto"/>
          <w:kern w:val="2"/>
          <w:sz w:val="24"/>
          <w:szCs w:val="24"/>
          <w:lang w:val="en-US" w:eastAsia="zh-CN" w:bidi="ar-SA"/>
        </w:rPr>
        <w:t>供应商项目负责人须具有会计、审计注册师或相关高级职称证书</w:t>
      </w:r>
      <w:r>
        <w:rPr>
          <w:rFonts w:hint="eastAsia" w:ascii="宋体" w:hAnsi="宋体" w:eastAsia="宋体" w:cs="宋体"/>
          <w:snapToGrid w:val="0"/>
          <w:color w:val="auto"/>
          <w:kern w:val="0"/>
          <w:sz w:val="24"/>
          <w:szCs w:val="24"/>
          <w:highlight w:val="none"/>
          <w:lang w:val="en-US" w:eastAsia="zh-CN" w:bidi="ar"/>
        </w:rPr>
        <w:t>（格式自拟）</w:t>
      </w:r>
      <w:r>
        <w:rPr>
          <w:rFonts w:hint="eastAsia" w:ascii="宋体" w:hAnsi="宋体" w:eastAsia="宋体" w:cs="宋体"/>
          <w:color w:val="auto"/>
          <w:kern w:val="2"/>
          <w:sz w:val="24"/>
          <w:szCs w:val="24"/>
          <w:lang w:val="en-US" w:eastAsia="zh-CN" w:bidi="ar-SA"/>
        </w:rPr>
        <w:t>；</w:t>
      </w:r>
    </w:p>
    <w:p w14:paraId="141F0E4F">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二包</w:t>
      </w:r>
      <w:r>
        <w:rPr>
          <w:rFonts w:hint="eastAsia" w:ascii="宋体" w:hAnsi="宋体" w:eastAsia="宋体" w:cs="宋体"/>
          <w:color w:val="auto"/>
          <w:kern w:val="2"/>
          <w:sz w:val="24"/>
          <w:szCs w:val="24"/>
          <w:lang w:val="en-US" w:eastAsia="zh-CN" w:bidi="ar-SA"/>
        </w:rPr>
        <w:t>供应商项目负责人须具有会计、审计注册师或相关高级职称证书</w:t>
      </w:r>
      <w:r>
        <w:rPr>
          <w:rFonts w:hint="eastAsia" w:ascii="宋体" w:hAnsi="宋体" w:eastAsia="宋体" w:cs="宋体"/>
          <w:snapToGrid w:val="0"/>
          <w:color w:val="auto"/>
          <w:kern w:val="0"/>
          <w:sz w:val="24"/>
          <w:szCs w:val="24"/>
          <w:highlight w:val="none"/>
          <w:lang w:val="en-US" w:eastAsia="zh-CN" w:bidi="ar"/>
        </w:rPr>
        <w:t>（格式自拟）</w:t>
      </w:r>
      <w:r>
        <w:rPr>
          <w:rFonts w:hint="eastAsia" w:ascii="宋体" w:hAnsi="宋体" w:eastAsia="宋体" w:cs="宋体"/>
          <w:color w:val="auto"/>
          <w:kern w:val="2"/>
          <w:sz w:val="24"/>
          <w:szCs w:val="24"/>
          <w:lang w:val="en-US" w:eastAsia="zh-CN" w:bidi="ar-SA"/>
        </w:rPr>
        <w:t>；</w:t>
      </w:r>
    </w:p>
    <w:p w14:paraId="3FF39A20">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0ABB7C82">
      <w:pPr>
        <w:keepNext w:val="0"/>
        <w:keepLines w:val="0"/>
        <w:widowControl/>
        <w:suppressLineNumbers w:val="0"/>
        <w:kinsoku w:val="0"/>
        <w:autoSpaceDE w:val="0"/>
        <w:autoSpaceDN w:val="0"/>
        <w:adjustRightInd w:val="0"/>
        <w:snapToGrid w:val="0"/>
        <w:spacing w:line="360" w:lineRule="auto"/>
        <w:ind w:left="567" w:leftChars="228" w:hanging="88" w:hangingChars="37"/>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三包</w:t>
      </w:r>
      <w:r>
        <w:rPr>
          <w:rFonts w:hint="eastAsia" w:ascii="宋体" w:hAnsi="宋体" w:eastAsia="宋体" w:cs="宋体"/>
          <w:color w:val="auto"/>
          <w:kern w:val="2"/>
          <w:sz w:val="24"/>
          <w:szCs w:val="24"/>
          <w:lang w:val="en-US" w:eastAsia="zh-CN" w:bidi="ar-SA"/>
        </w:rPr>
        <w:t>供应商项目负责人需持有一级注册造价工程师证书</w:t>
      </w:r>
      <w:r>
        <w:rPr>
          <w:rFonts w:hint="eastAsia" w:ascii="宋体" w:hAnsi="宋体" w:eastAsia="宋体" w:cs="宋体"/>
          <w:snapToGrid w:val="0"/>
          <w:color w:val="auto"/>
          <w:kern w:val="0"/>
          <w:sz w:val="24"/>
          <w:szCs w:val="24"/>
          <w:highlight w:val="none"/>
          <w:lang w:val="en-US" w:eastAsia="zh-CN" w:bidi="ar"/>
        </w:rPr>
        <w:t>（格式自拟）；</w:t>
      </w:r>
    </w:p>
    <w:p w14:paraId="7F52C02F">
      <w:pPr>
        <w:keepNext w:val="0"/>
        <w:keepLines w:val="0"/>
        <w:widowControl/>
        <w:suppressLineNumbers w:val="0"/>
        <w:kinsoku w:val="0"/>
        <w:autoSpaceDE w:val="0"/>
        <w:autoSpaceDN w:val="0"/>
        <w:adjustRightInd w:val="0"/>
        <w:snapToGrid w:val="0"/>
        <w:spacing w:line="360" w:lineRule="auto"/>
        <w:ind w:left="567" w:leftChars="228" w:hanging="88" w:hangingChars="37"/>
        <w:jc w:val="left"/>
        <w:textAlignment w:val="baseline"/>
        <w:rPr>
          <w:rFonts w:hint="eastAsia" w:ascii="宋体" w:hAnsi="宋体" w:eastAsia="宋体" w:cs="宋体"/>
          <w:b/>
          <w:bCs/>
          <w:snapToGrid w:val="0"/>
          <w:color w:val="auto"/>
          <w:kern w:val="0"/>
          <w:sz w:val="28"/>
          <w:szCs w:val="28"/>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四包</w:t>
      </w:r>
      <w:r>
        <w:rPr>
          <w:rFonts w:hint="eastAsia" w:ascii="宋体" w:hAnsi="宋体" w:eastAsia="宋体" w:cs="宋体"/>
          <w:color w:val="auto"/>
          <w:kern w:val="2"/>
          <w:sz w:val="24"/>
          <w:szCs w:val="24"/>
          <w:lang w:val="en-US" w:eastAsia="zh-CN" w:bidi="ar-SA"/>
        </w:rPr>
        <w:t>供应商项目负责人需持有一级注册造价工程师证书</w:t>
      </w:r>
      <w:r>
        <w:rPr>
          <w:rFonts w:hint="eastAsia" w:ascii="宋体" w:hAnsi="宋体" w:eastAsia="宋体" w:cs="宋体"/>
          <w:snapToGrid w:val="0"/>
          <w:color w:val="auto"/>
          <w:kern w:val="0"/>
          <w:sz w:val="24"/>
          <w:szCs w:val="24"/>
          <w:highlight w:val="none"/>
          <w:lang w:val="en-US" w:eastAsia="zh-CN" w:bidi="ar"/>
        </w:rPr>
        <w:t>（格式自拟）；</w:t>
      </w:r>
      <w:r>
        <w:rPr>
          <w:rFonts w:hint="eastAsia" w:ascii="宋体" w:hAnsi="宋体" w:eastAsia="宋体" w:cs="宋体"/>
          <w:b/>
          <w:bCs/>
          <w:snapToGrid w:val="0"/>
          <w:color w:val="auto"/>
          <w:kern w:val="0"/>
          <w:sz w:val="28"/>
          <w:szCs w:val="28"/>
          <w:highlight w:val="none"/>
          <w:lang w:val="en-US" w:eastAsia="zh-CN" w:bidi="ar"/>
        </w:rPr>
        <w:br w:type="page"/>
      </w:r>
    </w:p>
    <w:p w14:paraId="559AB271">
      <w:pPr>
        <w:pStyle w:val="4"/>
        <w:rPr>
          <w:rFonts w:hint="eastAsia" w:ascii="宋体" w:hAnsi="宋体" w:eastAsia="宋体" w:cs="宋体"/>
          <w:b/>
          <w:bCs/>
          <w:snapToGrid w:val="0"/>
          <w:color w:val="auto"/>
          <w:kern w:val="0"/>
          <w:sz w:val="28"/>
          <w:szCs w:val="28"/>
          <w:highlight w:val="none"/>
          <w:lang w:val="en-US" w:eastAsia="zh-CN" w:bidi="ar"/>
        </w:rPr>
      </w:pPr>
    </w:p>
    <w:p w14:paraId="15D5F32E">
      <w:pPr>
        <w:keepNext w:val="0"/>
        <w:keepLines w:val="0"/>
        <w:widowControl/>
        <w:suppressLineNumbers w:val="0"/>
        <w:kinsoku w:val="0"/>
        <w:autoSpaceDE w:val="0"/>
        <w:autoSpaceDN w:val="0"/>
        <w:adjustRightInd w:val="0"/>
        <w:snapToGrid w:val="0"/>
        <w:spacing w:line="240" w:lineRule="auto"/>
        <w:jc w:val="center"/>
        <w:textAlignment w:val="baseline"/>
        <w:outlineLvl w:val="1"/>
        <w:rPr>
          <w:rFonts w:hint="eastAsia" w:ascii="宋体" w:hAnsi="宋体" w:eastAsia="宋体" w:cs="宋体"/>
          <w:b/>
          <w:bCs/>
          <w:snapToGrid w:val="0"/>
          <w:color w:val="auto"/>
          <w:kern w:val="0"/>
          <w:sz w:val="28"/>
          <w:szCs w:val="28"/>
          <w:highlight w:val="none"/>
          <w:lang w:val="en-US" w:eastAsia="zh-CN" w:bidi="ar"/>
        </w:rPr>
      </w:pPr>
      <w:bookmarkStart w:id="127" w:name="_Toc7745"/>
      <w:r>
        <w:rPr>
          <w:rFonts w:hint="eastAsia" w:ascii="宋体" w:hAnsi="宋体" w:eastAsia="宋体" w:cs="宋体"/>
          <w:b/>
          <w:bCs/>
          <w:snapToGrid w:val="0"/>
          <w:color w:val="auto"/>
          <w:kern w:val="0"/>
          <w:sz w:val="28"/>
          <w:szCs w:val="28"/>
          <w:highlight w:val="none"/>
          <w:lang w:val="en-US" w:eastAsia="zh-CN" w:bidi="ar"/>
        </w:rPr>
        <w:t>第二部分 商务技术部分</w:t>
      </w:r>
      <w:bookmarkEnd w:id="127"/>
      <w:r>
        <w:rPr>
          <w:rFonts w:hint="eastAsia" w:ascii="宋体" w:hAnsi="宋体" w:eastAsia="宋体" w:cs="宋体"/>
          <w:b/>
          <w:bCs/>
          <w:snapToGrid w:val="0"/>
          <w:color w:val="auto"/>
          <w:kern w:val="0"/>
          <w:sz w:val="28"/>
          <w:szCs w:val="28"/>
          <w:highlight w:val="none"/>
          <w:lang w:val="en-US" w:eastAsia="zh-CN" w:bidi="ar"/>
        </w:rPr>
        <w:t xml:space="preserve"> </w:t>
      </w:r>
    </w:p>
    <w:p w14:paraId="079F77D9">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138E6792">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p>
    <w:p w14:paraId="3BECEAC6">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1、征集响应书</w:t>
      </w:r>
    </w:p>
    <w:p w14:paraId="2C5F7D93">
      <w:pPr>
        <w:keepNext w:val="0"/>
        <w:keepLines w:val="0"/>
        <w:widowControl/>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2、报价一览表</w:t>
      </w:r>
    </w:p>
    <w:p w14:paraId="3F06B3EB">
      <w:pPr>
        <w:keepNext w:val="0"/>
        <w:keepLines w:val="0"/>
        <w:widowControl/>
        <w:numPr>
          <w:ilvl w:val="0"/>
          <w:numId w:val="0"/>
        </w:numPr>
        <w:suppressLineNumbers w:val="0"/>
        <w:kinsoku w:val="0"/>
        <w:autoSpaceDE w:val="0"/>
        <w:autoSpaceDN w:val="0"/>
        <w:adjustRightInd w:val="0"/>
        <w:snapToGrid w:val="0"/>
        <w:spacing w:line="360" w:lineRule="auto"/>
        <w:ind w:left="0" w:leftChars="0" w:firstLine="393" w:firstLineChars="164"/>
        <w:jc w:val="left"/>
        <w:textAlignment w:val="baseline"/>
        <w:rPr>
          <w:rFonts w:hint="eastAsia"/>
          <w:lang w:val="en-US" w:eastAsia="zh-CN"/>
        </w:rPr>
      </w:pPr>
      <w:r>
        <w:rPr>
          <w:rFonts w:hint="eastAsia" w:ascii="宋体" w:hAnsi="宋体" w:eastAsia="宋体" w:cs="宋体"/>
          <w:snapToGrid w:val="0"/>
          <w:color w:val="auto"/>
          <w:kern w:val="0"/>
          <w:sz w:val="24"/>
          <w:szCs w:val="24"/>
          <w:lang w:val="en-US" w:eastAsia="zh-CN" w:bidi="ar"/>
        </w:rPr>
        <w:t>3、拟投入人员情况</w:t>
      </w:r>
    </w:p>
    <w:p w14:paraId="11519BF3">
      <w:pPr>
        <w:keepNext w:val="0"/>
        <w:keepLines w:val="0"/>
        <w:widowControl/>
        <w:numPr>
          <w:ilvl w:val="0"/>
          <w:numId w:val="0"/>
        </w:numPr>
        <w:suppressLineNumbers w:val="0"/>
        <w:kinsoku w:val="0"/>
        <w:autoSpaceDE w:val="0"/>
        <w:autoSpaceDN w:val="0"/>
        <w:adjustRightInd w:val="0"/>
        <w:snapToGrid w:val="0"/>
        <w:spacing w:line="360" w:lineRule="auto"/>
        <w:ind w:left="0" w:leftChars="0" w:firstLine="393" w:firstLineChars="164"/>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lang w:val="en-US" w:eastAsia="zh-CN" w:bidi="ar"/>
        </w:rPr>
        <w:t>4、</w:t>
      </w:r>
      <w:r>
        <w:rPr>
          <w:rFonts w:hint="eastAsia" w:ascii="宋体" w:hAnsi="宋体" w:eastAsia="宋体" w:cs="宋体"/>
          <w:snapToGrid w:val="0"/>
          <w:color w:val="auto"/>
          <w:kern w:val="0"/>
          <w:sz w:val="24"/>
          <w:szCs w:val="24"/>
          <w:highlight w:val="none"/>
          <w:lang w:val="en-US" w:eastAsia="zh-CN" w:bidi="ar"/>
        </w:rPr>
        <w:t>符合评分标准要求的商务技术部分材料</w:t>
      </w:r>
    </w:p>
    <w:p w14:paraId="58E1C57C">
      <w:pPr>
        <w:pStyle w:val="4"/>
        <w:ind w:firstLine="480" w:firstLineChars="200"/>
        <w:rPr>
          <w:rFonts w:hint="default"/>
          <w:lang w:val="en-US" w:eastAsia="zh-CN"/>
        </w:rPr>
      </w:pPr>
      <w:r>
        <w:rPr>
          <w:rFonts w:hint="eastAsia" w:ascii="宋体" w:hAnsi="宋体" w:eastAsia="宋体" w:cs="宋体"/>
          <w:snapToGrid w:val="0"/>
          <w:color w:val="auto"/>
          <w:kern w:val="0"/>
          <w:sz w:val="24"/>
          <w:szCs w:val="24"/>
          <w:lang w:val="en-US" w:eastAsia="zh-CN" w:bidi="ar"/>
        </w:rPr>
        <w:t>5、</w:t>
      </w:r>
      <w:r>
        <w:rPr>
          <w:rFonts w:hint="eastAsia" w:ascii="宋体" w:hAnsi="宋体" w:eastAsia="宋体" w:cs="宋体"/>
          <w:snapToGrid w:val="0"/>
          <w:color w:val="auto"/>
          <w:kern w:val="0"/>
          <w:sz w:val="24"/>
          <w:szCs w:val="24"/>
          <w:highlight w:val="none"/>
          <w:lang w:val="en-US" w:eastAsia="zh-CN" w:bidi="ar"/>
        </w:rPr>
        <w:t>供应商认为应提供的其他资料</w:t>
      </w:r>
    </w:p>
    <w:p w14:paraId="76EEE723">
      <w:pPr>
        <w:numPr>
          <w:ilvl w:val="0"/>
          <w:numId w:val="0"/>
        </w:num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29EE1836">
      <w:pPr>
        <w:widowControl/>
        <w:kinsoku w:val="0"/>
        <w:autoSpaceDE w:val="0"/>
        <w:autoSpaceDN w:val="0"/>
        <w:adjustRightInd w:val="0"/>
        <w:snapToGrid w:val="0"/>
        <w:spacing w:line="240" w:lineRule="auto"/>
        <w:ind w:firstLine="420" w:firstLineChars="200"/>
        <w:jc w:val="left"/>
        <w:textAlignment w:val="baseline"/>
        <w:rPr>
          <w:rFonts w:hint="default" w:ascii="Arial" w:hAnsi="Arial" w:eastAsia="Arial" w:cs="Arial"/>
          <w:b/>
          <w:bCs/>
          <w:snapToGrid w:val="0"/>
          <w:color w:val="auto"/>
          <w:kern w:val="0"/>
          <w:szCs w:val="21"/>
          <w:highlight w:val="none"/>
          <w:lang w:val="en-US" w:eastAsia="zh-CN"/>
        </w:rPr>
      </w:pPr>
      <w:r>
        <w:rPr>
          <w:rFonts w:hint="eastAsia" w:ascii="Arial" w:hAnsi="Arial" w:eastAsia="Arial" w:cs="Arial"/>
          <w:b/>
          <w:bCs/>
          <w:snapToGrid w:val="0"/>
          <w:color w:val="auto"/>
          <w:kern w:val="0"/>
          <w:szCs w:val="21"/>
          <w:highlight w:val="none"/>
          <w:lang w:val="en-US" w:eastAsia="zh-CN"/>
        </w:rPr>
        <w:t>注：目录自拟</w:t>
      </w:r>
    </w:p>
    <w:p w14:paraId="3DF31D45">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59608A2C">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07DA452E">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49F6B60B">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5D832573">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5FA81FF5">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5BA74EA6">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auto"/>
          <w:spacing w:val="10"/>
          <w:kern w:val="0"/>
          <w:sz w:val="24"/>
          <w:szCs w:val="20"/>
          <w:highlight w:val="none"/>
          <w:lang w:val="en-US" w:eastAsia="zh-CN"/>
        </w:rPr>
      </w:pPr>
    </w:p>
    <w:p w14:paraId="56EFB9B9">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2EC905BC">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72D26FE0">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5A25283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val="en-US" w:eastAsia="zh-CN"/>
        </w:rPr>
      </w:pPr>
    </w:p>
    <w:p w14:paraId="7454B31F">
      <w:pPr>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br w:type="page"/>
      </w:r>
    </w:p>
    <w:p w14:paraId="622513C4">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1、征集响应书</w:t>
      </w:r>
    </w:p>
    <w:p w14:paraId="1286A4C9">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 xml:space="preserve">致：（采购人） </w:t>
      </w:r>
    </w:p>
    <w:p w14:paraId="2147ADEF">
      <w:pPr>
        <w:keepNext w:val="0"/>
        <w:keepLines w:val="0"/>
        <w:widowControl/>
        <w:suppressLineNumbers w:val="0"/>
        <w:kinsoku w:val="0"/>
        <w:autoSpaceDE w:val="0"/>
        <w:autoSpaceDN w:val="0"/>
        <w:adjustRightInd w:val="0"/>
        <w:snapToGrid w:val="0"/>
        <w:spacing w:line="360" w:lineRule="auto"/>
        <w:ind w:left="239" w:leftChars="114" w:firstLine="398" w:firstLineChars="166"/>
        <w:jc w:val="left"/>
        <w:textAlignment w:val="baseline"/>
        <w:rPr>
          <w:rFonts w:hint="eastAsia" w:ascii="宋体" w:hAnsi="宋体" w:eastAsia="宋体" w:cs="宋体"/>
          <w:i w:val="0"/>
          <w:iCs w:val="0"/>
          <w:snapToGrid w:val="0"/>
          <w:color w:val="auto"/>
          <w:kern w:val="0"/>
          <w:sz w:val="24"/>
          <w:szCs w:val="24"/>
          <w:highlight w:val="none"/>
          <w:lang w:val="en-US" w:eastAsia="zh-CN" w:bidi="ar"/>
        </w:rPr>
      </w:pPr>
      <w:r>
        <w:rPr>
          <w:rFonts w:hint="eastAsia" w:ascii="宋体" w:hAnsi="宋体" w:eastAsia="宋体" w:cs="宋体"/>
          <w:i w:val="0"/>
          <w:iCs w:val="0"/>
          <w:snapToGrid w:val="0"/>
          <w:color w:val="auto"/>
          <w:kern w:val="0"/>
          <w:sz w:val="24"/>
          <w:szCs w:val="24"/>
          <w:highlight w:val="none"/>
          <w:lang w:val="en-US" w:eastAsia="zh-CN" w:bidi="ar"/>
        </w:rPr>
        <w:t>根据贵方</w:t>
      </w:r>
      <w:r>
        <w:rPr>
          <w:rFonts w:hint="eastAsia" w:ascii="宋体" w:hAnsi="宋体" w:eastAsia="宋体" w:cs="宋体"/>
          <w:i w:val="0"/>
          <w:iCs w:val="0"/>
          <w:snapToGrid w:val="0"/>
          <w:color w:val="auto"/>
          <w:kern w:val="0"/>
          <w:sz w:val="24"/>
          <w:szCs w:val="24"/>
          <w:highlight w:val="none"/>
          <w:u w:val="single"/>
          <w:lang w:val="en-US" w:eastAsia="zh-CN" w:bidi="ar"/>
        </w:rPr>
        <w:t xml:space="preserve">(项目名称)                              </w:t>
      </w:r>
      <w:r>
        <w:rPr>
          <w:rFonts w:hint="eastAsia" w:ascii="宋体" w:hAnsi="宋体" w:eastAsia="宋体" w:cs="宋体"/>
          <w:i w:val="0"/>
          <w:iCs w:val="0"/>
          <w:snapToGrid w:val="0"/>
          <w:color w:val="auto"/>
          <w:kern w:val="0"/>
          <w:sz w:val="24"/>
          <w:szCs w:val="24"/>
          <w:highlight w:val="none"/>
          <w:lang w:val="en-US" w:eastAsia="zh-CN" w:bidi="ar"/>
        </w:rPr>
        <w:t>项目的征集公告</w:t>
      </w:r>
      <w:r>
        <w:rPr>
          <w:rFonts w:hint="eastAsia" w:ascii="宋体" w:hAnsi="宋体" w:eastAsia="宋体" w:cs="宋体"/>
          <w:i w:val="0"/>
          <w:iCs w:val="0"/>
          <w:snapToGrid w:val="0"/>
          <w:color w:val="auto"/>
          <w:kern w:val="0"/>
          <w:sz w:val="24"/>
          <w:szCs w:val="24"/>
          <w:highlight w:val="none"/>
          <w:u w:val="single"/>
          <w:lang w:val="en-US" w:eastAsia="zh-CN" w:bidi="ar"/>
        </w:rPr>
        <w:t xml:space="preserve">(招标编号)                      </w:t>
      </w:r>
      <w:r>
        <w:rPr>
          <w:rFonts w:hint="eastAsia" w:ascii="宋体" w:hAnsi="宋体" w:eastAsia="宋体" w:cs="宋体"/>
          <w:i w:val="0"/>
          <w:iCs w:val="0"/>
          <w:snapToGrid w:val="0"/>
          <w:color w:val="auto"/>
          <w:kern w:val="0"/>
          <w:sz w:val="24"/>
          <w:szCs w:val="24"/>
          <w:highlight w:val="none"/>
          <w:lang w:val="en-US" w:eastAsia="zh-CN" w:bidi="ar"/>
        </w:rPr>
        <w:t>,签字代表</w:t>
      </w:r>
      <w:r>
        <w:rPr>
          <w:rFonts w:hint="eastAsia" w:ascii="宋体" w:hAnsi="宋体" w:eastAsia="宋体" w:cs="宋体"/>
          <w:i w:val="0"/>
          <w:iCs w:val="0"/>
          <w:snapToGrid w:val="0"/>
          <w:color w:val="auto"/>
          <w:kern w:val="0"/>
          <w:sz w:val="24"/>
          <w:szCs w:val="24"/>
          <w:highlight w:val="none"/>
          <w:u w:val="single"/>
          <w:lang w:val="en-US" w:eastAsia="zh-CN" w:bidi="ar"/>
        </w:rPr>
        <w:t xml:space="preserve">(姓名、职务)               </w:t>
      </w:r>
      <w:r>
        <w:rPr>
          <w:rFonts w:hint="eastAsia" w:ascii="宋体" w:hAnsi="宋体" w:eastAsia="宋体" w:cs="宋体"/>
          <w:i w:val="0"/>
          <w:iCs w:val="0"/>
          <w:snapToGrid w:val="0"/>
          <w:color w:val="auto"/>
          <w:kern w:val="0"/>
          <w:sz w:val="24"/>
          <w:szCs w:val="24"/>
          <w:highlight w:val="none"/>
          <w:lang w:val="en-US" w:eastAsia="zh-CN" w:bidi="ar"/>
        </w:rPr>
        <w:t>经正式授权并代表供应商</w:t>
      </w:r>
      <w:r>
        <w:rPr>
          <w:rFonts w:hint="eastAsia" w:ascii="宋体" w:hAnsi="宋体" w:eastAsia="宋体" w:cs="宋体"/>
          <w:i w:val="0"/>
          <w:iCs w:val="0"/>
          <w:snapToGrid w:val="0"/>
          <w:color w:val="auto"/>
          <w:kern w:val="0"/>
          <w:sz w:val="24"/>
          <w:szCs w:val="24"/>
          <w:highlight w:val="none"/>
          <w:u w:val="single"/>
          <w:lang w:val="en-US" w:eastAsia="zh-CN" w:bidi="ar"/>
        </w:rPr>
        <w:t xml:space="preserve">（名称、地址）                         </w:t>
      </w:r>
      <w:r>
        <w:rPr>
          <w:rFonts w:hint="eastAsia" w:ascii="宋体" w:hAnsi="宋体" w:eastAsia="宋体" w:cs="宋体"/>
          <w:i w:val="0"/>
          <w:iCs w:val="0"/>
          <w:snapToGrid w:val="0"/>
          <w:color w:val="auto"/>
          <w:kern w:val="0"/>
          <w:sz w:val="24"/>
          <w:szCs w:val="24"/>
          <w:highlight w:val="none"/>
          <w:lang w:val="en-US" w:eastAsia="zh-CN" w:bidi="ar"/>
        </w:rPr>
        <w:t>提交下述文件加密的电子响应文件（</w:t>
      </w:r>
      <w:r>
        <w:rPr>
          <w:rFonts w:hint="eastAsia" w:ascii="宋体" w:hAnsi="宋体" w:eastAsia="宋体" w:cs="宋体"/>
          <w:i w:val="0"/>
          <w:iCs w:val="0"/>
          <w:snapToGrid w:val="0"/>
          <w:color w:val="auto"/>
          <w:kern w:val="0"/>
          <w:sz w:val="24"/>
          <w:szCs w:val="24"/>
          <w:highlight w:val="none"/>
          <w:u w:val="single"/>
          <w:lang w:val="en-US" w:eastAsia="zh-CN" w:bidi="ar"/>
        </w:rPr>
        <w:t>jmbs格式）</w:t>
      </w:r>
      <w:r>
        <w:rPr>
          <w:rFonts w:hint="eastAsia" w:ascii="宋体" w:hAnsi="宋体" w:eastAsia="宋体" w:cs="宋体"/>
          <w:i w:val="0"/>
          <w:iCs w:val="0"/>
          <w:snapToGrid w:val="0"/>
          <w:color w:val="auto"/>
          <w:kern w:val="0"/>
          <w:sz w:val="24"/>
          <w:szCs w:val="24"/>
          <w:highlight w:val="none"/>
          <w:lang w:val="en-US" w:eastAsia="zh-CN" w:bidi="ar"/>
        </w:rPr>
        <w:t>。</w:t>
      </w:r>
    </w:p>
    <w:p w14:paraId="2A3F4E21">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据此函，我单位宣布同意如下： </w:t>
      </w:r>
    </w:p>
    <w:p w14:paraId="33715BE3">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1、我方同意自本项目征集文件规定的响应文件提交截止时间（开启时间）起遵循本响应书，并承诺在征集文件规定的投标有效期内不修改、撤销响应文件。</w:t>
      </w:r>
    </w:p>
    <w:p w14:paraId="6EB01B66">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2、我方所递交的响应文件及有关资料都是内容完整、真实和准确的。</w:t>
      </w:r>
    </w:p>
    <w:p w14:paraId="5F93095C">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3、如本项目采购内容涉及须符合国家强制规定的，我方承诺我方本次投标（包括资格条件和所投产品）均符合国家有关强制规定。</w:t>
      </w:r>
    </w:p>
    <w:p w14:paraId="67119EC5">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4、我方不是采购人的附属机构；单位负责人不存在同一人或者存在直接控股、管理关系的供应商；在获知本项目采购信息后，与采购人聘请的为此项目提供咨询服务的公司及其附属机构没有任何联系。</w:t>
      </w:r>
    </w:p>
    <w:p w14:paraId="1D51F4E4">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5、我方已详细审核招标文件，我方知道必须放弃提出含糊不清或误解问题的权利。</w:t>
      </w:r>
    </w:p>
    <w:p w14:paraId="3BD3E0AB">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6、我方同意应贵方要求提供与本次投标有关的任何数据或资料。若贵方需要，我方愿意提供我方作出的一切承诺的证明材料。</w:t>
      </w:r>
    </w:p>
    <w:p w14:paraId="3ED517B9">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7、按照征集文件的规定，在接到入围通知书前向采购代理机构一次性支付代理服务费。</w:t>
      </w:r>
    </w:p>
    <w:p w14:paraId="5DF7239C">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16CEBA">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（1）提供虚假材料谋取中标、成交的；</w:t>
      </w:r>
    </w:p>
    <w:p w14:paraId="1DC1B8E4">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（2）采取不正当手段诋毁、排挤其他供应商的；</w:t>
      </w:r>
    </w:p>
    <w:p w14:paraId="32796B0E">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（3）与采购人、其他供应商或者采购代理机构恶意串通的；</w:t>
      </w:r>
    </w:p>
    <w:p w14:paraId="1F58BE18">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（4）向采购人、采购代理机构行贿或者提供其他不正当利益的；</w:t>
      </w:r>
    </w:p>
    <w:p w14:paraId="709BD40C">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（5）在招标采购过程中与采购人进行协商谈判的；</w:t>
      </w:r>
    </w:p>
    <w:p w14:paraId="4F05649E">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（6）拒绝有关部门监督检查或提供虚假情况的。</w:t>
      </w:r>
    </w:p>
    <w:p w14:paraId="55A0B5E9">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9、完全理解并无条件承担入围后不依法与征集人签订框架协议或不依法与采购人签订合同的法律后果。</w:t>
      </w:r>
    </w:p>
    <w:p w14:paraId="0064725E">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10、以上事项如有虚假或隐瞒，我方愿意承担一切后果，并不再寻求任何旨在减轻或免除法律责任的辩解。</w:t>
      </w:r>
    </w:p>
    <w:p w14:paraId="43003606">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与本征集活动有关的一切正式往来信函请寄：</w:t>
      </w:r>
    </w:p>
    <w:p w14:paraId="139E38DF">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地址：</w:t>
      </w:r>
      <w:r>
        <w:rPr>
          <w:rFonts w:hint="eastAsia" w:ascii="宋体" w:hAnsi="宋体" w:eastAsia="宋体" w:cs="宋体"/>
          <w:snapToGrid w:val="0"/>
          <w:color w:val="auto"/>
          <w:kern w:val="0"/>
          <w:sz w:val="24"/>
          <w:szCs w:val="24"/>
          <w:highlight w:val="none"/>
          <w:u w:val="single"/>
          <w:lang w:val="en-US" w:eastAsia="zh-CN" w:bidi="ar"/>
        </w:rPr>
        <w:t xml:space="preserve">                       </w:t>
      </w:r>
    </w:p>
    <w:p w14:paraId="5F9E3296">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电话：</w:t>
      </w:r>
      <w:r>
        <w:rPr>
          <w:rFonts w:hint="eastAsia" w:ascii="宋体" w:hAnsi="宋体" w:eastAsia="宋体" w:cs="宋体"/>
          <w:snapToGrid w:val="0"/>
          <w:color w:val="auto"/>
          <w:kern w:val="0"/>
          <w:sz w:val="24"/>
          <w:szCs w:val="24"/>
          <w:highlight w:val="none"/>
          <w:u w:val="single"/>
          <w:lang w:val="en-US" w:eastAsia="zh-CN" w:bidi="ar"/>
        </w:rPr>
        <w:t xml:space="preserve">                       </w:t>
      </w:r>
    </w:p>
    <w:p w14:paraId="1245D4CA">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电子函件：</w:t>
      </w:r>
      <w:r>
        <w:rPr>
          <w:rFonts w:hint="eastAsia" w:ascii="宋体" w:hAnsi="宋体" w:eastAsia="宋体" w:cs="宋体"/>
          <w:snapToGrid w:val="0"/>
          <w:color w:val="auto"/>
          <w:kern w:val="0"/>
          <w:sz w:val="24"/>
          <w:szCs w:val="24"/>
          <w:highlight w:val="none"/>
          <w:u w:val="single"/>
          <w:lang w:val="en-US" w:eastAsia="zh-CN" w:bidi="ar"/>
        </w:rPr>
        <w:t xml:space="preserve">                   </w:t>
      </w:r>
    </w:p>
    <w:p w14:paraId="042DF6B0">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p>
    <w:p w14:paraId="0C969EFC">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法定代表人或委托代理人签字：</w:t>
      </w:r>
      <w:r>
        <w:rPr>
          <w:rFonts w:hint="eastAsia" w:ascii="宋体" w:hAnsi="宋体" w:eastAsia="宋体" w:cs="宋体"/>
          <w:snapToGrid w:val="0"/>
          <w:color w:val="auto"/>
          <w:kern w:val="0"/>
          <w:sz w:val="24"/>
          <w:szCs w:val="24"/>
          <w:highlight w:val="none"/>
          <w:u w:val="single"/>
          <w:lang w:val="en-US" w:eastAsia="zh-CN" w:bidi="ar"/>
        </w:rPr>
        <w:t xml:space="preserve">                   </w:t>
      </w:r>
    </w:p>
    <w:p w14:paraId="583BCF6C">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供应商（盖公章）：</w:t>
      </w:r>
      <w:r>
        <w:rPr>
          <w:rFonts w:hint="eastAsia" w:ascii="宋体" w:hAnsi="宋体" w:eastAsia="宋体" w:cs="宋体"/>
          <w:snapToGrid w:val="0"/>
          <w:color w:val="auto"/>
          <w:kern w:val="0"/>
          <w:sz w:val="24"/>
          <w:szCs w:val="24"/>
          <w:highlight w:val="none"/>
          <w:u w:val="single"/>
          <w:lang w:val="en-US" w:eastAsia="zh-CN" w:bidi="ar"/>
        </w:rPr>
        <w:t xml:space="preserve">                   </w:t>
      </w:r>
    </w:p>
    <w:p w14:paraId="5AB205E7">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供应商开户银行（全称）：</w:t>
      </w:r>
      <w:r>
        <w:rPr>
          <w:rFonts w:hint="eastAsia" w:ascii="宋体" w:hAnsi="宋体" w:eastAsia="宋体" w:cs="宋体"/>
          <w:snapToGrid w:val="0"/>
          <w:color w:val="auto"/>
          <w:kern w:val="0"/>
          <w:sz w:val="24"/>
          <w:szCs w:val="24"/>
          <w:highlight w:val="none"/>
          <w:u w:val="single"/>
          <w:lang w:val="en-US" w:eastAsia="zh-CN" w:bidi="ar"/>
        </w:rPr>
        <w:t xml:space="preserve">                   </w:t>
      </w:r>
    </w:p>
    <w:p w14:paraId="2CEB4DB7">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供应商银行账号：</w:t>
      </w:r>
      <w:r>
        <w:rPr>
          <w:rFonts w:hint="eastAsia" w:ascii="宋体" w:hAnsi="宋体" w:eastAsia="宋体" w:cs="宋体"/>
          <w:snapToGrid w:val="0"/>
          <w:color w:val="auto"/>
          <w:kern w:val="0"/>
          <w:sz w:val="24"/>
          <w:szCs w:val="24"/>
          <w:highlight w:val="none"/>
          <w:u w:val="single"/>
          <w:lang w:val="en-US" w:eastAsia="zh-CN" w:bidi="ar"/>
        </w:rPr>
        <w:t xml:space="preserve">                   </w:t>
      </w:r>
    </w:p>
    <w:p w14:paraId="56A45764">
      <w:pPr>
        <w:keepNext w:val="0"/>
        <w:keepLines w:val="0"/>
        <w:widowControl/>
        <w:suppressLineNumbers w:val="0"/>
        <w:kinsoku w:val="0"/>
        <w:autoSpaceDE w:val="0"/>
        <w:autoSpaceDN w:val="0"/>
        <w:adjustRightInd w:val="0"/>
        <w:snapToGrid w:val="0"/>
        <w:spacing w:line="360" w:lineRule="auto"/>
        <w:ind w:left="0" w:leftChars="0" w:firstLine="638" w:firstLineChars="266"/>
        <w:jc w:val="left"/>
        <w:textAlignment w:val="baseline"/>
        <w:rPr>
          <w:rFonts w:hint="eastAsia" w:ascii="宋体" w:hAnsi="宋体" w:eastAsia="宋体" w:cs="宋体"/>
          <w:snapToGrid w:val="0"/>
          <w:color w:val="auto"/>
          <w:kern w:val="0"/>
          <w:sz w:val="24"/>
          <w:szCs w:val="24"/>
          <w:highlight w:val="none"/>
          <w:u w:val="single"/>
          <w:lang w:val="en-US" w:eastAsia="zh-CN" w:bidi="ar"/>
        </w:rPr>
      </w:pPr>
      <w:r>
        <w:rPr>
          <w:rFonts w:hint="eastAsia" w:ascii="宋体" w:hAnsi="宋体" w:eastAsia="宋体" w:cs="宋体"/>
          <w:snapToGrid w:val="0"/>
          <w:color w:val="auto"/>
          <w:kern w:val="0"/>
          <w:sz w:val="24"/>
          <w:szCs w:val="24"/>
          <w:highlight w:val="none"/>
          <w:lang w:val="en-US" w:eastAsia="zh-CN" w:bidi="ar"/>
        </w:rPr>
        <w:t>日期：</w:t>
      </w:r>
      <w:r>
        <w:rPr>
          <w:rFonts w:hint="eastAsia" w:ascii="宋体" w:hAnsi="宋体" w:eastAsia="宋体" w:cs="宋体"/>
          <w:snapToGrid w:val="0"/>
          <w:color w:val="auto"/>
          <w:kern w:val="0"/>
          <w:sz w:val="24"/>
          <w:szCs w:val="24"/>
          <w:highlight w:val="none"/>
          <w:u w:val="single"/>
          <w:lang w:val="en-US" w:eastAsia="zh-CN" w:bidi="ar"/>
        </w:rPr>
        <w:t xml:space="preserve">                   </w:t>
      </w:r>
    </w:p>
    <w:p w14:paraId="60A48E18">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3478AC74">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69C4F1B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1247983C">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248EB848">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2336245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60F0F52C">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76F39535">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0AE9D54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08582F87">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71367AE5">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5C50D7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177BBDDF">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000000"/>
          <w:kern w:val="0"/>
          <w:sz w:val="24"/>
          <w:szCs w:val="21"/>
          <w:lang w:val="en-US" w:eastAsia="zh-CN"/>
        </w:rPr>
      </w:pPr>
    </w:p>
    <w:p w14:paraId="3AC0EB29">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5191AA51">
      <w:pPr>
        <w:kinsoku w:val="0"/>
        <w:autoSpaceDE w:val="0"/>
        <w:autoSpaceDN w:val="0"/>
        <w:adjustRightInd w:val="0"/>
        <w:snapToGrid w:val="0"/>
        <w:spacing w:before="120" w:line="22" w:lineRule="atLeast"/>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101D835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u w:val="single"/>
          <w:lang w:val="en-US" w:eastAsia="zh-CN" w:bidi="ar"/>
        </w:rPr>
      </w:pPr>
    </w:p>
    <w:p w14:paraId="2C15F0B9">
      <w:pPr>
        <w:kinsoku w:val="0"/>
        <w:autoSpaceDE w:val="0"/>
        <w:autoSpaceDN w:val="0"/>
        <w:adjustRightInd w:val="0"/>
        <w:snapToGrid w:val="0"/>
        <w:spacing w:before="25" w:after="25" w:line="240" w:lineRule="auto"/>
        <w:jc w:val="left"/>
        <w:textAlignment w:val="baseline"/>
        <w:rPr>
          <w:rFonts w:hint="eastAsia" w:ascii="宋体" w:hAnsi="宋体" w:eastAsia="宋体" w:cs="宋体"/>
          <w:bCs/>
          <w:snapToGrid w:val="0"/>
          <w:color w:val="auto"/>
          <w:spacing w:val="10"/>
          <w:kern w:val="0"/>
          <w:sz w:val="24"/>
          <w:szCs w:val="24"/>
          <w:highlight w:val="none"/>
          <w:u w:val="single"/>
          <w:lang w:val="en-US" w:eastAsia="zh-CN" w:bidi="ar"/>
        </w:rPr>
      </w:pPr>
    </w:p>
    <w:p w14:paraId="2504207A">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auto"/>
          <w:kern w:val="0"/>
          <w:sz w:val="24"/>
          <w:szCs w:val="21"/>
          <w:highlight w:val="none"/>
          <w:lang w:val="en-US" w:eastAsia="zh-CN"/>
        </w:rPr>
      </w:pPr>
    </w:p>
    <w:p w14:paraId="0CA02FC6">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p>
    <w:p w14:paraId="7AE6ABCF">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p>
    <w:p w14:paraId="34F7B535">
      <w:pPr>
        <w:rPr>
          <w:rFonts w:hint="eastAsia" w:ascii="宋体" w:hAnsi="宋体" w:eastAsia="宋体" w:cs="宋体"/>
          <w:b/>
          <w:bCs/>
          <w:snapToGrid w:val="0"/>
          <w:color w:val="auto"/>
          <w:kern w:val="0"/>
          <w:sz w:val="31"/>
          <w:szCs w:val="31"/>
          <w:highlight w:val="none"/>
          <w:lang w:val="en-US" w:eastAsia="zh-CN" w:bidi="ar"/>
        </w:rPr>
      </w:pPr>
    </w:p>
    <w:p w14:paraId="6CD7096A">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b/>
          <w:bCs/>
          <w:snapToGrid w:val="0"/>
          <w:color w:val="auto"/>
          <w:kern w:val="0"/>
          <w:sz w:val="31"/>
          <w:szCs w:val="31"/>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2、报价一览表</w:t>
      </w:r>
    </w:p>
    <w:p w14:paraId="10E1C6D0">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项目名称：</w:t>
      </w:r>
    </w:p>
    <w:p w14:paraId="6CA4CA6C">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项目编号：</w:t>
      </w:r>
    </w:p>
    <w:tbl>
      <w:tblPr>
        <w:tblStyle w:val="20"/>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
        <w:gridCol w:w="5720"/>
        <w:gridCol w:w="1620"/>
        <w:gridCol w:w="1425"/>
      </w:tblGrid>
      <w:tr w14:paraId="2408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C35A">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8E09">
            <w:pPr>
              <w:keepNext w:val="0"/>
              <w:keepLines w:val="0"/>
              <w:widowControl/>
              <w:suppressLineNumbers w:val="0"/>
              <w:kinsoku w:val="0"/>
              <w:autoSpaceDE w:val="0"/>
              <w:autoSpaceDN w:val="0"/>
              <w:adjustRightInd w:val="0"/>
              <w:snapToGrid w:val="0"/>
              <w:spacing w:line="240" w:lineRule="auto"/>
              <w:ind w:firstLineChars="400"/>
              <w:jc w:val="left"/>
              <w:textAlignment w:val="center"/>
              <w:rPr>
                <w:rFonts w:hint="default" w:ascii="宋体" w:hAnsi="宋体" w:eastAsia="宋体" w:cs="宋体"/>
                <w:i w:val="0"/>
                <w:iCs w:val="0"/>
                <w:snapToGrid w:val="0"/>
                <w:color w:val="auto"/>
                <w:kern w:val="0"/>
                <w:sz w:val="24"/>
                <w:szCs w:val="24"/>
                <w:highlight w:val="none"/>
                <w:u w:val="none"/>
                <w:lang w:val="en-US"/>
              </w:rPr>
            </w:pPr>
            <w:r>
              <w:rPr>
                <w:rFonts w:hint="default" w:ascii="宋体" w:hAnsi="宋体" w:eastAsia="宋体" w:cs="宋体"/>
                <w:i w:val="0"/>
                <w:iCs w:val="0"/>
                <w:snapToGrid w:val="0"/>
                <w:color w:val="auto"/>
                <w:kern w:val="0"/>
                <w:sz w:val="24"/>
                <w:szCs w:val="24"/>
                <w:highlight w:val="none"/>
                <w:u w:val="none"/>
                <w:lang w:val="en-US"/>
              </w:rPr>
              <w:t>报价约定</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66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服务期限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C4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lang w:eastAsia="zh-CN"/>
              </w:rPr>
            </w:pPr>
            <w:r>
              <w:rPr>
                <w:rFonts w:hint="eastAsia" w:ascii="宋体" w:hAnsi="宋体" w:eastAsia="宋体" w:cs="宋体"/>
                <w:i w:val="0"/>
                <w:iCs w:val="0"/>
                <w:snapToGrid w:val="0"/>
                <w:color w:val="auto"/>
                <w:kern w:val="0"/>
                <w:sz w:val="24"/>
                <w:szCs w:val="24"/>
                <w:highlight w:val="none"/>
                <w:u w:val="none"/>
                <w:lang w:eastAsia="zh-CN"/>
              </w:rPr>
              <w:t>备注</w:t>
            </w:r>
          </w:p>
        </w:tc>
      </w:tr>
      <w:tr w14:paraId="1872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7002">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w:t>
            </w:r>
          </w:p>
        </w:tc>
        <w:tc>
          <w:tcPr>
            <w:tcW w:w="5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3F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为保证项目服务质量，委托审计服务费将根据被委托的项目类别确定委托服务费 ，根据《关于规范工程造价咨询服务收费的通知》（中价协〔2013〕35号）、《国家发展改革委关于进一步放开建设项目专业服务价格的通知》（发改价格〔2015〕299号）文件精神，参考市场价支付标准。具体如下：</w:t>
            </w:r>
          </w:p>
          <w:p w14:paraId="062281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包一：（一）外聘社会力量按照日工资标准和服务时间计费，最高限制单价如下:</w:t>
            </w:r>
          </w:p>
          <w:p w14:paraId="7B044B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1AC64FA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01777CA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(二)根据《关于规范工程造价咨询服务收费的通知》中价协[2013]35号文件计算收费基准价报下浮率：参与项目财务收支审计、效益审计（参照竣工决算编制基准价）：下浮20%；</w:t>
            </w:r>
          </w:p>
          <w:p w14:paraId="1809298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snapToGrid w:val="0"/>
                <w:color w:val="auto"/>
                <w:kern w:val="0"/>
                <w:sz w:val="24"/>
                <w:szCs w:val="24"/>
                <w:highlight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1EFBE430">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auto"/>
                <w:kern w:val="0"/>
                <w:sz w:val="24"/>
                <w:szCs w:val="24"/>
                <w:highlight w:val="none"/>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14:paraId="4FEFA869">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auto"/>
                <w:kern w:val="0"/>
                <w:sz w:val="24"/>
                <w:szCs w:val="24"/>
                <w:highlight w:val="none"/>
                <w:u w:val="none"/>
              </w:rPr>
            </w:pPr>
          </w:p>
        </w:tc>
      </w:tr>
    </w:tbl>
    <w:p w14:paraId="16F43024">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FF0000"/>
          <w:kern w:val="0"/>
          <w:sz w:val="24"/>
          <w:szCs w:val="24"/>
          <w:highlight w:val="none"/>
          <w:lang w:val="en-US" w:eastAsia="zh-CN" w:bidi="ar"/>
        </w:rPr>
      </w:pPr>
    </w:p>
    <w:p w14:paraId="1CF015A9">
      <w:pPr>
        <w:keepNext w:val="0"/>
        <w:keepLines w:val="0"/>
        <w:widowControl/>
        <w:suppressLineNumbers w:val="0"/>
        <w:jc w:val="left"/>
      </w:pPr>
      <w:r>
        <w:rPr>
          <w:rFonts w:ascii="微软雅黑" w:hAnsi="微软雅黑" w:eastAsia="微软雅黑" w:cs="微软雅黑"/>
          <w:color w:val="000000"/>
          <w:kern w:val="0"/>
          <w:sz w:val="23"/>
          <w:szCs w:val="23"/>
          <w:lang w:val="en-US" w:eastAsia="zh-CN" w:bidi="ar"/>
        </w:rPr>
        <w:t>提示:本项目执行固定</w:t>
      </w:r>
      <w:r>
        <w:rPr>
          <w:rFonts w:hint="eastAsia" w:ascii="微软雅黑" w:hAnsi="微软雅黑" w:eastAsia="微软雅黑" w:cs="微软雅黑"/>
          <w:color w:val="000000"/>
          <w:kern w:val="0"/>
          <w:sz w:val="22"/>
          <w:szCs w:val="22"/>
          <w:lang w:val="en-US" w:eastAsia="zh-CN" w:bidi="ar"/>
        </w:rPr>
        <w:t>报价，供应商不得随意更改。</w:t>
      </w:r>
    </w:p>
    <w:p w14:paraId="73F9B9A5">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default" w:ascii="宋体" w:hAnsi="宋体" w:eastAsia="宋体" w:cs="宋体"/>
          <w:snapToGrid w:val="0"/>
          <w:color w:val="FF0000"/>
          <w:kern w:val="0"/>
          <w:sz w:val="24"/>
          <w:szCs w:val="24"/>
          <w:highlight w:val="none"/>
          <w:lang w:val="en-US" w:eastAsia="zh-CN" w:bidi="ar"/>
        </w:rPr>
      </w:pPr>
    </w:p>
    <w:p w14:paraId="5B1E18EC">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AABFA89">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FF0000"/>
          <w:spacing w:val="10"/>
          <w:kern w:val="0"/>
          <w:sz w:val="24"/>
          <w:szCs w:val="20"/>
          <w:highlight w:val="none"/>
          <w:lang w:val="en-US" w:eastAsia="zh-CN"/>
        </w:rPr>
      </w:pPr>
    </w:p>
    <w:p w14:paraId="11E2E356">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FF0000"/>
          <w:kern w:val="0"/>
          <w:sz w:val="24"/>
          <w:szCs w:val="21"/>
          <w:highlight w:val="none"/>
          <w:lang w:val="en-US" w:eastAsia="zh-CN"/>
        </w:rPr>
      </w:pPr>
    </w:p>
    <w:p w14:paraId="2DC86E7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FF0000"/>
          <w:kern w:val="0"/>
          <w:szCs w:val="21"/>
          <w:highlight w:val="none"/>
          <w:lang w:val="en-US" w:eastAsia="zh-CN"/>
        </w:rPr>
      </w:pPr>
    </w:p>
    <w:p w14:paraId="230ABC44">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供应商名称（盖单位章）： </w:t>
      </w:r>
    </w:p>
    <w:p w14:paraId="6B729538">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法定代表人（签字或盖章）： </w:t>
      </w:r>
    </w:p>
    <w:p w14:paraId="5FA3BB9B">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3C5E5B8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00650D5D">
      <w:pPr>
        <w:pStyle w:val="4"/>
        <w:rPr>
          <w:rFonts w:hint="eastAsia" w:ascii="宋体" w:hAnsi="宋体" w:eastAsia="宋体" w:cs="宋体"/>
          <w:snapToGrid w:val="0"/>
          <w:color w:val="FF0000"/>
          <w:kern w:val="0"/>
          <w:sz w:val="24"/>
          <w:szCs w:val="24"/>
          <w:highlight w:val="none"/>
          <w:lang w:val="en-US" w:eastAsia="zh-CN" w:bidi="ar"/>
        </w:rPr>
      </w:pPr>
    </w:p>
    <w:p w14:paraId="033AC9D2">
      <w:pPr>
        <w:pStyle w:val="4"/>
        <w:rPr>
          <w:rFonts w:hint="eastAsia" w:ascii="宋体" w:hAnsi="宋体" w:eastAsia="宋体" w:cs="宋体"/>
          <w:b/>
          <w:bCs/>
          <w:snapToGrid w:val="0"/>
          <w:color w:val="auto"/>
          <w:kern w:val="0"/>
          <w:sz w:val="24"/>
          <w:szCs w:val="24"/>
          <w:highlight w:val="none"/>
          <w:lang w:val="en-US" w:eastAsia="zh-CN" w:bidi="ar"/>
        </w:rPr>
      </w:pPr>
    </w:p>
    <w:p w14:paraId="2C547A2A">
      <w:pPr>
        <w:pStyle w:val="5"/>
        <w:rPr>
          <w:rFonts w:hint="eastAsia" w:ascii="宋体" w:hAnsi="宋体" w:eastAsia="宋体" w:cs="宋体"/>
          <w:b/>
          <w:bCs/>
          <w:snapToGrid w:val="0"/>
          <w:color w:val="auto"/>
          <w:kern w:val="0"/>
          <w:sz w:val="24"/>
          <w:szCs w:val="24"/>
          <w:highlight w:val="none"/>
          <w:lang w:val="en-US" w:eastAsia="zh-CN" w:bidi="ar"/>
        </w:rPr>
      </w:pPr>
    </w:p>
    <w:p w14:paraId="36748B56">
      <w:pPr>
        <w:pStyle w:val="2"/>
        <w:rPr>
          <w:rFonts w:hint="eastAsia" w:ascii="宋体" w:hAnsi="宋体" w:eastAsia="宋体" w:cs="宋体"/>
          <w:b/>
          <w:bCs/>
          <w:snapToGrid w:val="0"/>
          <w:color w:val="auto"/>
          <w:kern w:val="0"/>
          <w:sz w:val="24"/>
          <w:szCs w:val="24"/>
          <w:highlight w:val="none"/>
          <w:lang w:val="en-US" w:eastAsia="zh-CN" w:bidi="ar"/>
        </w:rPr>
      </w:pPr>
    </w:p>
    <w:p w14:paraId="50CAA1F8">
      <w:pPr>
        <w:rPr>
          <w:rFonts w:hint="eastAsia" w:ascii="宋体" w:hAnsi="宋体" w:eastAsia="宋体" w:cs="宋体"/>
          <w:b/>
          <w:bCs/>
          <w:snapToGrid w:val="0"/>
          <w:color w:val="auto"/>
          <w:kern w:val="0"/>
          <w:sz w:val="24"/>
          <w:szCs w:val="24"/>
          <w:highlight w:val="none"/>
          <w:lang w:val="en-US" w:eastAsia="zh-CN" w:bidi="ar"/>
        </w:rPr>
      </w:pPr>
    </w:p>
    <w:p w14:paraId="4E2943B3">
      <w:pPr>
        <w:pStyle w:val="4"/>
        <w:rPr>
          <w:rFonts w:hint="eastAsia" w:ascii="宋体" w:hAnsi="宋体" w:eastAsia="宋体" w:cs="宋体"/>
          <w:b/>
          <w:bCs/>
          <w:snapToGrid w:val="0"/>
          <w:color w:val="auto"/>
          <w:kern w:val="0"/>
          <w:sz w:val="24"/>
          <w:szCs w:val="24"/>
          <w:highlight w:val="none"/>
          <w:lang w:val="en-US" w:eastAsia="zh-CN" w:bidi="ar"/>
        </w:rPr>
      </w:pPr>
    </w:p>
    <w:p w14:paraId="7EC78502">
      <w:pPr>
        <w:pStyle w:val="5"/>
        <w:rPr>
          <w:rFonts w:hint="eastAsia" w:ascii="宋体" w:hAnsi="宋体" w:eastAsia="宋体" w:cs="宋体"/>
          <w:b/>
          <w:bCs/>
          <w:snapToGrid w:val="0"/>
          <w:color w:val="auto"/>
          <w:kern w:val="0"/>
          <w:sz w:val="24"/>
          <w:szCs w:val="24"/>
          <w:highlight w:val="none"/>
          <w:lang w:val="en-US" w:eastAsia="zh-CN" w:bidi="ar"/>
        </w:rPr>
      </w:pPr>
    </w:p>
    <w:p w14:paraId="3F71B389">
      <w:pPr>
        <w:pStyle w:val="2"/>
        <w:rPr>
          <w:rFonts w:hint="eastAsia" w:ascii="宋体" w:hAnsi="宋体" w:eastAsia="宋体" w:cs="宋体"/>
          <w:b/>
          <w:bCs/>
          <w:snapToGrid w:val="0"/>
          <w:color w:val="auto"/>
          <w:kern w:val="0"/>
          <w:sz w:val="24"/>
          <w:szCs w:val="24"/>
          <w:highlight w:val="none"/>
          <w:lang w:val="en-US" w:eastAsia="zh-CN" w:bidi="ar"/>
        </w:rPr>
      </w:pPr>
    </w:p>
    <w:p w14:paraId="103CABBF">
      <w:pPr>
        <w:rPr>
          <w:rFonts w:hint="eastAsia" w:ascii="宋体" w:hAnsi="宋体" w:eastAsia="宋体" w:cs="宋体"/>
          <w:b/>
          <w:bCs/>
          <w:snapToGrid w:val="0"/>
          <w:color w:val="auto"/>
          <w:kern w:val="0"/>
          <w:sz w:val="24"/>
          <w:szCs w:val="24"/>
          <w:highlight w:val="none"/>
          <w:lang w:val="en-US" w:eastAsia="zh-CN" w:bidi="ar"/>
        </w:rPr>
      </w:pPr>
    </w:p>
    <w:p w14:paraId="49ECFB4F">
      <w:pPr>
        <w:pStyle w:val="4"/>
        <w:rPr>
          <w:rFonts w:hint="eastAsia" w:ascii="宋体" w:hAnsi="宋体" w:eastAsia="宋体" w:cs="宋体"/>
          <w:b/>
          <w:bCs/>
          <w:snapToGrid w:val="0"/>
          <w:color w:val="auto"/>
          <w:kern w:val="0"/>
          <w:sz w:val="24"/>
          <w:szCs w:val="24"/>
          <w:highlight w:val="none"/>
          <w:lang w:val="en-US" w:eastAsia="zh-CN" w:bidi="ar"/>
        </w:rPr>
      </w:pPr>
    </w:p>
    <w:p w14:paraId="34516DBA">
      <w:pPr>
        <w:pStyle w:val="5"/>
        <w:rPr>
          <w:rFonts w:hint="eastAsia" w:ascii="宋体" w:hAnsi="宋体" w:eastAsia="宋体" w:cs="宋体"/>
          <w:b/>
          <w:bCs/>
          <w:snapToGrid w:val="0"/>
          <w:color w:val="auto"/>
          <w:kern w:val="0"/>
          <w:sz w:val="24"/>
          <w:szCs w:val="24"/>
          <w:highlight w:val="none"/>
          <w:lang w:val="en-US" w:eastAsia="zh-CN" w:bidi="ar"/>
        </w:rPr>
      </w:pPr>
    </w:p>
    <w:p w14:paraId="42D3F479">
      <w:pPr>
        <w:pStyle w:val="2"/>
        <w:rPr>
          <w:rFonts w:hint="eastAsia" w:ascii="宋体" w:hAnsi="宋体" w:eastAsia="宋体" w:cs="宋体"/>
          <w:b/>
          <w:bCs/>
          <w:snapToGrid w:val="0"/>
          <w:color w:val="auto"/>
          <w:kern w:val="0"/>
          <w:sz w:val="24"/>
          <w:szCs w:val="24"/>
          <w:highlight w:val="none"/>
          <w:lang w:val="en-US" w:eastAsia="zh-CN" w:bidi="ar"/>
        </w:rPr>
      </w:pPr>
    </w:p>
    <w:p w14:paraId="49602936">
      <w:pPr>
        <w:rPr>
          <w:rFonts w:hint="eastAsia" w:ascii="宋体" w:hAnsi="宋体" w:eastAsia="宋体" w:cs="宋体"/>
          <w:b/>
          <w:bCs/>
          <w:snapToGrid w:val="0"/>
          <w:color w:val="auto"/>
          <w:kern w:val="0"/>
          <w:sz w:val="24"/>
          <w:szCs w:val="24"/>
          <w:highlight w:val="none"/>
          <w:lang w:val="en-US" w:eastAsia="zh-CN" w:bidi="ar"/>
        </w:rPr>
      </w:pPr>
    </w:p>
    <w:p w14:paraId="7B8E4C75">
      <w:pPr>
        <w:pStyle w:val="4"/>
        <w:rPr>
          <w:rFonts w:hint="eastAsia" w:ascii="宋体" w:hAnsi="宋体" w:eastAsia="宋体" w:cs="宋体"/>
          <w:b/>
          <w:bCs/>
          <w:snapToGrid w:val="0"/>
          <w:color w:val="auto"/>
          <w:kern w:val="0"/>
          <w:sz w:val="24"/>
          <w:szCs w:val="24"/>
          <w:highlight w:val="none"/>
          <w:lang w:val="en-US" w:eastAsia="zh-CN" w:bidi="ar"/>
        </w:rPr>
      </w:pPr>
    </w:p>
    <w:p w14:paraId="0B8FF8FD">
      <w:pPr>
        <w:pStyle w:val="5"/>
        <w:rPr>
          <w:rFonts w:hint="eastAsia" w:ascii="宋体" w:hAnsi="宋体" w:eastAsia="宋体" w:cs="宋体"/>
          <w:b/>
          <w:bCs/>
          <w:snapToGrid w:val="0"/>
          <w:color w:val="auto"/>
          <w:kern w:val="0"/>
          <w:sz w:val="24"/>
          <w:szCs w:val="24"/>
          <w:highlight w:val="none"/>
          <w:lang w:val="en-US" w:eastAsia="zh-CN" w:bidi="ar"/>
        </w:rPr>
      </w:pPr>
    </w:p>
    <w:p w14:paraId="152F22F8">
      <w:pPr>
        <w:pStyle w:val="5"/>
        <w:rPr>
          <w:rFonts w:hint="eastAsia"/>
          <w:lang w:val="en-US" w:eastAsia="zh-CN"/>
        </w:rPr>
      </w:pPr>
      <w:r>
        <w:rPr>
          <w:rFonts w:hint="eastAsia" w:ascii="宋体" w:hAnsi="宋体" w:eastAsia="宋体" w:cs="宋体"/>
          <w:b/>
          <w:bCs/>
          <w:snapToGrid w:val="0"/>
          <w:color w:val="auto"/>
          <w:kern w:val="0"/>
          <w:sz w:val="31"/>
          <w:szCs w:val="31"/>
          <w:highlight w:val="none"/>
          <w:lang w:val="en-US" w:eastAsia="zh-CN" w:bidi="ar"/>
        </w:rPr>
        <w:t>报价一览表</w:t>
      </w:r>
    </w:p>
    <w:p w14:paraId="44FA2993">
      <w:pPr>
        <w:pStyle w:val="2"/>
        <w:spacing w:before="0" w:after="0" w:line="240" w:lineRule="auto"/>
        <w:rPr>
          <w:rFonts w:hint="eastAsia"/>
          <w:lang w:val="en-US" w:eastAsia="zh-CN"/>
        </w:rPr>
      </w:pPr>
    </w:p>
    <w:p w14:paraId="5D5064B3">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项目名称：</w:t>
      </w:r>
    </w:p>
    <w:p w14:paraId="7D507F69">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项目编号：</w:t>
      </w:r>
    </w:p>
    <w:tbl>
      <w:tblPr>
        <w:tblStyle w:val="20"/>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6100"/>
        <w:gridCol w:w="1400"/>
        <w:gridCol w:w="1125"/>
      </w:tblGrid>
      <w:tr w14:paraId="7131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0FB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6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22E">
            <w:pPr>
              <w:keepNext w:val="0"/>
              <w:keepLines w:val="0"/>
              <w:widowControl/>
              <w:suppressLineNumbers w:val="0"/>
              <w:kinsoku w:val="0"/>
              <w:autoSpaceDE w:val="0"/>
              <w:autoSpaceDN w:val="0"/>
              <w:adjustRightInd w:val="0"/>
              <w:snapToGrid w:val="0"/>
              <w:spacing w:line="240" w:lineRule="auto"/>
              <w:ind w:firstLineChars="400"/>
              <w:jc w:val="left"/>
              <w:textAlignment w:val="center"/>
              <w:rPr>
                <w:rFonts w:hint="default" w:ascii="宋体" w:hAnsi="宋体" w:eastAsia="宋体" w:cs="宋体"/>
                <w:i w:val="0"/>
                <w:iCs w:val="0"/>
                <w:snapToGrid w:val="0"/>
                <w:color w:val="auto"/>
                <w:kern w:val="0"/>
                <w:sz w:val="24"/>
                <w:szCs w:val="24"/>
                <w:highlight w:val="none"/>
                <w:u w:val="none"/>
                <w:lang w:val="en-US"/>
              </w:rPr>
            </w:pPr>
            <w:r>
              <w:rPr>
                <w:rFonts w:hint="default" w:ascii="宋体" w:hAnsi="宋体" w:eastAsia="宋体" w:cs="宋体"/>
                <w:i w:val="0"/>
                <w:iCs w:val="0"/>
                <w:snapToGrid w:val="0"/>
                <w:color w:val="auto"/>
                <w:kern w:val="0"/>
                <w:sz w:val="24"/>
                <w:szCs w:val="24"/>
                <w:highlight w:val="none"/>
                <w:u w:val="none"/>
                <w:lang w:val="en-US"/>
              </w:rPr>
              <w:t>报价约定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B45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服务期限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45B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lang w:eastAsia="zh-CN"/>
              </w:rPr>
            </w:pPr>
            <w:r>
              <w:rPr>
                <w:rFonts w:hint="eastAsia" w:ascii="宋体" w:hAnsi="宋体" w:eastAsia="宋体" w:cs="宋体"/>
                <w:i w:val="0"/>
                <w:iCs w:val="0"/>
                <w:snapToGrid w:val="0"/>
                <w:color w:val="auto"/>
                <w:kern w:val="0"/>
                <w:sz w:val="24"/>
                <w:szCs w:val="24"/>
                <w:highlight w:val="none"/>
                <w:u w:val="none"/>
                <w:lang w:eastAsia="zh-CN"/>
              </w:rPr>
              <w:t>备注</w:t>
            </w:r>
          </w:p>
        </w:tc>
      </w:tr>
      <w:tr w14:paraId="59DC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686E">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snapToGrid w:val="0"/>
                <w:color w:val="FF0000"/>
                <w:kern w:val="0"/>
                <w:sz w:val="24"/>
                <w:szCs w:val="24"/>
                <w:highlight w:val="none"/>
                <w:lang w:val="en-US" w:eastAsia="zh-CN" w:bidi="ar"/>
              </w:rPr>
            </w:pPr>
            <w:r>
              <w:rPr>
                <w:rFonts w:hint="eastAsia" w:ascii="宋体" w:hAnsi="宋体" w:eastAsia="宋体" w:cs="宋体"/>
                <w:snapToGrid w:val="0"/>
                <w:color w:val="FF0000"/>
                <w:kern w:val="0"/>
                <w:sz w:val="24"/>
                <w:szCs w:val="24"/>
                <w:highlight w:val="none"/>
                <w:lang w:val="en-US" w:eastAsia="zh-CN" w:bidi="ar"/>
              </w:rPr>
              <w:t>1</w:t>
            </w:r>
          </w:p>
        </w:tc>
        <w:tc>
          <w:tcPr>
            <w:tcW w:w="6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067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为保证项目服务质量，委托审计服务费将根据被委托的项目类别确定委托服务费 ，根据《关于规范工程造价咨询服务收费的通知》（中价协〔2013〕35号）、《国家发展改革委关于进一步放开建设项目专业服务价格的通知》（发改价格〔2015〕299号）文件精神，参考市场价支付标准。具体如下：</w:t>
            </w:r>
          </w:p>
          <w:p w14:paraId="3529BE0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包二：（一）外聘社会力量按照日工资标准和服务时间计费，最高限制单价如下:</w:t>
            </w:r>
          </w:p>
          <w:p w14:paraId="1B9172D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5EEFEBA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197BDB1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FF"/>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(二)根据《关于规范工程造价咨询服务收费的通知》中价协[2013]35号文件计算收费基准价报下浮率：参与项目决算审计（参照竣工决算编制基准价</w:t>
            </w:r>
            <w:r>
              <w:rPr>
                <w:rFonts w:hint="eastAsia" w:ascii="宋体" w:hAnsi="宋体" w:eastAsia="宋体" w:cs="宋体"/>
                <w:color w:val="0000FF"/>
                <w:kern w:val="0"/>
                <w:sz w:val="24"/>
                <w:szCs w:val="24"/>
                <w:lang w:val="en-US" w:eastAsia="zh-CN" w:bidi="ar"/>
              </w:rPr>
              <w:t>）：下浮20%；</w:t>
            </w:r>
          </w:p>
          <w:p w14:paraId="0EC7412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snapToGrid w:val="0"/>
                <w:color w:val="FF0000"/>
                <w:kern w:val="0"/>
                <w:sz w:val="24"/>
                <w:szCs w:val="24"/>
                <w:highlight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659A3FD7">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FF0000"/>
                <w:kern w:val="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7B28F7D9">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FF0000"/>
                <w:kern w:val="0"/>
                <w:sz w:val="24"/>
                <w:szCs w:val="24"/>
                <w:highlight w:val="none"/>
                <w:u w:val="none"/>
              </w:rPr>
            </w:pPr>
          </w:p>
        </w:tc>
      </w:tr>
    </w:tbl>
    <w:p w14:paraId="1851E79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FF0000"/>
          <w:kern w:val="0"/>
          <w:sz w:val="24"/>
          <w:szCs w:val="24"/>
          <w:highlight w:val="none"/>
          <w:lang w:val="en-US" w:eastAsia="zh-CN" w:bidi="ar"/>
        </w:rPr>
      </w:pPr>
    </w:p>
    <w:p w14:paraId="42F44372">
      <w:pPr>
        <w:keepNext w:val="0"/>
        <w:keepLines w:val="0"/>
        <w:widowControl/>
        <w:suppressLineNumbers w:val="0"/>
        <w:jc w:val="left"/>
      </w:pPr>
      <w:r>
        <w:rPr>
          <w:rFonts w:ascii="微软雅黑" w:hAnsi="微软雅黑" w:eastAsia="微软雅黑" w:cs="微软雅黑"/>
          <w:color w:val="000000"/>
          <w:kern w:val="0"/>
          <w:sz w:val="23"/>
          <w:szCs w:val="23"/>
          <w:lang w:val="en-US" w:eastAsia="zh-CN" w:bidi="ar"/>
        </w:rPr>
        <w:t>提示:提示:本项目执行固定</w:t>
      </w:r>
      <w:r>
        <w:rPr>
          <w:rFonts w:hint="eastAsia" w:ascii="微软雅黑" w:hAnsi="微软雅黑" w:eastAsia="微软雅黑" w:cs="微软雅黑"/>
          <w:color w:val="000000"/>
          <w:kern w:val="0"/>
          <w:sz w:val="22"/>
          <w:szCs w:val="22"/>
          <w:lang w:val="en-US" w:eastAsia="zh-CN" w:bidi="ar"/>
        </w:rPr>
        <w:t>报价，供应商不得随意更改。</w:t>
      </w:r>
    </w:p>
    <w:p w14:paraId="0B39FCEF">
      <w:pPr>
        <w:keepNext w:val="0"/>
        <w:keepLines w:val="0"/>
        <w:widowControl/>
        <w:suppressLineNumbers w:val="0"/>
        <w:jc w:val="left"/>
      </w:pPr>
    </w:p>
    <w:p w14:paraId="0E75AE71">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default" w:ascii="宋体" w:hAnsi="宋体" w:eastAsia="宋体" w:cs="宋体"/>
          <w:snapToGrid w:val="0"/>
          <w:color w:val="FF0000"/>
          <w:kern w:val="0"/>
          <w:sz w:val="24"/>
          <w:szCs w:val="24"/>
          <w:highlight w:val="none"/>
          <w:lang w:val="en-US" w:eastAsia="zh-CN" w:bidi="ar"/>
        </w:rPr>
      </w:pPr>
    </w:p>
    <w:p w14:paraId="45F4C7B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36DEBF64">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FF0000"/>
          <w:spacing w:val="10"/>
          <w:kern w:val="0"/>
          <w:sz w:val="24"/>
          <w:szCs w:val="20"/>
          <w:highlight w:val="none"/>
          <w:lang w:val="en-US" w:eastAsia="zh-CN"/>
        </w:rPr>
      </w:pPr>
    </w:p>
    <w:p w14:paraId="31D902F3">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FF0000"/>
          <w:kern w:val="0"/>
          <w:sz w:val="24"/>
          <w:szCs w:val="21"/>
          <w:highlight w:val="none"/>
          <w:lang w:val="en-US" w:eastAsia="zh-CN"/>
        </w:rPr>
      </w:pPr>
    </w:p>
    <w:p w14:paraId="4EBE3C5D">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FF0000"/>
          <w:kern w:val="0"/>
          <w:szCs w:val="21"/>
          <w:highlight w:val="none"/>
          <w:lang w:val="en-US" w:eastAsia="zh-CN"/>
        </w:rPr>
      </w:pPr>
    </w:p>
    <w:p w14:paraId="16F863CE">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供应商名称（盖单位章）： </w:t>
      </w:r>
    </w:p>
    <w:p w14:paraId="580779E5">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法定代表人（签字或盖章）： </w:t>
      </w:r>
    </w:p>
    <w:p w14:paraId="259FD000">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7810F68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4DE0282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0D679BE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E81E56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92CF311">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67D99EA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5A23AEB1">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55D792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150DDC44">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16037B2">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6CE56D7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3B29F83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7EBF354C">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63581AB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5F180EB6">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1BEBF85B">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0DC0B3E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2A4543F9">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6182F1D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5D02E81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B03773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3DAD7E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5F2B6419">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7F0B48A1">
      <w:pPr>
        <w:pStyle w:val="4"/>
        <w:rPr>
          <w:rFonts w:hint="eastAsia" w:ascii="宋体" w:hAnsi="宋体" w:eastAsia="宋体" w:cs="宋体"/>
          <w:snapToGrid w:val="0"/>
          <w:color w:val="FF0000"/>
          <w:kern w:val="0"/>
          <w:sz w:val="24"/>
          <w:szCs w:val="24"/>
          <w:highlight w:val="none"/>
          <w:lang w:val="en-US" w:eastAsia="zh-CN" w:bidi="ar"/>
        </w:rPr>
      </w:pPr>
    </w:p>
    <w:p w14:paraId="7163C180">
      <w:pPr>
        <w:pStyle w:val="5"/>
        <w:rPr>
          <w:rFonts w:hint="eastAsia" w:ascii="宋体" w:hAnsi="宋体" w:eastAsia="宋体" w:cs="宋体"/>
          <w:snapToGrid w:val="0"/>
          <w:color w:val="FF0000"/>
          <w:kern w:val="0"/>
          <w:sz w:val="24"/>
          <w:szCs w:val="24"/>
          <w:highlight w:val="none"/>
          <w:lang w:val="en-US" w:eastAsia="zh-CN" w:bidi="ar"/>
        </w:rPr>
      </w:pPr>
    </w:p>
    <w:p w14:paraId="696358A4">
      <w:pPr>
        <w:pStyle w:val="2"/>
        <w:spacing w:before="0" w:after="0" w:line="240" w:lineRule="auto"/>
        <w:rPr>
          <w:rFonts w:hint="eastAsia"/>
          <w:lang w:val="en-US" w:eastAsia="zh-CN"/>
        </w:rPr>
      </w:pPr>
    </w:p>
    <w:p w14:paraId="49714D1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7632F909">
      <w:pPr>
        <w:keepNext w:val="0"/>
        <w:keepLines w:val="0"/>
        <w:widowControl/>
        <w:suppressLineNumbers w:val="0"/>
        <w:kinsoku w:val="0"/>
        <w:autoSpaceDE w:val="0"/>
        <w:autoSpaceDN w:val="0"/>
        <w:adjustRightInd w:val="0"/>
        <w:snapToGrid w:val="0"/>
        <w:spacing w:line="240" w:lineRule="auto"/>
        <w:jc w:val="center"/>
        <w:textAlignment w:val="baseline"/>
        <w:rPr>
          <w:rFonts w:hint="eastAsia" w:ascii="宋体" w:hAnsi="宋体" w:eastAsia="宋体" w:cs="宋体"/>
          <w:snapToGrid w:val="0"/>
          <w:color w:val="FF0000"/>
          <w:kern w:val="0"/>
          <w:sz w:val="24"/>
          <w:szCs w:val="24"/>
          <w:highlight w:val="none"/>
          <w:lang w:val="en-US" w:eastAsia="zh-CN" w:bidi="ar"/>
        </w:rPr>
      </w:pPr>
      <w:r>
        <w:rPr>
          <w:rFonts w:hint="eastAsia" w:ascii="宋体" w:hAnsi="宋体" w:eastAsia="宋体" w:cs="宋体"/>
          <w:b/>
          <w:bCs/>
          <w:snapToGrid w:val="0"/>
          <w:color w:val="auto"/>
          <w:kern w:val="0"/>
          <w:sz w:val="31"/>
          <w:szCs w:val="31"/>
          <w:highlight w:val="none"/>
          <w:lang w:val="en-US" w:eastAsia="zh-CN" w:bidi="ar"/>
        </w:rPr>
        <w:t>报价一览表</w:t>
      </w:r>
    </w:p>
    <w:p w14:paraId="76349C6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713F1687">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项目名称：</w:t>
      </w:r>
    </w:p>
    <w:p w14:paraId="2DA51763">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项目编号：</w:t>
      </w:r>
    </w:p>
    <w:tbl>
      <w:tblPr>
        <w:tblStyle w:val="20"/>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5"/>
        <w:gridCol w:w="5800"/>
        <w:gridCol w:w="1780"/>
        <w:gridCol w:w="1005"/>
      </w:tblGrid>
      <w:tr w14:paraId="55AF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42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C694">
            <w:pPr>
              <w:keepNext w:val="0"/>
              <w:keepLines w:val="0"/>
              <w:widowControl/>
              <w:suppressLineNumbers w:val="0"/>
              <w:kinsoku w:val="0"/>
              <w:autoSpaceDE w:val="0"/>
              <w:autoSpaceDN w:val="0"/>
              <w:adjustRightInd w:val="0"/>
              <w:snapToGrid w:val="0"/>
              <w:spacing w:line="240" w:lineRule="auto"/>
              <w:ind w:firstLineChars="400"/>
              <w:jc w:val="left"/>
              <w:textAlignment w:val="center"/>
              <w:rPr>
                <w:rFonts w:hint="default" w:ascii="宋体" w:hAnsi="宋体" w:eastAsia="宋体" w:cs="宋体"/>
                <w:i w:val="0"/>
                <w:iCs w:val="0"/>
                <w:snapToGrid w:val="0"/>
                <w:color w:val="auto"/>
                <w:kern w:val="0"/>
                <w:sz w:val="24"/>
                <w:szCs w:val="24"/>
                <w:highlight w:val="none"/>
                <w:u w:val="none"/>
                <w:lang w:val="en-US"/>
              </w:rPr>
            </w:pPr>
            <w:r>
              <w:rPr>
                <w:rFonts w:hint="default" w:ascii="宋体" w:hAnsi="宋体" w:eastAsia="宋体" w:cs="宋体"/>
                <w:i w:val="0"/>
                <w:iCs w:val="0"/>
                <w:snapToGrid w:val="0"/>
                <w:color w:val="auto"/>
                <w:kern w:val="0"/>
                <w:sz w:val="24"/>
                <w:szCs w:val="24"/>
                <w:highlight w:val="none"/>
                <w:u w:val="none"/>
                <w:lang w:val="en-US"/>
              </w:rPr>
              <w:t>报价约定</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77D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服务期限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4A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lang w:eastAsia="zh-CN"/>
              </w:rPr>
            </w:pPr>
            <w:r>
              <w:rPr>
                <w:rFonts w:hint="eastAsia" w:ascii="宋体" w:hAnsi="宋体" w:eastAsia="宋体" w:cs="宋体"/>
                <w:i w:val="0"/>
                <w:iCs w:val="0"/>
                <w:snapToGrid w:val="0"/>
                <w:color w:val="auto"/>
                <w:kern w:val="0"/>
                <w:sz w:val="24"/>
                <w:szCs w:val="24"/>
                <w:highlight w:val="none"/>
                <w:u w:val="none"/>
                <w:lang w:eastAsia="zh-CN"/>
              </w:rPr>
              <w:t>备注</w:t>
            </w:r>
          </w:p>
        </w:tc>
      </w:tr>
      <w:tr w14:paraId="507D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3646">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snapToGrid w:val="0"/>
                <w:color w:val="FF0000"/>
                <w:kern w:val="0"/>
                <w:sz w:val="24"/>
                <w:szCs w:val="24"/>
                <w:highlight w:val="none"/>
                <w:lang w:val="en-US" w:eastAsia="zh-CN" w:bidi="ar"/>
              </w:rPr>
            </w:pPr>
            <w:r>
              <w:rPr>
                <w:rFonts w:hint="eastAsia" w:ascii="宋体" w:hAnsi="宋体" w:eastAsia="宋体" w:cs="宋体"/>
                <w:snapToGrid w:val="0"/>
                <w:color w:val="FF0000"/>
                <w:kern w:val="0"/>
                <w:sz w:val="24"/>
                <w:szCs w:val="24"/>
                <w:highlight w:val="none"/>
                <w:lang w:val="en-US" w:eastAsia="zh-CN" w:bidi="ar"/>
              </w:rPr>
              <w:t>1</w:t>
            </w:r>
          </w:p>
        </w:tc>
        <w:tc>
          <w:tcPr>
            <w:tcW w:w="5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6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Calibri" w:hAnsi="Calibri" w:eastAsia="仿宋_GB2312"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为保证项目服务质量，委托审计服务费将根据被委托的项目类别确定委托服务费 ，根据《关于规范工程造价咨询服务收费的通知》（中价协〔2013〕35号）、《国家发展改革委关于进一步放开建设项目专业服务价格的通知》（发改价格〔2015〕299号）文件精神，参考市场价支付标准。具体如下：</w:t>
            </w:r>
          </w:p>
          <w:p w14:paraId="7A8EA90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Calibri" w:hAnsi="Calibri" w:eastAsia="仿宋_GB2312" w:cs="宋体"/>
                <w:color w:val="000000"/>
                <w:kern w:val="0"/>
                <w:sz w:val="24"/>
                <w:szCs w:val="24"/>
                <w:lang w:val="en-US" w:eastAsia="zh-CN" w:bidi="ar"/>
              </w:rPr>
              <w:t>包三：</w:t>
            </w:r>
            <w:r>
              <w:rPr>
                <w:rFonts w:hint="eastAsia" w:ascii="宋体" w:hAnsi="宋体" w:eastAsia="宋体" w:cs="宋体"/>
                <w:color w:val="000000"/>
                <w:kern w:val="0"/>
                <w:sz w:val="24"/>
                <w:szCs w:val="24"/>
                <w:lang w:val="en-US" w:eastAsia="zh-CN" w:bidi="ar"/>
              </w:rPr>
              <w:t>（一）外聘社会力量按照日工资标准和服务时间计费，最高限制单价如下:</w:t>
            </w:r>
          </w:p>
          <w:p w14:paraId="5F00C2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6B00674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6BB240D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w:t>
            </w:r>
          </w:p>
          <w:p w14:paraId="3222275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参与概预算执行审计、结算审计（参照工程结算审查基准价）</w:t>
            </w:r>
            <w:r>
              <w:rPr>
                <w:rFonts w:hint="eastAsia" w:ascii="宋体" w:hAnsi="宋体" w:eastAsia="宋体" w:cs="宋体"/>
                <w:color w:val="0000FF"/>
                <w:kern w:val="0"/>
                <w:sz w:val="24"/>
                <w:szCs w:val="24"/>
                <w:lang w:val="en-US" w:eastAsia="zh-CN" w:bidi="ar"/>
              </w:rPr>
              <w:t>：下浮20%；</w:t>
            </w:r>
          </w:p>
          <w:p w14:paraId="7B90B42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snapToGrid w:val="0"/>
                <w:color w:val="FF0000"/>
                <w:kern w:val="0"/>
                <w:sz w:val="24"/>
                <w:szCs w:val="24"/>
                <w:highlight w:val="none"/>
                <w:lang w:val="en-US" w:eastAsia="zh-CN" w:bidi="ar"/>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58FFFA">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FF0000"/>
                <w:kern w:val="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2A109793">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FF0000"/>
                <w:kern w:val="0"/>
                <w:sz w:val="24"/>
                <w:szCs w:val="24"/>
                <w:highlight w:val="none"/>
                <w:u w:val="none"/>
              </w:rPr>
            </w:pPr>
          </w:p>
        </w:tc>
      </w:tr>
    </w:tbl>
    <w:p w14:paraId="7FF0CD8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FF0000"/>
          <w:kern w:val="0"/>
          <w:sz w:val="24"/>
          <w:szCs w:val="24"/>
          <w:highlight w:val="none"/>
          <w:lang w:val="en-US" w:eastAsia="zh-CN" w:bidi="ar"/>
        </w:rPr>
      </w:pPr>
    </w:p>
    <w:p w14:paraId="55B8A02F">
      <w:pPr>
        <w:keepNext w:val="0"/>
        <w:keepLines w:val="0"/>
        <w:widowControl/>
        <w:suppressLineNumbers w:val="0"/>
        <w:jc w:val="left"/>
      </w:pPr>
      <w:r>
        <w:rPr>
          <w:rFonts w:ascii="微软雅黑" w:hAnsi="微软雅黑" w:eastAsia="微软雅黑" w:cs="微软雅黑"/>
          <w:color w:val="000000"/>
          <w:kern w:val="0"/>
          <w:sz w:val="23"/>
          <w:szCs w:val="23"/>
          <w:lang w:val="en-US" w:eastAsia="zh-CN" w:bidi="ar"/>
        </w:rPr>
        <w:t>提示:提示:本项目执行固定</w:t>
      </w:r>
      <w:r>
        <w:rPr>
          <w:rFonts w:hint="eastAsia" w:ascii="微软雅黑" w:hAnsi="微软雅黑" w:eastAsia="微软雅黑" w:cs="微软雅黑"/>
          <w:color w:val="000000"/>
          <w:kern w:val="0"/>
          <w:sz w:val="22"/>
          <w:szCs w:val="22"/>
          <w:lang w:val="en-US" w:eastAsia="zh-CN" w:bidi="ar"/>
        </w:rPr>
        <w:t>报价，供应商不得随意更改。</w:t>
      </w:r>
    </w:p>
    <w:p w14:paraId="2707B109">
      <w:pPr>
        <w:keepNext w:val="0"/>
        <w:keepLines w:val="0"/>
        <w:widowControl/>
        <w:suppressLineNumbers w:val="0"/>
        <w:jc w:val="left"/>
      </w:pPr>
    </w:p>
    <w:p w14:paraId="4FB4D2B4">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default" w:ascii="宋体" w:hAnsi="宋体" w:eastAsia="宋体" w:cs="宋体"/>
          <w:snapToGrid w:val="0"/>
          <w:color w:val="FF0000"/>
          <w:kern w:val="0"/>
          <w:sz w:val="24"/>
          <w:szCs w:val="24"/>
          <w:highlight w:val="none"/>
          <w:lang w:val="en-US" w:eastAsia="zh-CN" w:bidi="ar"/>
        </w:rPr>
      </w:pPr>
    </w:p>
    <w:p w14:paraId="051A52D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4A5B698D">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FF0000"/>
          <w:spacing w:val="10"/>
          <w:kern w:val="0"/>
          <w:sz w:val="24"/>
          <w:szCs w:val="20"/>
          <w:highlight w:val="none"/>
          <w:lang w:val="en-US" w:eastAsia="zh-CN"/>
        </w:rPr>
      </w:pPr>
    </w:p>
    <w:p w14:paraId="202A44DC">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FF0000"/>
          <w:kern w:val="0"/>
          <w:sz w:val="24"/>
          <w:szCs w:val="21"/>
          <w:highlight w:val="none"/>
          <w:lang w:val="en-US" w:eastAsia="zh-CN"/>
        </w:rPr>
      </w:pPr>
    </w:p>
    <w:p w14:paraId="02CF3AF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FF0000"/>
          <w:kern w:val="0"/>
          <w:szCs w:val="21"/>
          <w:highlight w:val="none"/>
          <w:lang w:val="en-US" w:eastAsia="zh-CN"/>
        </w:rPr>
      </w:pPr>
    </w:p>
    <w:p w14:paraId="66D7C1F9">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供应商名称（盖单位章）： </w:t>
      </w:r>
    </w:p>
    <w:p w14:paraId="4D5B2585">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法定代表人（签字或盖章）： </w:t>
      </w:r>
    </w:p>
    <w:p w14:paraId="70DA720F">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07D8978E">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5E7607AD">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62E3FEB3">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5A74145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33DAFA6B">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733E084B">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0BF94766">
      <w:pPr>
        <w:pStyle w:val="4"/>
        <w:rPr>
          <w:rFonts w:hint="eastAsia" w:ascii="宋体" w:hAnsi="宋体" w:eastAsia="宋体" w:cs="宋体"/>
          <w:snapToGrid w:val="0"/>
          <w:color w:val="FF0000"/>
          <w:kern w:val="0"/>
          <w:sz w:val="24"/>
          <w:szCs w:val="24"/>
          <w:highlight w:val="none"/>
          <w:lang w:val="en-US" w:eastAsia="zh-CN" w:bidi="ar"/>
        </w:rPr>
      </w:pPr>
    </w:p>
    <w:p w14:paraId="17263EAC">
      <w:pPr>
        <w:pStyle w:val="5"/>
        <w:rPr>
          <w:rFonts w:hint="eastAsia" w:ascii="宋体" w:hAnsi="宋体" w:eastAsia="宋体" w:cs="宋体"/>
          <w:snapToGrid w:val="0"/>
          <w:color w:val="FF0000"/>
          <w:kern w:val="0"/>
          <w:sz w:val="24"/>
          <w:szCs w:val="24"/>
          <w:highlight w:val="none"/>
          <w:lang w:val="en-US" w:eastAsia="zh-CN" w:bidi="ar"/>
        </w:rPr>
      </w:pPr>
    </w:p>
    <w:p w14:paraId="0592636A">
      <w:pPr>
        <w:pStyle w:val="2"/>
        <w:rPr>
          <w:rFonts w:hint="eastAsia" w:ascii="宋体" w:hAnsi="宋体" w:eastAsia="宋体" w:cs="宋体"/>
          <w:snapToGrid w:val="0"/>
          <w:color w:val="FF0000"/>
          <w:kern w:val="0"/>
          <w:sz w:val="24"/>
          <w:szCs w:val="24"/>
          <w:highlight w:val="none"/>
          <w:lang w:val="en-US" w:eastAsia="zh-CN" w:bidi="ar"/>
        </w:rPr>
      </w:pPr>
    </w:p>
    <w:p w14:paraId="7E068BF3">
      <w:pPr>
        <w:rPr>
          <w:rFonts w:hint="eastAsia" w:ascii="宋体" w:hAnsi="宋体" w:eastAsia="宋体" w:cs="宋体"/>
          <w:snapToGrid w:val="0"/>
          <w:color w:val="FF0000"/>
          <w:kern w:val="0"/>
          <w:sz w:val="24"/>
          <w:szCs w:val="24"/>
          <w:highlight w:val="none"/>
          <w:lang w:val="en-US" w:eastAsia="zh-CN" w:bidi="ar"/>
        </w:rPr>
      </w:pPr>
    </w:p>
    <w:p w14:paraId="20CFE736">
      <w:pPr>
        <w:pStyle w:val="4"/>
        <w:rPr>
          <w:rFonts w:hint="eastAsia" w:ascii="宋体" w:hAnsi="宋体" w:eastAsia="宋体" w:cs="宋体"/>
          <w:snapToGrid w:val="0"/>
          <w:color w:val="FF0000"/>
          <w:kern w:val="0"/>
          <w:sz w:val="24"/>
          <w:szCs w:val="24"/>
          <w:highlight w:val="none"/>
          <w:lang w:val="en-US" w:eastAsia="zh-CN" w:bidi="ar"/>
        </w:rPr>
      </w:pPr>
    </w:p>
    <w:p w14:paraId="20396800">
      <w:pPr>
        <w:pStyle w:val="5"/>
        <w:rPr>
          <w:rFonts w:hint="eastAsia" w:ascii="宋体" w:hAnsi="宋体" w:eastAsia="宋体" w:cs="宋体"/>
          <w:snapToGrid w:val="0"/>
          <w:color w:val="FF0000"/>
          <w:kern w:val="0"/>
          <w:sz w:val="24"/>
          <w:szCs w:val="24"/>
          <w:highlight w:val="none"/>
          <w:lang w:val="en-US" w:eastAsia="zh-CN" w:bidi="ar"/>
        </w:rPr>
      </w:pPr>
    </w:p>
    <w:p w14:paraId="4D5E0BF8">
      <w:pPr>
        <w:pStyle w:val="2"/>
        <w:rPr>
          <w:rFonts w:hint="eastAsia" w:ascii="宋体" w:hAnsi="宋体" w:eastAsia="宋体" w:cs="宋体"/>
          <w:snapToGrid w:val="0"/>
          <w:color w:val="FF0000"/>
          <w:kern w:val="0"/>
          <w:sz w:val="24"/>
          <w:szCs w:val="24"/>
          <w:highlight w:val="none"/>
          <w:lang w:val="en-US" w:eastAsia="zh-CN" w:bidi="ar"/>
        </w:rPr>
      </w:pPr>
    </w:p>
    <w:p w14:paraId="36EAFA5A">
      <w:pPr>
        <w:rPr>
          <w:rFonts w:hint="eastAsia" w:ascii="宋体" w:hAnsi="宋体" w:eastAsia="宋体" w:cs="宋体"/>
          <w:snapToGrid w:val="0"/>
          <w:color w:val="FF0000"/>
          <w:kern w:val="0"/>
          <w:sz w:val="24"/>
          <w:szCs w:val="24"/>
          <w:highlight w:val="none"/>
          <w:lang w:val="en-US" w:eastAsia="zh-CN" w:bidi="ar"/>
        </w:rPr>
      </w:pPr>
    </w:p>
    <w:p w14:paraId="24DFE8CC">
      <w:pPr>
        <w:pStyle w:val="4"/>
        <w:rPr>
          <w:rFonts w:hint="eastAsia" w:ascii="宋体" w:hAnsi="宋体" w:eastAsia="宋体" w:cs="宋体"/>
          <w:snapToGrid w:val="0"/>
          <w:color w:val="FF0000"/>
          <w:kern w:val="0"/>
          <w:sz w:val="24"/>
          <w:szCs w:val="24"/>
          <w:highlight w:val="none"/>
          <w:lang w:val="en-US" w:eastAsia="zh-CN" w:bidi="ar"/>
        </w:rPr>
      </w:pPr>
    </w:p>
    <w:p w14:paraId="50B14761">
      <w:pPr>
        <w:pStyle w:val="5"/>
        <w:rPr>
          <w:rFonts w:hint="eastAsia"/>
          <w:lang w:val="en-US" w:eastAsia="zh-CN"/>
        </w:rPr>
      </w:pPr>
    </w:p>
    <w:p w14:paraId="3834CF8A">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3ED13A3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0C548392">
      <w:pPr>
        <w:pStyle w:val="4"/>
        <w:rPr>
          <w:rFonts w:hint="eastAsia" w:ascii="宋体" w:hAnsi="宋体" w:eastAsia="宋体" w:cs="宋体"/>
          <w:snapToGrid w:val="0"/>
          <w:color w:val="FF0000"/>
          <w:kern w:val="0"/>
          <w:sz w:val="24"/>
          <w:szCs w:val="24"/>
          <w:highlight w:val="none"/>
          <w:lang w:val="en-US" w:eastAsia="zh-CN" w:bidi="ar"/>
        </w:rPr>
      </w:pPr>
    </w:p>
    <w:p w14:paraId="2A233C75">
      <w:pPr>
        <w:pStyle w:val="5"/>
        <w:rPr>
          <w:rFonts w:hint="eastAsia" w:ascii="宋体" w:hAnsi="宋体" w:eastAsia="宋体" w:cs="宋体"/>
          <w:snapToGrid w:val="0"/>
          <w:color w:val="FF0000"/>
          <w:kern w:val="0"/>
          <w:sz w:val="24"/>
          <w:szCs w:val="24"/>
          <w:highlight w:val="none"/>
          <w:lang w:val="en-US" w:eastAsia="zh-CN" w:bidi="ar"/>
        </w:rPr>
      </w:pPr>
    </w:p>
    <w:p w14:paraId="47878F9D">
      <w:pPr>
        <w:pStyle w:val="2"/>
        <w:spacing w:before="0" w:after="0" w:line="240" w:lineRule="auto"/>
        <w:jc w:val="center"/>
        <w:rPr>
          <w:rFonts w:hint="eastAsia"/>
          <w:lang w:val="en-US" w:eastAsia="zh-CN"/>
        </w:rPr>
      </w:pPr>
      <w:r>
        <w:rPr>
          <w:rFonts w:hint="eastAsia" w:ascii="宋体" w:hAnsi="宋体" w:eastAsia="宋体" w:cs="宋体"/>
          <w:b/>
          <w:bCs/>
          <w:snapToGrid w:val="0"/>
          <w:color w:val="auto"/>
          <w:kern w:val="0"/>
          <w:sz w:val="31"/>
          <w:szCs w:val="31"/>
          <w:highlight w:val="none"/>
          <w:lang w:val="en-US" w:eastAsia="zh-CN" w:bidi="ar"/>
        </w:rPr>
        <w:t>报价一览表</w:t>
      </w:r>
    </w:p>
    <w:p w14:paraId="58920E52">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项目名称：</w:t>
      </w:r>
    </w:p>
    <w:p w14:paraId="262AEFFD">
      <w:pPr>
        <w:keepNext w:val="0"/>
        <w:keepLines w:val="0"/>
        <w:widowControl/>
        <w:suppressLineNumbers w:val="0"/>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highlight w:val="none"/>
        </w:rPr>
      </w:pPr>
      <w:r>
        <w:rPr>
          <w:rFonts w:hint="eastAsia" w:ascii="宋体" w:hAnsi="宋体" w:eastAsia="宋体" w:cs="宋体"/>
          <w:snapToGrid w:val="0"/>
          <w:color w:val="auto"/>
          <w:kern w:val="0"/>
          <w:sz w:val="24"/>
          <w:szCs w:val="24"/>
          <w:highlight w:val="none"/>
          <w:lang w:val="en-US" w:eastAsia="zh-CN" w:bidi="ar"/>
        </w:rPr>
        <w:t>项目编号：</w:t>
      </w:r>
    </w:p>
    <w:tbl>
      <w:tblPr>
        <w:tblStyle w:val="20"/>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5"/>
        <w:gridCol w:w="5460"/>
        <w:gridCol w:w="1820"/>
        <w:gridCol w:w="1365"/>
      </w:tblGrid>
      <w:tr w14:paraId="27B7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8D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B35">
            <w:pPr>
              <w:keepNext w:val="0"/>
              <w:keepLines w:val="0"/>
              <w:widowControl/>
              <w:suppressLineNumbers w:val="0"/>
              <w:kinsoku w:val="0"/>
              <w:autoSpaceDE w:val="0"/>
              <w:autoSpaceDN w:val="0"/>
              <w:adjustRightInd w:val="0"/>
              <w:snapToGrid w:val="0"/>
              <w:spacing w:line="240" w:lineRule="auto"/>
              <w:ind w:firstLineChars="400"/>
              <w:jc w:val="left"/>
              <w:textAlignment w:val="center"/>
              <w:rPr>
                <w:rFonts w:hint="default" w:ascii="宋体" w:hAnsi="宋体" w:eastAsia="宋体" w:cs="宋体"/>
                <w:i w:val="0"/>
                <w:iCs w:val="0"/>
                <w:snapToGrid w:val="0"/>
                <w:color w:val="auto"/>
                <w:kern w:val="0"/>
                <w:sz w:val="24"/>
                <w:szCs w:val="24"/>
                <w:highlight w:val="none"/>
                <w:u w:val="none"/>
                <w:lang w:val="en-US"/>
              </w:rPr>
            </w:pPr>
            <w:r>
              <w:rPr>
                <w:rFonts w:hint="default" w:ascii="宋体" w:hAnsi="宋体" w:eastAsia="宋体" w:cs="宋体"/>
                <w:i w:val="0"/>
                <w:iCs w:val="0"/>
                <w:snapToGrid w:val="0"/>
                <w:color w:val="auto"/>
                <w:kern w:val="0"/>
                <w:sz w:val="24"/>
                <w:szCs w:val="24"/>
                <w:highlight w:val="none"/>
                <w:u w:val="none"/>
                <w:lang w:val="en-US"/>
              </w:rPr>
              <w:t>报价约定</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C4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服务期限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F96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auto"/>
                <w:kern w:val="0"/>
                <w:sz w:val="24"/>
                <w:szCs w:val="24"/>
                <w:highlight w:val="none"/>
                <w:u w:val="none"/>
                <w:lang w:eastAsia="zh-CN"/>
              </w:rPr>
            </w:pPr>
            <w:r>
              <w:rPr>
                <w:rFonts w:hint="eastAsia" w:ascii="宋体" w:hAnsi="宋体" w:eastAsia="宋体" w:cs="宋体"/>
                <w:i w:val="0"/>
                <w:iCs w:val="0"/>
                <w:snapToGrid w:val="0"/>
                <w:color w:val="auto"/>
                <w:kern w:val="0"/>
                <w:sz w:val="24"/>
                <w:szCs w:val="24"/>
                <w:highlight w:val="none"/>
                <w:u w:val="none"/>
                <w:lang w:eastAsia="zh-CN"/>
              </w:rPr>
              <w:t>备注</w:t>
            </w:r>
          </w:p>
        </w:tc>
      </w:tr>
      <w:tr w14:paraId="432C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576B">
            <w:pPr>
              <w:keepNext w:val="0"/>
              <w:keepLines w:val="0"/>
              <w:widowControl/>
              <w:suppressLineNumbers w:val="0"/>
              <w:kinsoku w:val="0"/>
              <w:autoSpaceDE w:val="0"/>
              <w:autoSpaceDN w:val="0"/>
              <w:adjustRightInd w:val="0"/>
              <w:snapToGrid w:val="0"/>
              <w:spacing w:line="240" w:lineRule="auto"/>
              <w:jc w:val="center"/>
              <w:textAlignment w:val="center"/>
              <w:rPr>
                <w:rFonts w:hint="default" w:ascii="宋体" w:hAnsi="宋体" w:eastAsia="宋体" w:cs="宋体"/>
                <w:snapToGrid w:val="0"/>
                <w:color w:val="FF0000"/>
                <w:kern w:val="0"/>
                <w:sz w:val="24"/>
                <w:szCs w:val="24"/>
                <w:highlight w:val="none"/>
                <w:lang w:val="en-US" w:eastAsia="zh-CN" w:bidi="ar"/>
              </w:rPr>
            </w:pPr>
            <w:r>
              <w:rPr>
                <w:rFonts w:hint="eastAsia" w:ascii="宋体" w:hAnsi="宋体" w:eastAsia="宋体" w:cs="宋体"/>
                <w:snapToGrid w:val="0"/>
                <w:color w:val="FF0000"/>
                <w:kern w:val="0"/>
                <w:sz w:val="24"/>
                <w:szCs w:val="24"/>
                <w:highlight w:val="none"/>
                <w:lang w:val="en-US" w:eastAsia="zh-CN" w:bidi="ar"/>
              </w:rPr>
              <w:t>1</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EEC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为保证项目服务质量，委托审计服务费将根据被委托的项目类别确定委托服务费 ，根据《关于规范工程造价咨询服务收费的通知》（中价协〔2013〕35号）、《国家发展改革委关于进一步放开建设项目专业服务价格的通知》（发改价格〔2015〕299号）文件精神，参考市场价支付标准。具体如下：</w:t>
            </w:r>
          </w:p>
          <w:p w14:paraId="3A4192E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Calibri" w:hAnsi="Calibri" w:eastAsia="仿宋_GB2312" w:cs="宋体"/>
                <w:color w:val="000000"/>
                <w:kern w:val="0"/>
                <w:sz w:val="24"/>
                <w:szCs w:val="24"/>
                <w:lang w:val="en-US" w:eastAsia="zh-CN" w:bidi="ar"/>
              </w:rPr>
              <w:t>包四：</w:t>
            </w:r>
            <w:r>
              <w:rPr>
                <w:rFonts w:hint="eastAsia" w:ascii="宋体" w:hAnsi="宋体" w:eastAsia="宋体" w:cs="宋体"/>
                <w:color w:val="000000"/>
                <w:kern w:val="0"/>
                <w:sz w:val="24"/>
                <w:szCs w:val="24"/>
                <w:lang w:val="en-US" w:eastAsia="zh-CN" w:bidi="ar"/>
              </w:rPr>
              <w:t>（一）外聘社会力量按照日工资标准和服务时间计费，最高限制单价如下:</w:t>
            </w:r>
          </w:p>
          <w:p w14:paraId="4F4E622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非工程类人员，按照“具备注册类执业资格人员1200元/日;具有高级专业技术职称或职业资格人员800元/日;具有中级职称或职业资格人员500元/日;具有初级职称或职业资格和无职称、职业资格但有工作经验和能力的人员300元/日”标准执行。</w:t>
            </w:r>
          </w:p>
          <w:p w14:paraId="239BD9C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工程类人员,按照“一级造价师800元/日；二级造价师500元/日；造价员300元/日”标准执行。如遇疑难事项需聘请相关领域专家型人才的，费用标准另行确定。每人每天最终费用按职称、职业资格和评标结果在合同中予以明确。 </w:t>
            </w:r>
          </w:p>
          <w:p w14:paraId="093EE3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(二)根据《关于规范工程造价咨询服务收费的通知》中价协[2013]35号文件计算收费基准价报下浮率：</w:t>
            </w:r>
          </w:p>
          <w:p w14:paraId="5A13CE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参与跟踪审计（参照全过程造价咨询基准价）：下浮50%。</w:t>
            </w:r>
          </w:p>
          <w:p w14:paraId="6E665C3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snapToGrid w:val="0"/>
                <w:color w:val="FF0000"/>
                <w:kern w:val="0"/>
                <w:sz w:val="24"/>
                <w:szCs w:val="24"/>
                <w:highlight w:val="none"/>
                <w:lang w:val="en-US" w:eastAsia="zh-CN" w:bidi="ar"/>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E0A0FB7">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FF0000"/>
                <w:kern w:val="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top"/>
          </w:tcPr>
          <w:p w14:paraId="3EF575EB">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FF0000"/>
                <w:kern w:val="0"/>
                <w:sz w:val="24"/>
                <w:szCs w:val="24"/>
                <w:highlight w:val="none"/>
                <w:u w:val="none"/>
              </w:rPr>
            </w:pPr>
          </w:p>
        </w:tc>
      </w:tr>
    </w:tbl>
    <w:p w14:paraId="69652B4C">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FF0000"/>
          <w:kern w:val="0"/>
          <w:sz w:val="24"/>
          <w:szCs w:val="24"/>
          <w:highlight w:val="none"/>
          <w:lang w:val="en-US" w:eastAsia="zh-CN" w:bidi="ar"/>
        </w:rPr>
      </w:pPr>
    </w:p>
    <w:p w14:paraId="4F41343D">
      <w:pPr>
        <w:keepNext w:val="0"/>
        <w:keepLines w:val="0"/>
        <w:widowControl/>
        <w:suppressLineNumbers w:val="0"/>
        <w:jc w:val="left"/>
      </w:pPr>
      <w:r>
        <w:rPr>
          <w:rFonts w:ascii="微软雅黑" w:hAnsi="微软雅黑" w:eastAsia="微软雅黑" w:cs="微软雅黑"/>
          <w:color w:val="000000"/>
          <w:kern w:val="0"/>
          <w:sz w:val="23"/>
          <w:szCs w:val="23"/>
          <w:lang w:val="en-US" w:eastAsia="zh-CN" w:bidi="ar"/>
        </w:rPr>
        <w:t>提示:提示:本项目执行固定</w:t>
      </w:r>
      <w:r>
        <w:rPr>
          <w:rFonts w:hint="eastAsia" w:ascii="微软雅黑" w:hAnsi="微软雅黑" w:eastAsia="微软雅黑" w:cs="微软雅黑"/>
          <w:color w:val="000000"/>
          <w:kern w:val="0"/>
          <w:sz w:val="22"/>
          <w:szCs w:val="22"/>
          <w:lang w:val="en-US" w:eastAsia="zh-CN" w:bidi="ar"/>
        </w:rPr>
        <w:t>报价，供应商不得随意更改。</w:t>
      </w:r>
    </w:p>
    <w:p w14:paraId="4C23A706">
      <w:pPr>
        <w:keepNext w:val="0"/>
        <w:keepLines w:val="0"/>
        <w:widowControl/>
        <w:suppressLineNumbers w:val="0"/>
        <w:jc w:val="left"/>
      </w:pPr>
    </w:p>
    <w:p w14:paraId="19E0EC04">
      <w:pPr>
        <w:keepNext w:val="0"/>
        <w:keepLines w:val="0"/>
        <w:widowControl/>
        <w:suppressLineNumbers w:val="0"/>
        <w:kinsoku w:val="0"/>
        <w:autoSpaceDE w:val="0"/>
        <w:autoSpaceDN w:val="0"/>
        <w:adjustRightInd w:val="0"/>
        <w:snapToGrid w:val="0"/>
        <w:spacing w:line="360" w:lineRule="auto"/>
        <w:ind w:left="0" w:leftChars="0" w:firstLine="0" w:firstLineChars="0"/>
        <w:jc w:val="left"/>
        <w:textAlignment w:val="baseline"/>
        <w:rPr>
          <w:rFonts w:hint="default" w:ascii="宋体" w:hAnsi="宋体" w:eastAsia="宋体" w:cs="宋体"/>
          <w:snapToGrid w:val="0"/>
          <w:color w:val="FF0000"/>
          <w:kern w:val="0"/>
          <w:sz w:val="24"/>
          <w:szCs w:val="24"/>
          <w:highlight w:val="none"/>
          <w:lang w:val="en-US" w:eastAsia="zh-CN" w:bidi="ar"/>
        </w:rPr>
      </w:pPr>
    </w:p>
    <w:p w14:paraId="619D22A7">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FF0000"/>
          <w:kern w:val="0"/>
          <w:sz w:val="24"/>
          <w:szCs w:val="24"/>
          <w:highlight w:val="none"/>
          <w:lang w:val="en-US" w:eastAsia="zh-CN" w:bidi="ar"/>
        </w:rPr>
      </w:pPr>
    </w:p>
    <w:p w14:paraId="3F85D211">
      <w:pPr>
        <w:kinsoku w:val="0"/>
        <w:autoSpaceDE w:val="0"/>
        <w:autoSpaceDN w:val="0"/>
        <w:adjustRightInd w:val="0"/>
        <w:snapToGrid w:val="0"/>
        <w:spacing w:before="25" w:after="25" w:line="240" w:lineRule="auto"/>
        <w:jc w:val="left"/>
        <w:textAlignment w:val="baseline"/>
        <w:rPr>
          <w:rFonts w:hint="eastAsia" w:ascii="Arial" w:hAnsi="Arial" w:eastAsia="Arial" w:cs="Arial"/>
          <w:bCs/>
          <w:snapToGrid w:val="0"/>
          <w:color w:val="FF0000"/>
          <w:spacing w:val="10"/>
          <w:kern w:val="0"/>
          <w:sz w:val="24"/>
          <w:szCs w:val="20"/>
          <w:highlight w:val="none"/>
          <w:lang w:val="en-US" w:eastAsia="zh-CN"/>
        </w:rPr>
      </w:pPr>
    </w:p>
    <w:p w14:paraId="6207C02C">
      <w:pPr>
        <w:kinsoku w:val="0"/>
        <w:autoSpaceDE w:val="0"/>
        <w:autoSpaceDN w:val="0"/>
        <w:adjustRightInd w:val="0"/>
        <w:snapToGrid w:val="0"/>
        <w:spacing w:before="120" w:line="22" w:lineRule="atLeast"/>
        <w:jc w:val="left"/>
        <w:textAlignment w:val="baseline"/>
        <w:rPr>
          <w:rFonts w:hint="eastAsia" w:ascii="宋体" w:hAnsi="宋体" w:eastAsia="Arial" w:cs="Arial"/>
          <w:snapToGrid w:val="0"/>
          <w:color w:val="FF0000"/>
          <w:kern w:val="0"/>
          <w:sz w:val="24"/>
          <w:szCs w:val="21"/>
          <w:highlight w:val="none"/>
          <w:lang w:val="en-US" w:eastAsia="zh-CN"/>
        </w:rPr>
      </w:pPr>
    </w:p>
    <w:p w14:paraId="7BDD2732">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供应商名称（盖单位章）： </w:t>
      </w:r>
    </w:p>
    <w:p w14:paraId="33951A25">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法定代表人（签字或盖章）： </w:t>
      </w:r>
    </w:p>
    <w:p w14:paraId="7A310845">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515252DB">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3CAC4865">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0DC24FAD">
      <w:pPr>
        <w:kinsoku w:val="0"/>
        <w:autoSpaceDE w:val="0"/>
        <w:autoSpaceDN w:val="0"/>
        <w:adjustRightInd w:val="0"/>
        <w:snapToGrid w:val="0"/>
        <w:spacing w:before="25" w:after="25" w:line="240" w:lineRule="auto"/>
        <w:jc w:val="left"/>
        <w:textAlignment w:val="baseline"/>
        <w:rPr>
          <w:rFonts w:hint="eastAsia" w:ascii="宋体" w:hAnsi="宋体" w:eastAsia="宋体" w:cs="宋体"/>
          <w:b/>
          <w:bCs/>
          <w:snapToGrid w:val="0"/>
          <w:color w:val="auto"/>
          <w:spacing w:val="10"/>
          <w:kern w:val="0"/>
          <w:sz w:val="24"/>
          <w:szCs w:val="24"/>
          <w:highlight w:val="none"/>
          <w:lang w:val="en-US" w:eastAsia="zh-CN" w:bidi="ar"/>
        </w:rPr>
      </w:pPr>
    </w:p>
    <w:p w14:paraId="0EAC1523">
      <w:pPr>
        <w:kinsoku w:val="0"/>
        <w:autoSpaceDE w:val="0"/>
        <w:autoSpaceDN w:val="0"/>
        <w:adjustRightInd w:val="0"/>
        <w:snapToGrid w:val="0"/>
        <w:spacing w:before="120" w:line="22" w:lineRule="atLeast"/>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3A226833">
      <w:pPr>
        <w:widowControl/>
        <w:kinsoku w:val="0"/>
        <w:autoSpaceDE w:val="0"/>
        <w:autoSpaceDN w:val="0"/>
        <w:adjustRightInd w:val="0"/>
        <w:snapToGrid w:val="0"/>
        <w:spacing w:before="75" w:line="240" w:lineRule="auto"/>
        <w:jc w:val="both"/>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08575B49">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19FC944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670FBE5F">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023FE25F">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292BCF43">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63789328">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7EF80353">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4AF8F02D">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03AA96D3">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44FFE7E5">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2259E052">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1A10302B">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151DE514">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40C1EBFD">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527A9241">
      <w:pPr>
        <w:spacing w:line="440" w:lineRule="exact"/>
        <w:jc w:val="center"/>
        <w:rPr>
          <w:rFonts w:hint="eastAsia" w:ascii="宋体" w:hAnsi="宋体" w:eastAsia="宋体"/>
          <w:b/>
          <w:bCs/>
          <w:sz w:val="24"/>
          <w:szCs w:val="24"/>
          <w:lang w:val="en-US" w:eastAsia="zh-CN"/>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3、</w:t>
      </w:r>
      <w:r>
        <w:rPr>
          <w:rFonts w:hint="eastAsia" w:ascii="宋体" w:hAnsi="宋体" w:eastAsia="宋体"/>
          <w:b/>
          <w:bCs/>
          <w:sz w:val="24"/>
          <w:szCs w:val="24"/>
          <w:lang w:val="en-US" w:eastAsia="zh-CN"/>
        </w:rPr>
        <w:t>拟投入人员情况</w:t>
      </w:r>
    </w:p>
    <w:p w14:paraId="60F9A1CF">
      <w:pPr>
        <w:widowControl/>
        <w:jc w:val="left"/>
        <w:rPr>
          <w:rFonts w:hint="eastAsia" w:ascii="宋体" w:hAnsi="宋体" w:eastAsia="宋体"/>
          <w:b/>
          <w:bCs/>
          <w:sz w:val="24"/>
          <w:szCs w:val="24"/>
          <w:lang w:val="en-US" w:eastAsia="zh-CN"/>
        </w:rPr>
      </w:pPr>
    </w:p>
    <w:p w14:paraId="72D7FC19">
      <w:pPr>
        <w:widowControl/>
        <w:ind w:firstLine="482" w:firstLineChars="200"/>
        <w:jc w:val="left"/>
        <w:rPr>
          <w:rFonts w:hint="eastAsia" w:ascii="宋体" w:hAnsi="宋体" w:eastAsia="宋体"/>
          <w:b/>
          <w:bCs/>
          <w:sz w:val="24"/>
          <w:szCs w:val="24"/>
          <w:lang w:val="en-US" w:eastAsia="zh-CN"/>
        </w:rPr>
      </w:pPr>
      <w:r>
        <w:rPr>
          <w:rFonts w:hint="eastAsia" w:ascii="宋体"/>
          <w:b/>
          <w:bCs/>
          <w:sz w:val="24"/>
          <w:szCs w:val="24"/>
          <w:lang w:val="en-US" w:eastAsia="zh-CN"/>
        </w:rPr>
        <w:t>拟派专职审计人员</w:t>
      </w:r>
      <w:r>
        <w:rPr>
          <w:rFonts w:hint="eastAsia" w:ascii="宋体" w:hAnsi="宋体" w:eastAsia="宋体"/>
          <w:b/>
          <w:bCs/>
          <w:sz w:val="24"/>
          <w:szCs w:val="24"/>
          <w:lang w:val="en-US" w:eastAsia="zh-CN"/>
        </w:rPr>
        <w:t>（本表格式仅供参考，也可根据项目情况自行编制本表）</w:t>
      </w:r>
    </w:p>
    <w:p w14:paraId="356E89D5">
      <w:pPr>
        <w:pStyle w:val="19"/>
        <w:rPr>
          <w:rFonts w:hint="eastAsia" w:ascii="仿宋" w:hAnsi="仿宋" w:eastAsia="仿宋" w:cs="仿宋"/>
          <w:sz w:val="24"/>
          <w:szCs w:val="24"/>
        </w:rPr>
      </w:pPr>
    </w:p>
    <w:tbl>
      <w:tblPr>
        <w:tblStyle w:val="20"/>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38"/>
        <w:gridCol w:w="1189"/>
        <w:gridCol w:w="1495"/>
        <w:gridCol w:w="1500"/>
        <w:gridCol w:w="2314"/>
      </w:tblGrid>
      <w:tr w14:paraId="542A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94" w:type="dxa"/>
            <w:vAlign w:val="center"/>
          </w:tcPr>
          <w:p w14:paraId="6069BC8F">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序号</w:t>
            </w:r>
          </w:p>
        </w:tc>
        <w:tc>
          <w:tcPr>
            <w:tcW w:w="1538" w:type="dxa"/>
            <w:vAlign w:val="center"/>
          </w:tcPr>
          <w:p w14:paraId="301C3EF7">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姓名</w:t>
            </w:r>
          </w:p>
        </w:tc>
        <w:tc>
          <w:tcPr>
            <w:tcW w:w="1189" w:type="dxa"/>
            <w:vAlign w:val="center"/>
          </w:tcPr>
          <w:p w14:paraId="39F5CB37">
            <w:pPr>
              <w:widowControl/>
              <w:ind w:firstLine="482" w:firstLineChars="200"/>
              <w:jc w:val="left"/>
              <w:rPr>
                <w:rFonts w:hint="default" w:ascii="宋体"/>
                <w:b/>
                <w:bCs/>
                <w:sz w:val="24"/>
                <w:szCs w:val="24"/>
                <w:lang w:val="en-US" w:eastAsia="zh-CN"/>
              </w:rPr>
            </w:pPr>
            <w:r>
              <w:rPr>
                <w:rFonts w:hint="eastAsia" w:ascii="宋体"/>
                <w:b/>
                <w:bCs/>
                <w:sz w:val="24"/>
                <w:szCs w:val="24"/>
                <w:lang w:val="en-US" w:eastAsia="zh-CN"/>
              </w:rPr>
              <w:t>职务</w:t>
            </w:r>
          </w:p>
        </w:tc>
        <w:tc>
          <w:tcPr>
            <w:tcW w:w="1495" w:type="dxa"/>
            <w:vAlign w:val="center"/>
          </w:tcPr>
          <w:p w14:paraId="31C71248">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职称</w:t>
            </w:r>
          </w:p>
        </w:tc>
        <w:tc>
          <w:tcPr>
            <w:tcW w:w="1500" w:type="dxa"/>
            <w:vAlign w:val="center"/>
          </w:tcPr>
          <w:p w14:paraId="78CCBE21">
            <w:pPr>
              <w:widowControl/>
              <w:ind w:firstLine="482" w:firstLineChars="200"/>
              <w:jc w:val="left"/>
              <w:rPr>
                <w:rFonts w:hint="default" w:ascii="宋体"/>
                <w:b/>
                <w:bCs/>
                <w:sz w:val="24"/>
                <w:szCs w:val="24"/>
                <w:lang w:val="en-US" w:eastAsia="zh-CN"/>
              </w:rPr>
            </w:pPr>
            <w:r>
              <w:rPr>
                <w:rFonts w:hint="eastAsia" w:ascii="宋体"/>
                <w:b/>
                <w:bCs/>
                <w:sz w:val="24"/>
                <w:szCs w:val="24"/>
                <w:lang w:val="en-US" w:eastAsia="zh-CN"/>
              </w:rPr>
              <w:t>专业</w:t>
            </w:r>
          </w:p>
        </w:tc>
        <w:tc>
          <w:tcPr>
            <w:tcW w:w="2314" w:type="dxa"/>
            <w:vAlign w:val="center"/>
          </w:tcPr>
          <w:p w14:paraId="035643F8">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证书编号</w:t>
            </w:r>
          </w:p>
        </w:tc>
      </w:tr>
      <w:tr w14:paraId="5344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94" w:type="dxa"/>
            <w:vAlign w:val="center"/>
          </w:tcPr>
          <w:p w14:paraId="2E83E959">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1</w:t>
            </w:r>
          </w:p>
        </w:tc>
        <w:tc>
          <w:tcPr>
            <w:tcW w:w="1538" w:type="dxa"/>
            <w:vAlign w:val="top"/>
          </w:tcPr>
          <w:p w14:paraId="00748236">
            <w:pPr>
              <w:widowControl/>
              <w:ind w:firstLine="482" w:firstLineChars="200"/>
              <w:jc w:val="left"/>
              <w:rPr>
                <w:rFonts w:hint="eastAsia" w:ascii="宋体"/>
                <w:b/>
                <w:bCs/>
                <w:sz w:val="24"/>
                <w:szCs w:val="24"/>
                <w:lang w:val="en-US" w:eastAsia="zh-CN"/>
              </w:rPr>
            </w:pPr>
          </w:p>
        </w:tc>
        <w:tc>
          <w:tcPr>
            <w:tcW w:w="1189" w:type="dxa"/>
            <w:vAlign w:val="top"/>
          </w:tcPr>
          <w:p w14:paraId="323BD7DE">
            <w:pPr>
              <w:widowControl/>
              <w:ind w:firstLine="482" w:firstLineChars="200"/>
              <w:jc w:val="left"/>
              <w:rPr>
                <w:rFonts w:hint="eastAsia" w:ascii="宋体"/>
                <w:b/>
                <w:bCs/>
                <w:sz w:val="24"/>
                <w:szCs w:val="24"/>
                <w:lang w:val="en-US" w:eastAsia="zh-CN"/>
              </w:rPr>
            </w:pPr>
          </w:p>
        </w:tc>
        <w:tc>
          <w:tcPr>
            <w:tcW w:w="1495" w:type="dxa"/>
            <w:vAlign w:val="top"/>
          </w:tcPr>
          <w:p w14:paraId="3BC5113F">
            <w:pPr>
              <w:widowControl/>
              <w:ind w:firstLine="482" w:firstLineChars="200"/>
              <w:jc w:val="left"/>
              <w:rPr>
                <w:rFonts w:hint="eastAsia" w:ascii="宋体"/>
                <w:b/>
                <w:bCs/>
                <w:sz w:val="24"/>
                <w:szCs w:val="24"/>
                <w:lang w:val="en-US" w:eastAsia="zh-CN"/>
              </w:rPr>
            </w:pPr>
          </w:p>
        </w:tc>
        <w:tc>
          <w:tcPr>
            <w:tcW w:w="1500" w:type="dxa"/>
            <w:vAlign w:val="top"/>
          </w:tcPr>
          <w:p w14:paraId="1D8A0CC0">
            <w:pPr>
              <w:widowControl/>
              <w:ind w:firstLine="482" w:firstLineChars="200"/>
              <w:jc w:val="left"/>
              <w:rPr>
                <w:rFonts w:hint="eastAsia" w:ascii="宋体"/>
                <w:b/>
                <w:bCs/>
                <w:sz w:val="24"/>
                <w:szCs w:val="24"/>
                <w:lang w:val="en-US" w:eastAsia="zh-CN"/>
              </w:rPr>
            </w:pPr>
          </w:p>
        </w:tc>
        <w:tc>
          <w:tcPr>
            <w:tcW w:w="2314" w:type="dxa"/>
            <w:vAlign w:val="top"/>
          </w:tcPr>
          <w:p w14:paraId="0652E986">
            <w:pPr>
              <w:widowControl/>
              <w:ind w:firstLine="482" w:firstLineChars="200"/>
              <w:jc w:val="left"/>
              <w:rPr>
                <w:rFonts w:hint="eastAsia" w:ascii="宋体"/>
                <w:b/>
                <w:bCs/>
                <w:sz w:val="24"/>
                <w:szCs w:val="24"/>
                <w:lang w:val="en-US" w:eastAsia="zh-CN"/>
              </w:rPr>
            </w:pPr>
          </w:p>
        </w:tc>
      </w:tr>
      <w:tr w14:paraId="707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894" w:type="dxa"/>
            <w:vAlign w:val="center"/>
          </w:tcPr>
          <w:p w14:paraId="33E833A2">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2</w:t>
            </w:r>
          </w:p>
        </w:tc>
        <w:tc>
          <w:tcPr>
            <w:tcW w:w="1538" w:type="dxa"/>
            <w:vAlign w:val="top"/>
          </w:tcPr>
          <w:p w14:paraId="173F6130">
            <w:pPr>
              <w:widowControl/>
              <w:ind w:firstLine="482" w:firstLineChars="200"/>
              <w:jc w:val="left"/>
              <w:rPr>
                <w:rFonts w:hint="eastAsia" w:ascii="宋体"/>
                <w:b/>
                <w:bCs/>
                <w:sz w:val="24"/>
                <w:szCs w:val="24"/>
                <w:lang w:val="en-US" w:eastAsia="zh-CN"/>
              </w:rPr>
            </w:pPr>
          </w:p>
        </w:tc>
        <w:tc>
          <w:tcPr>
            <w:tcW w:w="1189" w:type="dxa"/>
            <w:vAlign w:val="top"/>
          </w:tcPr>
          <w:p w14:paraId="104CA427">
            <w:pPr>
              <w:widowControl/>
              <w:ind w:firstLine="482" w:firstLineChars="200"/>
              <w:jc w:val="left"/>
              <w:rPr>
                <w:rFonts w:hint="eastAsia" w:ascii="宋体"/>
                <w:b/>
                <w:bCs/>
                <w:sz w:val="24"/>
                <w:szCs w:val="24"/>
                <w:lang w:val="en-US" w:eastAsia="zh-CN"/>
              </w:rPr>
            </w:pPr>
          </w:p>
        </w:tc>
        <w:tc>
          <w:tcPr>
            <w:tcW w:w="1495" w:type="dxa"/>
            <w:vAlign w:val="top"/>
          </w:tcPr>
          <w:p w14:paraId="1BDC9915">
            <w:pPr>
              <w:widowControl/>
              <w:ind w:firstLine="482" w:firstLineChars="200"/>
              <w:jc w:val="left"/>
              <w:rPr>
                <w:rFonts w:hint="eastAsia" w:ascii="宋体"/>
                <w:b/>
                <w:bCs/>
                <w:sz w:val="24"/>
                <w:szCs w:val="24"/>
                <w:lang w:val="en-US" w:eastAsia="zh-CN"/>
              </w:rPr>
            </w:pPr>
          </w:p>
        </w:tc>
        <w:tc>
          <w:tcPr>
            <w:tcW w:w="1500" w:type="dxa"/>
            <w:vAlign w:val="top"/>
          </w:tcPr>
          <w:p w14:paraId="14D385C7">
            <w:pPr>
              <w:widowControl/>
              <w:ind w:firstLine="482" w:firstLineChars="200"/>
              <w:jc w:val="left"/>
              <w:rPr>
                <w:rFonts w:hint="eastAsia" w:ascii="宋体"/>
                <w:b/>
                <w:bCs/>
                <w:sz w:val="24"/>
                <w:szCs w:val="24"/>
                <w:lang w:val="en-US" w:eastAsia="zh-CN"/>
              </w:rPr>
            </w:pPr>
          </w:p>
        </w:tc>
        <w:tc>
          <w:tcPr>
            <w:tcW w:w="2314" w:type="dxa"/>
            <w:vAlign w:val="top"/>
          </w:tcPr>
          <w:p w14:paraId="56EAA70C">
            <w:pPr>
              <w:widowControl/>
              <w:ind w:firstLine="482" w:firstLineChars="200"/>
              <w:jc w:val="left"/>
              <w:rPr>
                <w:rFonts w:hint="eastAsia" w:ascii="宋体"/>
                <w:b/>
                <w:bCs/>
                <w:sz w:val="24"/>
                <w:szCs w:val="24"/>
                <w:lang w:val="en-US" w:eastAsia="zh-CN"/>
              </w:rPr>
            </w:pPr>
          </w:p>
        </w:tc>
      </w:tr>
      <w:tr w14:paraId="590A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894" w:type="dxa"/>
            <w:vAlign w:val="center"/>
          </w:tcPr>
          <w:p w14:paraId="052DF0C8">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3</w:t>
            </w:r>
          </w:p>
        </w:tc>
        <w:tc>
          <w:tcPr>
            <w:tcW w:w="1538" w:type="dxa"/>
            <w:vAlign w:val="top"/>
          </w:tcPr>
          <w:p w14:paraId="4FE4825F">
            <w:pPr>
              <w:widowControl/>
              <w:ind w:firstLine="482" w:firstLineChars="200"/>
              <w:jc w:val="left"/>
              <w:rPr>
                <w:rFonts w:hint="eastAsia" w:ascii="宋体"/>
                <w:b/>
                <w:bCs/>
                <w:sz w:val="24"/>
                <w:szCs w:val="24"/>
                <w:lang w:val="en-US" w:eastAsia="zh-CN"/>
              </w:rPr>
            </w:pPr>
          </w:p>
        </w:tc>
        <w:tc>
          <w:tcPr>
            <w:tcW w:w="1189" w:type="dxa"/>
            <w:vAlign w:val="top"/>
          </w:tcPr>
          <w:p w14:paraId="67C7E670">
            <w:pPr>
              <w:widowControl/>
              <w:ind w:firstLine="482" w:firstLineChars="200"/>
              <w:jc w:val="left"/>
              <w:rPr>
                <w:rFonts w:hint="eastAsia" w:ascii="宋体"/>
                <w:b/>
                <w:bCs/>
                <w:sz w:val="24"/>
                <w:szCs w:val="24"/>
                <w:lang w:val="en-US" w:eastAsia="zh-CN"/>
              </w:rPr>
            </w:pPr>
          </w:p>
        </w:tc>
        <w:tc>
          <w:tcPr>
            <w:tcW w:w="1495" w:type="dxa"/>
            <w:vAlign w:val="top"/>
          </w:tcPr>
          <w:p w14:paraId="55AAB96E">
            <w:pPr>
              <w:widowControl/>
              <w:ind w:firstLine="482" w:firstLineChars="200"/>
              <w:jc w:val="left"/>
              <w:rPr>
                <w:rFonts w:hint="eastAsia" w:ascii="宋体"/>
                <w:b/>
                <w:bCs/>
                <w:sz w:val="24"/>
                <w:szCs w:val="24"/>
                <w:lang w:val="en-US" w:eastAsia="zh-CN"/>
              </w:rPr>
            </w:pPr>
          </w:p>
        </w:tc>
        <w:tc>
          <w:tcPr>
            <w:tcW w:w="1500" w:type="dxa"/>
            <w:vAlign w:val="top"/>
          </w:tcPr>
          <w:p w14:paraId="08764AA5">
            <w:pPr>
              <w:widowControl/>
              <w:ind w:firstLine="482" w:firstLineChars="200"/>
              <w:jc w:val="left"/>
              <w:rPr>
                <w:rFonts w:hint="eastAsia" w:ascii="宋体"/>
                <w:b/>
                <w:bCs/>
                <w:sz w:val="24"/>
                <w:szCs w:val="24"/>
                <w:lang w:val="en-US" w:eastAsia="zh-CN"/>
              </w:rPr>
            </w:pPr>
          </w:p>
        </w:tc>
        <w:tc>
          <w:tcPr>
            <w:tcW w:w="2314" w:type="dxa"/>
            <w:vAlign w:val="top"/>
          </w:tcPr>
          <w:p w14:paraId="26DBE6C8">
            <w:pPr>
              <w:widowControl/>
              <w:ind w:firstLine="482" w:firstLineChars="200"/>
              <w:jc w:val="left"/>
              <w:rPr>
                <w:rFonts w:hint="eastAsia" w:ascii="宋体"/>
                <w:b/>
                <w:bCs/>
                <w:sz w:val="24"/>
                <w:szCs w:val="24"/>
                <w:lang w:val="en-US" w:eastAsia="zh-CN"/>
              </w:rPr>
            </w:pPr>
          </w:p>
        </w:tc>
      </w:tr>
      <w:tr w14:paraId="71B6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894" w:type="dxa"/>
            <w:vAlign w:val="top"/>
          </w:tcPr>
          <w:p w14:paraId="09958BA8">
            <w:pPr>
              <w:widowControl/>
              <w:ind w:firstLine="482" w:firstLineChars="200"/>
              <w:jc w:val="left"/>
              <w:rPr>
                <w:rFonts w:hint="eastAsia" w:ascii="宋体"/>
                <w:b/>
                <w:bCs/>
                <w:sz w:val="24"/>
                <w:szCs w:val="24"/>
                <w:lang w:val="en-US" w:eastAsia="zh-CN"/>
              </w:rPr>
            </w:pPr>
            <w:r>
              <w:rPr>
                <w:rFonts w:hint="eastAsia" w:ascii="宋体"/>
                <w:b/>
                <w:bCs/>
                <w:sz w:val="24"/>
                <w:szCs w:val="24"/>
                <w:lang w:val="en-US" w:eastAsia="zh-CN"/>
              </w:rPr>
              <w:t>…</w:t>
            </w:r>
          </w:p>
        </w:tc>
        <w:tc>
          <w:tcPr>
            <w:tcW w:w="1538" w:type="dxa"/>
            <w:vAlign w:val="top"/>
          </w:tcPr>
          <w:p w14:paraId="0B252992">
            <w:pPr>
              <w:widowControl/>
              <w:ind w:firstLine="482" w:firstLineChars="200"/>
              <w:jc w:val="left"/>
              <w:rPr>
                <w:rFonts w:hint="eastAsia" w:ascii="宋体"/>
                <w:b/>
                <w:bCs/>
                <w:sz w:val="24"/>
                <w:szCs w:val="24"/>
                <w:lang w:val="en-US" w:eastAsia="zh-CN"/>
              </w:rPr>
            </w:pPr>
          </w:p>
        </w:tc>
        <w:tc>
          <w:tcPr>
            <w:tcW w:w="1189" w:type="dxa"/>
            <w:vAlign w:val="top"/>
          </w:tcPr>
          <w:p w14:paraId="2BBF370C">
            <w:pPr>
              <w:widowControl/>
              <w:ind w:firstLine="482" w:firstLineChars="200"/>
              <w:jc w:val="left"/>
              <w:rPr>
                <w:rFonts w:hint="eastAsia" w:ascii="宋体"/>
                <w:b/>
                <w:bCs/>
                <w:sz w:val="24"/>
                <w:szCs w:val="24"/>
                <w:lang w:val="en-US" w:eastAsia="zh-CN"/>
              </w:rPr>
            </w:pPr>
          </w:p>
        </w:tc>
        <w:tc>
          <w:tcPr>
            <w:tcW w:w="1495" w:type="dxa"/>
            <w:vAlign w:val="top"/>
          </w:tcPr>
          <w:p w14:paraId="1044F30A">
            <w:pPr>
              <w:widowControl/>
              <w:ind w:firstLine="482" w:firstLineChars="200"/>
              <w:jc w:val="left"/>
              <w:rPr>
                <w:rFonts w:hint="eastAsia" w:ascii="宋体"/>
                <w:b/>
                <w:bCs/>
                <w:sz w:val="24"/>
                <w:szCs w:val="24"/>
                <w:lang w:val="en-US" w:eastAsia="zh-CN"/>
              </w:rPr>
            </w:pPr>
          </w:p>
        </w:tc>
        <w:tc>
          <w:tcPr>
            <w:tcW w:w="1500" w:type="dxa"/>
            <w:vAlign w:val="top"/>
          </w:tcPr>
          <w:p w14:paraId="360048FE">
            <w:pPr>
              <w:widowControl/>
              <w:ind w:firstLine="482" w:firstLineChars="200"/>
              <w:jc w:val="left"/>
              <w:rPr>
                <w:rFonts w:hint="eastAsia" w:ascii="宋体"/>
                <w:b/>
                <w:bCs/>
                <w:sz w:val="24"/>
                <w:szCs w:val="24"/>
                <w:lang w:val="en-US" w:eastAsia="zh-CN"/>
              </w:rPr>
            </w:pPr>
          </w:p>
        </w:tc>
        <w:tc>
          <w:tcPr>
            <w:tcW w:w="2314" w:type="dxa"/>
            <w:vAlign w:val="top"/>
          </w:tcPr>
          <w:p w14:paraId="1D1AD08F">
            <w:pPr>
              <w:widowControl/>
              <w:ind w:firstLine="482" w:firstLineChars="200"/>
              <w:jc w:val="left"/>
              <w:rPr>
                <w:rFonts w:hint="eastAsia" w:ascii="宋体"/>
                <w:b/>
                <w:bCs/>
                <w:sz w:val="24"/>
                <w:szCs w:val="24"/>
                <w:lang w:val="en-US" w:eastAsia="zh-CN"/>
              </w:rPr>
            </w:pPr>
          </w:p>
        </w:tc>
      </w:tr>
      <w:tr w14:paraId="216D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894" w:type="dxa"/>
            <w:vAlign w:val="top"/>
          </w:tcPr>
          <w:p w14:paraId="64C8D75D">
            <w:pPr>
              <w:widowControl/>
              <w:ind w:firstLine="482" w:firstLineChars="200"/>
              <w:jc w:val="left"/>
              <w:rPr>
                <w:rFonts w:hint="eastAsia" w:ascii="宋体"/>
                <w:b/>
                <w:bCs/>
                <w:sz w:val="24"/>
                <w:szCs w:val="24"/>
                <w:lang w:val="en-US" w:eastAsia="zh-CN"/>
              </w:rPr>
            </w:pPr>
          </w:p>
        </w:tc>
        <w:tc>
          <w:tcPr>
            <w:tcW w:w="1538" w:type="dxa"/>
            <w:vAlign w:val="top"/>
          </w:tcPr>
          <w:p w14:paraId="2E9AF36B">
            <w:pPr>
              <w:widowControl/>
              <w:ind w:firstLine="482" w:firstLineChars="200"/>
              <w:jc w:val="left"/>
              <w:rPr>
                <w:rFonts w:hint="eastAsia" w:ascii="宋体"/>
                <w:b/>
                <w:bCs/>
                <w:sz w:val="24"/>
                <w:szCs w:val="24"/>
                <w:lang w:val="en-US" w:eastAsia="zh-CN"/>
              </w:rPr>
            </w:pPr>
          </w:p>
        </w:tc>
        <w:tc>
          <w:tcPr>
            <w:tcW w:w="1189" w:type="dxa"/>
            <w:vAlign w:val="top"/>
          </w:tcPr>
          <w:p w14:paraId="3F6E8D58">
            <w:pPr>
              <w:widowControl/>
              <w:ind w:firstLine="482" w:firstLineChars="200"/>
              <w:jc w:val="left"/>
              <w:rPr>
                <w:rFonts w:hint="eastAsia" w:ascii="宋体"/>
                <w:b/>
                <w:bCs/>
                <w:sz w:val="24"/>
                <w:szCs w:val="24"/>
                <w:lang w:val="en-US" w:eastAsia="zh-CN"/>
              </w:rPr>
            </w:pPr>
          </w:p>
        </w:tc>
        <w:tc>
          <w:tcPr>
            <w:tcW w:w="1495" w:type="dxa"/>
            <w:vAlign w:val="top"/>
          </w:tcPr>
          <w:p w14:paraId="499AA183">
            <w:pPr>
              <w:widowControl/>
              <w:ind w:firstLine="482" w:firstLineChars="200"/>
              <w:jc w:val="left"/>
              <w:rPr>
                <w:rFonts w:hint="eastAsia" w:ascii="宋体"/>
                <w:b/>
                <w:bCs/>
                <w:sz w:val="24"/>
                <w:szCs w:val="24"/>
                <w:lang w:val="en-US" w:eastAsia="zh-CN"/>
              </w:rPr>
            </w:pPr>
          </w:p>
        </w:tc>
        <w:tc>
          <w:tcPr>
            <w:tcW w:w="1500" w:type="dxa"/>
            <w:vAlign w:val="top"/>
          </w:tcPr>
          <w:p w14:paraId="0FBB63CC">
            <w:pPr>
              <w:widowControl/>
              <w:ind w:firstLine="482" w:firstLineChars="200"/>
              <w:jc w:val="left"/>
              <w:rPr>
                <w:rFonts w:hint="eastAsia" w:ascii="宋体"/>
                <w:b/>
                <w:bCs/>
                <w:sz w:val="24"/>
                <w:szCs w:val="24"/>
                <w:lang w:val="en-US" w:eastAsia="zh-CN"/>
              </w:rPr>
            </w:pPr>
          </w:p>
        </w:tc>
        <w:tc>
          <w:tcPr>
            <w:tcW w:w="2314" w:type="dxa"/>
            <w:vAlign w:val="top"/>
          </w:tcPr>
          <w:p w14:paraId="3D6B6549">
            <w:pPr>
              <w:widowControl/>
              <w:ind w:firstLine="482" w:firstLineChars="200"/>
              <w:jc w:val="left"/>
              <w:rPr>
                <w:rFonts w:hint="eastAsia" w:ascii="宋体"/>
                <w:b/>
                <w:bCs/>
                <w:sz w:val="24"/>
                <w:szCs w:val="24"/>
                <w:lang w:val="en-US" w:eastAsia="zh-CN"/>
              </w:rPr>
            </w:pPr>
          </w:p>
        </w:tc>
      </w:tr>
    </w:tbl>
    <w:p w14:paraId="4DF7B933">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zh-CN"/>
        </w:rPr>
        <w:t>注：</w:t>
      </w:r>
      <w:r>
        <w:rPr>
          <w:rFonts w:hint="eastAsia" w:ascii="宋体" w:hAnsi="宋体" w:eastAsia="宋体" w:cs="宋体"/>
          <w:b/>
          <w:bCs/>
          <w:color w:val="000000"/>
          <w:kern w:val="0"/>
          <w:sz w:val="24"/>
          <w:szCs w:val="24"/>
          <w:lang w:val="en-US" w:eastAsia="zh-CN" w:bidi="ar"/>
        </w:rPr>
        <w:t>1、拟投入本项目的工作人员须满足本项目的工作要求，</w:t>
      </w:r>
      <w:r>
        <w:rPr>
          <w:rFonts w:hint="eastAsia" w:ascii="宋体" w:cs="宋体"/>
          <w:b/>
          <w:bCs/>
          <w:color w:val="auto"/>
          <w:sz w:val="24"/>
          <w:szCs w:val="24"/>
          <w:lang w:val="en-US" w:eastAsia="zh-CN"/>
        </w:rPr>
        <w:t>不得随意更换人员</w:t>
      </w:r>
      <w:r>
        <w:rPr>
          <w:rFonts w:hint="eastAsia" w:ascii="宋体" w:cs="宋体"/>
          <w:b/>
          <w:bCs/>
          <w:color w:val="auto"/>
          <w:sz w:val="24"/>
          <w:szCs w:val="24"/>
          <w:lang w:eastAsia="zh-CN"/>
        </w:rPr>
        <w:t>。</w:t>
      </w:r>
      <w:r>
        <w:rPr>
          <w:rFonts w:hint="eastAsia" w:ascii="宋体" w:hAnsi="宋体" w:eastAsia="宋体" w:cs="宋体"/>
          <w:b/>
          <w:bCs/>
          <w:color w:val="000000"/>
          <w:kern w:val="0"/>
          <w:sz w:val="24"/>
          <w:szCs w:val="24"/>
          <w:lang w:val="en-US" w:eastAsia="zh-CN" w:bidi="ar"/>
        </w:rPr>
        <w:t xml:space="preserve">在合同履行过程中，中标人须按本项目的实际需求或采购人的进度要求，对人员进行合理的增加，费用按投标报价计算。 </w:t>
      </w:r>
    </w:p>
    <w:p w14:paraId="3A5F6D5F">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2、表后须附相关人员的</w:t>
      </w:r>
      <w:r>
        <w:rPr>
          <w:rFonts w:hint="eastAsia" w:ascii="宋体" w:cs="宋体"/>
          <w:b/>
          <w:bCs/>
          <w:color w:val="000000"/>
          <w:kern w:val="0"/>
          <w:sz w:val="24"/>
          <w:szCs w:val="24"/>
          <w:lang w:val="en-US" w:eastAsia="zh-CN" w:bidi="ar"/>
        </w:rPr>
        <w:t>身份证明及</w:t>
      </w:r>
      <w:r>
        <w:rPr>
          <w:rFonts w:hint="eastAsia" w:ascii="宋体" w:hAnsi="宋体" w:eastAsia="宋体" w:cs="宋体"/>
          <w:b/>
          <w:bCs/>
          <w:color w:val="000000"/>
          <w:kern w:val="0"/>
          <w:sz w:val="24"/>
          <w:szCs w:val="24"/>
          <w:lang w:val="en-US" w:eastAsia="zh-CN" w:bidi="ar"/>
        </w:rPr>
        <w:t>相关证明资料。</w:t>
      </w:r>
    </w:p>
    <w:p w14:paraId="1CA46F5F">
      <w:pPr>
        <w:spacing w:line="440" w:lineRule="exact"/>
        <w:ind w:firstLine="964" w:firstLineChars="402"/>
        <w:rPr>
          <w:rFonts w:hint="eastAsia" w:ascii="仿宋" w:hAnsi="仿宋" w:eastAsia="仿宋" w:cs="仿宋"/>
          <w:sz w:val="24"/>
          <w:szCs w:val="24"/>
        </w:rPr>
      </w:pPr>
    </w:p>
    <w:p w14:paraId="5AF1FB29">
      <w:pPr>
        <w:spacing w:line="440" w:lineRule="exact"/>
        <w:jc w:val="center"/>
        <w:rPr>
          <w:rFonts w:ascii="宋体" w:hAnsi="宋体" w:eastAsia="宋体"/>
          <w:b/>
          <w:sz w:val="24"/>
          <w:szCs w:val="24"/>
        </w:rPr>
      </w:pPr>
    </w:p>
    <w:p w14:paraId="4AF64F76">
      <w:pPr>
        <w:spacing w:line="440" w:lineRule="exact"/>
        <w:jc w:val="center"/>
        <w:rPr>
          <w:rFonts w:ascii="宋体" w:hAnsi="宋体" w:eastAsia="宋体"/>
          <w:b/>
          <w:sz w:val="24"/>
          <w:szCs w:val="24"/>
        </w:rPr>
      </w:pPr>
    </w:p>
    <w:p w14:paraId="2F6059FA">
      <w:pPr>
        <w:spacing w:line="440" w:lineRule="exact"/>
        <w:jc w:val="center"/>
        <w:rPr>
          <w:rFonts w:ascii="宋体" w:hAnsi="宋体" w:eastAsia="宋体"/>
          <w:b/>
          <w:sz w:val="24"/>
          <w:szCs w:val="24"/>
        </w:rPr>
      </w:pPr>
    </w:p>
    <w:p w14:paraId="7D76A064">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供应商名称（盖单位章）： </w:t>
      </w:r>
    </w:p>
    <w:p w14:paraId="25404327">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法定代表人（签字或盖章）： </w:t>
      </w:r>
    </w:p>
    <w:p w14:paraId="1409CCD4">
      <w:pPr>
        <w:keepNext w:val="0"/>
        <w:keepLines w:val="0"/>
        <w:widowControl/>
        <w:suppressLineNumbers w:val="0"/>
        <w:kinsoku w:val="0"/>
        <w:autoSpaceDE w:val="0"/>
        <w:autoSpaceDN w:val="0"/>
        <w:adjustRightInd w:val="0"/>
        <w:snapToGrid w:val="0"/>
        <w:spacing w:line="240" w:lineRule="auto"/>
        <w:ind w:left="0" w:leftChars="0" w:firstLine="4620" w:firstLineChars="1925"/>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48CAA5F8">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2BFFD48F">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67A97541">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39D64993">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737C7FF2">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1C5D24D2">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6EC88AB6">
      <w:pPr>
        <w:widowControl/>
        <w:kinsoku w:val="0"/>
        <w:autoSpaceDE w:val="0"/>
        <w:autoSpaceDN w:val="0"/>
        <w:adjustRightInd w:val="0"/>
        <w:snapToGrid w:val="0"/>
        <w:spacing w:before="75" w:line="240" w:lineRule="auto"/>
        <w:jc w:val="center"/>
        <w:textAlignment w:val="baseline"/>
        <w:outlineLvl w:val="2"/>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03D81DC2">
      <w:pPr>
        <w:spacing w:line="440" w:lineRule="exact"/>
        <w:jc w:val="cente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p>
    <w:p w14:paraId="4D4A4011">
      <w:pPr>
        <w:spacing w:line="440" w:lineRule="exact"/>
        <w:jc w:val="center"/>
        <w:rPr>
          <w:rFonts w:hint="eastAsia" w:ascii="宋体" w:hAnsi="宋体" w:eastAsia="宋体"/>
          <w:b/>
          <w:bCs/>
          <w:sz w:val="24"/>
          <w:szCs w:val="24"/>
          <w:lang w:val="en-US" w:eastAsia="zh-CN"/>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4、</w:t>
      </w:r>
      <w:r>
        <w:rPr>
          <w:rFonts w:hint="eastAsia" w:ascii="宋体" w:hAnsi="宋体" w:eastAsia="宋体"/>
          <w:b/>
          <w:bCs/>
          <w:sz w:val="24"/>
          <w:szCs w:val="24"/>
          <w:lang w:val="en-US" w:eastAsia="zh-CN"/>
        </w:rPr>
        <w:t>符合评分标准要求的商务技术部分材料 （格式自拟）</w:t>
      </w:r>
    </w:p>
    <w:p w14:paraId="52683171">
      <w:pPr>
        <w:spacing w:line="440" w:lineRule="exact"/>
        <w:jc w:val="center"/>
        <w:rPr>
          <w:rFonts w:hint="eastAsia" w:ascii="宋体" w:hAnsi="宋体" w:eastAsia="宋体"/>
          <w:b/>
          <w:bCs/>
          <w:sz w:val="24"/>
          <w:szCs w:val="24"/>
          <w:lang w:val="en-US" w:eastAsia="zh-CN"/>
        </w:rPr>
      </w:pPr>
    </w:p>
    <w:p w14:paraId="70BDAED1">
      <w:pPr>
        <w:pStyle w:val="5"/>
        <w:rPr>
          <w:rFonts w:hint="eastAsia" w:ascii="宋体" w:hAnsi="宋体" w:eastAsia="宋体" w:cs="宋体"/>
          <w:b/>
          <w:bCs/>
          <w:snapToGrid w:val="0"/>
          <w:color w:val="auto"/>
          <w:kern w:val="0"/>
          <w:sz w:val="28"/>
          <w:szCs w:val="28"/>
          <w:highlight w:val="none"/>
          <w:lang w:val="en-US" w:eastAsia="zh-CN" w:bidi="ar"/>
        </w:rPr>
      </w:pPr>
    </w:p>
    <w:p w14:paraId="6FA899F9">
      <w:pPr>
        <w:pStyle w:val="2"/>
        <w:rPr>
          <w:rFonts w:hint="eastAsia" w:ascii="宋体" w:hAnsi="宋体" w:eastAsia="宋体" w:cs="宋体"/>
          <w:b/>
          <w:bCs/>
          <w:snapToGrid w:val="0"/>
          <w:color w:val="auto"/>
          <w:kern w:val="0"/>
          <w:sz w:val="28"/>
          <w:szCs w:val="28"/>
          <w:highlight w:val="none"/>
          <w:lang w:val="en-US" w:eastAsia="zh-CN" w:bidi="ar"/>
        </w:rPr>
      </w:pPr>
    </w:p>
    <w:p w14:paraId="753B1A58">
      <w:pPr>
        <w:rPr>
          <w:rFonts w:hint="eastAsia" w:ascii="宋体" w:hAnsi="宋体" w:eastAsia="宋体" w:cs="宋体"/>
          <w:b/>
          <w:bCs/>
          <w:snapToGrid w:val="0"/>
          <w:color w:val="auto"/>
          <w:kern w:val="0"/>
          <w:sz w:val="28"/>
          <w:szCs w:val="28"/>
          <w:highlight w:val="none"/>
          <w:lang w:val="en-US" w:eastAsia="zh-CN" w:bidi="ar"/>
        </w:rPr>
      </w:pPr>
    </w:p>
    <w:p w14:paraId="1D966D5A">
      <w:pPr>
        <w:pStyle w:val="4"/>
        <w:rPr>
          <w:rFonts w:hint="eastAsia" w:ascii="宋体" w:hAnsi="宋体" w:eastAsia="宋体" w:cs="宋体"/>
          <w:b/>
          <w:bCs/>
          <w:snapToGrid w:val="0"/>
          <w:color w:val="auto"/>
          <w:kern w:val="0"/>
          <w:sz w:val="28"/>
          <w:szCs w:val="28"/>
          <w:highlight w:val="none"/>
          <w:lang w:val="en-US" w:eastAsia="zh-CN" w:bidi="ar"/>
        </w:rPr>
      </w:pPr>
    </w:p>
    <w:p w14:paraId="03DEEE85">
      <w:pPr>
        <w:pStyle w:val="5"/>
        <w:rPr>
          <w:rFonts w:hint="eastAsia" w:ascii="宋体" w:hAnsi="宋体" w:eastAsia="宋体" w:cs="宋体"/>
          <w:b/>
          <w:bCs/>
          <w:snapToGrid w:val="0"/>
          <w:color w:val="auto"/>
          <w:kern w:val="0"/>
          <w:sz w:val="28"/>
          <w:szCs w:val="28"/>
          <w:highlight w:val="none"/>
          <w:lang w:val="en-US" w:eastAsia="zh-CN" w:bidi="ar"/>
        </w:rPr>
      </w:pPr>
    </w:p>
    <w:p w14:paraId="7DDF5987">
      <w:pPr>
        <w:pStyle w:val="2"/>
        <w:rPr>
          <w:rFonts w:hint="eastAsia" w:ascii="宋体" w:hAnsi="宋体" w:eastAsia="宋体" w:cs="宋体"/>
          <w:b/>
          <w:bCs/>
          <w:snapToGrid w:val="0"/>
          <w:color w:val="auto"/>
          <w:kern w:val="0"/>
          <w:sz w:val="28"/>
          <w:szCs w:val="28"/>
          <w:highlight w:val="none"/>
          <w:lang w:val="en-US" w:eastAsia="zh-CN" w:bidi="ar"/>
        </w:rPr>
      </w:pPr>
    </w:p>
    <w:p w14:paraId="4F11CD16">
      <w:pPr>
        <w:rPr>
          <w:rFonts w:hint="eastAsia" w:ascii="宋体" w:hAnsi="宋体" w:eastAsia="宋体" w:cs="宋体"/>
          <w:b/>
          <w:bCs/>
          <w:snapToGrid w:val="0"/>
          <w:color w:val="auto"/>
          <w:kern w:val="0"/>
          <w:sz w:val="28"/>
          <w:szCs w:val="28"/>
          <w:highlight w:val="none"/>
          <w:lang w:val="en-US" w:eastAsia="zh-CN" w:bidi="ar"/>
        </w:rPr>
      </w:pPr>
    </w:p>
    <w:p w14:paraId="07CD9700">
      <w:pPr>
        <w:pStyle w:val="4"/>
        <w:rPr>
          <w:rFonts w:hint="eastAsia" w:ascii="宋体" w:hAnsi="宋体" w:eastAsia="宋体" w:cs="宋体"/>
          <w:b/>
          <w:bCs/>
          <w:snapToGrid w:val="0"/>
          <w:color w:val="auto"/>
          <w:kern w:val="0"/>
          <w:sz w:val="28"/>
          <w:szCs w:val="28"/>
          <w:highlight w:val="none"/>
          <w:lang w:val="en-US" w:eastAsia="zh-CN" w:bidi="ar"/>
        </w:rPr>
      </w:pPr>
    </w:p>
    <w:p w14:paraId="1FDCC290">
      <w:pPr>
        <w:pStyle w:val="5"/>
        <w:rPr>
          <w:rFonts w:hint="eastAsia" w:ascii="宋体" w:hAnsi="宋体" w:eastAsia="宋体" w:cs="宋体"/>
          <w:b/>
          <w:bCs/>
          <w:snapToGrid w:val="0"/>
          <w:color w:val="auto"/>
          <w:kern w:val="0"/>
          <w:sz w:val="28"/>
          <w:szCs w:val="28"/>
          <w:highlight w:val="none"/>
          <w:lang w:val="en-US" w:eastAsia="zh-CN" w:bidi="ar"/>
        </w:rPr>
      </w:pPr>
    </w:p>
    <w:p w14:paraId="573B2A16">
      <w:pPr>
        <w:pStyle w:val="2"/>
        <w:rPr>
          <w:rFonts w:hint="eastAsia" w:ascii="宋体" w:hAnsi="宋体" w:eastAsia="宋体" w:cs="宋体"/>
          <w:b/>
          <w:bCs/>
          <w:snapToGrid w:val="0"/>
          <w:color w:val="auto"/>
          <w:kern w:val="0"/>
          <w:sz w:val="28"/>
          <w:szCs w:val="28"/>
          <w:highlight w:val="none"/>
          <w:lang w:val="en-US" w:eastAsia="zh-CN" w:bidi="ar"/>
        </w:rPr>
      </w:pPr>
    </w:p>
    <w:p w14:paraId="485374C5">
      <w:pPr>
        <w:rPr>
          <w:rFonts w:hint="eastAsia" w:ascii="宋体" w:hAnsi="宋体" w:eastAsia="宋体" w:cs="宋体"/>
          <w:b/>
          <w:bCs/>
          <w:snapToGrid w:val="0"/>
          <w:color w:val="auto"/>
          <w:kern w:val="0"/>
          <w:sz w:val="28"/>
          <w:szCs w:val="28"/>
          <w:highlight w:val="none"/>
          <w:lang w:val="en-US" w:eastAsia="zh-CN" w:bidi="ar"/>
        </w:rPr>
      </w:pPr>
    </w:p>
    <w:p w14:paraId="081515EC">
      <w:pPr>
        <w:pStyle w:val="4"/>
        <w:rPr>
          <w:rFonts w:hint="eastAsia" w:ascii="宋体" w:hAnsi="宋体" w:eastAsia="宋体" w:cs="宋体"/>
          <w:b/>
          <w:bCs/>
          <w:snapToGrid w:val="0"/>
          <w:color w:val="auto"/>
          <w:kern w:val="0"/>
          <w:sz w:val="28"/>
          <w:szCs w:val="28"/>
          <w:highlight w:val="none"/>
          <w:lang w:val="en-US" w:eastAsia="zh-CN" w:bidi="ar"/>
        </w:rPr>
      </w:pPr>
    </w:p>
    <w:p w14:paraId="462FFC29">
      <w:pPr>
        <w:pStyle w:val="5"/>
        <w:rPr>
          <w:rFonts w:hint="eastAsia" w:ascii="宋体" w:hAnsi="宋体" w:eastAsia="宋体" w:cs="宋体"/>
          <w:b/>
          <w:bCs/>
          <w:snapToGrid w:val="0"/>
          <w:color w:val="auto"/>
          <w:kern w:val="0"/>
          <w:sz w:val="28"/>
          <w:szCs w:val="28"/>
          <w:highlight w:val="none"/>
          <w:lang w:val="en-US" w:eastAsia="zh-CN" w:bidi="ar"/>
        </w:rPr>
      </w:pPr>
    </w:p>
    <w:p w14:paraId="1D385BD9">
      <w:pPr>
        <w:pStyle w:val="2"/>
        <w:rPr>
          <w:rFonts w:hint="eastAsia" w:ascii="宋体" w:hAnsi="宋体" w:eastAsia="宋体" w:cs="宋体"/>
          <w:b/>
          <w:bCs/>
          <w:snapToGrid w:val="0"/>
          <w:color w:val="auto"/>
          <w:kern w:val="0"/>
          <w:sz w:val="28"/>
          <w:szCs w:val="28"/>
          <w:highlight w:val="none"/>
          <w:lang w:val="en-US" w:eastAsia="zh-CN" w:bidi="ar"/>
        </w:rPr>
      </w:pPr>
    </w:p>
    <w:p w14:paraId="4C0C338C">
      <w:pPr>
        <w:rPr>
          <w:rFonts w:hint="eastAsia" w:ascii="宋体" w:hAnsi="宋体" w:eastAsia="宋体" w:cs="宋体"/>
          <w:b/>
          <w:bCs/>
          <w:snapToGrid w:val="0"/>
          <w:color w:val="auto"/>
          <w:kern w:val="0"/>
          <w:sz w:val="28"/>
          <w:szCs w:val="28"/>
          <w:highlight w:val="none"/>
          <w:lang w:val="en-US" w:eastAsia="zh-CN" w:bidi="ar"/>
        </w:rPr>
      </w:pPr>
    </w:p>
    <w:p w14:paraId="0428B568">
      <w:pPr>
        <w:pStyle w:val="4"/>
        <w:rPr>
          <w:rFonts w:hint="eastAsia" w:ascii="宋体" w:hAnsi="宋体" w:eastAsia="宋体" w:cs="宋体"/>
          <w:b/>
          <w:bCs/>
          <w:snapToGrid w:val="0"/>
          <w:color w:val="auto"/>
          <w:kern w:val="0"/>
          <w:sz w:val="28"/>
          <w:szCs w:val="28"/>
          <w:highlight w:val="none"/>
          <w:lang w:val="en-US" w:eastAsia="zh-CN" w:bidi="ar"/>
        </w:rPr>
      </w:pPr>
    </w:p>
    <w:p w14:paraId="60382534">
      <w:pPr>
        <w:pStyle w:val="5"/>
        <w:rPr>
          <w:rFonts w:hint="eastAsia" w:ascii="宋体" w:hAnsi="宋体" w:eastAsia="宋体" w:cs="宋体"/>
          <w:b/>
          <w:bCs/>
          <w:snapToGrid w:val="0"/>
          <w:color w:val="auto"/>
          <w:kern w:val="0"/>
          <w:sz w:val="28"/>
          <w:szCs w:val="28"/>
          <w:highlight w:val="none"/>
          <w:lang w:val="en-US" w:eastAsia="zh-CN" w:bidi="ar"/>
        </w:rPr>
      </w:pPr>
    </w:p>
    <w:p w14:paraId="41006B91">
      <w:pPr>
        <w:pStyle w:val="4"/>
        <w:rPr>
          <w:rFonts w:hint="eastAsia" w:ascii="宋体" w:hAnsi="宋体" w:eastAsia="宋体" w:cs="宋体"/>
          <w:b/>
          <w:bCs/>
          <w:snapToGrid w:val="0"/>
          <w:color w:val="auto"/>
          <w:kern w:val="0"/>
          <w:sz w:val="28"/>
          <w:szCs w:val="28"/>
          <w:highlight w:val="none"/>
          <w:lang w:val="en-US" w:eastAsia="zh-CN" w:bidi="ar"/>
        </w:rPr>
      </w:pPr>
    </w:p>
    <w:p w14:paraId="1616C18C">
      <w:pPr>
        <w:pStyle w:val="5"/>
        <w:rPr>
          <w:rFonts w:hint="eastAsia" w:ascii="宋体" w:hAnsi="宋体" w:eastAsia="宋体" w:cs="宋体"/>
          <w:b/>
          <w:bCs/>
          <w:snapToGrid w:val="0"/>
          <w:color w:val="auto"/>
          <w:kern w:val="0"/>
          <w:sz w:val="28"/>
          <w:szCs w:val="28"/>
          <w:highlight w:val="none"/>
          <w:lang w:val="en-US" w:eastAsia="zh-CN" w:bidi="ar"/>
        </w:rPr>
      </w:pPr>
    </w:p>
    <w:p w14:paraId="198BA57D">
      <w:pPr>
        <w:pStyle w:val="5"/>
        <w:rPr>
          <w:rFonts w:hint="eastAsia" w:ascii="宋体" w:hAnsi="宋体" w:eastAsia="宋体" w:cs="宋体"/>
          <w:b/>
          <w:bCs/>
          <w:snapToGrid w:val="0"/>
          <w:color w:val="auto"/>
          <w:kern w:val="0"/>
          <w:sz w:val="28"/>
          <w:szCs w:val="28"/>
          <w:highlight w:val="none"/>
          <w:lang w:val="en-US" w:eastAsia="zh-CN" w:bidi="ar"/>
        </w:rPr>
      </w:pPr>
    </w:p>
    <w:p w14:paraId="59D5F111">
      <w:pPr>
        <w:spacing w:line="440" w:lineRule="exact"/>
        <w:jc w:val="center"/>
        <w:rPr>
          <w:rFonts w:hint="default"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8"/>
          <w:kern w:val="0"/>
          <w:position w:val="1"/>
          <w:sz w:val="24"/>
          <w:szCs w:val="24"/>
          <w:highlight w:val="none"/>
          <w:lang w:val="en-US" w:eastAsia="zh-CN"/>
          <w14:textOutline w14:w="4358" w14:cap="sq" w14:cmpd="sng">
            <w14:solidFill>
              <w14:srgbClr w14:val="000000"/>
            </w14:solidFill>
            <w14:prstDash w14:val="solid"/>
            <w14:bevel/>
          </w14:textOutline>
        </w:rPr>
        <w:t>5、供应商认为应提供的其他资料</w:t>
      </w:r>
      <w:r>
        <w:rPr>
          <w:rFonts w:hint="eastAsia" w:ascii="宋体" w:hAnsi="宋体" w:eastAsia="宋体"/>
          <w:b/>
          <w:bCs/>
          <w:sz w:val="24"/>
          <w:szCs w:val="24"/>
          <w:lang w:val="en-US" w:eastAsia="zh-CN"/>
        </w:rPr>
        <w:t>（格式自拟）</w:t>
      </w:r>
    </w:p>
    <w:p w14:paraId="73539E0A">
      <w:pPr>
        <w:pStyle w:val="2"/>
        <w:rPr>
          <w:rFonts w:hint="eastAsia" w:ascii="宋体" w:hAnsi="宋体" w:eastAsia="宋体" w:cs="宋体"/>
          <w:b/>
          <w:bCs/>
          <w:snapToGrid w:val="0"/>
          <w:color w:val="auto"/>
          <w:kern w:val="0"/>
          <w:sz w:val="28"/>
          <w:szCs w:val="28"/>
          <w:highlight w:val="none"/>
          <w:lang w:val="en-US" w:eastAsia="zh-CN" w:bidi="ar"/>
        </w:rPr>
      </w:pPr>
    </w:p>
    <w:p w14:paraId="17DADAFF">
      <w:pPr>
        <w:rPr>
          <w:rFonts w:hint="eastAsia"/>
          <w:lang w:val="en-US" w:eastAsia="zh-CN"/>
        </w:rPr>
      </w:pPr>
    </w:p>
    <w:bookmarkEnd w:id="125"/>
    <w:p w14:paraId="2D267686">
      <w:pPr>
        <w:keepNext w:val="0"/>
        <w:keepLines w:val="0"/>
        <w:widowControl/>
        <w:suppressLineNumbers w:val="0"/>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
        </w:rPr>
      </w:pPr>
    </w:p>
    <w:p w14:paraId="139B3216">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rPr>
      </w:pPr>
    </w:p>
    <w:p w14:paraId="5CC8DE55">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461D472A">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5FFBE1AB">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45B3AEBC">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7D3DC19A">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2D9715C3">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1A2ABF49">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4C5418B8">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3380C70B">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071E23DA">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58A81F72">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57ADEC55">
      <w:pPr>
        <w:widowControl/>
        <w:kinsoku w:val="0"/>
        <w:autoSpaceDE w:val="0"/>
        <w:autoSpaceDN w:val="0"/>
        <w:adjustRightInd w:val="0"/>
        <w:snapToGrid w:val="0"/>
        <w:spacing w:line="360" w:lineRule="auto"/>
        <w:ind w:firstLine="567"/>
        <w:jc w:val="left"/>
        <w:textAlignment w:val="baseline"/>
        <w:rPr>
          <w:rFonts w:hint="eastAsia" w:ascii="宋体" w:hAnsi="宋体" w:eastAsia="宋体" w:cs="宋体"/>
          <w:snapToGrid w:val="0"/>
          <w:color w:val="auto"/>
          <w:kern w:val="0"/>
          <w:sz w:val="24"/>
          <w:szCs w:val="20"/>
          <w:highlight w:val="none"/>
          <w:lang w:val="en-US" w:eastAsia="zh-CN"/>
        </w:rPr>
      </w:pPr>
    </w:p>
    <w:p w14:paraId="72DA2333">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bookmarkStart w:id="128" w:name="_Toc21267"/>
    </w:p>
    <w:p w14:paraId="092ABA04">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4574C772">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09A3F873">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3E8F6207">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0E8E41E8">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24745921">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p>
    <w:p w14:paraId="4AE02B9F">
      <w:pPr>
        <w:widowControl/>
        <w:kinsoku w:val="0"/>
        <w:autoSpaceDE w:val="0"/>
        <w:autoSpaceDN w:val="0"/>
        <w:adjustRightInd w:val="0"/>
        <w:snapToGrid w:val="0"/>
        <w:spacing w:before="313" w:line="225" w:lineRule="auto"/>
        <w:ind w:left="0" w:leftChars="0" w:firstLine="0" w:firstLineChars="0"/>
        <w:jc w:val="center"/>
        <w:textAlignment w:val="baseline"/>
        <w:outlineLvl w:val="0"/>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pPr>
      <w:bookmarkStart w:id="129" w:name="_Toc14313"/>
      <w:r>
        <w:rPr>
          <w:rFonts w:hint="eastAsia" w:ascii="宋体" w:hAnsi="宋体" w:eastAsia="宋体" w:cs="宋体"/>
          <w:snapToGrid w:val="0"/>
          <w:color w:val="auto"/>
          <w:spacing w:val="14"/>
          <w:kern w:val="0"/>
          <w:sz w:val="31"/>
          <w:szCs w:val="31"/>
          <w:highlight w:val="none"/>
          <w:lang w:val="en-US" w:eastAsia="zh-CN"/>
          <w14:textOutline w14:w="5793" w14:cap="sq" w14:cmpd="sng">
            <w14:solidFill>
              <w14:srgbClr w14:val="000000"/>
            </w14:solidFill>
            <w14:prstDash w14:val="solid"/>
            <w14:bevel/>
          </w14:textOutline>
        </w:rPr>
        <w:t>第7章 框架协议</w:t>
      </w:r>
      <w:bookmarkEnd w:id="128"/>
      <w:bookmarkEnd w:id="129"/>
    </w:p>
    <w:p w14:paraId="40B1F6AD">
      <w:pPr>
        <w:keepNext w:val="0"/>
        <w:keepLines w:val="0"/>
        <w:widowControl/>
        <w:suppressLineNumbers w:val="0"/>
        <w:kinsoku w:val="0"/>
        <w:autoSpaceDE w:val="0"/>
        <w:autoSpaceDN w:val="0"/>
        <w:adjustRightInd w:val="0"/>
        <w:snapToGrid w:val="0"/>
        <w:spacing w:line="360" w:lineRule="auto"/>
        <w:ind w:left="0" w:leftChars="0" w:firstLine="420" w:firstLineChars="175"/>
        <w:jc w:val="left"/>
        <w:textAlignment w:val="baseline"/>
        <w:rPr>
          <w:rFonts w:hint="eastAsia" w:ascii="宋体" w:hAnsi="宋体" w:eastAsia="宋体" w:cs="宋体"/>
          <w:snapToGrid w:val="0"/>
          <w:color w:val="auto"/>
          <w:kern w:val="0"/>
          <w:sz w:val="24"/>
          <w:szCs w:val="24"/>
          <w:highlight w:val="none"/>
          <w:lang w:val="en-US" w:eastAsia="zh-CN" w:bidi="ar"/>
        </w:rPr>
      </w:pPr>
    </w:p>
    <w:p w14:paraId="14108A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（本协议仅供参考，以后期签订为准）</w:t>
      </w:r>
    </w:p>
    <w:p w14:paraId="654128C7">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甲方 （征集人）：</w:t>
      </w:r>
      <w:r>
        <w:rPr>
          <w:rFonts w:hint="eastAsia" w:ascii="宋体" w:hAnsi="宋体" w:eastAsia="宋体" w:cs="宋体"/>
          <w:sz w:val="24"/>
          <w:szCs w:val="24"/>
          <w:u w:val="single"/>
          <w:lang w:val="en-US" w:eastAsia="zh-CN"/>
        </w:rPr>
        <w:t xml:space="preserve">   </w:t>
      </w:r>
      <w:r>
        <w:rPr>
          <w:rFonts w:hint="eastAsia" w:ascii="宋体" w:cs="宋体"/>
          <w:sz w:val="24"/>
          <w:szCs w:val="24"/>
          <w:u w:val="single"/>
          <w:lang w:val="en-US" w:eastAsia="zh-CN"/>
        </w:rPr>
        <w:t>温宿县审计局</w:t>
      </w:r>
      <w:r>
        <w:rPr>
          <w:rFonts w:hint="eastAsia" w:ascii="宋体" w:hAnsi="宋体" w:eastAsia="宋体" w:cs="宋体"/>
          <w:sz w:val="24"/>
          <w:szCs w:val="24"/>
          <w:u w:val="single"/>
          <w:lang w:val="en-US" w:eastAsia="zh-CN"/>
        </w:rPr>
        <w:t xml:space="preserve">        </w:t>
      </w:r>
    </w:p>
    <w:p w14:paraId="5DA0F313">
      <w:pPr>
        <w:spacing w:after="240"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rPr>
        <w:t>乙方 （入围供应商）：</w:t>
      </w:r>
      <w:r>
        <w:rPr>
          <w:rFonts w:hint="eastAsia" w:ascii="宋体" w:hAnsi="宋体" w:eastAsia="宋体" w:cs="宋体"/>
          <w:sz w:val="24"/>
          <w:szCs w:val="24"/>
          <w:u w:val="single"/>
          <w:lang w:val="en-US" w:eastAsia="zh-CN"/>
        </w:rPr>
        <w:t xml:space="preserve">                       </w:t>
      </w:r>
    </w:p>
    <w:p w14:paraId="43DE97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w:t>
      </w:r>
      <w:r>
        <w:rPr>
          <w:rFonts w:hint="eastAsia" w:ascii="宋体" w:cs="宋体"/>
          <w:sz w:val="24"/>
          <w:szCs w:val="24"/>
          <w:lang w:eastAsia="zh-CN"/>
        </w:rPr>
        <w:t>、</w:t>
      </w:r>
      <w:r>
        <w:rPr>
          <w:rFonts w:hint="eastAsia" w:ascii="宋体" w:hAnsi="宋体" w:eastAsia="宋体" w:cs="宋体"/>
          <w:sz w:val="24"/>
          <w:szCs w:val="24"/>
        </w:rPr>
        <w:t>《中华人民共和国政府采购法》 、《政府采购框架协议采购方式管理暂行</w:t>
      </w:r>
      <w:r>
        <w:rPr>
          <w:rFonts w:hint="eastAsia" w:ascii="宋体" w:cs="宋体"/>
          <w:sz w:val="24"/>
          <w:szCs w:val="24"/>
          <w:lang w:eastAsia="zh-CN"/>
        </w:rPr>
        <w:t>办法</w:t>
      </w:r>
      <w:r>
        <w:rPr>
          <w:rFonts w:hint="eastAsia" w:ascii="宋体" w:hAnsi="宋体" w:eastAsia="宋体" w:cs="宋体"/>
          <w:sz w:val="24"/>
          <w:szCs w:val="24"/>
        </w:rPr>
        <w:t>》等相关法律，按照征集文件约定的事项以及协议乙方的响应文件及其承诺，协议甲乙双方签订框架协议。</w:t>
      </w:r>
    </w:p>
    <w:p w14:paraId="6D367417">
      <w:pPr>
        <w:spacing w:line="360" w:lineRule="auto"/>
        <w:rPr>
          <w:rFonts w:hint="eastAsia" w:ascii="宋体" w:hAnsi="宋体" w:eastAsia="宋体" w:cs="宋体"/>
          <w:b/>
          <w:sz w:val="24"/>
          <w:szCs w:val="24"/>
        </w:rPr>
      </w:pPr>
      <w:r>
        <w:rPr>
          <w:rFonts w:hint="eastAsia" w:ascii="宋体" w:hAnsi="宋体" w:eastAsia="宋体" w:cs="宋体"/>
          <w:b/>
          <w:sz w:val="24"/>
          <w:szCs w:val="24"/>
        </w:rPr>
        <w:t>第一条 项目基本信息</w:t>
      </w:r>
    </w:p>
    <w:p w14:paraId="5E69A6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1.项目名称：</w:t>
      </w:r>
    </w:p>
    <w:p w14:paraId="02F838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2.项目编号</w:t>
      </w:r>
    </w:p>
    <w:p w14:paraId="68EBFB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3.采购需求：</w:t>
      </w:r>
    </w:p>
    <w:p w14:paraId="740E87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4.框架协议期限：本协议有效期为</w:t>
      </w:r>
      <w:r>
        <w:rPr>
          <w:rFonts w:hint="eastAsia" w:ascii="宋体" w:cs="宋体"/>
          <w:sz w:val="24"/>
          <w:szCs w:val="24"/>
          <w:lang w:val="en-US" w:eastAsia="zh-CN"/>
        </w:rPr>
        <w:t>24个月</w:t>
      </w:r>
      <w:r>
        <w:rPr>
          <w:rFonts w:hint="eastAsia" w:ascii="宋体" w:hAnsi="宋体" w:eastAsia="宋体" w:cs="宋体"/>
          <w:sz w:val="24"/>
          <w:szCs w:val="24"/>
        </w:rPr>
        <w:t>，自</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日起到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w:t>
      </w:r>
      <w:r>
        <w:rPr>
          <w:rFonts w:hint="eastAsia" w:ascii="宋体" w:hAnsi="宋体" w:eastAsia="宋体" w:cs="宋体"/>
          <w:sz w:val="24"/>
          <w:szCs w:val="24"/>
        </w:rPr>
        <w:tab/>
      </w:r>
      <w:r>
        <w:rPr>
          <w:rFonts w:hint="eastAsia" w:ascii="宋体" w:hAnsi="宋体" w:eastAsia="宋体" w:cs="宋体"/>
          <w:sz w:val="24"/>
          <w:szCs w:val="24"/>
        </w:rPr>
        <w:t>日为本协议的执行期限。</w:t>
      </w:r>
    </w:p>
    <w:p w14:paraId="1E71F1B0">
      <w:pPr>
        <w:spacing w:line="360" w:lineRule="auto"/>
        <w:rPr>
          <w:rFonts w:hint="eastAsia" w:ascii="宋体" w:hAnsi="宋体" w:eastAsia="宋体" w:cs="宋体"/>
          <w:b/>
          <w:sz w:val="24"/>
          <w:szCs w:val="24"/>
        </w:rPr>
      </w:pPr>
      <w:r>
        <w:rPr>
          <w:rFonts w:hint="eastAsia" w:ascii="宋体" w:hAnsi="宋体" w:eastAsia="宋体" w:cs="宋体"/>
          <w:b/>
          <w:sz w:val="24"/>
          <w:szCs w:val="24"/>
        </w:rPr>
        <w:t>第二条 框架协议信息</w:t>
      </w:r>
    </w:p>
    <w:p w14:paraId="1E6029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1.服务内容、服务标准、协议价格</w:t>
      </w:r>
    </w:p>
    <w:p w14:paraId="5E4BBF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1 服务内容：</w:t>
      </w:r>
    </w:p>
    <w:p w14:paraId="6D71B25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2 服务标准：</w:t>
      </w:r>
    </w:p>
    <w:p w14:paraId="22F9582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服务内容包含但不限于：按照采购需求，对供应商</w:t>
      </w:r>
      <w:r>
        <w:rPr>
          <w:rFonts w:hint="eastAsia" w:ascii="宋体" w:hAnsi="宋体" w:eastAsia="宋体" w:cs="宋体"/>
          <w:color w:val="auto"/>
          <w:sz w:val="24"/>
          <w:szCs w:val="24"/>
          <w:lang w:eastAsia="zh-CN"/>
        </w:rPr>
        <w:t>参与</w:t>
      </w:r>
      <w:r>
        <w:rPr>
          <w:rFonts w:hint="eastAsia" w:ascii="宋体" w:hAnsi="宋体" w:eastAsia="宋体" w:cs="宋体"/>
          <w:color w:val="auto"/>
          <w:sz w:val="24"/>
          <w:szCs w:val="24"/>
        </w:rPr>
        <w:t>的</w:t>
      </w:r>
      <w:r>
        <w:rPr>
          <w:rFonts w:hint="eastAsia" w:ascii="宋体" w:cs="宋体"/>
          <w:color w:val="auto"/>
          <w:sz w:val="24"/>
          <w:szCs w:val="24"/>
          <w:lang w:eastAsia="zh-CN"/>
        </w:rPr>
        <w:t>温宿县审计局</w:t>
      </w:r>
      <w:r>
        <w:rPr>
          <w:rFonts w:hint="eastAsia" w:ascii="宋体" w:hAnsi="宋体" w:eastAsia="宋体" w:cs="宋体"/>
          <w:color w:val="auto"/>
          <w:sz w:val="24"/>
          <w:szCs w:val="24"/>
          <w:lang w:eastAsia="zh-CN"/>
        </w:rPr>
        <w:t>年度</w:t>
      </w:r>
      <w:r>
        <w:rPr>
          <w:rFonts w:hint="eastAsia" w:ascii="宋体" w:hAnsi="宋体" w:eastAsia="宋体" w:cs="宋体"/>
          <w:color w:val="auto"/>
          <w:sz w:val="24"/>
          <w:szCs w:val="24"/>
        </w:rPr>
        <w:t>审计项目</w:t>
      </w:r>
      <w:r>
        <w:rPr>
          <w:rFonts w:hint="eastAsia" w:ascii="宋体" w:hAnsi="宋体" w:eastAsia="宋体" w:cs="宋体"/>
          <w:color w:val="auto"/>
          <w:sz w:val="24"/>
          <w:szCs w:val="24"/>
          <w:lang w:eastAsia="zh-CN"/>
        </w:rPr>
        <w:t>出具审计证据、审计底稿</w:t>
      </w:r>
      <w:r>
        <w:rPr>
          <w:rFonts w:hint="eastAsia" w:ascii="宋体" w:hAnsi="宋体" w:eastAsia="宋体" w:cs="宋体"/>
          <w:color w:val="auto"/>
          <w:sz w:val="24"/>
          <w:szCs w:val="24"/>
        </w:rPr>
        <w:t>等成果文件。</w:t>
      </w:r>
    </w:p>
    <w:p w14:paraId="0EF617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（一）服务要求</w:t>
      </w:r>
    </w:p>
    <w:p w14:paraId="0E6248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（1）供应商需要对审计项目所有服务内容进行整体响应，任何只对其中部分内容进行响应的情况都被视为无效投标。</w:t>
      </w:r>
    </w:p>
    <w:p w14:paraId="209CEE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（2）本项目采用质量优先法，入围第一阶段的供应商需要对征集人在第二阶段审计任务做出响应及承诺，否则被视为无效投标。</w:t>
      </w:r>
    </w:p>
    <w:p w14:paraId="1E9AB6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（3）供应商对服务项目需分别具有相应业务资质及主营范围。</w:t>
      </w:r>
    </w:p>
    <w:p w14:paraId="78BE31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（4）供应商应具备固定专职技术人员、设备等。</w:t>
      </w:r>
    </w:p>
    <w:p w14:paraId="0E7F90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（5）供应商需承诺不得将承接的审计事项转包、分包给任何第三方实施完成；</w:t>
      </w:r>
    </w:p>
    <w:p w14:paraId="4DB681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（二）其他要求</w:t>
      </w:r>
    </w:p>
    <w:p w14:paraId="7522AE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（1）供应商要严格遵守国家的法律、法规和有关规章制度，严格遵守行为准则和职业道德，按现行的国家审计操作规程及质量控制规定开展工作。</w:t>
      </w:r>
    </w:p>
    <w:p w14:paraId="6E9032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（2）供应商对成果文件应依照相关依据发表专业意见，出具成果文件，并对成果的真实性、完整性、准确性负责。</w:t>
      </w:r>
    </w:p>
    <w:p w14:paraId="537365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（3）供应商所出具的审计结论及意见应当准确恰当，审计结论与审计证据对应关系应当适当、严密，审计披露的信息应当全面完整。</w:t>
      </w:r>
    </w:p>
    <w:p w14:paraId="0A64CA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（4）各类成果编制标准：审计内容完整、数据准确、依据充分；审计结论定性客观、定量准确、依据充分；披露审计问题有理有据、分析透彻；提出审计建议措施具体、针对性强。</w:t>
      </w:r>
    </w:p>
    <w:p w14:paraId="3119A1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（5）采购人将对供应商提交的审计意见和审计结论进行审核验收，复审结果因供应商造成严重质量问题时，采购人不支付审计费用，供应商必须承担由此造成的全部经济和法律责任。</w:t>
      </w:r>
    </w:p>
    <w:p w14:paraId="7176C7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2.合同价格形式：固定价格。</w:t>
      </w:r>
    </w:p>
    <w:p w14:paraId="7CE3CF6F">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 适用框架议的征集人：</w:t>
      </w:r>
      <w:r>
        <w:rPr>
          <w:rFonts w:hint="eastAsia" w:ascii="宋体" w:cs="宋体"/>
          <w:sz w:val="24"/>
          <w:szCs w:val="24"/>
          <w:lang w:val="en-US" w:eastAsia="zh-CN"/>
        </w:rPr>
        <w:t>温宿县审计局</w:t>
      </w:r>
    </w:p>
    <w:p w14:paraId="14D8D2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 履行合同的地域范围：采购人指定地点 </w:t>
      </w:r>
    </w:p>
    <w:p w14:paraId="5907CB5C">
      <w:pPr>
        <w:spacing w:line="360" w:lineRule="auto"/>
        <w:rPr>
          <w:rFonts w:hint="eastAsia" w:ascii="宋体" w:hAnsi="宋体" w:eastAsia="宋体" w:cs="宋体"/>
          <w:b/>
          <w:sz w:val="24"/>
          <w:szCs w:val="24"/>
        </w:rPr>
      </w:pPr>
      <w:r>
        <w:rPr>
          <w:rFonts w:hint="eastAsia" w:ascii="宋体" w:hAnsi="宋体" w:eastAsia="宋体" w:cs="宋体"/>
          <w:b/>
          <w:sz w:val="24"/>
          <w:szCs w:val="24"/>
        </w:rPr>
        <w:t>第三条 确定第二阶段成交供应</w:t>
      </w:r>
      <w:r>
        <w:rPr>
          <w:rFonts w:hint="eastAsia" w:ascii="宋体" w:cs="宋体"/>
          <w:b/>
          <w:sz w:val="24"/>
          <w:szCs w:val="24"/>
          <w:lang w:eastAsia="zh-CN"/>
        </w:rPr>
        <w:t>商签的</w:t>
      </w:r>
      <w:r>
        <w:rPr>
          <w:rFonts w:hint="eastAsia" w:ascii="宋体" w:hAnsi="宋体" w:eastAsia="宋体" w:cs="宋体"/>
          <w:b/>
          <w:sz w:val="24"/>
          <w:szCs w:val="24"/>
        </w:rPr>
        <w:t>方式</w:t>
      </w:r>
    </w:p>
    <w:p w14:paraId="7F5CE6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 xml:space="preserve">1.  采购人在入围供应商中通过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种方式确定成交供应商并签订合同。</w:t>
      </w:r>
    </w:p>
    <w:p w14:paraId="507CE2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(1)直接选定，依据入围产品价格、质量以及服务便利性、用户评价等因素，从入围</w:t>
      </w:r>
      <w:r>
        <w:rPr>
          <w:rFonts w:hint="eastAsia" w:ascii="宋体" w:cs="宋体"/>
          <w:sz w:val="24"/>
          <w:szCs w:val="24"/>
          <w:lang w:eastAsia="zh-CN"/>
        </w:rPr>
        <w:t>供应</w:t>
      </w:r>
      <w:r>
        <w:rPr>
          <w:rFonts w:hint="eastAsia" w:ascii="宋体" w:hAnsi="宋体" w:eastAsia="宋体" w:cs="宋体"/>
          <w:sz w:val="24"/>
          <w:szCs w:val="24"/>
        </w:rPr>
        <w:t>商中直接选定成交供应商。</w:t>
      </w:r>
    </w:p>
    <w:p w14:paraId="41BCDD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(2)二次竞价</w:t>
      </w:r>
    </w:p>
    <w:p w14:paraId="06B156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次竞价规则：协议方乙方以第一阶段的响应报价（协议价格）为最高限价，依照响应文件中承诺的入围产品（服务）、采购合同等事项，根据采购人明确的竞价需求，参与二次竞价，以报价最低的为成交供应商。</w:t>
      </w:r>
    </w:p>
    <w:p w14:paraId="4FA183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二次竞价截止时间：/</w:t>
      </w:r>
    </w:p>
    <w:p w14:paraId="76F7CE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二次竞价需求：/</w:t>
      </w:r>
    </w:p>
    <w:p w14:paraId="133D01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（3）顺序轮候</w:t>
      </w:r>
    </w:p>
    <w:p w14:paraId="169712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顺序轮候规则:以入围供应商从高到低排名依次进行合同授予,每个入围供应商在一个顺序轮候期内,仅能获得一次合同授予的机会。</w:t>
      </w:r>
    </w:p>
    <w:p w14:paraId="021DDC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顺序轮候期：/</w:t>
      </w:r>
    </w:p>
    <w:p w14:paraId="175E2150">
      <w:pPr>
        <w:spacing w:line="360" w:lineRule="auto"/>
        <w:rPr>
          <w:rFonts w:hint="eastAsia" w:ascii="宋体" w:hAnsi="宋体" w:eastAsia="宋体" w:cs="宋体"/>
          <w:b/>
          <w:sz w:val="24"/>
          <w:szCs w:val="24"/>
        </w:rPr>
      </w:pPr>
      <w:r>
        <w:rPr>
          <w:rFonts w:hint="eastAsia" w:ascii="宋体" w:hAnsi="宋体" w:eastAsia="宋体" w:cs="宋体"/>
          <w:b/>
          <w:sz w:val="24"/>
          <w:szCs w:val="24"/>
        </w:rPr>
        <w:t>第四条 资金支付方式、时间、条件</w:t>
      </w:r>
    </w:p>
    <w:p w14:paraId="1E35FE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1.本项目无预付款。在完成项目审计项目工作后向委托人提交支付申请书，送采购人审核签认，由采购人直接向成交供应商支付。双方账户信息如下：</w:t>
      </w:r>
    </w:p>
    <w:p w14:paraId="45DF0EFF">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甲方名称：</w:t>
      </w:r>
      <w:r>
        <w:rPr>
          <w:rFonts w:hint="eastAsia" w:ascii="宋体" w:hAnsi="宋体" w:eastAsia="宋体" w:cs="宋体"/>
          <w:sz w:val="24"/>
          <w:szCs w:val="24"/>
          <w:u w:val="single"/>
        </w:rPr>
        <w:t xml:space="preserve">                              </w:t>
      </w:r>
    </w:p>
    <w:p w14:paraId="49A369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国税纳税人识别号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E6775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户名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p>
    <w:p w14:paraId="54F73ABC">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开户行 ：</w:t>
      </w:r>
      <w:r>
        <w:rPr>
          <w:rFonts w:hint="eastAsia" w:ascii="宋体" w:hAnsi="宋体" w:eastAsia="宋体" w:cs="宋体"/>
          <w:sz w:val="24"/>
          <w:szCs w:val="24"/>
          <w:u w:val="single"/>
        </w:rPr>
        <w:t xml:space="preserve">                               </w:t>
      </w:r>
    </w:p>
    <w:p w14:paraId="301BA8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11944E1">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29AAE46B">
      <w:pPr>
        <w:spacing w:after="24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71DE3C6D">
      <w:pPr>
        <w:spacing w:before="24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乙方名称：</w:t>
      </w:r>
      <w:r>
        <w:rPr>
          <w:rFonts w:hint="eastAsia" w:ascii="宋体" w:hAnsi="宋体" w:eastAsia="宋体" w:cs="宋体"/>
          <w:sz w:val="24"/>
          <w:szCs w:val="24"/>
          <w:u w:val="single"/>
        </w:rPr>
        <w:t xml:space="preserve">                               </w:t>
      </w:r>
    </w:p>
    <w:p w14:paraId="0A2E38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国税纳税人识别号：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3719E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户名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p>
    <w:p w14:paraId="5E9AC90A">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开户行 ：</w:t>
      </w:r>
      <w:r>
        <w:rPr>
          <w:rFonts w:hint="eastAsia" w:ascii="宋体" w:hAnsi="宋体" w:eastAsia="宋体" w:cs="宋体"/>
          <w:sz w:val="24"/>
          <w:szCs w:val="24"/>
          <w:u w:val="single"/>
        </w:rPr>
        <w:t xml:space="preserve">                               </w:t>
      </w:r>
    </w:p>
    <w:p w14:paraId="040AAC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783423E">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4983EE5F">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719E8715">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乙方如需改变上述账户，应提前10日以书面通知甲方。如乙方未按本合同规定通知导致甲方逾期付款，甲方不承担任何违约责任，乙方应承担因此产生的一切费用。</w:t>
      </w:r>
    </w:p>
    <w:p w14:paraId="266D4487">
      <w:pPr>
        <w:spacing w:line="360" w:lineRule="auto"/>
        <w:rPr>
          <w:rFonts w:hint="eastAsia" w:ascii="宋体" w:hAnsi="宋体" w:eastAsia="宋体" w:cs="宋体"/>
          <w:sz w:val="24"/>
          <w:szCs w:val="24"/>
        </w:rPr>
      </w:pPr>
      <w:r>
        <w:rPr>
          <w:rFonts w:hint="eastAsia" w:ascii="宋体" w:hAnsi="宋体" w:eastAsia="宋体" w:cs="宋体"/>
          <w:sz w:val="24"/>
          <w:szCs w:val="24"/>
        </w:rPr>
        <w:t>2. 费率其他约定</w:t>
      </w:r>
    </w:p>
    <w:p w14:paraId="49ABC3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当成交供应商承接的项目审核存在特殊情况，采购人与成交供应商协商确定费率后，另行在采购合同中约定。</w:t>
      </w:r>
    </w:p>
    <w:p w14:paraId="706D4ED1">
      <w:pPr>
        <w:spacing w:line="360" w:lineRule="auto"/>
        <w:rPr>
          <w:rFonts w:hint="eastAsia" w:ascii="宋体" w:hAnsi="宋体" w:eastAsia="宋体" w:cs="宋体"/>
          <w:sz w:val="24"/>
          <w:szCs w:val="24"/>
        </w:rPr>
      </w:pPr>
      <w:r>
        <w:rPr>
          <w:rFonts w:hint="eastAsia" w:ascii="宋体" w:hAnsi="宋体" w:eastAsia="宋体" w:cs="宋体"/>
          <w:sz w:val="24"/>
          <w:szCs w:val="24"/>
          <w:highlight w:val="none"/>
        </w:rPr>
        <w:t>3. 履约保证金：</w:t>
      </w:r>
      <w:r>
        <w:rPr>
          <w:rFonts w:hint="eastAsia" w:ascii="宋体" w:cs="宋体"/>
          <w:sz w:val="24"/>
          <w:szCs w:val="24"/>
          <w:highlight w:val="none"/>
          <w:u w:val="single"/>
          <w:lang w:val="en-US" w:eastAsia="zh-CN"/>
        </w:rPr>
        <w:t xml:space="preserve">     </w:t>
      </w:r>
      <w:r>
        <w:rPr>
          <w:rFonts w:hint="eastAsia" w:ascii="宋体" w:hAnsi="宋体" w:eastAsia="宋体" w:cs="宋体"/>
          <w:sz w:val="24"/>
          <w:szCs w:val="24"/>
          <w:highlight w:val="none"/>
        </w:rPr>
        <w:t>元。</w:t>
      </w:r>
    </w:p>
    <w:p w14:paraId="34F9A1D7">
      <w:pPr>
        <w:spacing w:line="360" w:lineRule="auto"/>
        <w:rPr>
          <w:rFonts w:hint="eastAsia" w:ascii="宋体" w:hAnsi="宋体" w:eastAsia="宋体" w:cs="宋体"/>
          <w:b/>
          <w:sz w:val="24"/>
          <w:szCs w:val="24"/>
        </w:rPr>
      </w:pPr>
      <w:r>
        <w:rPr>
          <w:rFonts w:hint="eastAsia" w:ascii="宋体" w:hAnsi="宋体" w:eastAsia="宋体" w:cs="宋体"/>
          <w:b/>
          <w:sz w:val="24"/>
          <w:szCs w:val="24"/>
        </w:rPr>
        <w:t>第五条 采购合同文本</w:t>
      </w:r>
    </w:p>
    <w:p w14:paraId="2981A5CE">
      <w:pPr>
        <w:spacing w:line="360" w:lineRule="auto"/>
        <w:rPr>
          <w:rFonts w:hint="eastAsia" w:ascii="宋体" w:hAnsi="宋体" w:eastAsia="宋体" w:cs="宋体"/>
          <w:sz w:val="24"/>
          <w:szCs w:val="24"/>
        </w:rPr>
      </w:pPr>
      <w:r>
        <w:rPr>
          <w:rFonts w:hint="eastAsia" w:ascii="宋体" w:hAnsi="宋体" w:eastAsia="宋体" w:cs="宋体"/>
          <w:sz w:val="24"/>
          <w:szCs w:val="24"/>
        </w:rPr>
        <w:t>详见采购合同（格式）。</w:t>
      </w:r>
    </w:p>
    <w:p w14:paraId="7EBB8CCB">
      <w:pPr>
        <w:spacing w:line="360" w:lineRule="auto"/>
        <w:rPr>
          <w:rFonts w:hint="eastAsia" w:ascii="宋体" w:hAnsi="宋体" w:eastAsia="宋体" w:cs="宋体"/>
          <w:b/>
          <w:sz w:val="24"/>
          <w:szCs w:val="24"/>
        </w:rPr>
      </w:pPr>
      <w:r>
        <w:rPr>
          <w:rFonts w:hint="eastAsia" w:ascii="宋体" w:hAnsi="宋体" w:eastAsia="宋体" w:cs="宋体"/>
          <w:b/>
          <w:sz w:val="24"/>
          <w:szCs w:val="24"/>
        </w:rPr>
        <w:t>第六条 入围供应商清退和补充规则</w:t>
      </w:r>
    </w:p>
    <w:p w14:paraId="212D67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1.入围供应商的清退</w:t>
      </w:r>
    </w:p>
    <w:p w14:paraId="49C76F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乙方在签订本框架协议前出现以下情形之一的，甲方将取消其入围资格：乙方在签订本框架协议后出现以下情形之一的,甲方将解除与其签订的框架协议：</w:t>
      </w:r>
    </w:p>
    <w:p w14:paraId="7CFB68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（1）恶意串通谋取入围或者成交的；</w:t>
      </w:r>
    </w:p>
    <w:p w14:paraId="32B10C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（2）提供虚假材料谋取入围或者成交的；</w:t>
      </w:r>
    </w:p>
    <w:p w14:paraId="1289A8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（3）无正当理由拒不接受授予的；</w:t>
      </w:r>
    </w:p>
    <w:p w14:paraId="1BFAA8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（4）不履行框架协议义务或者</w:t>
      </w:r>
      <w:r>
        <w:rPr>
          <w:rFonts w:hint="eastAsia" w:ascii="宋体" w:hAnsi="宋体" w:eastAsia="宋体" w:cs="宋体"/>
          <w:sz w:val="24"/>
          <w:szCs w:val="24"/>
          <w:lang w:eastAsia="zh-CN"/>
        </w:rPr>
        <w:t>承担义务</w:t>
      </w:r>
      <w:r>
        <w:rPr>
          <w:rFonts w:hint="eastAsia" w:ascii="宋体" w:hAnsi="宋体" w:eastAsia="宋体" w:cs="宋体"/>
          <w:sz w:val="24"/>
          <w:szCs w:val="24"/>
        </w:rPr>
        <w:t>不符合约定，经采购人请求履行后仍不履行或者仍未按约定履行的；</w:t>
      </w:r>
    </w:p>
    <w:p w14:paraId="4465D5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（5）框架协议有效期内，因违法行为被禁止或限制参加政府采购活动的；</w:t>
      </w:r>
    </w:p>
    <w:p w14:paraId="37D4EF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（6）入围供应商的组织机构、经营、财务状况发生较大变化，可能造成不能履行框架协议或合同的。</w:t>
      </w:r>
    </w:p>
    <w:p w14:paraId="0AD8C8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2.入围供应商的补充</w:t>
      </w:r>
    </w:p>
    <w:p w14:paraId="66B81B36">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初次征集入围供应商不足</w:t>
      </w:r>
      <w:r>
        <w:rPr>
          <w:rFonts w:hint="eastAsia" w:ascii="宋体" w:hAnsi="宋体" w:eastAsia="宋体" w:cs="宋体"/>
          <w:sz w:val="24"/>
          <w:szCs w:val="24"/>
          <w:lang w:val="en-US" w:eastAsia="zh-CN"/>
        </w:rPr>
        <w:t>入围供应商总数70%且影响框架协议执行的情形</w:t>
      </w:r>
      <w:r>
        <w:rPr>
          <w:rFonts w:hint="eastAsia" w:ascii="宋体" w:hAnsi="宋体" w:eastAsia="宋体" w:cs="宋体"/>
          <w:sz w:val="24"/>
          <w:szCs w:val="24"/>
        </w:rPr>
        <w:t>，征集人可以启动补充征集工作。</w:t>
      </w:r>
    </w:p>
    <w:p w14:paraId="2D5256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补充征集的条件、程序、评审方法和淘汰比例与初次征集相同。</w:t>
      </w:r>
    </w:p>
    <w:p w14:paraId="752D2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补充征集遵守原框架协议的有效期。</w:t>
      </w:r>
    </w:p>
    <w:p w14:paraId="7EAD97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补充征集期间，原框架协议继续履行。</w:t>
      </w:r>
    </w:p>
    <w:p w14:paraId="1FBA4A6B">
      <w:pPr>
        <w:spacing w:line="360" w:lineRule="auto"/>
        <w:rPr>
          <w:rFonts w:hint="eastAsia" w:ascii="宋体" w:hAnsi="宋体" w:eastAsia="宋体" w:cs="宋体"/>
          <w:b/>
          <w:sz w:val="24"/>
          <w:szCs w:val="24"/>
        </w:rPr>
      </w:pPr>
      <w:r>
        <w:rPr>
          <w:rFonts w:hint="eastAsia" w:ascii="宋体" w:hAnsi="宋体" w:eastAsia="宋体" w:cs="宋体"/>
          <w:b/>
          <w:sz w:val="24"/>
          <w:szCs w:val="24"/>
        </w:rPr>
        <w:t>第七条 甲方权利和义务</w:t>
      </w:r>
    </w:p>
    <w:p w14:paraId="6EE3EC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1.甲方将依照有关法规、规章的规定，要求采购人按照本项目征集文件采购需求及本框架协议约定的事项从入围供应商中选定成交供应商。</w:t>
      </w:r>
    </w:p>
    <w:p w14:paraId="5195FD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2.甲方负责管理乙方的服务活动，使其符合采购价格不高于响应报价的价格，采购质量优良和服务良好的要求。</w:t>
      </w:r>
    </w:p>
    <w:p w14:paraId="449DE0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方有权按照本项目征集文件以及本框架协议和采购合同等文件对乙方履约行为进行监督和检查，收集并公开采购人对入围供应商履行框架协议和采购合同情况的反馈与评价。如发现乙方违反征集文件或本协议或采购合同的有关规定和承诺，甲方有权暂停或解除乙方的框架协议。</w:t>
      </w:r>
    </w:p>
    <w:p w14:paraId="6D262D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4.甲方有权对入围供应商进行清退或补充等相关事宜。</w:t>
      </w:r>
    </w:p>
    <w:p w14:paraId="6EE785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5.如征集文件有要求需要在框架协议中另行确定的事项，甲方有权按征集文件要求执行。</w:t>
      </w:r>
    </w:p>
    <w:p w14:paraId="5C767E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方有权要求乙方按时、按质、按量、按计划与合同协议约定完成本项目，并有权对乙方工作情况进行监督。如发现乙方与项目有关人员有意串通增大工程量或弄虚作假增加审计金额的，经查实按违约责任处理。</w:t>
      </w:r>
    </w:p>
    <w:p w14:paraId="371C2D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7.根据项目进度，甲方有权及时对</w:t>
      </w:r>
      <w:r>
        <w:rPr>
          <w:rFonts w:hint="eastAsia" w:ascii="宋体" w:hAnsi="宋体" w:eastAsia="宋体" w:cs="宋体"/>
          <w:sz w:val="24"/>
          <w:szCs w:val="24"/>
          <w:lang w:eastAsia="zh-CN"/>
        </w:rPr>
        <w:t>乙方</w:t>
      </w:r>
      <w:r>
        <w:rPr>
          <w:rFonts w:hint="eastAsia" w:ascii="宋体" w:cs="宋体"/>
          <w:sz w:val="24"/>
          <w:szCs w:val="24"/>
          <w:lang w:eastAsia="zh-CN"/>
        </w:rPr>
        <w:t>提交</w:t>
      </w:r>
      <w:r>
        <w:rPr>
          <w:rFonts w:hint="eastAsia" w:ascii="宋体" w:hAnsi="宋体" w:eastAsia="宋体" w:cs="宋体"/>
          <w:sz w:val="24"/>
          <w:szCs w:val="24"/>
        </w:rPr>
        <w:t>的方案提出修改意见，并要求乙方按修改意见完成服务工作。</w:t>
      </w:r>
    </w:p>
    <w:p w14:paraId="5585E1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w:t>
      </w:r>
      <w:r>
        <w:rPr>
          <w:rFonts w:hint="eastAsia" w:ascii="宋体" w:hAnsi="宋体" w:eastAsia="宋体" w:cs="宋体"/>
          <w:sz w:val="24"/>
          <w:szCs w:val="24"/>
          <w:lang w:eastAsia="zh-CN"/>
        </w:rPr>
        <w:t>方已准</w:t>
      </w:r>
      <w:r>
        <w:rPr>
          <w:rFonts w:hint="eastAsia" w:ascii="宋体" w:hAnsi="宋体" w:eastAsia="宋体" w:cs="宋体"/>
          <w:sz w:val="24"/>
          <w:szCs w:val="24"/>
        </w:rPr>
        <w:t>备的项目投入人员应得到甲方的认可；对派遣到甲方的审核人员（包括主审、协审人员）进行管理、考核、检查与奖惩。</w:t>
      </w:r>
    </w:p>
    <w:p w14:paraId="1ADFB5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9.甲方有权要求乙方更换不合格的工作人员。</w:t>
      </w:r>
    </w:p>
    <w:p w14:paraId="257D69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10.按框架协议要求及时向乙方支付产品和服务费用。</w:t>
      </w:r>
    </w:p>
    <w:p w14:paraId="5F93CC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11.如采购项目涉及采购标的的知识产权归属的，产权归属为甲方。</w:t>
      </w:r>
    </w:p>
    <w:p w14:paraId="6EDC37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12.处理方式：采购人在中华人民共和国境内使用供应商提供的产品及服务时免受第三方提出的侵犯其专利权或其他知识产权的起诉。如果第三方提出侵权指控，乙方应承担由此而引起的一切法律责任和费用。</w:t>
      </w:r>
    </w:p>
    <w:p w14:paraId="5EF92432">
      <w:pPr>
        <w:spacing w:line="360" w:lineRule="auto"/>
        <w:rPr>
          <w:rFonts w:hint="eastAsia" w:ascii="宋体" w:hAnsi="宋体" w:eastAsia="宋体" w:cs="宋体"/>
          <w:b/>
          <w:sz w:val="24"/>
          <w:szCs w:val="24"/>
        </w:rPr>
      </w:pPr>
      <w:r>
        <w:rPr>
          <w:rFonts w:hint="eastAsia" w:ascii="宋体" w:hAnsi="宋体" w:eastAsia="宋体" w:cs="宋体"/>
          <w:b/>
          <w:sz w:val="24"/>
          <w:szCs w:val="24"/>
        </w:rPr>
        <w:t>第八条 乙方权利和义务</w:t>
      </w:r>
    </w:p>
    <w:p w14:paraId="317D98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乙方应当遵守采购人按照本协议规定的选定成交供应商的方式获得成交供应商资格。</w:t>
      </w:r>
    </w:p>
    <w:p w14:paraId="499A24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2.乙方提供的产品或服务应符合国家标准和征集文件中要求的标准。</w:t>
      </w:r>
    </w:p>
    <w:p w14:paraId="52BF57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3.乙方应保证依据征集文件要求及响应承诺，向采购人提供质量不降低，价格不提高的产品，以及与之配套的耗材、配件 。</w:t>
      </w:r>
    </w:p>
    <w:p w14:paraId="3C8BE6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4.乙方应接受并配合甲方的评价及反馈机制，严格履行服务承诺。</w:t>
      </w:r>
    </w:p>
    <w:p w14:paraId="3DA0C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w:t>
      </w:r>
      <w:r>
        <w:rPr>
          <w:rFonts w:hint="eastAsia" w:ascii="宋体" w:hAnsi="宋体" w:eastAsia="宋体" w:cs="宋体"/>
          <w:sz w:val="24"/>
          <w:szCs w:val="24"/>
          <w:lang w:eastAsia="zh-CN"/>
        </w:rPr>
        <w:t>无</w:t>
      </w:r>
      <w:r>
        <w:rPr>
          <w:rFonts w:hint="eastAsia" w:ascii="宋体" w:hAnsi="宋体" w:eastAsia="宋体" w:cs="宋体"/>
          <w:sz w:val="24"/>
          <w:szCs w:val="24"/>
        </w:rPr>
        <w:t>正当理由，不得主动放弃入围资格或者退出框架协议，否则，乙方不得参加同一封闭式框架协议补充征集，或者重新申请加入同一开放式框架协议。甲方保留对乙方追究责任的权利。</w:t>
      </w:r>
    </w:p>
    <w:p w14:paraId="1641C1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6.乙方应按照征集文件评审办法要求提供需要核查的原件，如原件与响应文件中提供的不一致或虚假的或未提供的，甲方有权取消乙方入围资格，另行确定入围供应商。</w:t>
      </w:r>
    </w:p>
    <w:p w14:paraId="43C07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严格履行合同文件（含征集文件、响应文件等〉约定和承诺的服务内容和质量</w:t>
      </w:r>
      <w:r>
        <w:rPr>
          <w:rFonts w:hint="eastAsia" w:ascii="宋体" w:hAnsi="宋体" w:eastAsia="宋体" w:cs="宋体"/>
          <w:sz w:val="24"/>
          <w:szCs w:val="24"/>
        </w:rPr>
        <w:drawing>
          <wp:inline distT="0" distB="0" distL="114300" distR="114300">
            <wp:extent cx="40640" cy="13335"/>
            <wp:effectExtent l="0" t="0" r="0" b="0"/>
            <wp:docPr id="1" name="图片 1" descr="C:\Users\ADMINI~1\AppData\Local\Temp\ksohtml77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7716\wps2.png"/>
                    <pic:cNvPicPr>
                      <a:picLocks noChangeAspect="1"/>
                    </pic:cNvPicPr>
                  </pic:nvPicPr>
                  <pic:blipFill>
                    <a:blip r:embed="rId12"/>
                    <a:stretch>
                      <a:fillRect/>
                    </a:stretch>
                  </pic:blipFill>
                  <pic:spPr>
                    <a:xfrm>
                      <a:off x="0" y="0"/>
                      <a:ext cx="40640" cy="13335"/>
                    </a:xfrm>
                    <a:prstGeom prst="rect">
                      <a:avLst/>
                    </a:prstGeom>
                    <a:noFill/>
                    <a:ln>
                      <a:noFill/>
                    </a:ln>
                  </pic:spPr>
                </pic:pic>
              </a:graphicData>
            </a:graphic>
          </wp:inline>
        </w:drawing>
      </w:r>
      <w:r>
        <w:rPr>
          <w:rFonts w:hint="eastAsia" w:ascii="宋体" w:hAnsi="宋体" w:eastAsia="宋体" w:cs="宋体"/>
          <w:sz w:val="24"/>
          <w:szCs w:val="24"/>
        </w:rPr>
        <w:t>标准，保证甲方项目的相关工作质量和进度。</w:t>
      </w:r>
    </w:p>
    <w:p w14:paraId="350E25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必须严格实施乙方响应文件中承诺的人力资源配置。在必须补充或更换人员时，必须补充或更换优于或等同于响应文件所承诺资质的审核人员（包括主审、协审人员），并须取得甲方书面同意。在框架协议有效期内，如乙方在第二阶段签订合同时需要调整人员，调整的人员应当是响应文件中承诺的拟投入人员，且签订合同前须提供人员名单送甲方审核。</w:t>
      </w:r>
    </w:p>
    <w:p w14:paraId="3B5AA1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乙方项目负责人及服务团队成员须与响应文件保持一致。合同存续期内，未经甲方书面要求或同意，项目负责人不应调整。项目负责人及服务团队成员必须保证在岗工作时间和重大活动在岗，如有变化，须取得甲方同意。</w:t>
      </w:r>
    </w:p>
    <w:p w14:paraId="6A0E50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C0474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11.乙方审核人员（包括主审、协审人员）应履行保密义务。如乙方因违反本条约定给甲方造成损失的，乙方应当承担相应的法律责任，并赔偿由此给甲方造成的一切损失。</w:t>
      </w:r>
    </w:p>
    <w:p w14:paraId="5676AC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乙方应履行回避义务。乙方以及乙方审核人员（包括主审、协审人员）如存在可能影响本合同所安排项目审核公正性的情形，应主动告知甲方，并终止本合同或更换存在利益关联的审核人员。如果乙方与所审核项目（或该项目的送审单位）存在利益关联，应主动告知甲方并终止本合同；如果所安排审核人员与所审核项目（或该项目的送审单位）存在利益关联，应主动告知甲方并更换审核人员。</w:t>
      </w:r>
    </w:p>
    <w:p w14:paraId="75FCEF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13.有义务</w:t>
      </w:r>
      <w:r>
        <w:rPr>
          <w:rFonts w:hint="eastAsia" w:ascii="宋体" w:cs="宋体"/>
          <w:sz w:val="24"/>
          <w:szCs w:val="24"/>
          <w:lang w:eastAsia="zh-CN"/>
        </w:rPr>
        <w:t>妥善</w:t>
      </w:r>
      <w:r>
        <w:rPr>
          <w:rFonts w:hint="eastAsia" w:ascii="宋体" w:hAnsi="宋体" w:eastAsia="宋体" w:cs="宋体"/>
          <w:sz w:val="24"/>
          <w:szCs w:val="24"/>
        </w:rPr>
        <w:t>保管甲方提供的资料，并在审核工作完成后，完整交回甲方。</w:t>
      </w:r>
    </w:p>
    <w:p w14:paraId="55D2A1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14.乙方应服从甲方对可能委托项目的指派及分配，并了解本项目签订框架协议后仅代表</w:t>
      </w:r>
      <w:r>
        <w:rPr>
          <w:rFonts w:hint="eastAsia" w:ascii="宋体" w:cs="宋体"/>
          <w:sz w:val="24"/>
          <w:szCs w:val="24"/>
          <w:lang w:eastAsia="zh-CN"/>
        </w:rPr>
        <w:t>取得</w:t>
      </w:r>
      <w:r>
        <w:rPr>
          <w:rFonts w:hint="eastAsia" w:ascii="宋体" w:hAnsi="宋体" w:eastAsia="宋体" w:cs="宋体"/>
          <w:sz w:val="24"/>
          <w:szCs w:val="24"/>
        </w:rPr>
        <w:t>审核服务资格，不</w:t>
      </w:r>
      <w:r>
        <w:rPr>
          <w:rFonts w:hint="eastAsia" w:ascii="宋体" w:cs="宋体"/>
          <w:sz w:val="24"/>
          <w:szCs w:val="24"/>
          <w:lang w:eastAsia="zh-CN"/>
        </w:rPr>
        <w:t>等同于</w:t>
      </w:r>
      <w:r>
        <w:rPr>
          <w:rFonts w:hint="eastAsia" w:ascii="宋体" w:hAnsi="宋体" w:eastAsia="宋体" w:cs="宋体"/>
          <w:sz w:val="24"/>
          <w:szCs w:val="24"/>
        </w:rPr>
        <w:t>可确保直接承接相应数量的项目审核工作并获得相应项目的服务费用。</w:t>
      </w:r>
    </w:p>
    <w:p w14:paraId="36FEF633">
      <w:pPr>
        <w:spacing w:line="360" w:lineRule="auto"/>
        <w:rPr>
          <w:rFonts w:hint="eastAsia" w:ascii="宋体" w:hAnsi="宋体" w:eastAsia="宋体" w:cs="宋体"/>
          <w:b/>
          <w:sz w:val="24"/>
          <w:szCs w:val="24"/>
        </w:rPr>
      </w:pPr>
      <w:r>
        <w:rPr>
          <w:rFonts w:hint="eastAsia" w:ascii="宋体" w:hAnsi="宋体" w:eastAsia="宋体" w:cs="宋体"/>
          <w:b/>
          <w:sz w:val="24"/>
          <w:szCs w:val="24"/>
        </w:rPr>
        <w:t>第九条 违约责任</w:t>
      </w:r>
    </w:p>
    <w:p w14:paraId="18344A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若因乙方原因而未能履行框架协议或未达到框架协议约定的要求，甲方有权书面督促乙方履行框架协议，乙方应在收到甲方书面通知之日起七日内给予书面答复并进行整改；如乙方在上述时间未答复，或无故拖延履行框架协议，或经整改后仍未达到甲方要求，甲方有权书面通知乙方解除服务框架协议，且无需支付合同解除后的框架协议后续费用。同时，乙方必须退还甲方已付出的所有服务费用，并赔偿由此给甲方造成的全部损失。</w:t>
      </w:r>
    </w:p>
    <w:p w14:paraId="6973DA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得到甲方同意，擅自更换项目负责人及服务团队成员时，甲方有权书面通知乙方解除服务框架协议，且无需支付框架协议解除后的框架协议后续费用。同时，乙方必须退还甲方已付出的所有服务费用，并赔偿由此给甲方造成的全部损失。</w:t>
      </w:r>
    </w:p>
    <w:p w14:paraId="7446D2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3.乙方或乙方人员违反保密义务时，甲方有权书面通知乙方解除咨询合同，且无需支付框架协议解除后的框架协议后续费用。同时，乙方必须退还甲方已付出的所有咨询费用，并赔偿由此给甲方造成的全部损失。</w:t>
      </w:r>
    </w:p>
    <w:p w14:paraId="3AC845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4.乙方提供的服务如侵犯了第三方合法权益而引发的任何纠纷或诉讼，均由乙方负责交涉并承担全部责任。</w:t>
      </w:r>
    </w:p>
    <w:p w14:paraId="5D5D3F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5.乙方出现l次损坏审核资料的，给予警告一次；出现2次损坏审核资料或次丢失审核资料，终止框架协议，并按情节轻</w:t>
      </w:r>
      <w:r>
        <w:rPr>
          <w:rFonts w:hint="eastAsia" w:ascii="宋体" w:cs="宋体"/>
          <w:sz w:val="24"/>
          <w:szCs w:val="24"/>
          <w:lang w:eastAsia="zh-CN"/>
        </w:rPr>
        <w:t>重追</w:t>
      </w:r>
      <w:r>
        <w:rPr>
          <w:rFonts w:hint="eastAsia" w:ascii="宋体" w:hAnsi="宋体" w:eastAsia="宋体" w:cs="宋体"/>
          <w:sz w:val="24"/>
          <w:szCs w:val="24"/>
        </w:rPr>
        <w:t>究其责任。</w:t>
      </w:r>
    </w:p>
    <w:p w14:paraId="2EBA3F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6.乙方未按本框架协议和响应文件中规定的服务承诺提供售后服务的，乙方应按本合同合计金额5%向甲方支付违约金。</w:t>
      </w:r>
    </w:p>
    <w:p w14:paraId="53B16F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 其他违约行为按违约服务成果费用金额 5%收取违约金并赔偿经济损失。 </w:t>
      </w:r>
    </w:p>
    <w:p w14:paraId="77F9BAD9">
      <w:pPr>
        <w:spacing w:line="360" w:lineRule="auto"/>
        <w:rPr>
          <w:rFonts w:hint="eastAsia" w:ascii="宋体" w:hAnsi="宋体" w:eastAsia="宋体" w:cs="宋体"/>
          <w:b/>
          <w:sz w:val="24"/>
          <w:szCs w:val="24"/>
        </w:rPr>
      </w:pPr>
      <w:r>
        <w:rPr>
          <w:rFonts w:hint="eastAsia" w:ascii="宋体" w:hAnsi="宋体" w:eastAsia="宋体" w:cs="宋体"/>
          <w:b/>
          <w:sz w:val="24"/>
          <w:szCs w:val="24"/>
        </w:rPr>
        <w:t>第十条 不可抗力事件处理</w:t>
      </w:r>
    </w:p>
    <w:p w14:paraId="7C66A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1.在合同有效期内，任何一方因不可抗力事件导致不能履行框架协议，则框架协议履行期可延长，其延长期与不可抗力影响期相同。</w:t>
      </w:r>
    </w:p>
    <w:p w14:paraId="3F52E0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不可抗力事件发生后，应立即通知对方，并寄送有关权威机构出具的证明。</w:t>
      </w:r>
    </w:p>
    <w:p w14:paraId="015F90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不可抗力事件延续三十天以上，双方应通过友好协商，确定是否继续履行合同。</w:t>
      </w:r>
    </w:p>
    <w:p w14:paraId="4146BB9B">
      <w:pPr>
        <w:spacing w:line="360" w:lineRule="auto"/>
        <w:rPr>
          <w:rFonts w:hint="eastAsia" w:ascii="宋体" w:hAnsi="宋体" w:eastAsia="宋体" w:cs="宋体"/>
          <w:b/>
          <w:sz w:val="24"/>
          <w:szCs w:val="24"/>
        </w:rPr>
      </w:pPr>
      <w:r>
        <w:rPr>
          <w:rFonts w:hint="eastAsia" w:ascii="宋体" w:hAnsi="宋体" w:eastAsia="宋体" w:cs="宋体"/>
          <w:b/>
          <w:sz w:val="24"/>
          <w:szCs w:val="24"/>
        </w:rPr>
        <w:t>第十一条 争议解决</w:t>
      </w:r>
    </w:p>
    <w:p w14:paraId="49520F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1.因服务成果质量问题发生争议的，应邀请国家认定的评估机构按照标准对服务成果质量进行验收。服务成果符合标准的，鉴定费由甲方承担；服务成果不符合标准的，鉴定费由乙方承担。</w:t>
      </w:r>
    </w:p>
    <w:p w14:paraId="14C32E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2.因履行本合同引起的或与本合同有关的争议，甲乙双方应首先通过友好协商解决，如果协商不能解决，可向甲方所在地</w:t>
      </w:r>
      <w:r>
        <w:rPr>
          <w:rFonts w:hint="eastAsia" w:ascii="宋体" w:cs="宋体"/>
          <w:sz w:val="24"/>
          <w:szCs w:val="24"/>
          <w:lang w:eastAsia="zh-CN"/>
        </w:rPr>
        <w:t>人民法院</w:t>
      </w:r>
      <w:r>
        <w:rPr>
          <w:rFonts w:hint="eastAsia" w:ascii="宋体" w:hAnsi="宋体" w:eastAsia="宋体" w:cs="宋体"/>
          <w:sz w:val="24"/>
          <w:szCs w:val="24"/>
        </w:rPr>
        <w:t>提起诉讼。</w:t>
      </w:r>
    </w:p>
    <w:p w14:paraId="0D757C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3.诉讼期间，本框架协议继续履行。 </w:t>
      </w:r>
    </w:p>
    <w:p w14:paraId="28FA1880">
      <w:pPr>
        <w:spacing w:line="360" w:lineRule="auto"/>
        <w:rPr>
          <w:rFonts w:hint="eastAsia" w:ascii="宋体" w:hAnsi="宋体" w:eastAsia="宋体" w:cs="宋体"/>
          <w:b/>
          <w:sz w:val="24"/>
          <w:szCs w:val="24"/>
        </w:rPr>
      </w:pPr>
      <w:r>
        <w:rPr>
          <w:rFonts w:hint="eastAsia" w:ascii="宋体" w:hAnsi="宋体" w:eastAsia="宋体" w:cs="宋体"/>
          <w:b/>
          <w:sz w:val="24"/>
          <w:szCs w:val="24"/>
        </w:rPr>
        <w:t>第十二条 其他</w:t>
      </w:r>
    </w:p>
    <w:p w14:paraId="223B36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1.本协议原则上由双方代表人签订并加盖单位公章后生效。</w:t>
      </w:r>
    </w:p>
    <w:p w14:paraId="2B6651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2.本协议为框架协议，具体项目具体事宜需在采购合同中进一步予以明确。框架协议与采购合同构成不可分割的整体。</w:t>
      </w:r>
    </w:p>
    <w:p w14:paraId="680A74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3.本协议一式五份，双方各执二份，采购代理机构一份，具有同等法律效力 。</w:t>
      </w:r>
    </w:p>
    <w:p w14:paraId="66E8759E">
      <w:pPr>
        <w:spacing w:line="600" w:lineRule="auto"/>
        <w:rPr>
          <w:rFonts w:hint="eastAsia" w:ascii="宋体" w:hAnsi="宋体" w:eastAsia="宋体" w:cs="宋体"/>
          <w:sz w:val="24"/>
          <w:szCs w:val="24"/>
        </w:rPr>
      </w:pPr>
      <w:r>
        <w:rPr>
          <w:rFonts w:hint="eastAsia" w:ascii="宋体" w:hAnsi="宋体" w:eastAsia="宋体" w:cs="宋体"/>
          <w:sz w:val="24"/>
          <w:szCs w:val="24"/>
        </w:rPr>
        <w:t xml:space="preserve">协议甲方名称 （盖章）：                 </w:t>
      </w:r>
      <w:r>
        <w:rPr>
          <w:rFonts w:hint="eastAsia" w:ascii="宋体" w:hAnsi="宋体" w:eastAsia="宋体" w:cs="宋体"/>
          <w:sz w:val="24"/>
          <w:szCs w:val="24"/>
        </w:rPr>
        <w:tab/>
      </w:r>
      <w:r>
        <w:rPr>
          <w:rFonts w:hint="eastAsia" w:ascii="宋体" w:hAnsi="宋体" w:eastAsia="宋体" w:cs="宋体"/>
          <w:sz w:val="24"/>
          <w:szCs w:val="24"/>
        </w:rPr>
        <w:t>协议乙方 （盖章）：</w:t>
      </w:r>
    </w:p>
    <w:p w14:paraId="48A7984E">
      <w:pPr>
        <w:spacing w:line="60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地址：</w:t>
      </w:r>
    </w:p>
    <w:p w14:paraId="4B70D701">
      <w:pPr>
        <w:spacing w:line="600" w:lineRule="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联系方式： </w:t>
      </w:r>
      <w:r>
        <w:rPr>
          <w:rFonts w:hint="eastAsia" w:ascii="宋体" w:hAnsi="宋体" w:eastAsia="宋体" w:cs="宋体"/>
          <w:sz w:val="24"/>
          <w:szCs w:val="24"/>
        </w:rPr>
        <w:tab/>
      </w:r>
    </w:p>
    <w:p w14:paraId="6794F788">
      <w:pPr>
        <w:spacing w:line="600" w:lineRule="auto"/>
        <w:rPr>
          <w:rFonts w:hint="eastAsia" w:ascii="宋体" w:hAnsi="宋体" w:eastAsia="宋体" w:cs="宋体"/>
          <w:sz w:val="24"/>
          <w:szCs w:val="24"/>
        </w:rPr>
      </w:pPr>
      <w:r>
        <w:rPr>
          <w:rFonts w:hint="eastAsia" w:ascii="宋体" w:hAnsi="宋体" w:eastAsia="宋体" w:cs="宋体"/>
          <w:sz w:val="24"/>
          <w:szCs w:val="24"/>
        </w:rPr>
        <w:t>代表签字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代表签字 ： </w:t>
      </w:r>
      <w:r>
        <w:rPr>
          <w:rFonts w:hint="eastAsia" w:ascii="宋体" w:hAnsi="宋体" w:eastAsia="宋体" w:cs="宋体"/>
          <w:sz w:val="24"/>
          <w:szCs w:val="24"/>
        </w:rPr>
        <w:tab/>
      </w:r>
    </w:p>
    <w:p w14:paraId="66357E5C">
      <w:pPr>
        <w:spacing w:line="600" w:lineRule="auto"/>
        <w:rPr>
          <w:rFonts w:hint="eastAsia" w:ascii="宋体" w:hAnsi="宋体" w:eastAsia="宋体" w:cs="宋体"/>
          <w:sz w:val="24"/>
          <w:szCs w:val="24"/>
        </w:rPr>
      </w:pPr>
      <w:r>
        <w:rPr>
          <w:rFonts w:hint="eastAsia" w:ascii="宋体" w:hAnsi="宋体" w:eastAsia="宋体" w:cs="宋体"/>
          <w:sz w:val="24"/>
          <w:szCs w:val="24"/>
        </w:rPr>
        <w:t>日 期： 年 月 日</w:t>
      </w:r>
      <w:r>
        <w:rPr>
          <w:rFonts w:hint="eastAsia" w:ascii="宋体" w:hAnsi="宋体" w:eastAsia="宋体" w:cs="宋体"/>
          <w:sz w:val="24"/>
          <w:szCs w:val="24"/>
        </w:rPr>
        <w:tab/>
      </w:r>
      <w:r>
        <w:rPr>
          <w:rFonts w:hint="eastAsia" w:ascii="宋体" w:hAnsi="宋体" w:eastAsia="宋体" w:cs="宋体"/>
          <w:sz w:val="24"/>
          <w:szCs w:val="24"/>
        </w:rPr>
        <w:t xml:space="preserve">                        日 期： 年 月 日</w:t>
      </w:r>
    </w:p>
    <w:p w14:paraId="69AA8786">
      <w:pPr>
        <w:widowControl/>
        <w:autoSpaceDE/>
        <w:autoSpaceDN/>
        <w:adjustRightInd/>
        <w:rPr>
          <w:rFonts w:hint="eastAsia" w:ascii="宋体" w:hAnsi="宋体" w:eastAsia="宋体" w:cs="宋体"/>
          <w:sz w:val="24"/>
          <w:szCs w:val="24"/>
        </w:rPr>
        <w:sectPr>
          <w:footerReference r:id="rId8" w:type="default"/>
          <w:pgSz w:w="11910" w:h="16850"/>
          <w:pgMar w:top="1418" w:right="1418" w:bottom="1418" w:left="1418" w:header="0" w:footer="788" w:gutter="0"/>
          <w:pgNumType w:fmt="decimal"/>
          <w:cols w:space="720" w:num="1"/>
        </w:sectPr>
      </w:pPr>
    </w:p>
    <w:p w14:paraId="7620268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 l</w:t>
      </w:r>
    </w:p>
    <w:p w14:paraId="79BCEC3A">
      <w:pPr>
        <w:spacing w:line="360" w:lineRule="auto"/>
        <w:jc w:val="center"/>
        <w:rPr>
          <w:rFonts w:hint="eastAsia" w:ascii="宋体" w:hAnsi="宋体" w:eastAsia="宋体" w:cs="宋体"/>
          <w:sz w:val="30"/>
          <w:szCs w:val="30"/>
        </w:rPr>
      </w:pPr>
      <w:r>
        <w:rPr>
          <w:rFonts w:hint="eastAsia" w:ascii="宋体" w:hAnsi="宋体" w:eastAsia="宋体" w:cs="宋体"/>
          <w:sz w:val="30"/>
          <w:szCs w:val="30"/>
        </w:rPr>
        <w:t>廉洁诚信协议</w:t>
      </w:r>
    </w:p>
    <w:p w14:paraId="12530A0D">
      <w:pPr>
        <w:spacing w:line="360" w:lineRule="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rPr>
        <w:tab/>
      </w:r>
    </w:p>
    <w:p w14:paraId="2103045F">
      <w:pPr>
        <w:spacing w:line="360" w:lineRule="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rPr>
        <w:tab/>
      </w:r>
      <w:r>
        <w:rPr>
          <w:rFonts w:hint="eastAsia" w:ascii="宋体" w:hAnsi="宋体" w:eastAsia="宋体" w:cs="宋体"/>
          <w:sz w:val="24"/>
          <w:szCs w:val="24"/>
        </w:rPr>
        <w:t xml:space="preserve"> </w:t>
      </w:r>
    </w:p>
    <w:p w14:paraId="2E025B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为保障甲方与乙方在业务</w:t>
      </w:r>
      <w:r>
        <w:rPr>
          <w:rFonts w:hint="eastAsia" w:ascii="宋体" w:cs="宋体"/>
          <w:sz w:val="24"/>
          <w:szCs w:val="24"/>
          <w:lang w:eastAsia="zh-CN"/>
        </w:rPr>
        <w:t>往来</w:t>
      </w:r>
      <w:r>
        <w:rPr>
          <w:rFonts w:hint="eastAsia" w:ascii="宋体" w:hAnsi="宋体" w:eastAsia="宋体" w:cs="宋体"/>
          <w:sz w:val="24"/>
          <w:szCs w:val="24"/>
        </w:rPr>
        <w:t>的合法权益，推进甲、乙双方及其工作人员的廉洁诚信建设，使甲乙双方的业务往来充分体现廉洁、诚信的原则，预防商业贿赂和不正当竞争，甲乙双方在自愿的基础上签署本协议。</w:t>
      </w:r>
    </w:p>
    <w:p w14:paraId="5F7A78F2">
      <w:pPr>
        <w:spacing w:line="360" w:lineRule="auto"/>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本协议作为框架协议的附件，经甲、乙双方签署后生效 。</w:t>
      </w:r>
    </w:p>
    <w:p w14:paraId="410A03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本协议所指利害关系人是指审核项目有关工作人员、有关工作人员亲属及其他共同利益关系人。</w:t>
      </w:r>
    </w:p>
    <w:p w14:paraId="31ECF1A7">
      <w:pPr>
        <w:spacing w:line="360" w:lineRule="auto"/>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sz w:val="24"/>
          <w:szCs w:val="24"/>
        </w:rPr>
        <w:t xml:space="preserve"> 甲、乙双方应共同遵守下列条款：</w:t>
      </w:r>
    </w:p>
    <w:p w14:paraId="2C5D5A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（一）严格遵守国家法律法规，坚持廉洁、诚信的原则，恪守公认的商业道德和职业道德规范，不从事并抵制不廉洁、不诚信行为；</w:t>
      </w:r>
    </w:p>
    <w:p w14:paraId="6C86C61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（二）对各自工作人员开展廉政教育，增强相关人员廉洁自律的意识。 </w:t>
      </w:r>
    </w:p>
    <w:p w14:paraId="3FD4D835">
      <w:pPr>
        <w:spacing w:line="360" w:lineRule="auto"/>
        <w:rPr>
          <w:rFonts w:hint="eastAsia" w:ascii="宋体" w:hAnsi="宋体" w:eastAsia="宋体" w:cs="宋体"/>
          <w:sz w:val="24"/>
          <w:szCs w:val="24"/>
        </w:rPr>
      </w:pPr>
      <w:r>
        <w:rPr>
          <w:rFonts w:hint="eastAsia" w:ascii="宋体" w:hAnsi="宋体" w:eastAsia="宋体" w:cs="宋体"/>
          <w:b/>
          <w:sz w:val="24"/>
          <w:szCs w:val="24"/>
        </w:rPr>
        <w:t>第三条</w:t>
      </w:r>
      <w:r>
        <w:rPr>
          <w:rFonts w:hint="eastAsia" w:ascii="宋体" w:hAnsi="宋体" w:eastAsia="宋体" w:cs="宋体"/>
          <w:sz w:val="24"/>
          <w:szCs w:val="24"/>
        </w:rPr>
        <w:t xml:space="preserve">  甲方应遵守下列条款：</w:t>
      </w:r>
    </w:p>
    <w:p w14:paraId="460BB5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（一）利害关系人不得接受或以借用等名义占用乙方或乙方工作人员的财物 ；</w:t>
      </w:r>
    </w:p>
    <w:p w14:paraId="305B98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（二）利害关系人不得接受乙方提供的礼品、宴请以及旅游、健身、娱乐等活动安排；</w:t>
      </w:r>
    </w:p>
    <w:p w14:paraId="0490C8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（三）利害关系人不得接受乙方提供的礼金和各种有价证券、支付凭证 ；</w:t>
      </w:r>
    </w:p>
    <w:p w14:paraId="1C55C10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（四）利害关系人不得要求乙方支付应由本人负担的费用或报销票据；</w:t>
      </w:r>
    </w:p>
    <w:p w14:paraId="3FCC15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 利害关系人不得接受由乙方提供的其他任何可能影响本人公正执行公务的财物或服务；</w:t>
      </w:r>
    </w:p>
    <w:p w14:paraId="7AD1C3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（六）当乙方提供本条第（一）至（五）款所指的内容，或实施其他不廉洁、不诚信行为时，利害关系人应予以拒绝；对于无法拒绝的，应及时向甲方或监督检查部门举报并上缴相关财物。</w:t>
      </w:r>
    </w:p>
    <w:p w14:paraId="2A0C43E2">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第四条 </w:t>
      </w:r>
      <w:r>
        <w:rPr>
          <w:rFonts w:hint="eastAsia" w:ascii="宋体" w:hAnsi="宋体" w:eastAsia="宋体" w:cs="宋体"/>
          <w:sz w:val="24"/>
          <w:szCs w:val="24"/>
        </w:rPr>
        <w:t xml:space="preserve"> 乙方应遵守下列条款：</w:t>
      </w:r>
    </w:p>
    <w:p w14:paraId="34CF9A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 不得给予或以借用等名义向利害关系人提供财物；</w:t>
      </w:r>
    </w:p>
    <w:p w14:paraId="675F4D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 不得向利害关系人提供礼品、宴请以及旅游、健身、娱乐等活动安排；</w:t>
      </w:r>
    </w:p>
    <w:p w14:paraId="41DED4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 不得向利害关系人提供礼金和各种有价证券、支付凭证；</w:t>
      </w:r>
    </w:p>
    <w:p w14:paraId="20F8AA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 不得为利害关系人支付应由其本人承担的费用或报销票据；</w:t>
      </w:r>
    </w:p>
    <w:p w14:paraId="786223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 不得</w:t>
      </w:r>
      <w:r>
        <w:rPr>
          <w:rFonts w:hint="eastAsia" w:ascii="宋体" w:cs="宋体"/>
          <w:sz w:val="24"/>
          <w:szCs w:val="24"/>
          <w:lang w:eastAsia="zh-CN"/>
        </w:rPr>
        <w:t>向</w:t>
      </w:r>
      <w:r>
        <w:rPr>
          <w:rFonts w:hint="eastAsia" w:ascii="宋体" w:hAnsi="宋体" w:eastAsia="宋体" w:cs="宋体"/>
          <w:sz w:val="24"/>
          <w:szCs w:val="24"/>
        </w:rPr>
        <w:t>利害关系人提供其他任何可能影响其公正执行公务的财物或服务；</w:t>
      </w:r>
    </w:p>
    <w:p w14:paraId="2293B6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 利害关系人主动索取和要求本条（一）至（五）款所指的内容，或实施其他不廉洁、不诚信行为时，乙方应拒绝，并有义务向甲方或监督检查部门举报或投诉，也可向有关部门举报。甲方应保护乙方当事人的合法权益。</w:t>
      </w:r>
    </w:p>
    <w:p w14:paraId="224EB4E8">
      <w:pPr>
        <w:spacing w:line="360" w:lineRule="auto"/>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rPr>
        <w:t xml:space="preserve"> 违约责任</w:t>
      </w:r>
    </w:p>
    <w:p w14:paraId="7B2EFC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甲、乙双方工作人员如违反本协议规定，由甲、乙双方依据有关规定严肃处理。如乙方违反本协议规定，甲方有权依据征集文件及相关规定，对乙方进行严肃处理。</w:t>
      </w:r>
    </w:p>
    <w:p w14:paraId="06E28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乙方不廉洁、不诚信行为造成甲方经济损失或有损甲方形象和声誉的，由乙方予以赔偿。</w:t>
      </w:r>
    </w:p>
    <w:p w14:paraId="29D095DD">
      <w:pPr>
        <w:spacing w:line="360" w:lineRule="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xml:space="preserve"> 甲、乙双方的监督检查部门对本廉洁诚信协议的执行情况进行监督检查，接受有关投诉和举报。</w:t>
      </w:r>
    </w:p>
    <w:p w14:paraId="7481DC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14:paraId="20F18277">
      <w:pPr>
        <w:spacing w:line="360" w:lineRule="auto"/>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xml:space="preserve"> 本协议为采购合同附件，与采购合同一并签署。 </w:t>
      </w:r>
    </w:p>
    <w:p w14:paraId="6FE351C4">
      <w:pPr>
        <w:spacing w:line="360" w:lineRule="auto"/>
        <w:rPr>
          <w:rFonts w:hint="eastAsia" w:ascii="宋体" w:hAnsi="宋体" w:eastAsia="宋体" w:cs="宋体"/>
          <w:sz w:val="24"/>
          <w:szCs w:val="24"/>
        </w:rPr>
      </w:pPr>
      <w:r>
        <w:rPr>
          <w:rFonts w:hint="eastAsia" w:ascii="宋体" w:hAnsi="宋体" w:eastAsia="宋体" w:cs="宋体"/>
          <w:b/>
          <w:bCs/>
          <w:sz w:val="24"/>
          <w:szCs w:val="24"/>
        </w:rPr>
        <w:t>第八条</w:t>
      </w:r>
      <w:r>
        <w:rPr>
          <w:rFonts w:hint="eastAsia" w:ascii="宋体" w:hAnsi="宋体" w:eastAsia="宋体" w:cs="宋体"/>
          <w:sz w:val="24"/>
          <w:szCs w:val="24"/>
        </w:rPr>
        <w:t xml:space="preserve"> 本协议由甲方负责解释。</w:t>
      </w:r>
    </w:p>
    <w:p w14:paraId="683BCD7E">
      <w:pPr>
        <w:spacing w:line="360" w:lineRule="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sz w:val="24"/>
          <w:szCs w:val="24"/>
        </w:rPr>
        <w:t xml:space="preserve"> 监督检查部门举报及投诉渠道名称：</w:t>
      </w:r>
    </w:p>
    <w:p w14:paraId="161DB71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p>
    <w:p w14:paraId="1D6CED5D">
      <w:pPr>
        <w:spacing w:line="360" w:lineRule="auto"/>
        <w:rPr>
          <w:rFonts w:hint="eastAsia" w:ascii="宋体" w:hAnsi="宋体" w:eastAsia="宋体" w:cs="宋体"/>
          <w:sz w:val="24"/>
          <w:szCs w:val="24"/>
        </w:rPr>
      </w:pPr>
      <w:r>
        <w:rPr>
          <w:rFonts w:hint="eastAsia" w:ascii="宋体" w:hAnsi="宋体" w:eastAsia="宋体" w:cs="宋体"/>
          <w:sz w:val="24"/>
          <w:szCs w:val="24"/>
        </w:rPr>
        <w:t>电话：</w:t>
      </w:r>
    </w:p>
    <w:p w14:paraId="2853AE21">
      <w:pPr>
        <w:spacing w:line="360" w:lineRule="auto"/>
        <w:rPr>
          <w:rFonts w:hint="eastAsia" w:ascii="宋体" w:hAnsi="宋体" w:eastAsia="宋体" w:cs="宋体"/>
          <w:sz w:val="24"/>
          <w:szCs w:val="24"/>
        </w:rPr>
      </w:pPr>
      <w:r>
        <w:rPr>
          <w:rFonts w:hint="eastAsia" w:ascii="宋体" w:hAnsi="宋体" w:eastAsia="宋体" w:cs="宋体"/>
          <w:sz w:val="24"/>
          <w:szCs w:val="24"/>
        </w:rPr>
        <w:t>邮箱：</w:t>
      </w:r>
    </w:p>
    <w:p w14:paraId="20E4CB2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3CEC84F8">
      <w:pPr>
        <w:spacing w:line="480" w:lineRule="auto"/>
        <w:rPr>
          <w:rFonts w:hint="eastAsia" w:ascii="宋体" w:hAnsi="宋体" w:eastAsia="宋体" w:cs="宋体"/>
          <w:sz w:val="24"/>
          <w:szCs w:val="24"/>
        </w:rPr>
      </w:pPr>
      <w:r>
        <w:rPr>
          <w:rFonts w:hint="eastAsia" w:ascii="宋体" w:hAnsi="宋体" w:eastAsia="宋体" w:cs="宋体"/>
          <w:sz w:val="24"/>
          <w:szCs w:val="24"/>
        </w:rPr>
        <w:t>甲   方 （盖章）：</w:t>
      </w:r>
      <w:r>
        <w:rPr>
          <w:rFonts w:hint="eastAsia" w:ascii="宋体" w:hAnsi="宋体" w:eastAsia="宋体" w:cs="宋体"/>
          <w:sz w:val="24"/>
          <w:szCs w:val="24"/>
        </w:rPr>
        <w:tab/>
      </w:r>
      <w:r>
        <w:rPr>
          <w:rFonts w:hint="eastAsia" w:ascii="宋体" w:hAnsi="宋体" w:eastAsia="宋体" w:cs="宋体"/>
          <w:sz w:val="24"/>
          <w:szCs w:val="24"/>
        </w:rPr>
        <w:t xml:space="preserve">                        乙   方 （盖章）：   </w:t>
      </w:r>
      <w:r>
        <w:rPr>
          <w:rFonts w:hint="eastAsia" w:ascii="宋体" w:hAnsi="宋体" w:eastAsia="宋体" w:cs="宋体"/>
          <w:sz w:val="24"/>
          <w:szCs w:val="24"/>
        </w:rPr>
        <w:tab/>
      </w:r>
      <w:r>
        <w:rPr>
          <w:rFonts w:hint="eastAsia" w:ascii="宋体" w:hAnsi="宋体" w:eastAsia="宋体" w:cs="宋体"/>
          <w:sz w:val="24"/>
          <w:szCs w:val="24"/>
        </w:rPr>
        <w:t xml:space="preserve"> </w:t>
      </w:r>
    </w:p>
    <w:p w14:paraId="78A3E4D2">
      <w:pPr>
        <w:spacing w:line="480" w:lineRule="auto"/>
        <w:rPr>
          <w:rFonts w:hint="eastAsia" w:ascii="宋体" w:hAnsi="宋体" w:eastAsia="宋体" w:cs="宋体"/>
          <w:sz w:val="24"/>
          <w:szCs w:val="24"/>
        </w:rPr>
      </w:pPr>
      <w:r>
        <w:rPr>
          <w:rFonts w:hint="eastAsia" w:ascii="宋体" w:hAnsi="宋体" w:eastAsia="宋体" w:cs="宋体"/>
          <w:sz w:val="24"/>
          <w:szCs w:val="24"/>
        </w:rPr>
        <w:t>法定代表（委托）人：</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法定代表（委托）人：  </w:t>
      </w:r>
      <w:r>
        <w:rPr>
          <w:rFonts w:hint="eastAsia" w:ascii="宋体" w:hAnsi="宋体" w:eastAsia="宋体" w:cs="宋体"/>
          <w:sz w:val="24"/>
          <w:szCs w:val="24"/>
        </w:rPr>
        <w:tab/>
      </w:r>
      <w:r>
        <w:rPr>
          <w:rFonts w:hint="eastAsia" w:ascii="宋体" w:hAnsi="宋体" w:eastAsia="宋体" w:cs="宋体"/>
          <w:sz w:val="24"/>
          <w:szCs w:val="24"/>
        </w:rPr>
        <w:t xml:space="preserve">  </w:t>
      </w:r>
    </w:p>
    <w:p w14:paraId="376CCD8C">
      <w:pPr>
        <w:spacing w:line="480" w:lineRule="auto"/>
        <w:rPr>
          <w:rFonts w:hint="eastAsia" w:ascii="宋体" w:hAnsi="宋体" w:eastAsia="宋体" w:cs="宋体"/>
          <w:sz w:val="24"/>
          <w:szCs w:val="24"/>
        </w:rPr>
      </w:pPr>
      <w:r>
        <w:rPr>
          <w:rFonts w:hint="eastAsia" w:ascii="宋体" w:hAnsi="宋体" w:eastAsia="宋体" w:cs="宋体"/>
          <w:sz w:val="24"/>
          <w:szCs w:val="24"/>
        </w:rPr>
        <w:t>日期：  年   月</w:t>
      </w:r>
      <w:r>
        <w:rPr>
          <w:rFonts w:hint="eastAsia" w:ascii="宋体" w:hAnsi="宋体" w:eastAsia="宋体" w:cs="宋体"/>
          <w:sz w:val="24"/>
          <w:szCs w:val="24"/>
        </w:rPr>
        <w:tab/>
      </w:r>
      <w:r>
        <w:rPr>
          <w:rFonts w:hint="eastAsia" w:ascii="宋体" w:hAnsi="宋体" w:eastAsia="宋体" w:cs="宋体"/>
          <w:sz w:val="24"/>
          <w:szCs w:val="24"/>
        </w:rPr>
        <w:t>日                        日 期：    年   月   日</w:t>
      </w:r>
    </w:p>
    <w:p w14:paraId="7581C487">
      <w:pPr>
        <w:widowControl/>
        <w:autoSpaceDE/>
        <w:autoSpaceDN/>
        <w:adjustRightInd/>
        <w:rPr>
          <w:rFonts w:hint="eastAsia" w:ascii="宋体" w:hAnsi="宋体" w:eastAsia="宋体" w:cs="宋体"/>
          <w:sz w:val="24"/>
          <w:szCs w:val="24"/>
        </w:rPr>
        <w:sectPr>
          <w:pgSz w:w="11910" w:h="16850"/>
          <w:pgMar w:top="1418" w:right="1418" w:bottom="1418" w:left="1418" w:header="0" w:footer="788" w:gutter="0"/>
          <w:pgNumType w:fmt="decimal"/>
          <w:cols w:space="720" w:num="1"/>
        </w:sectPr>
      </w:pPr>
    </w:p>
    <w:p w14:paraId="05CCC628">
      <w:pPr>
        <w:rPr>
          <w:rFonts w:hint="eastAsia" w:ascii="宋体" w:hAnsi="宋体" w:eastAsia="宋体" w:cs="宋体"/>
          <w:b/>
          <w:bCs/>
          <w:sz w:val="24"/>
          <w:szCs w:val="24"/>
        </w:rPr>
      </w:pPr>
      <w:r>
        <w:rPr>
          <w:rFonts w:hint="eastAsia" w:ascii="宋体" w:hAnsi="宋体" w:eastAsia="宋体" w:cs="宋体"/>
          <w:b/>
          <w:bCs/>
          <w:sz w:val="24"/>
          <w:szCs w:val="24"/>
        </w:rPr>
        <w:t>附件 2</w:t>
      </w:r>
    </w:p>
    <w:p w14:paraId="2765A7C2">
      <w:pPr>
        <w:rPr>
          <w:rFonts w:hint="eastAsia" w:ascii="宋体" w:hAnsi="宋体" w:eastAsia="宋体" w:cs="宋体"/>
          <w:sz w:val="24"/>
          <w:szCs w:val="24"/>
        </w:rPr>
      </w:pPr>
      <w:r>
        <w:rPr>
          <w:rFonts w:hint="eastAsia" w:ascii="宋体" w:hAnsi="宋体" w:eastAsia="宋体" w:cs="宋体"/>
          <w:sz w:val="24"/>
          <w:szCs w:val="24"/>
        </w:rPr>
        <w:t xml:space="preserve"> </w:t>
      </w:r>
    </w:p>
    <w:p w14:paraId="634E6F65">
      <w:pPr>
        <w:jc w:val="center"/>
        <w:rPr>
          <w:rFonts w:hint="eastAsia" w:ascii="宋体" w:hAnsi="宋体" w:eastAsia="宋体" w:cs="宋体"/>
          <w:sz w:val="30"/>
          <w:szCs w:val="30"/>
        </w:rPr>
      </w:pPr>
      <w:r>
        <w:rPr>
          <w:rFonts w:hint="eastAsia" w:ascii="宋体" w:hAnsi="宋体" w:eastAsia="宋体" w:cs="宋体"/>
          <w:sz w:val="30"/>
          <w:szCs w:val="30"/>
        </w:rPr>
        <w:t>履约验收方案</w:t>
      </w:r>
    </w:p>
    <w:p w14:paraId="0746841E">
      <w:pPr>
        <w:pStyle w:val="4"/>
        <w:rPr>
          <w:rFonts w:hint="eastAsia"/>
        </w:rPr>
      </w:pPr>
    </w:p>
    <w:p w14:paraId="75CB711E">
      <w:pPr>
        <w:pStyle w:val="19"/>
        <w:ind w:firstLine="5040" w:firstLineChars="18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最终结合实际工作情况为准）</w:t>
      </w:r>
    </w:p>
    <w:p w14:paraId="36CCC6F0">
      <w:pPr>
        <w:pStyle w:val="15"/>
        <w:rPr>
          <w:rFonts w:hint="default"/>
          <w:lang w:val="en-US" w:eastAsia="zh-CN"/>
        </w:rPr>
      </w:pPr>
    </w:p>
    <w:p w14:paraId="5D04A319">
      <w:pPr>
        <w:numPr>
          <w:ilvl w:val="0"/>
          <w:numId w:val="3"/>
        </w:numPr>
        <w:spacing w:line="360" w:lineRule="auto"/>
        <w:ind w:left="0" w:firstLine="0"/>
        <w:rPr>
          <w:rFonts w:hint="eastAsia" w:ascii="宋体" w:hAnsi="宋体" w:eastAsia="宋体" w:cs="宋体"/>
          <w:b/>
          <w:bCs/>
          <w:sz w:val="24"/>
          <w:szCs w:val="24"/>
        </w:rPr>
      </w:pPr>
      <w:r>
        <w:rPr>
          <w:rFonts w:hint="eastAsia" w:ascii="宋体" w:hAnsi="宋体" w:eastAsia="宋体" w:cs="宋体"/>
          <w:b/>
          <w:bCs/>
          <w:sz w:val="24"/>
          <w:szCs w:val="24"/>
        </w:rPr>
        <w:t>履约验收工作参加人员</w:t>
      </w:r>
    </w:p>
    <w:p w14:paraId="100848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1.1履约验收主体单位</w:t>
      </w:r>
    </w:p>
    <w:p w14:paraId="4BF609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采购人或采购人委托的机构 </w:t>
      </w:r>
    </w:p>
    <w:p w14:paraId="5B40D7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1.2履约验收参加人员</w:t>
      </w:r>
    </w:p>
    <w:p w14:paraId="2197DBE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采购人代表、委托机构代表 、成交供应商代表及采购人邀请的其他人员</w:t>
      </w:r>
    </w:p>
    <w:p w14:paraId="4F6D0377">
      <w:pPr>
        <w:numPr>
          <w:ilvl w:val="0"/>
          <w:numId w:val="3"/>
        </w:numPr>
        <w:spacing w:line="360" w:lineRule="auto"/>
        <w:ind w:left="0" w:firstLine="0"/>
        <w:rPr>
          <w:rFonts w:hint="eastAsia" w:ascii="宋体" w:hAnsi="宋体" w:eastAsia="宋体" w:cs="宋体"/>
          <w:b/>
          <w:bCs/>
          <w:sz w:val="24"/>
          <w:szCs w:val="24"/>
        </w:rPr>
      </w:pPr>
      <w:r>
        <w:rPr>
          <w:rFonts w:hint="eastAsia" w:ascii="宋体" w:hAnsi="宋体" w:eastAsia="宋体" w:cs="宋体"/>
          <w:b/>
          <w:bCs/>
          <w:sz w:val="24"/>
          <w:szCs w:val="24"/>
        </w:rPr>
        <w:t>履约验收时间：20</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年    月</w:t>
      </w:r>
      <w:r>
        <w:rPr>
          <w:rFonts w:hint="eastAsia" w:ascii="宋体" w:hAnsi="宋体" w:eastAsia="宋体" w:cs="宋体"/>
          <w:b/>
          <w:bCs/>
          <w:sz w:val="24"/>
          <w:szCs w:val="24"/>
        </w:rPr>
        <w:tab/>
      </w:r>
      <w:r>
        <w:rPr>
          <w:rFonts w:hint="eastAsia" w:ascii="宋体" w:hAnsi="宋体" w:eastAsia="宋体" w:cs="宋体"/>
          <w:b/>
          <w:bCs/>
          <w:sz w:val="24"/>
          <w:szCs w:val="24"/>
        </w:rPr>
        <w:t>日</w:t>
      </w:r>
    </w:p>
    <w:p w14:paraId="43BECB34">
      <w:pPr>
        <w:numPr>
          <w:ilvl w:val="0"/>
          <w:numId w:val="3"/>
        </w:numPr>
        <w:spacing w:line="360" w:lineRule="auto"/>
        <w:ind w:left="0" w:firstLine="0"/>
        <w:rPr>
          <w:rFonts w:hint="eastAsia" w:ascii="宋体" w:hAnsi="宋体" w:eastAsia="宋体" w:cs="宋体"/>
          <w:b/>
          <w:bCs/>
          <w:sz w:val="24"/>
          <w:szCs w:val="24"/>
        </w:rPr>
      </w:pPr>
      <w:r>
        <w:rPr>
          <w:rFonts w:hint="eastAsia" w:ascii="宋体" w:cs="宋体"/>
          <w:b/>
          <w:bCs/>
          <w:sz w:val="24"/>
          <w:szCs w:val="24"/>
          <w:lang w:eastAsia="zh-CN"/>
        </w:rPr>
        <w:t>履约</w:t>
      </w:r>
      <w:r>
        <w:rPr>
          <w:rFonts w:hint="eastAsia" w:ascii="宋体" w:hAnsi="宋体" w:eastAsia="宋体" w:cs="宋体"/>
          <w:b/>
          <w:bCs/>
          <w:sz w:val="24"/>
          <w:szCs w:val="24"/>
        </w:rPr>
        <w:t>验收地点：</w:t>
      </w:r>
    </w:p>
    <w:p w14:paraId="609BBDD9">
      <w:pPr>
        <w:numPr>
          <w:ilvl w:val="0"/>
          <w:numId w:val="3"/>
        </w:numPr>
        <w:spacing w:line="360" w:lineRule="auto"/>
        <w:ind w:left="0" w:firstLine="0"/>
        <w:rPr>
          <w:rFonts w:hint="eastAsia" w:ascii="宋体" w:hAnsi="宋体" w:eastAsia="宋体" w:cs="宋体"/>
          <w:b/>
          <w:bCs/>
          <w:sz w:val="24"/>
          <w:szCs w:val="24"/>
        </w:rPr>
      </w:pPr>
      <w:r>
        <w:rPr>
          <w:rFonts w:hint="eastAsia" w:ascii="宋体" w:hAnsi="宋体" w:eastAsia="宋体" w:cs="宋体"/>
          <w:b/>
          <w:bCs/>
          <w:sz w:val="24"/>
          <w:szCs w:val="24"/>
        </w:rPr>
        <w:t>履约验收方式：采购人自行验收</w:t>
      </w:r>
    </w:p>
    <w:p w14:paraId="59E07212">
      <w:pPr>
        <w:numPr>
          <w:ilvl w:val="0"/>
          <w:numId w:val="3"/>
        </w:numPr>
        <w:spacing w:line="360" w:lineRule="auto"/>
        <w:ind w:left="0" w:firstLine="0"/>
        <w:rPr>
          <w:rFonts w:hint="eastAsia" w:ascii="宋体" w:hAnsi="宋体" w:eastAsia="宋体" w:cs="宋体"/>
          <w:sz w:val="24"/>
          <w:szCs w:val="24"/>
        </w:rPr>
      </w:pPr>
      <w:r>
        <w:rPr>
          <w:rFonts w:hint="eastAsia" w:ascii="宋体" w:hAnsi="宋体" w:eastAsia="宋体" w:cs="宋体"/>
          <w:b/>
          <w:bCs/>
          <w:sz w:val="24"/>
          <w:szCs w:val="24"/>
        </w:rPr>
        <w:t>履约验收程序</w:t>
      </w:r>
    </w:p>
    <w:p w14:paraId="53F2FE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1 成立验收小组</w:t>
      </w:r>
    </w:p>
    <w:p w14:paraId="277B21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2 量化验收标准</w:t>
      </w:r>
    </w:p>
    <w:p w14:paraId="233806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3 组织验收</w:t>
      </w:r>
    </w:p>
    <w:p w14:paraId="79738F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4 出具验收报告</w:t>
      </w:r>
    </w:p>
    <w:p w14:paraId="423342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5 验收</w:t>
      </w:r>
      <w:r>
        <w:rPr>
          <w:rFonts w:hint="eastAsia" w:ascii="宋体" w:cs="宋体"/>
          <w:sz w:val="24"/>
          <w:szCs w:val="24"/>
          <w:lang w:eastAsia="zh-CN"/>
        </w:rPr>
        <w:t>结果</w:t>
      </w:r>
      <w:r>
        <w:rPr>
          <w:rFonts w:hint="eastAsia" w:ascii="宋体" w:hAnsi="宋体" w:eastAsia="宋体" w:cs="宋体"/>
          <w:sz w:val="24"/>
          <w:szCs w:val="24"/>
        </w:rPr>
        <w:t>公告</w:t>
      </w:r>
    </w:p>
    <w:p w14:paraId="07BB0D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 6 验收资料归档 </w:t>
      </w:r>
    </w:p>
    <w:p w14:paraId="2639E8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采购合同项目完成验收后，采购人整理好验收原始记录等资料后</w:t>
      </w:r>
      <w:r>
        <w:rPr>
          <w:rFonts w:hint="eastAsia" w:ascii="宋体" w:cs="宋体"/>
          <w:sz w:val="24"/>
          <w:szCs w:val="24"/>
          <w:lang w:eastAsia="zh-CN"/>
        </w:rPr>
        <w:t>妥善</w:t>
      </w:r>
      <w:r>
        <w:rPr>
          <w:rFonts w:hint="eastAsia" w:ascii="宋体" w:hAnsi="宋体" w:eastAsia="宋体" w:cs="宋体"/>
          <w:sz w:val="24"/>
          <w:szCs w:val="24"/>
        </w:rPr>
        <w:t>保管，不得变造、隐匿或者销毁，验收资料保存期为采购结束之日起至少保存15年。</w:t>
      </w:r>
    </w:p>
    <w:p w14:paraId="7D02244B">
      <w:pPr>
        <w:spacing w:line="360" w:lineRule="auto"/>
        <w:rPr>
          <w:rFonts w:hint="eastAsia" w:ascii="宋体" w:hAnsi="宋体" w:eastAsia="宋体" w:cs="宋体"/>
          <w:sz w:val="24"/>
          <w:szCs w:val="24"/>
        </w:rPr>
      </w:pPr>
      <w:r>
        <w:rPr>
          <w:rFonts w:hint="eastAsia" w:ascii="宋体" w:hAnsi="宋体" w:eastAsia="宋体" w:cs="宋体"/>
          <w:b/>
          <w:bCs/>
          <w:sz w:val="24"/>
          <w:szCs w:val="24"/>
        </w:rPr>
        <w:t>6. 履约验收内容</w:t>
      </w:r>
    </w:p>
    <w:p w14:paraId="40BF5A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对采购服务的人员选派及工作配合情况、审核时效、审核质量、审核报告编写及文本情况、急件项目加分、质量时效问题、廉政职业道德等进行验收。</w:t>
      </w:r>
    </w:p>
    <w:p w14:paraId="6E09419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7.履约验收标准</w:t>
      </w:r>
    </w:p>
    <w:p w14:paraId="007B9E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验收标准 ：</w:t>
      </w:r>
    </w:p>
    <w:p w14:paraId="7FE3C6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成交供应商应提供完备的技术或服务资料等，并派遣坐班人员进行驻场服务。验收合格条件如下：服务技术参数与响应文件中响应表或证明材料一致，性能或指标达到规定的标准。否则，以实际服务技术参数与响应文件响应表参数或证明材料比较，按如下情况处理；</w:t>
      </w:r>
    </w:p>
    <w:p w14:paraId="29403A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①供应商响应文</w:t>
      </w:r>
      <w:r>
        <w:rPr>
          <w:rFonts w:hint="eastAsia" w:ascii="宋体" w:cs="宋体"/>
          <w:sz w:val="24"/>
          <w:szCs w:val="24"/>
          <w:lang w:eastAsia="zh-CN"/>
        </w:rPr>
        <w:t>件和</w:t>
      </w:r>
      <w:r>
        <w:rPr>
          <w:rFonts w:hint="eastAsia" w:ascii="宋体" w:hAnsi="宋体" w:eastAsia="宋体" w:cs="宋体"/>
          <w:sz w:val="24"/>
          <w:szCs w:val="24"/>
        </w:rPr>
        <w:t>响应表或证明材料中满足或优于的技术参数，在验收时实际不满足技术参数要求的，视为供货商违约，采购人有权终止合同，并追究供应商责任，同时报财政部门备案。</w:t>
      </w:r>
    </w:p>
    <w:p w14:paraId="4F7B25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②供应商响应文件响应表或证明材料中优于的技术参数，在验收时实际仅满足并未优于技术参数要求的，视为供货商违约，采购人有权终止合同，并追究供应商责任，同时报财政部门备案。</w:t>
      </w:r>
    </w:p>
    <w:p w14:paraId="2FD749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③供应商响应文件响应表或证明材料中不满足的技术参数，在验收时实际满足技术参数的要求，以满足技术参数的要求验收。</w:t>
      </w:r>
    </w:p>
    <w:p w14:paraId="08270A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④供应商响应文件响应表或证明材料中满足的技术参数，在验收时实际优于技术参数的要求，以满足技术参数的要求验收。</w:t>
      </w:r>
    </w:p>
    <w:p w14:paraId="139089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⑤供应商响应文件响应表或证明材料中优于的技术参数，在验收时实际也优于技术参数的要求，但没有达到响应表或证明材料中优于的程度，由采购人与供应商协商按是否满足要求验收。</w:t>
      </w:r>
    </w:p>
    <w:p w14:paraId="011DB6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实际投入人员与响应拟投入人员不一致的，验收时不论实际是优于还是满足技术参数的要求，采购人均有权终止合同。如影响服务的使用、质量、档次及采购人需求的，还可视为供货商违约，追究供应商责任，同时报财政部门备案。</w:t>
      </w:r>
    </w:p>
    <w:p w14:paraId="028DB5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（2）技术资料、审核报告等资料齐全。</w:t>
      </w:r>
    </w:p>
    <w:p w14:paraId="0F7C64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（3）在服务期间所出现的问题得到解决，并工作正常。</w:t>
      </w:r>
    </w:p>
    <w:p w14:paraId="3E9408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（4）在规定时间内完成服务及验收，并经采购人确认。</w:t>
      </w:r>
    </w:p>
    <w:p w14:paraId="40F6A4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（5）服务在符合采购人要求后，才作为最终验收。</w:t>
      </w:r>
    </w:p>
    <w:p w14:paraId="418709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（6）成交供应商提供的服务未达到征集文件规定要求，且对采购人造成损失的，由成交供应商承担一切责任，并赔偿所造成的损失。</w:t>
      </w:r>
    </w:p>
    <w:p w14:paraId="2E4F1A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（7）采购人需要其他有关单位对成交供应商交付的产品或服务进行确认的，相关配合事项由成交供应商与其他有关单位协调 。</w:t>
      </w:r>
    </w:p>
    <w:p w14:paraId="6011F4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（8）政府采购合同约定的其他要求及响应文件响应的其他标准 。</w:t>
      </w:r>
    </w:p>
    <w:p w14:paraId="6A1F14C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8.履约验收其他事项</w:t>
      </w:r>
    </w:p>
    <w:p w14:paraId="103B67FE">
      <w:pPr>
        <w:rPr>
          <w:rFonts w:hint="eastAsia" w:ascii="宋体" w:hAnsi="宋体" w:eastAsia="宋体" w:cs="宋体"/>
          <w:sz w:val="24"/>
          <w:szCs w:val="24"/>
        </w:rPr>
      </w:pPr>
      <w:r>
        <w:rPr>
          <w:rFonts w:hint="eastAsia" w:ascii="宋体" w:hAnsi="宋体" w:eastAsia="宋体" w:cs="宋体"/>
          <w:sz w:val="24"/>
          <w:szCs w:val="24"/>
        </w:rPr>
        <w:t>无</w:t>
      </w:r>
    </w:p>
    <w:p w14:paraId="5EF7A817">
      <w:pPr>
        <w:widowControl/>
        <w:autoSpaceDE/>
        <w:autoSpaceDN/>
        <w:adjustRightInd/>
        <w:rPr>
          <w:rFonts w:hint="eastAsia" w:ascii="宋体" w:hAnsi="宋体" w:eastAsia="宋体" w:cs="宋体"/>
          <w:sz w:val="24"/>
          <w:szCs w:val="24"/>
        </w:rPr>
      </w:pPr>
      <w:r>
        <w:rPr>
          <w:rFonts w:hint="eastAsia" w:ascii="宋体" w:hAnsi="宋体" w:eastAsia="宋体" w:cs="宋体"/>
          <w:sz w:val="24"/>
          <w:szCs w:val="24"/>
        </w:rPr>
        <w:br w:type="page"/>
      </w:r>
    </w:p>
    <w:p w14:paraId="658E5CA0">
      <w:pPr>
        <w:rPr>
          <w:rFonts w:hint="eastAsia" w:ascii="宋体" w:hAnsi="宋体" w:eastAsia="宋体" w:cs="宋体"/>
          <w:b/>
          <w:bCs/>
          <w:sz w:val="24"/>
          <w:szCs w:val="24"/>
        </w:rPr>
      </w:pPr>
      <w:r>
        <w:rPr>
          <w:rFonts w:hint="eastAsia" w:ascii="宋体" w:hAnsi="宋体" w:eastAsia="宋体" w:cs="宋体"/>
          <w:b/>
          <w:bCs/>
          <w:sz w:val="24"/>
          <w:szCs w:val="24"/>
        </w:rPr>
        <w:t xml:space="preserve">附件3 </w:t>
      </w:r>
    </w:p>
    <w:p w14:paraId="558347BE">
      <w:pPr>
        <w:widowControl/>
        <w:autoSpaceDE/>
        <w:autoSpaceDN/>
        <w:adjustRightInd/>
        <w:rPr>
          <w:rFonts w:hint="eastAsia" w:ascii="宋体" w:hAnsi="宋体" w:eastAsia="宋体" w:cs="宋体"/>
          <w:sz w:val="24"/>
          <w:szCs w:val="24"/>
        </w:rPr>
        <w:sectPr>
          <w:pgSz w:w="11910" w:h="16850"/>
          <w:pgMar w:top="1418" w:right="1418" w:bottom="1418" w:left="1418" w:header="0" w:footer="788" w:gutter="0"/>
          <w:pgNumType w:fmt="decimal"/>
          <w:cols w:space="720" w:num="1"/>
        </w:sectPr>
      </w:pPr>
    </w:p>
    <w:p w14:paraId="4962124D">
      <w:pPr>
        <w:rPr>
          <w:rFonts w:hint="eastAsia" w:ascii="宋体" w:hAnsi="宋体" w:eastAsia="宋体" w:cs="宋体"/>
          <w:sz w:val="24"/>
          <w:szCs w:val="24"/>
        </w:rPr>
      </w:pPr>
    </w:p>
    <w:p w14:paraId="05573385">
      <w:pPr>
        <w:jc w:val="center"/>
        <w:rPr>
          <w:rFonts w:hint="eastAsia" w:ascii="宋体" w:hAnsi="宋体" w:eastAsia="宋体" w:cs="宋体"/>
          <w:sz w:val="30"/>
          <w:szCs w:val="30"/>
        </w:rPr>
      </w:pPr>
      <w:r>
        <w:rPr>
          <w:rFonts w:hint="eastAsia" w:ascii="宋体" w:hAnsi="宋体" w:eastAsia="宋体" w:cs="宋体"/>
          <w:sz w:val="30"/>
          <w:szCs w:val="30"/>
        </w:rPr>
        <w:t>保密协议</w:t>
      </w:r>
    </w:p>
    <w:p w14:paraId="696D481D">
      <w:pPr>
        <w:widowControl/>
        <w:autoSpaceDE/>
        <w:autoSpaceDN/>
        <w:adjustRightInd/>
        <w:rPr>
          <w:rFonts w:hint="eastAsia" w:ascii="宋体" w:hAnsi="宋体" w:eastAsia="宋体" w:cs="宋体"/>
          <w:sz w:val="24"/>
          <w:szCs w:val="24"/>
        </w:rPr>
        <w:sectPr>
          <w:type w:val="continuous"/>
          <w:pgSz w:w="11910" w:h="16850"/>
          <w:pgMar w:top="1418" w:right="1418" w:bottom="1418" w:left="1418" w:header="0" w:footer="788" w:gutter="0"/>
          <w:pgNumType w:fmt="decimal"/>
          <w:cols w:space="720" w:num="1"/>
        </w:sectPr>
      </w:pPr>
    </w:p>
    <w:p w14:paraId="095A611D">
      <w:pPr>
        <w:spacing w:line="360" w:lineRule="auto"/>
        <w:rPr>
          <w:rFonts w:hint="eastAsia" w:ascii="宋体" w:hAnsi="宋体" w:eastAsia="宋体" w:cs="宋体"/>
          <w:sz w:val="24"/>
          <w:szCs w:val="24"/>
        </w:rPr>
      </w:pPr>
      <w:r>
        <w:rPr>
          <w:rFonts w:hint="eastAsia" w:ascii="宋体" w:hAnsi="宋体" w:eastAsia="宋体" w:cs="宋体"/>
          <w:sz w:val="24"/>
          <w:szCs w:val="24"/>
        </w:rPr>
        <w:t>甲方名称：</w:t>
      </w:r>
    </w:p>
    <w:p w14:paraId="1E76D796">
      <w:pPr>
        <w:spacing w:line="360" w:lineRule="auto"/>
        <w:rPr>
          <w:rFonts w:hint="eastAsia" w:ascii="宋体" w:hAnsi="宋体" w:eastAsia="宋体" w:cs="宋体"/>
          <w:sz w:val="24"/>
          <w:szCs w:val="24"/>
        </w:rPr>
      </w:pPr>
      <w:r>
        <w:rPr>
          <w:rFonts w:hint="eastAsia" w:ascii="宋体" w:hAnsi="宋体" w:eastAsia="宋体" w:cs="宋体"/>
          <w:sz w:val="24"/>
          <w:szCs w:val="24"/>
        </w:rPr>
        <w:t>乙方名称：</w:t>
      </w:r>
    </w:p>
    <w:p w14:paraId="317FA8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为实现甲、乙双方公平合作，互利互惠的目的，经双方平等协商，就信息、技术秘密保护达成如下协议，自愿签署本协议，共同遵守本协议的所列条款。</w:t>
      </w:r>
    </w:p>
    <w:p w14:paraId="391D8B8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一、保密的内容和范围、泄密的界定 </w:t>
      </w:r>
    </w:p>
    <w:p w14:paraId="1C6ACC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本协议提及的商业秘密包括但不限于技术秘密、交易秘密、管理秘密等。 </w:t>
      </w:r>
    </w:p>
    <w:p w14:paraId="238CA8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1、技术秘密包括但不限于工作进度、技术原理、技术方案、产品流程、技术指标、数据库、研究开发记录、技术报告、检测报告、实验数据、试验结果、图纸、样品、技术文档、相关的函电等；</w:t>
      </w:r>
    </w:p>
    <w:p w14:paraId="16B683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2、交易秘密包括但不限于与有合作关</w:t>
      </w:r>
      <w:r>
        <w:rPr>
          <w:rFonts w:hint="eastAsia" w:ascii="宋体" w:cs="宋体"/>
          <w:sz w:val="24"/>
          <w:szCs w:val="24"/>
          <w:lang w:eastAsia="zh-CN"/>
        </w:rPr>
        <w:t>系的</w:t>
      </w:r>
      <w:r>
        <w:rPr>
          <w:rFonts w:hint="eastAsia" w:ascii="宋体" w:hAnsi="宋体" w:eastAsia="宋体" w:cs="宋体"/>
          <w:sz w:val="24"/>
          <w:szCs w:val="24"/>
        </w:rPr>
        <w:t>企业和客户名单、客户资料、合作意向、投资合同条款、营销网络和渠道、客户抵押物信息、成本价格、拍卖标的底价、收费标准、购买理财产品的客户资料、成交或商谈的价格等；</w:t>
      </w:r>
    </w:p>
    <w:p w14:paraId="4F6DE7C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管理秘密包括但不限于财务预算、财务报表、统计资料、财务分析报告、资产状况、工资薪酬资料、人事资料、理财投资客户资料、借款客户资料、业务投资资料（客户调查审查报告、会谈记录、公证书、合同、表格等）、业务标准规范和流程、业务培训资料、各类合同协议、会议纪要、内部文件、管理制度等 ；</w:t>
      </w:r>
    </w:p>
    <w:p w14:paraId="3CB274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4、乙方在甲方工作期间所创造的与以上内容有关的资料，甲方拥有所有权和处置权，均</w:t>
      </w:r>
      <w:r>
        <w:rPr>
          <w:rFonts w:hint="eastAsia" w:ascii="宋体" w:cs="宋体"/>
          <w:sz w:val="24"/>
          <w:szCs w:val="24"/>
          <w:lang w:eastAsia="zh-CN"/>
        </w:rPr>
        <w:t>属于</w:t>
      </w:r>
      <w:r>
        <w:rPr>
          <w:rFonts w:hint="eastAsia" w:ascii="宋体" w:hAnsi="宋体" w:eastAsia="宋体" w:cs="宋体"/>
          <w:sz w:val="24"/>
          <w:szCs w:val="24"/>
        </w:rPr>
        <w:t>本协议规定保密范围内。</w:t>
      </w:r>
    </w:p>
    <w:p w14:paraId="60A351F7">
      <w:pPr>
        <w:spacing w:line="360" w:lineRule="auto"/>
        <w:rPr>
          <w:rFonts w:hint="eastAsia" w:ascii="宋体" w:hAnsi="宋体" w:eastAsia="宋体" w:cs="宋体"/>
          <w:sz w:val="24"/>
          <w:szCs w:val="24"/>
        </w:rPr>
      </w:pPr>
      <w:r>
        <w:rPr>
          <w:rFonts w:hint="eastAsia" w:ascii="宋体" w:hAnsi="宋体" w:eastAsia="宋体" w:cs="宋体"/>
          <w:sz w:val="24"/>
          <w:szCs w:val="24"/>
        </w:rPr>
        <w:t>二、双方的权利与义务、责任</w:t>
      </w:r>
    </w:p>
    <w:p w14:paraId="13CC0D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1.甲方为乙方提供良好的服务所</w:t>
      </w:r>
      <w:r>
        <w:rPr>
          <w:rFonts w:hint="eastAsia" w:ascii="宋体" w:cs="宋体"/>
          <w:sz w:val="24"/>
          <w:szCs w:val="24"/>
          <w:lang w:eastAsia="zh-CN"/>
        </w:rPr>
        <w:t>须具备</w:t>
      </w:r>
      <w:r>
        <w:rPr>
          <w:rFonts w:hint="eastAsia" w:ascii="宋体" w:hAnsi="宋体" w:eastAsia="宋体" w:cs="宋体"/>
          <w:sz w:val="24"/>
          <w:szCs w:val="24"/>
        </w:rPr>
        <w:t>的资料、信息。</w:t>
      </w:r>
    </w:p>
    <w:p w14:paraId="2AD6DB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甲方对乙方的服务过程及人员信息予以保密，并承诺不用于本方生产应用之外的其他商业用途。</w:t>
      </w:r>
    </w:p>
    <w:p w14:paraId="3DAB86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乙方应自觉维护甲方的利益，严格遵守甲方的保密规定，防止泄露甲方的信息、资料秘密 。</w:t>
      </w:r>
    </w:p>
    <w:p w14:paraId="53CDA8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乙方同意并承诺，对所有保密信息予以严格保密，在未得到甲方书面许可的情况下，乙方不得向任何单位和个人泄露甲方的任何资料信息；</w:t>
      </w:r>
    </w:p>
    <w:p w14:paraId="4623E1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5.乙方不得利用所掌握的甲方技术资料、信息、商业秘密</w:t>
      </w:r>
      <w:r>
        <w:rPr>
          <w:rFonts w:hint="eastAsia" w:ascii="宋体" w:cs="宋体"/>
          <w:sz w:val="24"/>
          <w:szCs w:val="24"/>
          <w:lang w:eastAsia="zh-CN"/>
        </w:rPr>
        <w:t>谋取私利</w:t>
      </w:r>
      <w:r>
        <w:rPr>
          <w:rFonts w:hint="eastAsia" w:ascii="宋体" w:hAnsi="宋体" w:eastAsia="宋体" w:cs="宋体"/>
          <w:sz w:val="24"/>
          <w:szCs w:val="24"/>
        </w:rPr>
        <w:t>；</w:t>
      </w:r>
    </w:p>
    <w:p w14:paraId="07D1C9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乙方同意并承诺，如果这些数据未经甲方许可披露给他人，所造成对甲方的直接损失，乙方愿意承担索赔责任；</w:t>
      </w:r>
    </w:p>
    <w:p w14:paraId="582D79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乙方承诺，无论任何原因，为甲方提供服务终止后，乙方保证退回甲方保存在乙方处的任何含有保密信息的文件或资料（如有）；</w:t>
      </w:r>
    </w:p>
    <w:p w14:paraId="11F0F4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乙方同意并承诺，恶意泄露其所有保密信息，一经查实愿意承担相关的法律责任；</w:t>
      </w:r>
    </w:p>
    <w:p w14:paraId="20227C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乙方必须按甲方的合同和内控管理规定从事项目的研究与开发，并将研究开发的所有资料交甲方保存；</w:t>
      </w:r>
    </w:p>
    <w:p w14:paraId="5A5FFF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若乙方所派工作人员有泄密行为，乙方负有法律责任。</w:t>
      </w:r>
    </w:p>
    <w:p w14:paraId="6B92284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三、</w:t>
      </w:r>
      <w:r>
        <w:rPr>
          <w:rFonts w:hint="eastAsia" w:ascii="宋体" w:cs="宋体"/>
          <w:sz w:val="24"/>
          <w:szCs w:val="24"/>
          <w:lang w:eastAsia="zh-CN"/>
        </w:rPr>
        <w:t>保密</w:t>
      </w:r>
      <w:r>
        <w:rPr>
          <w:rFonts w:hint="eastAsia" w:ascii="宋体" w:hAnsi="宋体" w:eastAsia="宋体" w:cs="宋体"/>
          <w:sz w:val="24"/>
          <w:szCs w:val="24"/>
        </w:rPr>
        <w:t xml:space="preserve">义务不适用于如下信息： </w:t>
      </w:r>
    </w:p>
    <w:p w14:paraId="47029F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非由于乙方的原因已经为公众所知的信息；</w:t>
      </w:r>
    </w:p>
    <w:p w14:paraId="7C7D95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由于法律的适用、法院或其他</w:t>
      </w:r>
      <w:r>
        <w:rPr>
          <w:rFonts w:hint="eastAsia" w:ascii="宋体" w:cs="宋体"/>
          <w:sz w:val="24"/>
          <w:szCs w:val="24"/>
          <w:lang w:eastAsia="zh-CN"/>
        </w:rPr>
        <w:t>国家</w:t>
      </w:r>
      <w:r>
        <w:rPr>
          <w:rFonts w:hint="eastAsia" w:ascii="宋体" w:hAnsi="宋体" w:eastAsia="宋体" w:cs="宋体"/>
          <w:sz w:val="24"/>
          <w:szCs w:val="24"/>
        </w:rPr>
        <w:t xml:space="preserve">有权机关的要求而披露的信息。 </w:t>
      </w:r>
    </w:p>
    <w:p w14:paraId="4ACA460D">
      <w:pPr>
        <w:spacing w:line="360" w:lineRule="auto"/>
        <w:rPr>
          <w:rFonts w:hint="eastAsia" w:ascii="宋体" w:hAnsi="宋体" w:eastAsia="宋体" w:cs="宋体"/>
          <w:sz w:val="24"/>
          <w:szCs w:val="24"/>
        </w:rPr>
      </w:pPr>
      <w:r>
        <w:rPr>
          <w:rFonts w:hint="eastAsia" w:ascii="宋体" w:hAnsi="宋体" w:eastAsia="宋体" w:cs="宋体"/>
          <w:sz w:val="24"/>
          <w:szCs w:val="24"/>
        </w:rPr>
        <w:t>四、保密期限</w:t>
      </w:r>
    </w:p>
    <w:p w14:paraId="201E5A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本协议涉及客户信息的保密期限为十五年，其他项保密期限自项目实施完毕之</w:t>
      </w:r>
      <w:r>
        <w:rPr>
          <w:rFonts w:hint="eastAsia" w:ascii="宋体" w:cs="宋体"/>
          <w:sz w:val="24"/>
          <w:szCs w:val="24"/>
          <w:lang w:eastAsia="zh-CN"/>
        </w:rPr>
        <w:t>日起</w:t>
      </w:r>
      <w:r>
        <w:rPr>
          <w:rFonts w:hint="eastAsia" w:ascii="宋体" w:hAnsi="宋体" w:eastAsia="宋体" w:cs="宋体"/>
          <w:sz w:val="24"/>
          <w:szCs w:val="24"/>
        </w:rPr>
        <w:t>算起为期五年。</w:t>
      </w:r>
    </w:p>
    <w:p w14:paraId="6AAED7C5">
      <w:pPr>
        <w:spacing w:line="360" w:lineRule="auto"/>
        <w:rPr>
          <w:rFonts w:hint="eastAsia" w:ascii="宋体" w:hAnsi="宋体" w:eastAsia="宋体" w:cs="宋体"/>
          <w:sz w:val="24"/>
          <w:szCs w:val="24"/>
        </w:rPr>
      </w:pPr>
      <w:r>
        <w:rPr>
          <w:rFonts w:hint="eastAsia" w:ascii="宋体" w:hAnsi="宋体" w:eastAsia="宋体" w:cs="宋体"/>
          <w:sz w:val="24"/>
          <w:szCs w:val="24"/>
        </w:rPr>
        <w:t>五、本协议自签字之日起生效。</w:t>
      </w:r>
    </w:p>
    <w:p w14:paraId="14726059">
      <w:pPr>
        <w:spacing w:after="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本合同于202</w:t>
      </w:r>
      <w:r>
        <w:rPr>
          <w:rFonts w:hint="eastAsia" w:ascii="宋体" w:cs="宋体"/>
          <w:sz w:val="24"/>
          <w:szCs w:val="24"/>
          <w:lang w:val="en-US" w:eastAsia="zh-CN"/>
        </w:rPr>
        <w:t>5</w:t>
      </w:r>
      <w:r>
        <w:rPr>
          <w:rFonts w:hint="eastAsia" w:ascii="宋体" w:hAnsi="宋体" w:eastAsia="宋体" w:cs="宋体"/>
          <w:sz w:val="24"/>
          <w:szCs w:val="24"/>
        </w:rPr>
        <w:t>年  月  日由上述甲、乙双方（授权代表）签署。</w:t>
      </w:r>
    </w:p>
    <w:p w14:paraId="50DF4963">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1296D22">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rPr>
        <w:tab/>
      </w:r>
      <w:r>
        <w:rPr>
          <w:rFonts w:hint="eastAsia" w:ascii="宋体" w:hAnsi="宋体" w:eastAsia="宋体" w:cs="宋体"/>
          <w:sz w:val="24"/>
          <w:szCs w:val="24"/>
        </w:rPr>
        <w:t xml:space="preserve">              乙方盖章：</w:t>
      </w:r>
    </w:p>
    <w:p w14:paraId="429B7F53">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代表签字 ：                           代表签字 ：</w:t>
      </w:r>
    </w:p>
    <w:p w14:paraId="6B56B174">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 xml:space="preserve">  日                        年  </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 xml:space="preserve">  日</w:t>
      </w:r>
    </w:p>
    <w:p w14:paraId="02D03F96">
      <w:pPr>
        <w:pStyle w:val="4"/>
        <w:rPr>
          <w:rFonts w:hint="eastAsia"/>
        </w:rPr>
        <w:sectPr>
          <w:type w:val="continuous"/>
          <w:pgSz w:w="11910" w:h="16850"/>
          <w:pgMar w:top="1418" w:right="1418" w:bottom="1418" w:left="1418" w:header="0" w:footer="788" w:gutter="0"/>
          <w:pgNumType w:fmt="decimal"/>
          <w:cols w:space="720" w:num="1"/>
        </w:sectPr>
      </w:pPr>
    </w:p>
    <w:p w14:paraId="6D4082BF">
      <w:pPr>
        <w:pStyle w:val="3"/>
        <w:spacing w:before="0" w:after="0" w:line="240" w:lineRule="auto"/>
        <w:jc w:val="center"/>
        <w:rPr>
          <w:rFonts w:hint="eastAsia" w:ascii="宋体" w:hAnsi="宋体"/>
          <w:sz w:val="72"/>
          <w:szCs w:val="72"/>
        </w:rPr>
      </w:pPr>
      <w:r>
        <w:rPr>
          <w:rFonts w:hint="eastAsia" w:ascii="宋体" w:hAnsi="宋体" w:eastAsia="宋体" w:cs="宋体"/>
          <w:bCs/>
          <w:sz w:val="36"/>
          <w:szCs w:val="36"/>
        </w:rPr>
        <w:t>第</w:t>
      </w:r>
      <w:r>
        <w:rPr>
          <w:rFonts w:hint="eastAsia" w:ascii="宋体" w:hAnsi="宋体" w:cs="宋体"/>
          <w:bCs/>
          <w:sz w:val="36"/>
          <w:szCs w:val="36"/>
          <w:lang w:val="en-US" w:eastAsia="zh-CN"/>
        </w:rPr>
        <w:t>八</w:t>
      </w:r>
      <w:r>
        <w:rPr>
          <w:rFonts w:hint="eastAsia" w:ascii="宋体" w:hAnsi="宋体" w:eastAsia="宋体" w:cs="宋体"/>
          <w:bCs/>
          <w:sz w:val="36"/>
          <w:szCs w:val="36"/>
        </w:rPr>
        <w:t xml:space="preserve">章  </w:t>
      </w:r>
      <w:r>
        <w:rPr>
          <w:rFonts w:hint="eastAsia" w:ascii="宋体" w:hAnsi="宋体" w:eastAsia="宋体" w:cs="宋体"/>
          <w:bCs/>
          <w:sz w:val="36"/>
          <w:szCs w:val="36"/>
          <w:lang w:val="en-US" w:eastAsia="zh-CN"/>
        </w:rPr>
        <w:t>采购合同</w:t>
      </w:r>
      <w:r>
        <w:rPr>
          <w:rFonts w:hint="eastAsia" w:ascii="宋体" w:hAnsi="宋体" w:cs="宋体"/>
          <w:bCs/>
          <w:sz w:val="36"/>
          <w:szCs w:val="36"/>
          <w:lang w:val="en-US" w:eastAsia="zh-CN"/>
        </w:rPr>
        <w:t>（格式）</w:t>
      </w:r>
    </w:p>
    <w:p w14:paraId="02266F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（项目名称及编号）</w:t>
      </w:r>
      <w:r>
        <w:rPr>
          <w:rFonts w:hint="eastAsia" w:ascii="宋体" w:cs="宋体"/>
          <w:sz w:val="24"/>
          <w:szCs w:val="24"/>
          <w:lang w:val="en-US" w:eastAsia="zh-CN"/>
        </w:rPr>
        <w:t>项目审计服务合同</w:t>
      </w:r>
      <w:r>
        <w:rPr>
          <w:rFonts w:hint="eastAsia" w:ascii="宋体" w:hAnsi="宋体" w:eastAsia="宋体" w:cs="宋体"/>
          <w:sz w:val="24"/>
          <w:szCs w:val="24"/>
        </w:rPr>
        <w:t xml:space="preserve"> </w:t>
      </w:r>
    </w:p>
    <w:p w14:paraId="5839123A">
      <w:pPr>
        <w:spacing w:line="480" w:lineRule="auto"/>
        <w:rPr>
          <w:rFonts w:hint="eastAsia" w:ascii="宋体" w:hAnsi="宋体" w:eastAsia="宋体" w:cs="宋体"/>
          <w:sz w:val="24"/>
          <w:szCs w:val="24"/>
          <w:u w:val="single"/>
        </w:rPr>
      </w:pPr>
      <w:r>
        <w:rPr>
          <w:rFonts w:hint="eastAsia" w:ascii="宋体" w:hAnsi="宋体" w:eastAsia="宋体" w:cs="宋体"/>
          <w:sz w:val="24"/>
          <w:szCs w:val="24"/>
        </w:rPr>
        <w:t>合同编号 ：</w:t>
      </w:r>
      <w:r>
        <w:rPr>
          <w:rFonts w:hint="eastAsia" w:ascii="宋体" w:hAnsi="宋体" w:eastAsia="宋体" w:cs="宋体"/>
          <w:sz w:val="24"/>
          <w:szCs w:val="24"/>
          <w:u w:val="single"/>
        </w:rPr>
        <w:t xml:space="preserve">                                          </w:t>
      </w:r>
    </w:p>
    <w:p w14:paraId="75FB3140">
      <w:pPr>
        <w:spacing w:line="480" w:lineRule="auto"/>
        <w:rPr>
          <w:rFonts w:hint="eastAsia" w:ascii="宋体" w:hAnsi="宋体" w:eastAsia="宋体" w:cs="宋体"/>
          <w:sz w:val="24"/>
          <w:szCs w:val="24"/>
        </w:rPr>
      </w:pPr>
      <w:r>
        <w:rPr>
          <w:rFonts w:hint="eastAsia" w:ascii="宋体" w:hAnsi="宋体" w:eastAsia="宋体" w:cs="宋体"/>
          <w:sz w:val="24"/>
          <w:szCs w:val="24"/>
        </w:rPr>
        <w:t>采购人 （甲方）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4A4E7BB">
      <w:pPr>
        <w:spacing w:line="480" w:lineRule="auto"/>
        <w:rPr>
          <w:rFonts w:hint="eastAsia" w:ascii="宋体" w:hAnsi="宋体" w:eastAsia="宋体" w:cs="宋体"/>
          <w:sz w:val="24"/>
          <w:szCs w:val="24"/>
        </w:rPr>
      </w:pPr>
      <w:r>
        <w:rPr>
          <w:rFonts w:hint="eastAsia" w:ascii="宋体" w:hAnsi="宋体" w:eastAsia="宋体" w:cs="宋体"/>
          <w:sz w:val="24"/>
          <w:szCs w:val="24"/>
        </w:rPr>
        <w:t>成交供应商 （乙方〉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5DAABDA0">
      <w:pPr>
        <w:spacing w:line="480" w:lineRule="auto"/>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14:paraId="54876836">
      <w:pPr>
        <w:spacing w:line="480" w:lineRule="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p>
    <w:p w14:paraId="6092E31D">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08373363">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w:t>
      </w:r>
      <w:r>
        <w:rPr>
          <w:rFonts w:hint="eastAsia" w:ascii="宋体" w:cs="宋体"/>
          <w:sz w:val="24"/>
          <w:szCs w:val="24"/>
          <w:lang w:val="en-US" w:eastAsia="zh-CN"/>
        </w:rPr>
        <w:t>人民</w:t>
      </w:r>
      <w:r>
        <w:rPr>
          <w:rFonts w:hint="eastAsia" w:ascii="宋体" w:hAnsi="宋体" w:eastAsia="宋体" w:cs="宋体"/>
          <w:sz w:val="24"/>
          <w:szCs w:val="24"/>
        </w:rPr>
        <w:t>共和国政府采购法》等法律、法规规定，按照征集文件及框架协议规定条款和乙方响应文件及其承诺，甲乙双方签订本合同。</w:t>
      </w:r>
    </w:p>
    <w:p w14:paraId="2B5F23CB">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第一条</w:t>
      </w:r>
      <w:r>
        <w:rPr>
          <w:rFonts w:hint="eastAsia" w:ascii="宋体" w:hAnsi="宋体" w:eastAsia="宋体" w:cs="宋体"/>
          <w:b/>
          <w:bCs/>
          <w:sz w:val="24"/>
          <w:szCs w:val="24"/>
        </w:rPr>
        <w:tab/>
      </w:r>
      <w:r>
        <w:rPr>
          <w:rFonts w:hint="eastAsia" w:ascii="宋体" w:hAnsi="宋体" w:eastAsia="宋体" w:cs="宋体"/>
          <w:b/>
          <w:bCs/>
          <w:sz w:val="24"/>
          <w:szCs w:val="24"/>
        </w:rPr>
        <w:t>项目概况及服务范围</w:t>
      </w:r>
    </w:p>
    <w:p w14:paraId="4D3D558B">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1. 项目名称编号 ： </w:t>
      </w:r>
      <w:r>
        <w:rPr>
          <w:rFonts w:hint="eastAsia" w:ascii="宋体" w:hAnsi="宋体" w:eastAsia="宋体" w:cs="宋体"/>
          <w:sz w:val="24"/>
          <w:szCs w:val="24"/>
          <w:u w:val="single"/>
        </w:rPr>
        <w:t xml:space="preserve">                                        </w:t>
      </w:r>
      <w:r>
        <w:rPr>
          <w:rFonts w:hint="eastAsia" w:ascii="宋体" w:hAnsi="宋体" w:eastAsia="宋体" w:cs="宋体"/>
          <w:sz w:val="24"/>
          <w:szCs w:val="24"/>
        </w:rPr>
        <w:tab/>
      </w:r>
    </w:p>
    <w:p w14:paraId="11DB348D">
      <w:pPr>
        <w:spacing w:line="480" w:lineRule="auto"/>
        <w:rPr>
          <w:rFonts w:hint="eastAsia" w:ascii="宋体" w:hAnsi="宋体" w:eastAsia="宋体" w:cs="宋体"/>
          <w:sz w:val="24"/>
          <w:szCs w:val="24"/>
        </w:rPr>
      </w:pPr>
      <w:r>
        <w:rPr>
          <w:rFonts w:hint="eastAsia" w:ascii="宋体" w:hAnsi="宋体" w:eastAsia="宋体" w:cs="宋体"/>
          <w:sz w:val="24"/>
          <w:szCs w:val="24"/>
        </w:rPr>
        <w:t>2. 服务内容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p>
    <w:p w14:paraId="695DEFA3">
      <w:pPr>
        <w:spacing w:line="480" w:lineRule="auto"/>
        <w:rPr>
          <w:rFonts w:hint="eastAsia" w:ascii="宋体" w:hAnsi="宋体" w:eastAsia="宋体" w:cs="宋体"/>
          <w:sz w:val="24"/>
          <w:szCs w:val="24"/>
        </w:rPr>
      </w:pPr>
      <w:r>
        <w:rPr>
          <w:rFonts w:hint="eastAsia" w:ascii="宋体" w:hAnsi="宋体" w:eastAsia="宋体" w:cs="宋体"/>
          <w:sz w:val="24"/>
          <w:szCs w:val="24"/>
        </w:rPr>
        <w:t>3. 服务期：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p>
    <w:p w14:paraId="583615E3">
      <w:pPr>
        <w:spacing w:line="480" w:lineRule="auto"/>
        <w:rPr>
          <w:rFonts w:hint="eastAsia" w:ascii="宋体" w:hAnsi="宋体" w:eastAsia="宋体" w:cs="宋体"/>
          <w:sz w:val="24"/>
          <w:szCs w:val="24"/>
        </w:rPr>
      </w:pPr>
      <w:r>
        <w:rPr>
          <w:rFonts w:hint="eastAsia" w:ascii="宋体" w:hAnsi="宋体" w:eastAsia="宋体" w:cs="宋体"/>
          <w:sz w:val="24"/>
          <w:szCs w:val="24"/>
        </w:rPr>
        <w:t>4 履行合同的地域范围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p>
    <w:p w14:paraId="2DAC06AB">
      <w:pPr>
        <w:spacing w:line="480" w:lineRule="auto"/>
        <w:rPr>
          <w:rFonts w:hint="eastAsia" w:ascii="宋体" w:hAnsi="宋体" w:eastAsia="宋体" w:cs="宋体"/>
          <w:sz w:val="24"/>
          <w:szCs w:val="24"/>
        </w:rPr>
      </w:pPr>
      <w:r>
        <w:rPr>
          <w:rFonts w:hint="eastAsia" w:ascii="宋体" w:hAnsi="宋体" w:eastAsia="宋体" w:cs="宋体"/>
          <w:sz w:val="24"/>
          <w:szCs w:val="24"/>
        </w:rPr>
        <w:t>5. 协议价格：</w:t>
      </w:r>
      <w:r>
        <w:rPr>
          <w:rFonts w:hint="eastAsia" w:ascii="宋体" w:hAnsi="宋体" w:eastAsia="宋体" w:cs="宋体"/>
          <w:sz w:val="24"/>
          <w:szCs w:val="24"/>
          <w:u w:val="single"/>
        </w:rPr>
        <w:t>按框架协议规定执行。</w:t>
      </w:r>
    </w:p>
    <w:p w14:paraId="5D28E493">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第二条</w:t>
      </w:r>
      <w:r>
        <w:rPr>
          <w:rFonts w:hint="eastAsia" w:ascii="宋体" w:hAnsi="宋体" w:eastAsia="宋体" w:cs="宋体"/>
          <w:b/>
          <w:bCs/>
          <w:sz w:val="24"/>
          <w:szCs w:val="24"/>
        </w:rPr>
        <w:tab/>
      </w:r>
      <w:r>
        <w:rPr>
          <w:rFonts w:hint="eastAsia" w:ascii="宋体" w:hAnsi="宋体" w:eastAsia="宋体" w:cs="宋体"/>
          <w:b/>
          <w:bCs/>
          <w:sz w:val="24"/>
          <w:szCs w:val="24"/>
        </w:rPr>
        <w:t>签订本合同依据</w:t>
      </w:r>
    </w:p>
    <w:p w14:paraId="60867676">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1.框架协议；2.采购征集文件；3.乙方提供的响应文件；4.入围通知书。 </w:t>
      </w:r>
    </w:p>
    <w:p w14:paraId="2A4ED8DF">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第三条 其他约定</w:t>
      </w:r>
    </w:p>
    <w:p w14:paraId="07DB00BC">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 本合同基于甲乙双方签订的</w:t>
      </w:r>
      <w:r>
        <w:rPr>
          <w:rFonts w:hint="eastAsia" w:ascii="宋体" w:cs="宋体"/>
          <w:sz w:val="24"/>
          <w:szCs w:val="24"/>
          <w:lang w:eastAsia="zh-CN"/>
        </w:rPr>
        <w:t>温宿县审计局</w:t>
      </w:r>
      <w:r>
        <w:rPr>
          <w:rFonts w:hint="eastAsia" w:ascii="宋体" w:hAnsi="宋体" w:eastAsia="宋体" w:cs="宋体"/>
          <w:sz w:val="24"/>
          <w:szCs w:val="24"/>
        </w:rPr>
        <w:t>聘请社会中介机构参与审计项目框架协议采购项目框架协议授予。</w:t>
      </w:r>
    </w:p>
    <w:p w14:paraId="04204D2D">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本合同未尽事宜，遵照《中华人民共和国民法典》有关条文执行。</w:t>
      </w:r>
    </w:p>
    <w:p w14:paraId="796FE063">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合同执行中，如需修改或补充合同内容，由双方协商另签署书面修改或补充合同。但补充内容不得改变框架协议约定的合同实质性条款。</w:t>
      </w:r>
    </w:p>
    <w:p w14:paraId="44511691">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除《中华人民共和国政府采购法》 第五十条规定的情形外，本合同一经签订，甲乙双方不得擅自变更、中止或终止。</w:t>
      </w:r>
    </w:p>
    <w:p w14:paraId="51A25AFB">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未经甲方书面同意，乙方不得擅自转让其应履行的合同义务。</w:t>
      </w:r>
    </w:p>
    <w:p w14:paraId="16BEFF0B">
      <w:pPr>
        <w:spacing w:line="480" w:lineRule="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ab/>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份，双方各</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 。</w:t>
      </w:r>
    </w:p>
    <w:p w14:paraId="5B143B6F">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本合同经甲乙双方法定代表人或被授权代表签字并加  盖单位公章后生效。</w:t>
      </w:r>
    </w:p>
    <w:tbl>
      <w:tblPr>
        <w:tblStyle w:val="20"/>
        <w:tblpPr w:leftFromText="180" w:rightFromText="180" w:vertAnchor="text" w:horzAnchor="page" w:tblpX="1403" w:tblpY="385"/>
        <w:tblOverlap w:val="never"/>
        <w:tblW w:w="5000" w:type="pct"/>
        <w:tblInd w:w="0" w:type="dxa"/>
        <w:tblLayout w:type="autofit"/>
        <w:tblCellMar>
          <w:top w:w="0" w:type="dxa"/>
          <w:left w:w="108" w:type="dxa"/>
          <w:bottom w:w="0" w:type="dxa"/>
          <w:right w:w="108" w:type="dxa"/>
        </w:tblCellMar>
      </w:tblPr>
      <w:tblGrid>
        <w:gridCol w:w="4500"/>
        <w:gridCol w:w="4788"/>
      </w:tblGrid>
      <w:tr w14:paraId="556D5957">
        <w:tblPrEx>
          <w:tblCellMar>
            <w:top w:w="0" w:type="dxa"/>
            <w:left w:w="108" w:type="dxa"/>
            <w:bottom w:w="0" w:type="dxa"/>
            <w:right w:w="108" w:type="dxa"/>
          </w:tblCellMar>
        </w:tblPrEx>
        <w:trPr>
          <w:trHeight w:val="1950" w:hRule="atLeast"/>
        </w:trPr>
        <w:tc>
          <w:tcPr>
            <w:tcW w:w="2422" w:type="pct"/>
            <w:tcBorders>
              <w:top w:val="single" w:color="000000" w:sz="4" w:space="0"/>
              <w:left w:val="single" w:color="000000" w:sz="4" w:space="0"/>
              <w:bottom w:val="single" w:color="000000" w:sz="4" w:space="0"/>
              <w:right w:val="single" w:color="000000" w:sz="4" w:space="0"/>
            </w:tcBorders>
            <w:noWrap w:val="0"/>
            <w:vAlign w:val="top"/>
          </w:tcPr>
          <w:p w14:paraId="5312A863">
            <w:pPr>
              <w:spacing w:line="360" w:lineRule="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pacing w:val="-10"/>
                <w:sz w:val="24"/>
                <w:szCs w:val="24"/>
              </w:rPr>
              <w:t>（公章）</w:t>
            </w:r>
          </w:p>
          <w:p w14:paraId="6E8FA8B5">
            <w:pPr>
              <w:spacing w:line="360" w:lineRule="auto"/>
              <w:rPr>
                <w:rFonts w:hint="eastAsia" w:ascii="宋体" w:hAnsi="宋体" w:eastAsia="宋体" w:cs="宋体"/>
                <w:sz w:val="24"/>
                <w:szCs w:val="24"/>
              </w:rPr>
            </w:pPr>
          </w:p>
          <w:p w14:paraId="1C897F07">
            <w:pPr>
              <w:spacing w:line="360" w:lineRule="auto"/>
              <w:rPr>
                <w:rFonts w:hint="eastAsia" w:ascii="宋体" w:hAnsi="宋体" w:eastAsia="宋体" w:cs="宋体"/>
                <w:sz w:val="24"/>
                <w:szCs w:val="24"/>
              </w:rPr>
            </w:pPr>
          </w:p>
          <w:p w14:paraId="1EE46F2B">
            <w:pPr>
              <w:spacing w:line="360" w:lineRule="auto"/>
              <w:rPr>
                <w:rFonts w:hint="eastAsia" w:ascii="宋体" w:hAnsi="宋体" w:eastAsia="宋体" w:cs="宋体"/>
                <w:sz w:val="24"/>
                <w:szCs w:val="24"/>
              </w:rPr>
            </w:pPr>
          </w:p>
          <w:p w14:paraId="43A222C9">
            <w:pPr>
              <w:spacing w:line="360" w:lineRule="auto"/>
              <w:rPr>
                <w:rFonts w:hint="eastAsia" w:ascii="宋体" w:hAnsi="宋体" w:eastAsia="宋体" w:cs="宋体"/>
                <w:sz w:val="24"/>
                <w:szCs w:val="24"/>
              </w:rPr>
            </w:pPr>
          </w:p>
          <w:p w14:paraId="484150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年 月 </w:t>
            </w:r>
            <w:r>
              <w:rPr>
                <w:rFonts w:hint="eastAsia" w:ascii="宋体" w:hAnsi="宋体" w:eastAsia="宋体" w:cs="宋体"/>
                <w:sz w:val="24"/>
                <w:szCs w:val="24"/>
              </w:rPr>
              <w:tab/>
            </w:r>
            <w:r>
              <w:rPr>
                <w:rFonts w:hint="eastAsia" w:ascii="宋体" w:hAnsi="宋体" w:eastAsia="宋体" w:cs="宋体"/>
                <w:position w:val="1"/>
                <w:sz w:val="24"/>
                <w:szCs w:val="24"/>
              </w:rPr>
              <w:t>日</w:t>
            </w:r>
          </w:p>
        </w:tc>
        <w:tc>
          <w:tcPr>
            <w:tcW w:w="2577" w:type="pct"/>
            <w:tcBorders>
              <w:top w:val="single" w:color="000000" w:sz="4" w:space="0"/>
              <w:left w:val="nil"/>
              <w:bottom w:val="single" w:color="000000" w:sz="4" w:space="0"/>
              <w:right w:val="single" w:color="000000" w:sz="4" w:space="0"/>
            </w:tcBorders>
            <w:noWrap w:val="0"/>
            <w:vAlign w:val="top"/>
          </w:tcPr>
          <w:p w14:paraId="466769D8">
            <w:pPr>
              <w:spacing w:line="360" w:lineRule="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pacing w:val="-10"/>
                <w:sz w:val="24"/>
                <w:szCs w:val="24"/>
              </w:rPr>
              <w:t>（公章）</w:t>
            </w:r>
          </w:p>
          <w:p w14:paraId="0412CC2C">
            <w:pPr>
              <w:spacing w:line="360" w:lineRule="auto"/>
              <w:rPr>
                <w:rFonts w:hint="eastAsia" w:ascii="宋体" w:hAnsi="宋体" w:eastAsia="宋体" w:cs="宋体"/>
                <w:sz w:val="24"/>
                <w:szCs w:val="24"/>
              </w:rPr>
            </w:pPr>
          </w:p>
          <w:p w14:paraId="74F38DF0">
            <w:pPr>
              <w:spacing w:line="360" w:lineRule="auto"/>
              <w:rPr>
                <w:rFonts w:hint="eastAsia" w:ascii="宋体" w:hAnsi="宋体" w:eastAsia="宋体" w:cs="宋体"/>
                <w:sz w:val="24"/>
                <w:szCs w:val="24"/>
              </w:rPr>
            </w:pPr>
          </w:p>
          <w:p w14:paraId="6C478348">
            <w:pPr>
              <w:spacing w:line="360" w:lineRule="auto"/>
              <w:rPr>
                <w:rFonts w:hint="eastAsia" w:ascii="宋体" w:hAnsi="宋体" w:eastAsia="宋体" w:cs="宋体"/>
                <w:sz w:val="24"/>
                <w:szCs w:val="24"/>
              </w:rPr>
            </w:pPr>
          </w:p>
          <w:p w14:paraId="6857C51B">
            <w:pPr>
              <w:spacing w:line="360" w:lineRule="auto"/>
              <w:rPr>
                <w:rFonts w:hint="eastAsia" w:ascii="宋体" w:hAnsi="宋体" w:eastAsia="宋体" w:cs="宋体"/>
                <w:sz w:val="24"/>
                <w:szCs w:val="24"/>
              </w:rPr>
            </w:pPr>
          </w:p>
          <w:p w14:paraId="552B48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 xml:space="preserve"> 月</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position w:val="1"/>
                <w:sz w:val="24"/>
                <w:szCs w:val="24"/>
              </w:rPr>
              <w:t>日</w:t>
            </w:r>
          </w:p>
        </w:tc>
      </w:tr>
      <w:tr w14:paraId="4C9A6D48">
        <w:tblPrEx>
          <w:tblCellMar>
            <w:top w:w="0" w:type="dxa"/>
            <w:left w:w="108" w:type="dxa"/>
            <w:bottom w:w="0" w:type="dxa"/>
            <w:right w:w="108" w:type="dxa"/>
          </w:tblCellMar>
        </w:tblPrEx>
        <w:trPr>
          <w:trHeight w:val="1723" w:hRule="atLeast"/>
        </w:trPr>
        <w:tc>
          <w:tcPr>
            <w:tcW w:w="2422" w:type="pct"/>
            <w:tcBorders>
              <w:top w:val="single" w:color="000000" w:sz="4" w:space="0"/>
              <w:left w:val="single" w:color="000000" w:sz="4" w:space="0"/>
              <w:bottom w:val="single" w:color="000000" w:sz="4" w:space="0"/>
              <w:right w:val="single" w:color="000000" w:sz="4" w:space="0"/>
            </w:tcBorders>
            <w:noWrap w:val="0"/>
            <w:vAlign w:val="top"/>
          </w:tcPr>
          <w:p w14:paraId="73614827">
            <w:pPr>
              <w:spacing w:line="360" w:lineRule="auto"/>
              <w:rPr>
                <w:rFonts w:hint="eastAsia" w:ascii="宋体" w:hAnsi="宋体" w:eastAsia="宋体" w:cs="宋体"/>
                <w:sz w:val="24"/>
                <w:szCs w:val="24"/>
              </w:rPr>
            </w:pPr>
          </w:p>
          <w:p w14:paraId="16198005">
            <w:pPr>
              <w:spacing w:line="360" w:lineRule="auto"/>
              <w:rPr>
                <w:rFonts w:hint="eastAsia" w:ascii="宋体" w:hAnsi="宋体" w:eastAsia="宋体" w:cs="宋体"/>
                <w:sz w:val="24"/>
                <w:szCs w:val="24"/>
              </w:rPr>
            </w:pPr>
          </w:p>
          <w:p w14:paraId="02E39255">
            <w:pPr>
              <w:spacing w:line="360" w:lineRule="auto"/>
              <w:rPr>
                <w:rFonts w:hint="eastAsia" w:ascii="宋体" w:hAnsi="宋体" w:eastAsia="宋体" w:cs="宋体"/>
                <w:sz w:val="24"/>
                <w:szCs w:val="24"/>
              </w:rPr>
            </w:pPr>
          </w:p>
          <w:p w14:paraId="4486FA43">
            <w:pPr>
              <w:spacing w:line="360" w:lineRule="auto"/>
              <w:rPr>
                <w:rFonts w:hint="eastAsia" w:ascii="宋体" w:hAnsi="宋体" w:eastAsia="宋体" w:cs="宋体"/>
                <w:sz w:val="24"/>
                <w:szCs w:val="24"/>
              </w:rPr>
            </w:pPr>
          </w:p>
          <w:p w14:paraId="129192C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法定代表人或委托代理人（签字〉：</w:t>
            </w:r>
          </w:p>
        </w:tc>
        <w:tc>
          <w:tcPr>
            <w:tcW w:w="2577" w:type="pct"/>
            <w:tcBorders>
              <w:top w:val="single" w:color="000000" w:sz="4" w:space="0"/>
              <w:left w:val="nil"/>
              <w:bottom w:val="single" w:color="000000" w:sz="4" w:space="0"/>
              <w:right w:val="single" w:color="000000" w:sz="4" w:space="0"/>
            </w:tcBorders>
            <w:noWrap w:val="0"/>
            <w:vAlign w:val="top"/>
          </w:tcPr>
          <w:p w14:paraId="205D327C">
            <w:pPr>
              <w:spacing w:line="360" w:lineRule="auto"/>
              <w:rPr>
                <w:rFonts w:hint="eastAsia" w:ascii="宋体" w:hAnsi="宋体" w:eastAsia="宋体" w:cs="宋体"/>
                <w:sz w:val="24"/>
                <w:szCs w:val="24"/>
              </w:rPr>
            </w:pPr>
          </w:p>
          <w:p w14:paraId="5CE45AED">
            <w:pPr>
              <w:spacing w:line="360" w:lineRule="auto"/>
              <w:rPr>
                <w:rFonts w:hint="eastAsia" w:ascii="宋体" w:hAnsi="宋体" w:eastAsia="宋体" w:cs="宋体"/>
                <w:sz w:val="24"/>
                <w:szCs w:val="24"/>
              </w:rPr>
            </w:pPr>
          </w:p>
          <w:p w14:paraId="4F3E9C1D">
            <w:pPr>
              <w:spacing w:line="360" w:lineRule="auto"/>
              <w:rPr>
                <w:rFonts w:hint="eastAsia" w:ascii="宋体" w:hAnsi="宋体" w:eastAsia="宋体" w:cs="宋体"/>
                <w:sz w:val="24"/>
                <w:szCs w:val="24"/>
              </w:rPr>
            </w:pPr>
          </w:p>
          <w:p w14:paraId="64DF9CFA">
            <w:pPr>
              <w:spacing w:line="360" w:lineRule="auto"/>
              <w:rPr>
                <w:rFonts w:hint="eastAsia" w:ascii="宋体" w:hAnsi="宋体" w:eastAsia="宋体" w:cs="宋体"/>
                <w:sz w:val="24"/>
                <w:szCs w:val="24"/>
              </w:rPr>
            </w:pPr>
          </w:p>
          <w:p w14:paraId="2C4F7B48">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pacing w:val="16"/>
                <w:sz w:val="24"/>
                <w:szCs w:val="24"/>
              </w:rPr>
              <w:t>（</w:t>
            </w:r>
            <w:r>
              <w:rPr>
                <w:rFonts w:hint="eastAsia" w:ascii="宋体" w:hAnsi="宋体" w:eastAsia="宋体" w:cs="宋体"/>
                <w:sz w:val="24"/>
                <w:szCs w:val="24"/>
              </w:rPr>
              <w:t>签字）：</w:t>
            </w:r>
          </w:p>
        </w:tc>
      </w:tr>
    </w:tbl>
    <w:p w14:paraId="244C843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EE9F85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36F4367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本合同仅供参考，以后期签订合同为准！</w:t>
      </w:r>
    </w:p>
    <w:p w14:paraId="70D53613"/>
    <w:sectPr>
      <w:headerReference r:id="rId9" w:type="default"/>
      <w:footerReference r:id="rId10" w:type="default"/>
      <w:pgSz w:w="11906" w:h="16839"/>
      <w:pgMar w:top="1134" w:right="1417" w:bottom="1134" w:left="1417" w:header="850" w:footer="85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F31E">
    <w:pPr>
      <w:pStyle w:val="11"/>
      <w:tabs>
        <w:tab w:val="center" w:pos="4538"/>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3505">
    <w:pPr>
      <w:widowControl/>
      <w:kinsoku w:val="0"/>
      <w:autoSpaceDE w:val="0"/>
      <w:autoSpaceDN w:val="0"/>
      <w:adjustRightInd w:val="0"/>
      <w:snapToGrid w:val="0"/>
      <w:spacing w:line="209" w:lineRule="auto"/>
      <w:ind w:left="4393" w:firstLine="4862" w:firstLineChars="0"/>
      <w:jc w:val="left"/>
      <w:textAlignment w:val="baseline"/>
      <w:rPr>
        <w:rFonts w:ascii="宋体" w:hAnsi="宋体" w:eastAsia="宋体" w:cs="宋体"/>
        <w:snapToGrid w:val="0"/>
        <w:color w:val="000000"/>
        <w:kern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69B7">
    <w:pPr>
      <w:widowControl/>
      <w:tabs>
        <w:tab w:val="left" w:pos="5002"/>
      </w:tabs>
      <w:kinsoku w:val="0"/>
      <w:autoSpaceDE w:val="0"/>
      <w:autoSpaceDN w:val="0"/>
      <w:adjustRightInd w:val="0"/>
      <w:snapToGrid w:val="0"/>
      <w:spacing w:line="209" w:lineRule="auto"/>
      <w:ind w:left="4393"/>
      <w:jc w:val="left"/>
      <w:textAlignment w:val="baseline"/>
      <w:rPr>
        <w:rFonts w:ascii="宋体" w:hAnsi="宋体" w:eastAsia="宋体" w:cs="宋体"/>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F5F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9BF5F5">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napToGrid w:val="0"/>
        <w:color w:val="000000"/>
        <w:kern w:val="0"/>
        <w:sz w:val="18"/>
        <w:szCs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AC80">
    <w:pPr>
      <w:widowControl/>
      <w:kinsoku w:val="0"/>
      <w:autoSpaceDE w:val="0"/>
      <w:autoSpaceDN w:val="0"/>
      <w:adjustRightInd w:val="0"/>
      <w:snapToGrid w:val="0"/>
      <w:spacing w:line="209" w:lineRule="auto"/>
      <w:ind w:left="4393"/>
      <w:jc w:val="left"/>
      <w:textAlignment w:val="baseline"/>
      <w:rPr>
        <w:rFonts w:ascii="宋体" w:hAnsi="宋体" w:eastAsia="宋体" w:cs="宋体"/>
        <w:snapToGrid w:val="0"/>
        <w:color w:val="000000"/>
        <w:kern w:val="0"/>
        <w:sz w:val="18"/>
        <w:szCs w:val="18"/>
        <w:lang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73A3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673A3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7AEB">
    <w:pPr>
      <w:pStyle w:val="4"/>
      <w:kinsoku w:val="0"/>
      <w:overflowPunct w:val="0"/>
      <w:spacing w:line="14" w:lineRule="auto"/>
      <w:ind w:left="0"/>
      <w:rPr>
        <w:rFonts w:hint="default"/>
        <w:sz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554BC">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F554BC">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DA4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B484D">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4B484D">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3FDB">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Arial" w:hAnsi="Arial" w:eastAsia="宋体" w:cs="Arial"/>
        <w:snapToGrid w:val="0"/>
        <w:color w:val="000000"/>
        <w:kern w:val="0"/>
        <w:sz w:val="21"/>
        <w:szCs w:val="21"/>
        <w:highlight w:val="none"/>
        <w:lang w:val="en-US" w:eastAsia="zh-CN"/>
      </w:rPr>
    </w:pPr>
  </w:p>
  <w:p w14:paraId="70C69D73">
    <w:pPr>
      <w:pBdr>
        <w:top w:val="none" w:color="auto" w:sz="0" w:space="1"/>
        <w:left w:val="none" w:color="auto" w:sz="0" w:space="4"/>
        <w:bottom w:val="single" w:color="auto" w:sz="4"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Arial" w:hAnsi="Arial" w:eastAsia="Arial" w:cs="Arial"/>
        <w:snapToGrid w:val="0"/>
        <w:color w:val="000000"/>
        <w:kern w:val="0"/>
        <w:sz w:val="16"/>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508D">
    <w:pPr>
      <w:pBdr>
        <w:top w:val="none" w:color="auto" w:sz="0" w:space="1"/>
        <w:left w:val="none" w:color="auto" w:sz="0" w:space="4"/>
        <w:bottom w:val="single" w:color="auto" w:sz="4"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Arial" w:hAnsi="Arial" w:eastAsia="Arial" w:cs="Arial"/>
        <w:snapToGrid w:val="0"/>
        <w:color w:val="000000"/>
        <w:kern w:val="0"/>
        <w:sz w:val="18"/>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785F3"/>
    <w:multiLevelType w:val="singleLevel"/>
    <w:tmpl w:val="A07785F3"/>
    <w:lvl w:ilvl="0" w:tentative="0">
      <w:start w:val="1"/>
      <w:numFmt w:val="decimal"/>
      <w:suff w:val="space"/>
      <w:lvlText w:val="%1."/>
      <w:lvlJc w:val="left"/>
    </w:lvl>
  </w:abstractNum>
  <w:abstractNum w:abstractNumId="1">
    <w:nsid w:val="DD136BB7"/>
    <w:multiLevelType w:val="singleLevel"/>
    <w:tmpl w:val="DD136BB7"/>
    <w:lvl w:ilvl="0" w:tentative="0">
      <w:start w:val="2"/>
      <w:numFmt w:val="decimal"/>
      <w:suff w:val="nothing"/>
      <w:lvlText w:val="（%1）"/>
      <w:lvlJc w:val="left"/>
    </w:lvl>
  </w:abstractNum>
  <w:abstractNum w:abstractNumId="2">
    <w:nsid w:val="2BF91E70"/>
    <w:multiLevelType w:val="multilevel"/>
    <w:tmpl w:val="2BF91E70"/>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0E68"/>
    <w:rsid w:val="01541FBE"/>
    <w:rsid w:val="015B46A4"/>
    <w:rsid w:val="022D7324"/>
    <w:rsid w:val="02AC141E"/>
    <w:rsid w:val="03A57EF5"/>
    <w:rsid w:val="042133F2"/>
    <w:rsid w:val="044C6E68"/>
    <w:rsid w:val="04FE63B4"/>
    <w:rsid w:val="053D096D"/>
    <w:rsid w:val="053F1823"/>
    <w:rsid w:val="059C369C"/>
    <w:rsid w:val="05D45367"/>
    <w:rsid w:val="05F80A2F"/>
    <w:rsid w:val="06A86281"/>
    <w:rsid w:val="074C0438"/>
    <w:rsid w:val="07BB67DE"/>
    <w:rsid w:val="07D47FF4"/>
    <w:rsid w:val="07DB2A5B"/>
    <w:rsid w:val="080C0DE8"/>
    <w:rsid w:val="08C31E50"/>
    <w:rsid w:val="09A620BF"/>
    <w:rsid w:val="0A285C81"/>
    <w:rsid w:val="0B454EAD"/>
    <w:rsid w:val="0C3E178C"/>
    <w:rsid w:val="0CFB767D"/>
    <w:rsid w:val="0D6E60A1"/>
    <w:rsid w:val="0DF11F2D"/>
    <w:rsid w:val="0E130BD1"/>
    <w:rsid w:val="0E2B76CE"/>
    <w:rsid w:val="0F657616"/>
    <w:rsid w:val="0FB513D3"/>
    <w:rsid w:val="0FE5427C"/>
    <w:rsid w:val="10702130"/>
    <w:rsid w:val="10E1449C"/>
    <w:rsid w:val="11F74A46"/>
    <w:rsid w:val="132E255A"/>
    <w:rsid w:val="15082937"/>
    <w:rsid w:val="15346655"/>
    <w:rsid w:val="15B13177"/>
    <w:rsid w:val="15CE3B81"/>
    <w:rsid w:val="16456F25"/>
    <w:rsid w:val="16895CFA"/>
    <w:rsid w:val="17BC2D0F"/>
    <w:rsid w:val="17D336D0"/>
    <w:rsid w:val="17EA0A1A"/>
    <w:rsid w:val="17EA1356"/>
    <w:rsid w:val="18C748B7"/>
    <w:rsid w:val="18DA6CE0"/>
    <w:rsid w:val="19923117"/>
    <w:rsid w:val="19A3510F"/>
    <w:rsid w:val="1ADF413A"/>
    <w:rsid w:val="1AE16104"/>
    <w:rsid w:val="1AED613D"/>
    <w:rsid w:val="1B4A1757"/>
    <w:rsid w:val="1BB67C0B"/>
    <w:rsid w:val="1BBC0DCD"/>
    <w:rsid w:val="1C0B1B9B"/>
    <w:rsid w:val="1C2838BF"/>
    <w:rsid w:val="1C7603E0"/>
    <w:rsid w:val="1C9F3BF2"/>
    <w:rsid w:val="1CC57360"/>
    <w:rsid w:val="1D6947DE"/>
    <w:rsid w:val="1D903E12"/>
    <w:rsid w:val="1E401394"/>
    <w:rsid w:val="1E75043C"/>
    <w:rsid w:val="1EBA7167"/>
    <w:rsid w:val="1F1A1BE5"/>
    <w:rsid w:val="1F2B2044"/>
    <w:rsid w:val="1F7912F5"/>
    <w:rsid w:val="1F957305"/>
    <w:rsid w:val="20450EE3"/>
    <w:rsid w:val="20A15107"/>
    <w:rsid w:val="21273833"/>
    <w:rsid w:val="21CE2ED7"/>
    <w:rsid w:val="225673D8"/>
    <w:rsid w:val="225A5A09"/>
    <w:rsid w:val="231A6657"/>
    <w:rsid w:val="237613B4"/>
    <w:rsid w:val="246233F3"/>
    <w:rsid w:val="24AA3A0B"/>
    <w:rsid w:val="24C73C02"/>
    <w:rsid w:val="24DB3BC4"/>
    <w:rsid w:val="25D71015"/>
    <w:rsid w:val="264D3074"/>
    <w:rsid w:val="26541E80"/>
    <w:rsid w:val="266B52F4"/>
    <w:rsid w:val="26747E2C"/>
    <w:rsid w:val="26FE1DA7"/>
    <w:rsid w:val="27313F6F"/>
    <w:rsid w:val="27765C80"/>
    <w:rsid w:val="28424B6B"/>
    <w:rsid w:val="28C73537"/>
    <w:rsid w:val="28C94D09"/>
    <w:rsid w:val="28D42E04"/>
    <w:rsid w:val="2AA66A22"/>
    <w:rsid w:val="2B446253"/>
    <w:rsid w:val="2BC5112A"/>
    <w:rsid w:val="2C29790B"/>
    <w:rsid w:val="2C626614"/>
    <w:rsid w:val="2CB847EB"/>
    <w:rsid w:val="2CFA3055"/>
    <w:rsid w:val="2D9B2143"/>
    <w:rsid w:val="2DCF7851"/>
    <w:rsid w:val="2DFD15C7"/>
    <w:rsid w:val="2E39057F"/>
    <w:rsid w:val="2E4E3407"/>
    <w:rsid w:val="2EBD195B"/>
    <w:rsid w:val="2F1D3524"/>
    <w:rsid w:val="2F25260C"/>
    <w:rsid w:val="2F2C4BAB"/>
    <w:rsid w:val="2F881143"/>
    <w:rsid w:val="2FEE6EA1"/>
    <w:rsid w:val="3150593A"/>
    <w:rsid w:val="31B8453E"/>
    <w:rsid w:val="33362EE3"/>
    <w:rsid w:val="335334BF"/>
    <w:rsid w:val="33D97D4E"/>
    <w:rsid w:val="33FB7DDF"/>
    <w:rsid w:val="34DA12B1"/>
    <w:rsid w:val="35611EC4"/>
    <w:rsid w:val="35EB19AF"/>
    <w:rsid w:val="360F7C52"/>
    <w:rsid w:val="36F2663B"/>
    <w:rsid w:val="372728C4"/>
    <w:rsid w:val="385B52F0"/>
    <w:rsid w:val="389861C6"/>
    <w:rsid w:val="38A547BD"/>
    <w:rsid w:val="38C509BB"/>
    <w:rsid w:val="393C0FF6"/>
    <w:rsid w:val="3951224F"/>
    <w:rsid w:val="3954171E"/>
    <w:rsid w:val="39FE246E"/>
    <w:rsid w:val="3A360BD7"/>
    <w:rsid w:val="3A8300E6"/>
    <w:rsid w:val="3A8C639A"/>
    <w:rsid w:val="3AB8529B"/>
    <w:rsid w:val="3AC30F2B"/>
    <w:rsid w:val="3AEF1D20"/>
    <w:rsid w:val="3B566FFF"/>
    <w:rsid w:val="3BB07701"/>
    <w:rsid w:val="3BEA428A"/>
    <w:rsid w:val="3BFC2946"/>
    <w:rsid w:val="3D127F47"/>
    <w:rsid w:val="3D695DB9"/>
    <w:rsid w:val="3DDD2303"/>
    <w:rsid w:val="3E772B2E"/>
    <w:rsid w:val="3F177A97"/>
    <w:rsid w:val="3F2D4B86"/>
    <w:rsid w:val="401A29E7"/>
    <w:rsid w:val="404364B8"/>
    <w:rsid w:val="40453673"/>
    <w:rsid w:val="40D81BB1"/>
    <w:rsid w:val="41D85CE4"/>
    <w:rsid w:val="434846C3"/>
    <w:rsid w:val="43F63C91"/>
    <w:rsid w:val="44543E4C"/>
    <w:rsid w:val="447C2876"/>
    <w:rsid w:val="4497058C"/>
    <w:rsid w:val="460768A5"/>
    <w:rsid w:val="478B2DD0"/>
    <w:rsid w:val="4895060A"/>
    <w:rsid w:val="48D34A2F"/>
    <w:rsid w:val="49CE2DBB"/>
    <w:rsid w:val="4BBF225F"/>
    <w:rsid w:val="4CB24FEC"/>
    <w:rsid w:val="4D1C7E93"/>
    <w:rsid w:val="4DB82445"/>
    <w:rsid w:val="4E7B765D"/>
    <w:rsid w:val="4ECC61A8"/>
    <w:rsid w:val="4F602D94"/>
    <w:rsid w:val="4FA7451F"/>
    <w:rsid w:val="509976D4"/>
    <w:rsid w:val="52653926"/>
    <w:rsid w:val="526A5D8D"/>
    <w:rsid w:val="537C181C"/>
    <w:rsid w:val="53A11A5C"/>
    <w:rsid w:val="53E00EAB"/>
    <w:rsid w:val="54DE26FB"/>
    <w:rsid w:val="55AE4859"/>
    <w:rsid w:val="55CA71B9"/>
    <w:rsid w:val="560E2686"/>
    <w:rsid w:val="562F5031"/>
    <w:rsid w:val="56466F08"/>
    <w:rsid w:val="565828C5"/>
    <w:rsid w:val="574D1E50"/>
    <w:rsid w:val="58150BE9"/>
    <w:rsid w:val="589F66DB"/>
    <w:rsid w:val="58A4319B"/>
    <w:rsid w:val="59367040"/>
    <w:rsid w:val="59DB1995"/>
    <w:rsid w:val="5A034C24"/>
    <w:rsid w:val="5B303A0C"/>
    <w:rsid w:val="5B8F47E5"/>
    <w:rsid w:val="5C763BF7"/>
    <w:rsid w:val="5C9F314E"/>
    <w:rsid w:val="5D3644D0"/>
    <w:rsid w:val="5D79574D"/>
    <w:rsid w:val="5E2356B9"/>
    <w:rsid w:val="5E6737F7"/>
    <w:rsid w:val="5F8C2351"/>
    <w:rsid w:val="62464CCF"/>
    <w:rsid w:val="6315159A"/>
    <w:rsid w:val="632B6FBE"/>
    <w:rsid w:val="63814BDC"/>
    <w:rsid w:val="639D5F0D"/>
    <w:rsid w:val="63D97BB0"/>
    <w:rsid w:val="63E14303"/>
    <w:rsid w:val="64033FC2"/>
    <w:rsid w:val="64A55079"/>
    <w:rsid w:val="64E738E4"/>
    <w:rsid w:val="65501489"/>
    <w:rsid w:val="6578278E"/>
    <w:rsid w:val="66203647"/>
    <w:rsid w:val="66263F98"/>
    <w:rsid w:val="67281F92"/>
    <w:rsid w:val="675F29F2"/>
    <w:rsid w:val="6804436D"/>
    <w:rsid w:val="68742ACB"/>
    <w:rsid w:val="68A51AEC"/>
    <w:rsid w:val="68E56825"/>
    <w:rsid w:val="69253D3D"/>
    <w:rsid w:val="693F0E68"/>
    <w:rsid w:val="69990F25"/>
    <w:rsid w:val="6A12054E"/>
    <w:rsid w:val="6A486BD3"/>
    <w:rsid w:val="6AB10642"/>
    <w:rsid w:val="6B9643EF"/>
    <w:rsid w:val="6BAB61A1"/>
    <w:rsid w:val="6C481F02"/>
    <w:rsid w:val="6C924135"/>
    <w:rsid w:val="6CF04D5A"/>
    <w:rsid w:val="6D19382C"/>
    <w:rsid w:val="6D4D4500"/>
    <w:rsid w:val="6D5578FC"/>
    <w:rsid w:val="6D5D4C06"/>
    <w:rsid w:val="6E0E0133"/>
    <w:rsid w:val="6EC9405A"/>
    <w:rsid w:val="6F764AF3"/>
    <w:rsid w:val="6FBC771B"/>
    <w:rsid w:val="70223270"/>
    <w:rsid w:val="715916C6"/>
    <w:rsid w:val="71F817C3"/>
    <w:rsid w:val="71F86164"/>
    <w:rsid w:val="725D6F93"/>
    <w:rsid w:val="72677E12"/>
    <w:rsid w:val="72E256EB"/>
    <w:rsid w:val="72EE22E1"/>
    <w:rsid w:val="730F0F1C"/>
    <w:rsid w:val="73AC1368"/>
    <w:rsid w:val="746960C4"/>
    <w:rsid w:val="74C77842"/>
    <w:rsid w:val="750A4112"/>
    <w:rsid w:val="75542227"/>
    <w:rsid w:val="76852F5D"/>
    <w:rsid w:val="76890525"/>
    <w:rsid w:val="76C74598"/>
    <w:rsid w:val="77270851"/>
    <w:rsid w:val="772B58B2"/>
    <w:rsid w:val="78551401"/>
    <w:rsid w:val="78661712"/>
    <w:rsid w:val="78915BE9"/>
    <w:rsid w:val="79856DD0"/>
    <w:rsid w:val="7AE2272C"/>
    <w:rsid w:val="7AF976D0"/>
    <w:rsid w:val="7AFA6EE9"/>
    <w:rsid w:val="7B222BF6"/>
    <w:rsid w:val="7B4A2B7A"/>
    <w:rsid w:val="7B9E335E"/>
    <w:rsid w:val="7C0C2C3E"/>
    <w:rsid w:val="7C194DE7"/>
    <w:rsid w:val="7C9F2562"/>
    <w:rsid w:val="7DCA3B2C"/>
    <w:rsid w:val="7E766656"/>
    <w:rsid w:val="7F4C5A7A"/>
    <w:rsid w:val="7F960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next w:val="1"/>
    <w:qFormat/>
    <w:uiPriority w:val="9"/>
    <w:pPr>
      <w:keepNext/>
      <w:keepLines/>
      <w:spacing w:before="280" w:beforeLines="0" w:after="290" w:afterLines="0" w:line="376" w:lineRule="auto"/>
      <w:jc w:val="both"/>
      <w:outlineLvl w:val="3"/>
    </w:pPr>
    <w:rPr>
      <w:rFonts w:ascii="Calibri Light" w:hAnsi="Calibri Light" w:eastAsia="宋体" w:cs="等线"/>
      <w:b/>
      <w:bCs/>
      <w:kern w:val="2"/>
      <w:sz w:val="28"/>
      <w:szCs w:val="28"/>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widowControl w:val="0"/>
      <w:spacing w:after="120"/>
    </w:pPr>
    <w:rPr>
      <w:rFonts w:ascii="Calibri" w:hAnsi="Calibri" w:cs="Times New Roman"/>
    </w:rPr>
  </w:style>
  <w:style w:type="paragraph" w:customStyle="1" w:styleId="5">
    <w:name w:val="Default"/>
    <w:basedOn w:val="6"/>
    <w:next w:val="2"/>
    <w:qFormat/>
    <w:uiPriority w:val="0"/>
    <w:pPr>
      <w:widowControl w:val="0"/>
      <w:autoSpaceDE w:val="0"/>
      <w:autoSpaceDN w:val="0"/>
    </w:pPr>
    <w:rPr>
      <w:rFonts w:ascii="楷体_GB2312" w:hAnsi="Times New Roman" w:eastAsia="楷体_GB2312" w:cs="Times New Roman"/>
      <w:color w:val="000000"/>
      <w:sz w:val="24"/>
      <w:lang w:val="en-US" w:eastAsia="zh-CN" w:bidi="ar-SA"/>
    </w:rPr>
  </w:style>
  <w:style w:type="paragraph" w:styleId="6">
    <w:name w:val="Title"/>
    <w:basedOn w:val="1"/>
    <w:next w:val="1"/>
    <w:qFormat/>
    <w:uiPriority w:val="10"/>
    <w:pPr>
      <w:spacing w:before="60" w:after="60"/>
      <w:jc w:val="center"/>
      <w:outlineLvl w:val="0"/>
    </w:pPr>
    <w:rPr>
      <w:rFonts w:ascii="Cambria" w:hAnsi="Cambria" w:cs="Times New Roman"/>
      <w:b/>
      <w:bCs/>
      <w:szCs w:val="32"/>
    </w:rPr>
  </w:style>
  <w:style w:type="paragraph" w:styleId="7">
    <w:name w:val="List 2"/>
    <w:basedOn w:val="1"/>
    <w:qFormat/>
    <w:uiPriority w:val="99"/>
    <w:pPr>
      <w:ind w:left="100" w:leftChars="200" w:hanging="200" w:hangingChars="200"/>
    </w:pPr>
  </w:style>
  <w:style w:type="paragraph" w:styleId="8">
    <w:name w:val="toc 3"/>
    <w:basedOn w:val="1"/>
    <w:next w:val="1"/>
    <w:qFormat/>
    <w:uiPriority w:val="0"/>
    <w:pPr>
      <w:ind w:left="840" w:leftChars="400"/>
    </w:pPr>
  </w:style>
  <w:style w:type="paragraph" w:styleId="9">
    <w:name w:val="Plain Text"/>
    <w:basedOn w:val="1"/>
    <w:next w:val="1"/>
    <w:qFormat/>
    <w:uiPriority w:val="0"/>
    <w:pPr>
      <w:widowControl w:val="0"/>
    </w:pPr>
    <w:rPr>
      <w:rFonts w:ascii="宋体" w:hAnsi="Courier New" w:cs="Times New Roman"/>
    </w:rPr>
  </w:style>
  <w:style w:type="paragraph" w:styleId="10">
    <w:name w:val="toc 8"/>
    <w:basedOn w:val="1"/>
    <w:next w:val="1"/>
    <w:unhideWhenUsed/>
    <w:qFormat/>
    <w:uiPriority w:val="39"/>
    <w:pPr>
      <w:jc w:val="left"/>
    </w:pPr>
    <w:rPr>
      <w:rFonts w:ascii="Calibri" w:hAnsi="Calibri"/>
      <w:sz w:val="22"/>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widowControl w:val="0"/>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3">
    <w:name w:val="toc 1"/>
    <w:basedOn w:val="1"/>
    <w:next w:val="1"/>
    <w:qFormat/>
    <w:uiPriority w:val="0"/>
  </w:style>
  <w:style w:type="paragraph" w:styleId="14">
    <w:name w:val="footnote text"/>
    <w:basedOn w:val="1"/>
    <w:qFormat/>
    <w:uiPriority w:val="99"/>
    <w:pPr>
      <w:snapToGrid w:val="0"/>
      <w:jc w:val="left"/>
    </w:pPr>
    <w:rPr>
      <w:rFonts w:ascii="Calibri" w:hAnsi="Calibri" w:eastAsia="宋体"/>
      <w:sz w:val="18"/>
      <w:szCs w:val="18"/>
    </w:rPr>
  </w:style>
  <w:style w:type="paragraph" w:styleId="15">
    <w:name w:val="toc 6"/>
    <w:basedOn w:val="1"/>
    <w:next w:val="1"/>
    <w:qFormat/>
    <w:uiPriority w:val="0"/>
    <w:pPr>
      <w:ind w:left="2100" w:leftChars="1000"/>
    </w:pPr>
  </w:style>
  <w:style w:type="paragraph" w:styleId="16">
    <w:name w:val="table of figures"/>
    <w:basedOn w:val="1"/>
    <w:next w:val="1"/>
    <w:qFormat/>
    <w:uiPriority w:val="0"/>
    <w:pPr>
      <w:spacing w:line="360" w:lineRule="auto"/>
      <w:ind w:hanging="200"/>
    </w:pPr>
    <w:rPr>
      <w:rFonts w:ascii="宋体"/>
    </w:rPr>
  </w:style>
  <w:style w:type="paragraph" w:styleId="17">
    <w:name w:val="toc 2"/>
    <w:basedOn w:val="1"/>
    <w:next w:val="1"/>
    <w:qFormat/>
    <w:uiPriority w:val="0"/>
    <w:pPr>
      <w:ind w:left="420" w:leftChars="200"/>
    </w:pPr>
  </w:style>
  <w:style w:type="paragraph" w:styleId="18">
    <w:name w:val="Normal (Web)"/>
    <w:basedOn w:val="1"/>
    <w:qFormat/>
    <w:uiPriority w:val="0"/>
    <w:pPr>
      <w:widowControl w:val="0"/>
    </w:pPr>
    <w:rPr>
      <w:rFonts w:ascii="Calibri" w:hAnsi="Calibri" w:cs="Calibri"/>
      <w:sz w:val="24"/>
      <w:szCs w:val="24"/>
    </w:rPr>
  </w:style>
  <w:style w:type="paragraph" w:styleId="19">
    <w:name w:val="Body Text First Indent"/>
    <w:basedOn w:val="4"/>
    <w:next w:val="15"/>
    <w:unhideWhenUsed/>
    <w:qFormat/>
    <w:uiPriority w:val="99"/>
    <w:pPr>
      <w:ind w:firstLine="420" w:firstLineChars="100"/>
    </w:pPr>
    <w:rPr>
      <w:szCs w:val="22"/>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99"/>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样式 仿宋"/>
    <w:qFormat/>
    <w:uiPriority w:val="0"/>
    <w:rPr>
      <w:rFonts w:ascii="仿宋" w:hAnsi="仿宋" w:eastAsia="仿宋"/>
      <w:kern w:val="1"/>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纯文本_0_0_0_0"/>
    <w:basedOn w:val="32"/>
    <w:qFormat/>
    <w:uiPriority w:val="0"/>
    <w:rPr>
      <w:rFonts w:ascii="宋体" w:hAnsi="Courier New" w:eastAsia="宋体"/>
      <w:szCs w:val="21"/>
    </w:rPr>
  </w:style>
  <w:style w:type="paragraph" w:customStyle="1" w:styleId="32">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3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4">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8fe2b6a4-07f5-43b9-8426-39610414abbe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767B4365</paraID>
      <start>0</start>
      <end>2</end>
      <status>unmodified</status>
      <modifiedWord/>
      <trackRevisions>false</trackRevisions>
    </reviewItem>
    <reviewItem>
      <errorID>0521a338-e1dc-4782-ae38-0a301067812e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38699F55</paraID>
      <start>0</start>
      <end>2</end>
      <status>unmodified</status>
      <modifiedWord/>
      <trackRevisions>false</trackRevisions>
    </reviewItem>
    <reviewItem>
      <errorID>b325a011-e980-4245-a675-2667a74a323f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675835D3</paraID>
      <start>0</start>
      <end>2</end>
      <status>unmodified</status>
      <modifiedWord/>
      <trackRevisions>false</trackRevisions>
    </reviewItem>
    <reviewItem>
      <errorID>e04e0c3f-c760-49e0-b56b-f7baf1f12350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2B0387B1</paraID>
      <start>0</start>
      <end>2</end>
      <status>unmodified</status>
      <modifiedWord/>
      <trackRevisions>false</trackRevisions>
    </reviewItem>
    <reviewItem>
      <errorID>677c3b59-8e4b-43a9-8d2d-5d31fccdbf96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242FCAF4</paraID>
      <start>0</start>
      <end>2</end>
      <status>unmodified</status>
      <modifiedWord/>
      <trackRevisions>false</trackRevisions>
    </reviewItem>
    <reviewItem>
      <errorID>db8d3cbf-d71a-44e1-bad8-443fa47ce655</errorID>
      <errorWord>2、</errorWord>
      <group>L1_Format</group>
      <groupName>格式问题</groupName>
      <ability>L2_Ordinal</ability>
      <abilityName>序号格式</abilityName>
      <candidateList>
        <item>2.</item>
      </candidateList>
      <explain>当前序号格式不规范，建议修改为规范格式[2.]。</explain>
      <paraID>2B13F286</paraID>
      <start>0</start>
      <end>2</end>
      <status>unmodified</status>
      <modifiedWord/>
      <trackRevisions>false</trackRevisions>
    </reviewItem>
    <reviewItem>
      <errorID>55bb5e5b-f574-4e61-9ea8-b2e038d098fd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28FD600B</paraID>
      <start>0</start>
      <end>2</end>
      <status>unmodified</status>
      <modifiedWord/>
      <trackRevisions>false</trackRevisions>
    </reviewItem>
    <reviewItem>
      <errorID>2d9d8a88-b18e-4ea0-81ec-c2484f226128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77DA3705</paraID>
      <start>0</start>
      <end>2</end>
      <status>unmodified</status>
      <modifiedWord/>
      <trackRevisions>false</trackRevisions>
    </reviewItem>
    <reviewItem>
      <errorID>402080ad-9cf1-4959-8391-0bf31c729763</errorID>
      <errorWord>，</errorWord>
      <group>L1_Word</group>
      <groupName>字词问题</groupName>
      <ability>L2_Typo</ability>
      <abilityName>字词错误</abilityName>
      <candidateList>
        <item>，在</item>
      </candidateList>
      <explain/>
      <paraID>691076F5</paraID>
      <start>28</start>
      <end>30</end>
      <status>modified</status>
      <modifiedWord>，在</modifiedWord>
      <trackRevisions>false</trackRevisions>
    </reviewItem>
    <reviewItem>
      <errorID>a41b21a5-af96-40a2-a664-04858f7238fb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27418EDE</paraID>
      <start>0</start>
      <end>2</end>
      <status>unmodified</status>
      <modifiedWord/>
      <trackRevisions>false</trackRevisions>
    </reviewItem>
    <reviewItem>
      <errorID>d9671810-14d1-414b-8ba7-1d713ca67c3a</errorID>
      <errorWord>上午00:00</errorWord>
      <group>L1_Knowledge</group>
      <groupName>知识性问题</groupName>
      <ability>L2_Time</ability>
      <abilityName>日期时间</abilityName>
      <candidateList/>
      <explain>时间与前缀不匹配，可能的时间前缀有“下午、晚上、凌晨、午夜”。</explain>
      <paraID>27418EDE</paraID>
      <start>33</start>
      <end>40</end>
      <status>unmodified</status>
      <modifiedWord/>
      <trackRevisions>false</trackRevisions>
    </reviewItem>
    <reviewItem>
      <errorID>9b735cd2-b704-4d1f-aa02-e2578fde4606</errorID>
      <errorWord>2、</errorWord>
      <group>L1_Format</group>
      <groupName>格式问题</groupName>
      <ability>L2_Ordinal</ability>
      <abilityName>序号格式</abilityName>
      <candidateList>
        <item>2.</item>
      </candidateList>
      <explain>当前序号格式不规范，建议修改为规范格式[2.]。</explain>
      <paraID>33DDC3F8</paraID>
      <start>0</start>
      <end>2</end>
      <status>unmodified</status>
      <modifiedWord/>
      <trackRevisions>false</trackRevisions>
    </reviewItem>
    <reviewItem>
      <errorID>d7a36547-3ffd-4f4c-84a5-68d204d13380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6968719A</paraID>
      <start>0</start>
      <end>2</end>
      <status>unmodified</status>
      <modifiedWord/>
      <trackRevisions>false</trackRevisions>
    </reviewItem>
    <reviewItem>
      <errorID>066f1efc-41f2-44e1-a8d4-00bc5ba82cd2</errorID>
      <errorWord>登陆</errorWord>
      <group>L1_Word</group>
      <groupName>字词问题</groupName>
      <ability>L2_Typo</ability>
      <abilityName>字词错误</abilityName>
      <candidateList>
        <item>登录</item>
      </candidateList>
      <explain>〈动〉❶登记：～在案。❷注册▲。</explain>
      <paraID>6968719A</paraID>
      <start>159</start>
      <end>161</end>
      <status>modified</status>
      <modifiedWord>登录</modifiedWord>
      <trackRevisions>false</trackRevisions>
    </reviewItem>
    <reviewItem>
      <errorID>2305cb93-3964-4c96-b690-93e282bce22d</errorID>
      <errorWord>。。</errorWord>
      <group>L1_Punc</group>
      <groupName>标点问题</groupName>
      <ability>L2_Punc</ability>
      <abilityName>标点符号检查</abilityName>
      <candidateList>
        <item>。</item>
      </candidateList>
      <explain/>
      <paraID>6968719A</paraID>
      <start>178</start>
      <end>179</end>
      <status>modified</status>
      <modifiedWord>。</modifiedWord>
      <trackRevisions>false</trackRevisions>
    </reviewItem>
    <reviewItem>
      <errorID>aa469c6b-3fad-4776-a0cf-3845a2fd1217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47F060D8</paraID>
      <start>0</start>
      <end>2</end>
      <status>unmodified</status>
      <modifiedWord/>
      <trackRevisions>false</trackRevisions>
    </reviewItem>
    <reviewItem>
      <errorID>8d438ce7-bee2-431c-a65c-69fa8bdd35b2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1E52D01E</paraID>
      <start>0</start>
      <end>2</end>
      <status>unmodified</status>
      <modifiedWord/>
      <trackRevisions>false</trackRevisions>
    </reviewItem>
    <reviewItem>
      <errorID>2ff2f52a-4497-46bf-b03b-953cdba38056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A03D7AD</paraID>
      <start>0</start>
      <end>2</end>
      <status>unmodified</status>
      <modifiedWord/>
      <trackRevisions>false</trackRevisions>
    </reviewItem>
    <reviewItem>
      <errorID>d01522df-3f94-4638-88c7-c9296e18da23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3D005177</paraID>
      <start>0</start>
      <end>2</end>
      <status>unmodified</status>
      <modifiedWord/>
      <trackRevisions>false</trackRevisions>
    </reviewItem>
    <reviewItem>
      <errorID>7e06ec38-4346-45c3-bb2e-cf1b7cf057a7</errorID>
      <errorWord>做出</errorWord>
      <group>L1_Word</group>
      <groupName>字词问题</groupName>
      <ability>L2_Typo</ability>
      <abilityName>字词错误</abilityName>
      <candidateList>
        <item>作出</item>
      </candidateList>
      <explain/>
      <paraID>707E27BA</paraID>
      <start>114</start>
      <end>116</end>
      <status>modified</status>
      <modifiedWord>作出</modifiedWord>
      <trackRevisions>false</trackRevisions>
    </reviewItem>
    <reviewItem>
      <errorID>fcb50b45-afef-4db4-846e-4d7a40c98549</errorID>
      <errorWord>其满</errorWord>
      <group>L1_Word</group>
      <groupName>字词问题</groupName>
      <ability>L2_Typo</ability>
      <abilityName>字词错误</abilityName>
      <candidateList>
        <item>期满</item>
      </candidateList>
      <explain/>
      <paraID>707E27BA</paraID>
      <start>126</start>
      <end>128</end>
      <status>modified</status>
      <modifiedWord>期满</modifiedWord>
      <trackRevisions>false</trackRevisions>
    </reviewItem>
    <reviewItem>
      <errorID>a406d173-3e96-4720-ab0a-083d07bbccbd</errorID>
      <errorWord>:</errorWord>
      <group>L1_Format</group>
      <groupName>格式问题</groupName>
      <ability>L2_HalfPunc</ability>
      <abilityName>全半角检查</abilityName>
      <candidateList>
        <item>：</item>
      </candidateList>
      <explain>文本全半角错误。</explain>
      <paraID>5BFC36EE</paraID>
      <start>86</start>
      <end>87</end>
      <status>unmodified</status>
      <modifiedWord/>
      <trackRevisions>false</trackRevisions>
    </reviewItem>
    <reviewItem>
      <errorID>6bb19f69-07d8-4f84-bdce-b913574be6b2</errorID>
      <errorWord>;</errorWord>
      <group>L1_Format</group>
      <groupName>格式问题</groupName>
      <ability>L2_HalfPunc</ability>
      <abilityName>全半角检查</abilityName>
      <candidateList>
        <item>；</item>
      </candidateList>
      <explain>文本全半角错误。</explain>
      <paraID>4AF6EFE5</paraID>
      <start>29</start>
      <end>30</end>
      <status>unmodified</status>
      <modifiedWord/>
      <trackRevisions>false</trackRevisions>
    </reviewItem>
    <reviewItem>
      <errorID>5c2466d4-dec0-4ceb-b0d6-cb59aaf4692b</errorID>
      <errorWord>;</errorWord>
      <group>L1_Format</group>
      <groupName>格式问题</groupName>
      <ability>L2_HalfPunc</ability>
      <abilityName>全半角检查</abilityName>
      <candidateList>
        <item>；</item>
      </candidateList>
      <explain>文本全半角错误。</explain>
      <paraID>4AF6EFE5</paraID>
      <start>53</start>
      <end>54</end>
      <status>unmodified</status>
      <modifiedWord/>
      <trackRevisions>false</trackRevisions>
    </reviewItem>
    <reviewItem>
      <errorID>67044d3e-f73b-4e72-b377-79cb055177ee</errorID>
      <errorWord>;</errorWord>
      <group>L1_Format</group>
      <groupName>格式问题</groupName>
      <ability>L2_HalfPunc</ability>
      <abilityName>全半角检查</abilityName>
      <candidateList>
        <item>；</item>
      </candidateList>
      <explain>文本全半角错误。</explain>
      <paraID>4AF6EFE5</paraID>
      <start>73</start>
      <end>74</end>
      <status>unmodified</status>
      <modifiedWord/>
      <trackRevisions>false</trackRevisions>
    </reviewItem>
    <reviewItem>
      <errorID>76f7837a-ae15-4550-90e3-f0889af758fc</errorID>
      <errorWord>,</errorWord>
      <group>L1_Format</group>
      <groupName>格式问题</groupName>
      <ability>L2_HalfPunc</ability>
      <abilityName>全半角检查</abilityName>
      <candidateList>
        <item>，</item>
      </candidateList>
      <explain>文本全半角错误。</explain>
      <paraID>786DB345</paraID>
      <start>7</start>
      <end>8</end>
      <status>unmodified</status>
      <modifiedWord/>
      <trackRevisions>false</trackRevisions>
    </reviewItem>
    <reviewItem>
      <errorID>7af8f861-54c5-46d6-8171-f8be3707d16b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127B105B</paraID>
      <start>0</start>
      <end>3</end>
      <status>unmodified</status>
      <modifiedWord/>
      <trackRevisions>false</trackRevisions>
    </reviewItem>
    <reviewItem>
      <errorID>ce3e0361-f774-4195-9aef-87baa2e935e4</errorID>
      <errorWord>:</errorWord>
      <group>L1_Format</group>
      <groupName>格式问题</groupName>
      <ability>L2_HalfPunc</ability>
      <abilityName>全半角检查</abilityName>
      <candidateList>
        <item>：</item>
      </candidateList>
      <explain>文本全半角错误。</explain>
      <paraID>127B105B</paraID>
      <start>52</start>
      <end>53</end>
      <status>unmodified</status>
      <modifiedWord/>
      <trackRevisions>false</trackRevisions>
    </reviewItem>
    <reviewItem>
      <errorID>98a89280-2115-414d-b5df-bda0ef2a2a27</errorID>
      <errorWord>(</errorWord>
      <group>L1_Format</group>
      <groupName>格式问题</groupName>
      <ability>L2_HalfPunc</ability>
      <abilityName>全半角检查</abilityName>
      <candidateList>
        <item>（</item>
      </candidateList>
      <explain>文本全半角错误。</explain>
      <paraID>127B105B</paraID>
      <start>67</start>
      <end>68</end>
      <status>unmodified</status>
      <modifiedWord/>
      <trackRevisions>false</trackRevisions>
    </reviewItem>
    <reviewItem>
      <errorID>588675bf-c315-4116-94c0-deb9aa99f14b</errorID>
      <errorWord>)</errorWord>
      <group>L1_Format</group>
      <groupName>格式问题</groupName>
      <ability>L2_HalfPunc</ability>
      <abilityName>全半角检查</abilityName>
      <candidateList>
        <item>）</item>
      </candidateList>
      <explain>文本全半角错误。</explain>
      <paraID>127B105B</paraID>
      <start>75</start>
      <end>76</end>
      <status>unmodified</status>
      <modifiedWord/>
      <trackRevisions>false</trackRevisions>
    </reviewItem>
    <reviewItem>
      <errorID>c754eb97-c693-4136-87fd-14b9861fb861</errorID>
      <errorWord>费</errorWord>
      <group>L1_Word</group>
      <groupName>字词问题</groupName>
      <ability>L2_Typo</ability>
      <abilityName>字词错误</abilityName>
      <candidateList>
        <item>费用</item>
      </candidateList>
      <explain/>
      <paraID>127B105B</paraID>
      <start>99</start>
      <end>101</end>
      <status>modified</status>
      <modifiedWord>费用</modifiedWord>
      <trackRevisions>false</trackRevisions>
    </reviewItem>
    <reviewItem>
      <errorID>fffac1b4-e33d-402e-b9d1-52d4b6fddd45</errorID>
      <errorWord>;</errorWord>
      <group>L1_Format</group>
      <groupName>格式问题</groupName>
      <ability>L2_HalfPunc</ability>
      <abilityName>全半角检查</abilityName>
      <candidateList>
        <item>；</item>
      </candidateList>
      <explain>文本全半角错误。</explain>
      <paraID>127B105B</paraID>
      <start>119</start>
      <end>120</end>
      <status>unmodified</status>
      <modifiedWord/>
      <trackRevisions>false</trackRevisions>
    </reviewItem>
    <reviewItem>
      <errorID>4be28909-57ac-4463-830e-6bb9d0a484d1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5713FA62</paraID>
      <start>0</start>
      <end>2</end>
      <status>unmodified</status>
      <modifiedWord/>
      <trackRevisions>false</trackRevisions>
    </reviewItem>
    <reviewItem>
      <errorID>f0baef62-0659-4872-8bb6-ed18ec4b61a4</errorID>
      <errorWord>-</errorWord>
      <group>L1_Format</group>
      <groupName>格式问题</groupName>
      <ability>L2_HalfPunc</ability>
      <abilityName>全半角检查</abilityName>
      <candidateList>
        <item>－</item>
      </candidateList>
      <explain>文本全半角错误。</explain>
      <paraID>5713FA62</paraID>
      <start>53</start>
      <end>54</end>
      <status>unmodified</status>
      <modifiedWord/>
      <trackRevisions>false</trackRevisions>
    </reviewItem>
    <reviewItem>
      <errorID>ac5c907b-7e91-4dfc-88fc-db0946d0c20c</errorID>
      <errorWord>-</errorWord>
      <group>L1_Format</group>
      <groupName>格式问题</groupName>
      <ability>L2_HalfPunc</ability>
      <abilityName>全半角检查</abilityName>
      <candidateList>
        <item>－</item>
      </candidateList>
      <explain>文本全半角错误。</explain>
      <paraID>5713FA62</paraID>
      <start>60</start>
      <end>61</end>
      <status>unmodified</status>
      <modifiedWord/>
      <trackRevisions>false</trackRevisions>
    </reviewItem>
    <reviewItem>
      <errorID>8f1d5840-3f4c-4928-9de7-c0c85ddc5afb</errorID>
      <errorWord>-</errorWord>
      <group>L1_Format</group>
      <groupName>格式问题</groupName>
      <ability>L2_HalfPunc</ability>
      <abilityName>全半角检查</abilityName>
      <candidateList>
        <item>－</item>
      </candidateList>
      <explain>文本全半角错误。</explain>
      <paraID>5713FA62</paraID>
      <start>61</start>
      <end>62</end>
      <status>unmodified</status>
      <modifiedWord/>
      <trackRevisions>false</trackRevisions>
    </reviewItem>
    <reviewItem>
      <errorID>4b92eb0e-deba-45da-a8fe-3e9c17733a5a</errorID>
      <errorWord>,</errorWord>
      <group>L1_Format</group>
      <groupName>格式问题</groupName>
      <ability>L2_HalfPunc</ability>
      <abilityName>全半角检查</abilityName>
      <candidateList>
        <item>，</item>
      </candidateList>
      <explain>文本全半角错误。</explain>
      <paraID>5713FA62</paraID>
      <start>114</start>
      <end>115</end>
      <status>unmodified</status>
      <modifiedWord/>
      <trackRevisions>false</trackRevisions>
    </reviewItem>
    <reviewItem>
      <errorID>c5874e12-1570-48a8-a3bb-7669d7f33b7f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A34B732</paraID>
      <start>0</start>
      <end>2</end>
      <status>unmodified</status>
      <modifiedWord/>
      <trackRevisions>false</trackRevisions>
    </reviewItem>
    <reviewItem>
      <errorID>0ddb4c72-4e31-41fa-8720-1443d5a4bbcd</errorID>
      <errorWord>后果的</errorWord>
      <group>L1_Word</group>
      <groupName>字词问题</groupName>
      <ability>L2_Typo</ability>
      <abilityName>字词错误</abilityName>
      <candidateList>
        <item>后果</item>
      </candidateList>
      <explain/>
      <paraID> A34B732</paraID>
      <start>81</start>
      <end>84</end>
      <status>unmodified</status>
      <modifiedWord/>
      <trackRevisions>false</trackRevisions>
    </reviewItem>
    <reviewItem>
      <errorID>b2c8acab-bf65-4826-ac4e-f0f45feaec44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3A5E4F7C</paraID>
      <start>0</start>
      <end>2</end>
      <status>unmodified</status>
      <modifiedWord/>
      <trackRevisions>false</trackRevisions>
    </reviewItem>
    <reviewItem>
      <errorID>a5a53c6d-44b2-4519-8f30-d9efbd7bd31c</errorID>
      <errorWord>/）</errorWord>
      <group>L1_Punc</group>
      <groupName>标点问题</groupName>
      <ability>L2_Punc</ability>
      <abilityName>标点符号检查</abilityName>
      <candidateList>
        <item>）</item>
      </candidateList>
      <explain/>
      <paraID>3A5E4F7C</paraID>
      <start>47</start>
      <end>49</end>
      <status>unmodified</status>
      <modifiedWord/>
      <trackRevisions>false</trackRevisions>
    </reviewItem>
    <reviewItem>
      <errorID>07c67bc1-3d93-4012-b171-4efb525684da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241F58D3</paraID>
      <start>0</start>
      <end>2</end>
      <status>unmodified</status>
      <modifiedWord/>
      <trackRevisions>false</trackRevisions>
    </reviewItem>
    <reviewItem>
      <errorID>b45d572b-3042-44da-97f7-7fc4febb0c0a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3634725D</paraID>
      <start>0</start>
      <end>2</end>
      <status>unmodified</status>
      <modifiedWord/>
      <trackRevisions>false</trackRevisions>
    </reviewItem>
    <reviewItem>
      <errorID>68b51b44-12ec-417c-b671-6ffeb4e986bc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439F5866</paraID>
      <start>0</start>
      <end>2</end>
      <status>unmodified</status>
      <modifiedWord/>
      <trackRevisions>false</trackRevisions>
    </reviewItem>
    <reviewItem>
      <errorID>67ec3035-a2e3-4c99-9bcf-82fda6c0ae51</errorID>
      <errorWord>死页</errorWord>
      <group>L1_Word</group>
      <groupName>字词问题</groupName>
      <ability>L2_Typo</ability>
      <abilityName>字词错误</abilityName>
      <candidateList>
        <item>四页</item>
      </candidateList>
      <explain>存在发音相同字词的误用。</explain>
      <paraID>439F5866</paraID>
      <start>155</start>
      <end>157</end>
      <status>unmodified</status>
      <modifiedWord/>
      <trackRevisions>false</trackRevisions>
    </reviewItem>
    <reviewItem>
      <errorID>cb6d87e4-9b22-4f7e-ac30-571e9067adb5</errorID>
      <errorWord>。】</errorWord>
      <group>L1_Punc</group>
      <groupName>标点问题</groupName>
      <ability>L2_Punc</ability>
      <abilityName>标点符号检查</abilityName>
      <candidateList>
        <item>】</item>
      </candidateList>
      <explain/>
      <paraID>439F5866</paraID>
      <start>160</start>
      <end>162</end>
      <status>unmodified</status>
      <modifiedWord/>
      <trackRevisions>false</trackRevisions>
    </reviewItem>
    <reviewItem>
      <errorID>f624b899-33ea-4511-9ff3-2678c2e867e1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70481AD2</paraID>
      <start>69</start>
      <end>72</end>
      <status>unmodified</status>
      <modifiedWord/>
      <trackRevisions>false</trackRevisions>
    </reviewItem>
    <reviewItem>
      <errorID>507a8b93-a67e-4ee5-bc1d-259a381f7a1f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70481AD2</paraID>
      <start>75</start>
      <end>78</end>
      <status>unmodified</status>
      <modifiedWord/>
      <trackRevisions>false</trackRevisions>
    </reviewItem>
    <reviewItem>
      <errorID>52c456ff-fd0c-4d6e-9706-c48d9cebd914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70481AD2</paraID>
      <start>81</start>
      <end>84</end>
      <status>unmodified</status>
      <modifiedWord/>
      <trackRevisions>false</trackRevisions>
    </reviewItem>
    <reviewItem>
      <errorID>7fbe0c16-c519-4429-8181-9806b6a2966b</errorID>
      <errorWord>（</errorWord>
      <group>L1_Punc</group>
      <groupName>标点问题</groupName>
      <ability>L2_Punc</ability>
      <abilityName>标点符号检查</abilityName>
      <candidateList/>
      <explain/>
      <paraID>72C6F74D</paraID>
      <start>80</start>
      <end>81</end>
      <status>unmodified</status>
      <modifiedWord/>
      <trackRevisions>false</trackRevisions>
    </reviewItem>
    <reviewItem>
      <errorID>21625bbf-7e50-4238-a5de-d8000049b5ae</errorID>
      <errorWord>-</errorWord>
      <group>L1_Format</group>
      <groupName>格式问题</groupName>
      <ability>L2_HalfPunc</ability>
      <abilityName>全半角检查</abilityName>
      <candidateList>
        <item>－</item>
      </candidateList>
      <explain>文本全半角错误。</explain>
      <paraID>72C6F74D</paraID>
      <start>87</start>
      <end>88</end>
      <status>unmodified</status>
      <modifiedWord/>
      <trackRevisions>false</trackRevisions>
    </reviewItem>
    <reviewItem>
      <errorID>da20a8d5-d432-41ca-8468-a4fe39684725</errorID>
      <errorWord>2025年08月</errorWord>
      <group>L1_Knowledge</group>
      <groupName>知识性问题</groupName>
      <ability>L2_Time</ability>
      <abilityName>日期时间</abilityName>
      <candidateList>
        <item>2025年8月</item>
      </candidateList>
      <explain>根据日常书写习惯，月份一般会省略前导零。</explain>
      <paraID>724CC104</paraID>
      <start>7</start>
      <end>15</end>
      <status>unmodified</status>
      <modifiedWord/>
      <trackRevisions>false</trackRevisions>
    </reviewItem>
    <reviewItem>
      <errorID>d185fbf6-49a0-4d25-bad3-341c48d6ffdd</errorID>
      <errorWord>2025年08月</errorWord>
      <group>L1_Knowledge</group>
      <groupName>知识性问题</groupName>
      <ability>L2_Time</ability>
      <abilityName>日期时间</abilityName>
      <candidateList>
        <item>2025年8月</item>
      </candidateList>
      <explain>根据日常书写习惯，月份一般会省略前导零。</explain>
      <paraID>593406D2</paraID>
      <start>5</start>
      <end>13</end>
      <status>unmodified</status>
      <modifiedWord/>
      <trackRevisions>false</trackRevisions>
    </reviewItem>
    <reviewItem>
      <errorID>5f5113a2-a353-4680-82e1-58c9cac133c7</errorID>
      <errorWord>2025年08月</errorWord>
      <group>L1_Knowledge</group>
      <groupName>知识性问题</groupName>
      <ability>L2_Time</ability>
      <abilityName>日期时间</abilityName>
      <candidateList>
        <item>2025年8月</item>
      </candidateList>
      <explain>根据日常书写习惯，月份一般会省略前导零。</explain>
      <paraID>1EFB49BF</paraID>
      <start>7</start>
      <end>15</end>
      <status>unmodified</status>
      <modifiedWord/>
      <trackRevisions>false</trackRevisions>
    </reviewItem>
    <reviewItem>
      <errorID>914fca01-c02c-4401-b6ef-1195793c965b</errorID>
      <errorWord>,</errorWord>
      <group>L1_Format</group>
      <groupName>格式问题</groupName>
      <ability>L2_HalfPunc</ability>
      <abilityName>全半角检查</abilityName>
      <candidateList>
        <item>，</item>
      </candidateList>
      <explain>文本全半角错误。</explain>
      <paraID> 5939D68</paraID>
      <start>28</start>
      <end>29</end>
      <status>unmodified</status>
      <modifiedWord/>
      <trackRevisions>false</trackRevisions>
    </reviewItem>
    <reviewItem>
      <errorID>f9c0a3d7-fc96-4411-a321-eed5a61c8f1c</errorID>
      <errorWord>做</errorWord>
      <group>L1_Word</group>
      <groupName>字词问题</groupName>
      <ability>L2_Typo</ability>
      <abilityName>字词错误</abilityName>
      <candidateList>
        <item>作</item>
      </candidateList>
      <explain>存在发音相同字词的误用。</explain>
      <paraID>7A612333</paraID>
      <start>12</start>
      <end>13</end>
      <status>unmodified</status>
      <modifiedWord/>
      <trackRevisions>false</trackRevisions>
    </reviewItem>
    <reviewItem>
      <errorID>88b7af9b-6737-4cdf-bd99-2e21df8c65a5</errorID>
      <errorWord>，</errorWord>
      <group>L1_Word</group>
      <groupName>字词问题</groupName>
      <ability>L2_Typo</ability>
      <abilityName>字词错误</abilityName>
      <candidateList>
        <item>，具</item>
      </candidateList>
      <explain/>
      <paraID>5B805C09</paraID>
      <start>29</start>
      <end>31</end>
      <status>modified</status>
      <modifiedWord>，具</modifiedWord>
      <trackRevisions>false</trackRevisions>
    </reviewItem>
    <reviewItem>
      <errorID>3c91747c-6468-4351-a662-5cf304f06a15</errorID>
      <errorWord>主动地</errorWord>
      <group>L1_Word</group>
      <groupName>字词问题</groupName>
      <ability>L2_Typo</ability>
      <abilityName>字词错误</abilityName>
      <candidateList>
        <item>主动</item>
      </candidateList>
      <explain/>
      <paraID>2415A4D1</paraID>
      <start>9</start>
      <end>12</end>
      <status>unmodified</status>
      <modifiedWord/>
      <trackRevisions>false</trackRevisions>
    </reviewItem>
    <reviewItem>
      <errorID>7978919d-40a5-438e-b423-11ba736676a5</errorID>
      <errorWord>和</errorWord>
      <group>L1_Word</group>
      <groupName>字词问题</groupName>
      <ability>L2_Typo</ability>
      <abilityName>字词错误</abilityName>
      <candidateList>
        <item>和加</item>
      </candidateList>
      <explain/>
      <paraID>4A375F5A</paraID>
      <start>21</start>
      <end>22</end>
      <status>ignored</status>
      <modifiedWord/>
      <trackRevisions>false</trackRevisions>
    </reviewItem>
    <reviewItem>
      <errorID>97c6531b-f28f-4e12-9469-b8c7945c98ae</errorID>
      <errorWord>做</errorWord>
      <group>L1_Word</group>
      <groupName>字词问题</groupName>
      <ability>L2_Typo</ability>
      <abilityName>字词错误</abilityName>
      <candidateList>
        <item>作</item>
      </candidateList>
      <explain>存在发音相同字词的误用。</explain>
      <paraID> 20590CE</paraID>
      <start>11</start>
      <end>12</end>
      <status>unmodified</status>
      <modifiedWord/>
      <trackRevisions>false</trackRevisions>
    </reviewItem>
    <reviewItem>
      <errorID>ab0dcd21-06d7-40f0-8cf6-6c303eabeb19</errorID>
      <errorWord>作必要</errorWord>
      <group>L1_Word</group>
      <groupName>字词问题</groupName>
      <ability>L2_Typo</ability>
      <abilityName>字词错误</abilityName>
      <candidateList>
        <item>做必要</item>
      </candidateList>
      <explain/>
      <paraID> 497B835</paraID>
      <start>113</start>
      <end>116</end>
      <status>modified</status>
      <modifiedWord>做必要</modifiedWord>
      <trackRevisions>false</trackRevisions>
    </reviewItem>
    <reviewItem>
      <errorID>417ee8cb-a12b-4010-8159-75d0a9a6cd0a</errorID>
      <errorWord>内</errorWord>
      <group>L1_Word</group>
      <groupName>字词问题</groupName>
      <ability>L2_Typo</ability>
      <abilityName>字词错误</abilityName>
      <candidateList>
        <item>内的</item>
      </candidateList>
      <explain/>
      <paraID>4E1527AF</paraID>
      <start>72</start>
      <end>74</end>
      <status>modified</status>
      <modifiedWord>内的</modifiedWord>
      <trackRevisions>false</trackRevisions>
    </reviewItem>
    <reviewItem>
      <errorID>e42e6ebe-4bdc-4444-b7e9-fe2928a4196b</errorID>
      <errorWord>性只</errorWord>
      <group>L1_Word</group>
      <groupName>字词问题</groupName>
      <ability>L2_Typo</ability>
      <abilityName>字词错误</abilityName>
      <candidateList>
        <item>性质</item>
      </candidateList>
      <explain>存在发音相同字词的误用。</explain>
      <paraID>757A6BE9</paraID>
      <start>14</start>
      <end>16</end>
      <status>modified</status>
      <modifiedWord>性质</modifiedWord>
      <trackRevisions>false</trackRevisions>
    </reviewItem>
    <reviewItem>
      <errorID>3ce5b7fa-5ae7-4fee-9845-fe1348df4bcd</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368A2B43</paraID>
      <start>256</start>
      <end>263</end>
      <status>unmodified</status>
      <modifiedWord/>
      <trackRevisions>false</trackRevisions>
    </reviewItem>
    <reviewItem>
      <errorID>c93010c6-d8be-4cd2-84b8-d0482c9e23fd</errorID>
      <errorWord>至</errorWord>
      <group>L1_Word</group>
      <groupName>字词问题</groupName>
      <ability>L2_Typo</ability>
      <abilityName>字词错误</abilityName>
      <candidateList>
        <item>至第</item>
      </candidateList>
      <explain/>
      <paraID>43292CE9</paraID>
      <start>58</start>
      <end>59</end>
      <status>ignored</status>
      <modifiedWord/>
      <trackRevisions>false</trackRevisions>
    </reviewItem>
    <reviewItem>
      <errorID>f1641dc2-b450-47f4-82dc-47422a88f9ab</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784F5B6A</paraID>
      <start>96</start>
      <end>98</end>
      <status>unmodified</status>
      <modifiedWord/>
      <trackRevisions>false</trackRevisions>
    </reviewItem>
    <reviewItem>
      <errorID>35276940-0725-489b-a9c4-e384343175c2</errorID>
      <errorWord>是在</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46C47F7A</paraID>
      <start>9</start>
      <end>10</end>
      <status>modified</status>
      <modifiedWord>是</modifiedWord>
      <trackRevisions>false</trackRevisions>
    </reviewItem>
    <reviewItem>
      <errorID>6f351306-9683-4daf-88b6-2f4a6e99f7bd</errorID>
      <errorWord>自由</errorWord>
      <group>L1_Word</group>
      <groupName>字词问题</groupName>
      <ability>L2_Typo</ability>
      <abilityName>字词错误</abilityName>
      <candidateList>
        <item>自愿</item>
      </candidateList>
      <explain>〈动〉自己愿意：自觉～｜～参加｜出于～。</explain>
      <paraID>6E0EC139</paraID>
      <start>33</start>
      <end>35</end>
      <status>modified</status>
      <modifiedWord>自愿</modifiedWord>
      <trackRevisions>false</trackRevisions>
    </reviewItem>
    <reviewItem>
      <errorID>4a8981e5-0c07-407a-97d6-35e731e82f0e</errorID>
      <errorWord>提出质疑</errorWord>
      <group>L1_Word</group>
      <groupName>字词问题</groupName>
      <ability>L2_Typo</ability>
      <abilityName>字词错误</abilityName>
      <candidateList>
        <item>质疑</item>
      </candidateList>
      <explain>〈动〉提出疑问：～问难。</explain>
      <paraID>4B9A63F0</paraID>
      <start>76</start>
      <end>80</end>
      <status>unmodified</status>
      <modifiedWord/>
      <trackRevisions>false</trackRevisions>
    </reviewItem>
    <reviewItem>
      <errorID>d5bc84e7-f31c-4fc0-a743-38ef57bde2f9</errorID>
      <errorWord>,</errorWord>
      <group>L1_Format</group>
      <groupName>格式问题</groupName>
      <ability>L2_HalfPunc</ability>
      <abilityName>全半角检查</abilityName>
      <candidateList>
        <item>，</item>
      </candidateList>
      <explain>文本全半角错误。</explain>
      <paraID>738169CD</paraID>
      <start>23</start>
      <end>24</end>
      <status>unmodified</status>
      <modifiedWord/>
      <trackRevisions>false</trackRevisions>
    </reviewItem>
    <reviewItem>
      <errorID>7c1e4312-7ec3-4243-bd60-3cceb3e0c8b9</errorID>
      <errorWord>计</errorWord>
      <group>L1_Word</group>
      <groupName>字词问题</groupName>
      <ability>L2_Typo</ability>
      <abilityName>字词错误</abilityName>
      <candidateList>
        <item>计和</item>
      </candidateList>
      <explain/>
      <paraID>664A9749</paraID>
      <start>103</start>
      <end>104</end>
      <status>unmodified</status>
      <modifiedWord/>
      <trackRevisions>false</trackRevisions>
    </reviewItem>
    <reviewItem>
      <errorID>95f51247-cbbd-4adf-9916-629cadb85dd0</errorID>
      <errorWord>审计计</errorWord>
      <group>L1_Word</group>
      <groupName>字词问题</groupName>
      <ability>L2_Typo</ability>
      <abilityName>字词错误</abilityName>
      <candidateList>
        <item>审计</item>
      </candidateList>
      <explain/>
      <paraID>7A1483BE</paraID>
      <start>9</start>
      <end>11</end>
      <status>modified</status>
      <modifiedWord>审计</modifiedWord>
      <trackRevisions>false</trackRevisions>
    </reviewItem>
    <reviewItem>
      <errorID>a3423d11-aac6-4d08-a742-c4462f219053</errorID>
      <errorWord>:</errorWord>
      <group>L1_Format</group>
      <groupName>格式问题</groupName>
      <ability>L2_HalfPunc</ability>
      <abilityName>全半角检查</abilityName>
      <candidateList>
        <item>：</item>
      </candidateList>
      <explain>文本全半角错误。</explain>
      <paraID>1A3F600A</paraID>
      <start>30</start>
      <end>31</end>
      <status>unmodified</status>
      <modifiedWord/>
      <trackRevisions>false</trackRevisions>
    </reviewItem>
    <reviewItem>
      <errorID>5eba9b0a-e25f-408a-9034-8b80b40199c6</errorID>
      <errorWord>(</errorWord>
      <group>L1_Format</group>
      <groupName>格式问题</groupName>
      <ability>L2_HalfPunc</ability>
      <abilityName>全半角检查</abilityName>
      <candidateList>
        <item>（</item>
      </candidateList>
      <explain>文本全半角错误。</explain>
      <paraID>79C9507C</paraID>
      <start>11</start>
      <end>12</end>
      <status>unmodified</status>
      <modifiedWord/>
      <trackRevisions>false</trackRevisions>
    </reviewItem>
    <reviewItem>
      <errorID>aeb8e5f6-e910-4a8c-8e71-693b7cda9eba</errorID>
      <errorWord>)</errorWord>
      <group>L1_Format</group>
      <groupName>格式问题</groupName>
      <ability>L2_HalfPunc</ability>
      <abilityName>全半角检查</abilityName>
      <candidateList>
        <item>）</item>
      </candidateList>
      <explain>文本全半角错误。</explain>
      <paraID>79C9507C</paraID>
      <start>30</start>
      <end>31</end>
      <status>unmodified</status>
      <modifiedWord/>
      <trackRevisions>false</trackRevisions>
    </reviewItem>
    <reviewItem>
      <errorID>a9f133c4-0e22-4eda-ad73-46816c458e8a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44C72C77</paraID>
      <start>14</start>
      <end>17</end>
      <status>unmodified</status>
      <modifiedWord/>
      <trackRevisions>false</trackRevisions>
    </reviewItem>
    <reviewItem>
      <errorID>2e0367b6-22b0-492d-839a-4e3271f0c8b7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44C72C77</paraID>
      <start>31</start>
      <end>34</end>
      <status>unmodified</status>
      <modifiedWord/>
      <trackRevisions>false</trackRevisions>
    </reviewItem>
    <reviewItem>
      <errorID>8533767c-53a7-45f1-9f36-ba3da44033b4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44C72C77</paraID>
      <start>47</start>
      <end>50</end>
      <status>unmodified</status>
      <modifiedWord/>
      <trackRevisions>false</trackRevisions>
    </reviewItem>
    <reviewItem>
      <errorID>ad6e8123-af1f-4a14-aaad-78e20a94cf30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44C72C77</paraID>
      <start>60</start>
      <end>63</end>
      <status>unmodified</status>
      <modifiedWord/>
      <trackRevisions>false</trackRevisions>
    </reviewItem>
    <reviewItem>
      <errorID>feabe511-7234-499c-8ea1-41563dd83b49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44C72C77</paraID>
      <start>75</start>
      <end>78</end>
      <status>unmodified</status>
      <modifiedWord/>
      <trackRevisions>false</trackRevisions>
    </reviewItem>
    <reviewItem>
      <errorID>7625bc4b-7642-4a25-92eb-adc33d72f506</errorID>
      <errorWord>(</errorWord>
      <group>L1_Format</group>
      <groupName>格式问题</groupName>
      <ability>L2_HalfPunc</ability>
      <abilityName>全半角检查</abilityName>
      <candidateList>
        <item>（</item>
      </candidateList>
      <explain>文本全半角错误。</explain>
      <paraID>44C72C77</paraID>
      <start>89</start>
      <end>90</end>
      <status>unmodified</status>
      <modifiedWord/>
      <trackRevisions>false</trackRevisions>
    </reviewItem>
    <reviewItem>
      <errorID>14f713ae-aef2-46f2-ba92-64c0b6466d01</errorID>
      <errorWord>(</errorWord>
      <group>L1_Format</group>
      <groupName>格式问题</groupName>
      <ability>L2_HalfPunc</ability>
      <abilityName>全半角检查</abilityName>
      <candidateList>
        <item>（</item>
      </candidateList>
      <explain>文本全半角错误。</explain>
      <paraID>44C72C77</paraID>
      <start>119</start>
      <end>120</end>
      <status>unmodified</status>
      <modifiedWord/>
      <trackRevisions>false</trackRevisions>
    </reviewItem>
    <reviewItem>
      <errorID>92ccd2f6-d7c9-4101-af22-e45143aab4a7</errorID>
      <errorWord>)</errorWord>
      <group>L1_Format</group>
      <groupName>格式问题</groupName>
      <ability>L2_HalfPunc</ability>
      <abilityName>全半角检查</abilityName>
      <candidateList>
        <item>）</item>
      </candidateList>
      <explain>文本全半角错误。</explain>
      <paraID>44C72C77</paraID>
      <start>133</start>
      <end>134</end>
      <status>unmodified</status>
      <modifiedWord/>
      <trackRevisions>false</trackRevisions>
    </reviewItem>
    <reviewItem>
      <errorID>f817edde-d66f-4466-8a1a-d39290e630f4</errorID>
      <errorWord>,</errorWord>
      <group>L1_Format</group>
      <groupName>格式问题</groupName>
      <ability>L2_HalfPunc</ability>
      <abilityName>全半角检查</abilityName>
      <candidateList>
        <item>，</item>
      </candidateList>
      <explain>文本全半角错误。</explain>
      <paraID>44C72C77</paraID>
      <start>220</start>
      <end>221</end>
      <status>unmodified</status>
      <modifiedWord/>
      <trackRevisions>false</trackRevisions>
    </reviewItem>
    <reviewItem>
      <errorID>a44bc85c-650b-4c25-b63f-f952ce17a80c</errorID>
      <errorWord>法律、法规</errorWord>
      <group>L1_Word</group>
      <groupName>字词问题</groupName>
      <ability>L2_Typo</ability>
      <abilityName>字词错误</abilityName>
      <candidateList>
        <item>法律法规</item>
      </candidateList>
      <explain/>
      <paraID>1E0C2F6C</paraID>
      <start>14</start>
      <end>19</end>
      <status>unmodified</status>
      <modifiedWord/>
      <trackRevisions>false</trackRevisions>
    </reviewItem>
    <reviewItem>
      <errorID>d89bee19-1efe-4eb9-979e-7296d8380976</errorID>
      <errorWord>法律、法规</errorWord>
      <group>L1_Word</group>
      <groupName>字词问题</groupName>
      <ability>L2_Typo</ability>
      <abilityName>字词错误</abilityName>
      <candidateList>
        <item>法律法规</item>
      </candidateList>
      <explain/>
      <paraID>7D34B019</paraID>
      <start>24</start>
      <end>29</end>
      <status>unmodified</status>
      <modifiedWord/>
      <trackRevisions>false</trackRevisions>
    </reviewItem>
    <reviewItem>
      <errorID>37069c8a-ab42-4308-b2c6-090ed8b804de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393B3274</paraID>
      <start>23</start>
      <end>26</end>
      <status>unmodified</status>
      <modifiedWord/>
      <trackRevisions>false</trackRevisions>
    </reviewItem>
    <reviewItem>
      <errorID>259e3f48-3ebc-4c13-8dc6-b9893c756efb</errorID>
      <errorWord>核</errorWord>
      <group>L1_Word</group>
      <groupName>字词问题</groupName>
      <ability>L2_Typo</ability>
      <abilityName>字词错误</abilityName>
      <candidateList>
        <item>核通</item>
      </candidateList>
      <explain/>
      <paraID> 268C879</paraID>
      <start>7</start>
      <end>9</end>
      <status>modified</status>
      <modifiedWord>核通</modifiedWord>
      <trackRevisions>false</trackRevisions>
    </reviewItem>
    <reviewItem>
      <errorID>9b865f21-f265-4e69-9433-b4665b0bdf0b</errorID>
      <errorWord>出</errorWord>
      <group>L1_Word</group>
      <groupName>字词问题</groupName>
      <ability>L2_Typo</ability>
      <abilityName>字词错误</abilityName>
      <candidateList>
        <item>出具</item>
      </candidateList>
      <explain>〈动〉开出；写出（证明、证件等）：～介绍信｜～健康证明。</explain>
      <paraID>14A082C7</paraID>
      <start>63</start>
      <end>65</end>
      <status>modified</status>
      <modifiedWord>出具</modifiedWord>
      <trackRevisions>false</trackRevisions>
    </reviewItem>
    <reviewItem>
      <errorID>7bba2764-192f-4c7f-bf81-d689d20489bc</errorID>
      <errorWord>作</errorWord>
      <group>L1_Word</group>
      <groupName>字词问题</groupName>
      <ability>L2_Typo</ability>
      <abilityName>字词错误</abilityName>
      <candidateList>
        <item>做</item>
      </candidateList>
      <explain>存在发音相同字词的误用。</explain>
      <paraID>518A66DF</paraID>
      <start>54</start>
      <end>55</end>
      <status>unmodified</status>
      <modifiedWord/>
      <trackRevisions>false</trackRevisions>
    </reviewItem>
    <reviewItem>
      <errorID>bca19a79-7e21-44d4-bd29-8e39560af53a</errorID>
      <errorWord>知悉的</errorWord>
      <group>L1_Word</group>
      <groupName>字词问题</groupName>
      <ability>L2_Typo</ability>
      <abilityName>字词错误</abilityName>
      <candidateList>
        <item>知悉</item>
      </candidateList>
      <explain/>
      <paraID>585F36E1</paraID>
      <start>23</start>
      <end>26</end>
      <status>unmodified</status>
      <modifiedWord/>
      <trackRevisions>false</trackRevisions>
    </reviewItem>
    <reviewItem>
      <errorID>d21fb24f-3a3b-48b0-bc99-1d1c5b996519</errorID>
      <errorWord>向其它</errorWord>
      <group>L1_Word</group>
      <groupName>字词问题</groupName>
      <ability>L2_Alias</ability>
      <abilityName>也作/曾用词</abilityName>
      <candidateList>
        <item>向其他</item>
      </candidateList>
      <explain>词汇[向其它]为不规范表述或旧称，其规范书面表述为[向其他]。</explain>
      <paraID>78959F91</paraID>
      <start>35</start>
      <end>38</end>
      <status>modified</status>
      <modifiedWord>向其他</modifiedWord>
      <trackRevisions>false</trackRevisions>
    </reviewItem>
    <reviewItem>
      <errorID>2c4550d7-85bb-438c-99de-d5d975f40fb3</errorID>
      <errorWord>受</errorWord>
      <group>L1_Word</group>
      <groupName>字词问题</groupName>
      <ability>L2_Typo</ability>
      <abilityName>字词错误</abilityName>
      <candidateList>
        <item>受到</item>
      </candidateList>
      <explain/>
      <paraID>18FA6F0C</paraID>
      <start>18</start>
      <end>20</end>
      <status>modified</status>
      <modifiedWord>受到</modifiedWord>
      <trackRevisions>false</trackRevisions>
    </reviewItem>
    <reviewItem>
      <errorID>26f1b25d-bd55-4c91-8c77-ddc4d04a9952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3686D192</paraID>
      <start>0</start>
      <end>2</end>
      <status>unmodified</status>
      <modifiedWord/>
      <trackRevisions>false</trackRevisions>
    </reviewItem>
    <reviewItem>
      <errorID>7d3563e8-e778-496e-a422-dc43b5b5ec8e</errorID>
      <errorWord>:</errorWord>
      <group>L1_Format</group>
      <groupName>格式问题</groupName>
      <ability>L2_HalfPunc</ability>
      <abilityName>全半角检查</abilityName>
      <candidateList>
        <item>：</item>
      </candidateList>
      <explain>文本全半角错误。</explain>
      <paraID>3686D192</paraID>
      <start>6</start>
      <end>7</end>
      <status>unmodified</status>
      <modifiedWord/>
      <trackRevisions>false</trackRevisions>
    </reviewItem>
    <reviewItem>
      <errorID>de992bd3-4d23-4a14-8880-59d54001f974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1096DC91</paraID>
      <start>0</start>
      <end>2</end>
      <status>unmodified</status>
      <modifiedWord/>
      <trackRevisions>false</trackRevisions>
    </reviewItem>
    <reviewItem>
      <errorID>81912eb2-134f-4a50-89c8-28fe3e0233a5</errorID>
      <errorWord>:</errorWord>
      <group>L1_Format</group>
      <groupName>格式问题</groupName>
      <ability>L2_HalfPunc</ability>
      <abilityName>全半角检查</abilityName>
      <candidateList>
        <item>：</item>
      </candidateList>
      <explain>文本全半角错误。</explain>
      <paraID>1096DC91</paraID>
      <start>11</start>
      <end>12</end>
      <status>unmodified</status>
      <modifiedWord/>
      <trackRevisions>false</trackRevisions>
    </reviewItem>
    <reviewItem>
      <errorID>b2a25ec7-0892-4a28-992d-a92f09ed7a6d</errorID>
      <errorWord>(</errorWord>
      <group>L1_Format</group>
      <groupName>格式问题</groupName>
      <ability>L2_HalfPunc</ability>
      <abilityName>全半角检查</abilityName>
      <candidateList>
        <item>（</item>
      </candidateList>
      <explain>文本全半角错误。</explain>
      <paraID>233B255F</paraID>
      <start>71</start>
      <end>72</end>
      <status>unmodified</status>
      <modifiedWord/>
      <trackRevisions>false</trackRevisions>
    </reviewItem>
    <reviewItem>
      <errorID>5eaa825c-f0af-43de-b250-d7fdc2806ee6</errorID>
      <errorWord>审计计</errorWord>
      <group>L1_Word</group>
      <groupName>字词问题</groupName>
      <ability>L2_Typo</ability>
      <abilityName>字词错误</abilityName>
      <candidateList>
        <item>审计</item>
      </candidateList>
      <explain/>
      <paraID>10D66F1E</paraID>
      <start>39</start>
      <end>41</end>
      <status>modified</status>
      <modifiedWord>审计</modifiedWord>
      <trackRevisions>false</trackRevisions>
    </reviewItem>
    <reviewItem>
      <errorID>6f533a79-e871-4571-853b-96c744bff57e</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10D66F1E</paraID>
      <start>46</start>
      <end>48</end>
      <status>unmodified</status>
      <modifiedWord/>
      <trackRevisions>false</trackRevisions>
    </reviewItem>
    <reviewItem>
      <errorID>b98b9dd0-8717-4d90-a215-42ad0b5ed2a3</errorID>
      <errorWord>,</errorWord>
      <group>L1_Format</group>
      <groupName>格式问题</groupName>
      <ability>L2_HalfPunc</ability>
      <abilityName>全半角检查</abilityName>
      <candidateList>
        <item>，</item>
      </candidateList>
      <explain>文本全半角错误。</explain>
      <paraID>17EB1136</paraID>
      <start>194</start>
      <end>195</end>
      <status>unmodified</status>
      <modifiedWord/>
      <trackRevisions>false</trackRevisions>
    </reviewItem>
    <reviewItem>
      <errorID>c0a06718-ae6b-4626-b944-2322953ffb63</errorID>
      <errorWord>:</errorWord>
      <group>L1_Format</group>
      <groupName>格式问题</groupName>
      <ability>L2_HalfPunc</ability>
      <abilityName>全半角检查</abilityName>
      <candidateList>
        <item>：</item>
      </candidateList>
      <explain>文本全半角错误。</explain>
      <paraID>1899F2A8</paraID>
      <start>86</start>
      <end>87</end>
      <status>unmodified</status>
      <modifiedWord/>
      <trackRevisions>false</trackRevisions>
    </reviewItem>
    <reviewItem>
      <errorID>c7766f34-4cdb-49f1-87a0-a77c422facf0</errorID>
      <errorWord>;</errorWord>
      <group>L1_Format</group>
      <groupName>格式问题</groupName>
      <ability>L2_HalfPunc</ability>
      <abilityName>全半角检查</abilityName>
      <candidateList>
        <item>；</item>
      </candidateList>
      <explain>文本全半角错误。</explain>
      <paraID>653F21A0</paraID>
      <start>29</start>
      <end>30</end>
      <status>unmodified</status>
      <modifiedWord/>
      <trackRevisions>false</trackRevisions>
    </reviewItem>
    <reviewItem>
      <errorID>8de0ca97-cc6f-41b2-9177-4bff3163156a</errorID>
      <errorWord>;</errorWord>
      <group>L1_Format</group>
      <groupName>格式问题</groupName>
      <ability>L2_HalfPunc</ability>
      <abilityName>全半角检查</abilityName>
      <candidateList>
        <item>；</item>
      </candidateList>
      <explain>文本全半角错误。</explain>
      <paraID>653F21A0</paraID>
      <start>53</start>
      <end>54</end>
      <status>unmodified</status>
      <modifiedWord/>
      <trackRevisions>false</trackRevisions>
    </reviewItem>
    <reviewItem>
      <errorID>c4f61872-8de7-4c46-b0a9-bd61cbffca42</errorID>
      <errorWord>;</errorWord>
      <group>L1_Format</group>
      <groupName>格式问题</groupName>
      <ability>L2_HalfPunc</ability>
      <abilityName>全半角检查</abilityName>
      <candidateList>
        <item>；</item>
      </candidateList>
      <explain>文本全半角错误。</explain>
      <paraID>653F21A0</paraID>
      <start>73</start>
      <end>74</end>
      <status>unmodified</status>
      <modifiedWord/>
      <trackRevisions>false</trackRevisions>
    </reviewItem>
    <reviewItem>
      <errorID>6721445b-9843-4511-afbe-2e8a9b0cdc4e</errorID>
      <errorWord>,</errorWord>
      <group>L1_Format</group>
      <groupName>格式问题</groupName>
      <ability>L2_HalfPunc</ability>
      <abilityName>全半角检查</abilityName>
      <candidateList>
        <item>，</item>
      </candidateList>
      <explain>文本全半角错误。</explain>
      <paraID>5F5B8BA0</paraID>
      <start>7</start>
      <end>8</end>
      <status>unmodified</status>
      <modifiedWord/>
      <trackRevisions>false</trackRevisions>
    </reviewItem>
    <reviewItem>
      <errorID>04eab319-e8e2-44c6-b6f5-ea00d83b7369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A6BF066</paraID>
      <start>0</start>
      <end>3</end>
      <status>unmodified</status>
      <modifiedWord/>
      <trackRevisions>false</trackRevisions>
    </reviewItem>
    <reviewItem>
      <errorID>f81364ef-d537-4c5f-b31a-7a87ce3e356e</errorID>
      <errorWord>:</errorWord>
      <group>L1_Format</group>
      <groupName>格式问题</groupName>
      <ability>L2_HalfPunc</ability>
      <abilityName>全半角检查</abilityName>
      <candidateList>
        <item>：</item>
      </candidateList>
      <explain>文本全半角错误。</explain>
      <paraID> A6BF066</paraID>
      <start>52</start>
      <end>53</end>
      <status>unmodified</status>
      <modifiedWord/>
      <trackRevisions>false</trackRevisions>
    </reviewItem>
    <reviewItem>
      <errorID>386e26c0-2c4a-43d6-97bc-bb32ad3a4c84</errorID>
      <errorWord>(</errorWord>
      <group>L1_Format</group>
      <groupName>格式问题</groupName>
      <ability>L2_HalfPunc</ability>
      <abilityName>全半角检查</abilityName>
      <candidateList>
        <item>（</item>
      </candidateList>
      <explain>文本全半角错误。</explain>
      <paraID> A6BF066</paraID>
      <start>67</start>
      <end>68</end>
      <status>unmodified</status>
      <modifiedWord/>
      <trackRevisions>false</trackRevisions>
    </reviewItem>
    <reviewItem>
      <errorID>c3ef19d3-5949-41f1-9487-93929b7a1254</errorID>
      <errorWord>)</errorWord>
      <group>L1_Format</group>
      <groupName>格式问题</groupName>
      <ability>L2_HalfPunc</ability>
      <abilityName>全半角检查</abilityName>
      <candidateList>
        <item>）</item>
      </candidateList>
      <explain>文本全半角错误。</explain>
      <paraID> A6BF066</paraID>
      <start>75</start>
      <end>76</end>
      <status>unmodified</status>
      <modifiedWord/>
      <trackRevisions>false</trackRevisions>
    </reviewItem>
    <reviewItem>
      <errorID>59ca91b2-da2c-49a6-8226-2e32aa668aa1</errorID>
      <errorWord>费</errorWord>
      <group>L1_Word</group>
      <groupName>字词问题</groupName>
      <ability>L2_Typo</ability>
      <abilityName>字词错误</abilityName>
      <candidateList>
        <item>费用</item>
      </candidateList>
      <explain/>
      <paraID> A6BF066</paraID>
      <start>99</start>
      <end>101</end>
      <status>modified</status>
      <modifiedWord>费用</modifiedWord>
      <trackRevisions>false</trackRevisions>
    </reviewItem>
    <reviewItem>
      <errorID>0677521f-0b3e-4123-852d-8f8e4daec3d4</errorID>
      <errorWord>;</errorWord>
      <group>L1_Format</group>
      <groupName>格式问题</groupName>
      <ability>L2_HalfPunc</ability>
      <abilityName>全半角检查</abilityName>
      <candidateList>
        <item>；</item>
      </candidateList>
      <explain>文本全半角错误。</explain>
      <paraID> A6BF066</paraID>
      <start>119</start>
      <end>120</end>
      <status>modified</status>
      <modifiedWord>；</modifiedWord>
      <trackRevisions>false</trackRevisions>
    </reviewItem>
    <reviewItem>
      <errorID>a7262cf0-eceb-4dda-a405-c8c92e9037cf</errorID>
      <errorWord>整</errorWord>
      <group>L1_Word</group>
      <groupName>字词问题</groupName>
      <ability>L2_Typo</ability>
      <abilityName>字词错误</abilityName>
      <candidateList>
        <item>整性</item>
      </candidateList>
      <explain/>
      <paraID>6C39702C</paraID>
      <start>40</start>
      <end>42</end>
      <status>modified</status>
      <modifiedWord>整性</modifiedWord>
      <trackRevisions>false</trackRevisions>
    </reviewItem>
    <reviewItem>
      <errorID>b40c0879-bd5f-4f23-9c1e-f2644d33756c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5CCC5B0D</paraID>
      <start>0</start>
      <end>2</end>
      <status>unmodified</status>
      <modifiedWord/>
      <trackRevisions>false</trackRevisions>
    </reviewItem>
    <reviewItem>
      <errorID>ba892862-a5a9-4208-996f-aea7597ac762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1BDDDB31</paraID>
      <start>0</start>
      <end>2</end>
      <status>unmodified</status>
      <modifiedWord/>
      <trackRevisions>false</trackRevisions>
    </reviewItem>
    <reviewItem>
      <errorID>917d9e91-702f-41dc-81df-752e199f0c85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1AACFDA4</paraID>
      <start>0</start>
      <end>2</end>
      <status>unmodified</status>
      <modifiedWord/>
      <trackRevisions>false</trackRevisions>
    </reviewItem>
    <reviewItem>
      <errorID>ca76c44a-d8a0-417b-a1f2-fef24ad0edc9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24E139B8</paraID>
      <start>0</start>
      <end>2</end>
      <status>unmodified</status>
      <modifiedWord/>
      <trackRevisions>false</trackRevisions>
    </reviewItem>
    <reviewItem>
      <errorID>cc14dee2-cdc3-47de-90fb-3fe23ffbbeb3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767CCAE4</paraID>
      <start>0</start>
      <end>2</end>
      <status>unmodified</status>
      <modifiedWord/>
      <trackRevisions>false</trackRevisions>
    </reviewItem>
    <reviewItem>
      <errorID>52ba3ac9-770d-4d31-9c11-7b21fd9078e5</errorID>
      <errorWord>超</errorWord>
      <group>L1_Word</group>
      <groupName>字词问题</groupName>
      <ability>L2_Typo</ability>
      <abilityName>字词错误</abilityName>
      <candidateList>
        <item>超过</item>
      </candidateList>
      <explain/>
      <paraID>767CCAE4</paraID>
      <start>29</start>
      <end>31</end>
      <status>modified</status>
      <modifiedWord>超过</modifiedWord>
      <trackRevisions>false</trackRevisions>
    </reviewItem>
    <reviewItem>
      <errorID>2afdde02-d64b-4525-9909-b96e12f5d410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2265AFF</paraID>
      <start>0</start>
      <end>2</end>
      <status>unmodified</status>
      <modifiedWord/>
      <trackRevisions>false</trackRevisions>
    </reviewItem>
    <reviewItem>
      <errorID>6bcef91c-f887-4918-bf05-2ac5a866330b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5F4FD184</paraID>
      <start>0</start>
      <end>2</end>
      <status>unmodified</status>
      <modifiedWord/>
      <trackRevisions>false</trackRevisions>
    </reviewItem>
    <reviewItem>
      <errorID>df833f49-1d25-4604-b250-aef132745249</errorID>
      <errorWord>的</errorWord>
      <group>L1_Word</group>
      <groupName>字词问题</groupName>
      <ability>L2_Typo</ability>
      <abilityName>字词错误</abilityName>
      <candidateList>
        <item>的第</item>
      </candidateList>
      <explain/>
      <paraID>429D72AC</paraID>
      <start>16</start>
      <end>18</end>
      <status>modified</status>
      <modifiedWord>的第</modifiedWord>
      <trackRevisions>false</trackRevisions>
    </reviewItem>
    <reviewItem>
      <errorID>2261532b-474a-4d70-b5ce-411af2713d02</errorID>
      <errorWord>年</errorWord>
      <group>L1_Word</group>
      <groupName>字词问题</groupName>
      <ability>L2_Typo</ability>
      <abilityName>字词错误</abilityName>
      <candidateList>
        <item>年度</item>
      </candidateList>
      <explain/>
      <paraID>1181C323</paraID>
      <start>6</start>
      <end>8</end>
      <status>modified</status>
      <modifiedWord>年度</modifiedWord>
      <trackRevisions>false</trackRevisions>
    </reviewItem>
    <reviewItem>
      <errorID>f01c0f6d-f497-442d-904f-5853b0cc2cc6</errorID>
      <errorWord>(</errorWord>
      <group>L1_Format</group>
      <groupName>格式问题</groupName>
      <ability>L2_HalfPunc</ability>
      <abilityName>全半角检查</abilityName>
      <candidateList>
        <item>（</item>
      </candidateList>
      <explain>文本全半角错误。</explain>
      <paraID>2BF652CB</paraID>
      <start>39</start>
      <end>40</end>
      <status>unmodified</status>
      <modifiedWord/>
      <trackRevisions>false</trackRevisions>
    </reviewItem>
    <reviewItem>
      <errorID>fe6f986b-b674-47d9-8ba9-814e334ed5bf</errorID>
      <errorWord>照</errorWord>
      <group>L1_Word</group>
      <groupName>字词问题</groupName>
      <ability>L2_Typo</ability>
      <abilityName>字词错误</abilityName>
      <candidateList>
        <item>照日</item>
      </candidateList>
      <explain/>
      <paraID>2BF652CB</paraID>
      <start>156</start>
      <end>158</end>
      <status>modified</status>
      <modifiedWord>照日</modifiedWord>
      <trackRevisions>false</trackRevisions>
    </reviewItem>
    <reviewItem>
      <errorID>b852f199-689f-4fcf-8f53-91172c7d526e</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2BF652CB</paraID>
      <start>158</start>
      <end>160</end>
      <status>unmodified</status>
      <modifiedWord/>
      <trackRevisions>false</trackRevisions>
    </reviewItem>
    <reviewItem>
      <errorID>3a391401-736f-4a3d-8fb3-00b4d30b23a4</errorID>
      <errorWord>法律、法规</errorWord>
      <group>L1_Word</group>
      <groupName>字词问题</groupName>
      <ability>L2_Typo</ability>
      <abilityName>字词错误</abilityName>
      <candidateList>
        <item>法律法规</item>
      </candidateList>
      <explain/>
      <paraID>34A74F88</paraID>
      <start>0</start>
      <end>5</end>
      <status>unmodified</status>
      <modifiedWord/>
      <trackRevisions>false</trackRevisions>
    </reviewItem>
    <reviewItem>
      <errorID>7cf99cd6-e207-4eab-b860-ec6fda97beb6</errorID>
      <errorWord>.</errorWord>
      <group>L1_Format</group>
      <groupName>格式问题</groupName>
      <ability>L2_HalfPunc</ability>
      <abilityName>全半角检查</abilityName>
      <candidateList>
        <item>。</item>
      </candidateList>
      <explain>文本全半角错误。</explain>
      <paraID>3AC749D7</paraID>
      <start>44</start>
      <end>45</end>
      <status>unmodified</status>
      <modifiedWord/>
      <trackRevisions>false</trackRevisions>
    </reviewItem>
    <reviewItem>
      <errorID>e74c05a0-9bb5-4af8-9c1f-e233ee996aa0</errorID>
      <errorWord>(</errorWord>
      <group>L1_Format</group>
      <groupName>格式问题</groupName>
      <ability>L2_HalfPunc</ability>
      <abilityName>全半角检查</abilityName>
      <candidateList>
        <item>（</item>
      </candidateList>
      <explain>文本全半角错误。</explain>
      <paraID>24562722</paraID>
      <start>14</start>
      <end>15</end>
      <status>unmodified</status>
      <modifiedWord/>
      <trackRevisions>false</trackRevisions>
    </reviewItem>
    <reviewItem>
      <errorID>b25140c0-8249-4e2b-8404-db0f07baa9a3</errorID>
      <errorWord>),</errorWord>
      <group>L1_Format</group>
      <groupName>格式问题</groupName>
      <ability>L2_HalfPunc</ability>
      <abilityName>全半角检查</abilityName>
      <candidateList>
        <item>），</item>
      </candidateList>
      <explain>文本全半角错误。</explain>
      <paraID>24562722</paraID>
      <start>47</start>
      <end>49</end>
      <status>unmodified</status>
      <modifiedWord/>
      <trackRevisions>false</trackRevisions>
    </reviewItem>
    <reviewItem>
      <errorID>f740f16d-f531-4112-be8e-b6e10fd11890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78724BCD</paraID>
      <start>171</start>
      <end>172</end>
      <status>unmodified</status>
      <modifiedWord/>
      <trackRevisions>false</trackRevisions>
    </reviewItem>
    <reviewItem>
      <errorID>e1960ec0-5873-43ac-b1fc-b763951b3725</errorID>
      <errorWord>:</errorWord>
      <group>L1_Format</group>
      <groupName>格式问题</groupName>
      <ability>L2_HalfPunc</ability>
      <abilityName>全半角检查</abilityName>
      <candidateList>
        <item>：</item>
      </candidateList>
      <explain>文本全半角错误。</explain>
      <paraID> 5B05B0E</paraID>
      <start>7</start>
      <end>8</end>
      <status>unmodified</status>
      <modifiedWord/>
      <trackRevisions>false</trackRevisions>
    </reviewItem>
    <reviewItem>
      <errorID>7332e8e1-923c-43e5-b9c0-1f2ffb1d28a5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1D82A325</paraID>
      <start>0</start>
      <end>2</end>
      <status>unmodified</status>
      <modifiedWord/>
      <trackRevisions>false</trackRevisions>
    </reviewItem>
    <reviewItem>
      <errorID>2c0867c3-1e1b-4eb5-a930-b6e628b9c187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37582AD1</paraID>
      <start>0</start>
      <end>2</end>
      <status>unmodified</status>
      <modifiedWord/>
      <trackRevisions>false</trackRevisions>
    </reviewItem>
    <reviewItem>
      <errorID>3fb2d2a0-6d87-43e9-88fa-ef128778fb86</errorID>
      <errorWord>(</errorWord>
      <group>L1_Format</group>
      <groupName>格式问题</groupName>
      <ability>L2_HalfPunc</ability>
      <abilityName>全半角检查</abilityName>
      <candidateList>
        <item>（</item>
      </candidateList>
      <explain>文本全半角错误。</explain>
      <paraID>16F136F9</paraID>
      <start>10</start>
      <end>11</end>
      <status>unmodified</status>
      <modifiedWord/>
      <trackRevisions>false</trackRevisions>
    </reviewItem>
    <reviewItem>
      <errorID>fb9d8264-50e5-4448-8c7b-b7e1ef8a0b8a</errorID>
      <errorWord>)</errorWord>
      <group>L1_Format</group>
      <groupName>格式问题</groupName>
      <ability>L2_HalfPunc</ability>
      <abilityName>全半角检查</abilityName>
      <candidateList>
        <item>）</item>
      </candidateList>
      <explain>文本全半角错误。</explain>
      <paraID>16F136F9</paraID>
      <start>19</start>
      <end>20</end>
      <status>unmodified</status>
      <modifiedWord/>
      <trackRevisions>false</trackRevisions>
    </reviewItem>
    <reviewItem>
      <errorID>08788da0-d2c4-4412-b7a8-f68209c24c82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30620276</paraID>
      <start>0</start>
      <end>2</end>
      <status>unmodified</status>
      <modifiedWord/>
      <trackRevisions>false</trackRevisions>
    </reviewItem>
    <reviewItem>
      <errorID>892d45c4-c016-4cfa-a8a9-9eebf61076ea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3665B99F</paraID>
      <start>0</start>
      <end>2</end>
      <status>unmodified</status>
      <modifiedWord/>
      <trackRevisions>false</trackRevisions>
    </reviewItem>
    <reviewItem>
      <errorID>f94f0698-a244-4e40-aed4-a0e107085cde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30E10AD4</paraID>
      <start>0</start>
      <end>2</end>
      <status>unmodified</status>
      <modifiedWord/>
      <trackRevisions>false</trackRevisions>
    </reviewItem>
    <reviewItem>
      <errorID>f383d18a-c686-419a-8471-594820dd626d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4E43D10C</paraID>
      <start>0</start>
      <end>2</end>
      <status>unmodified</status>
      <modifiedWord/>
      <trackRevisions>false</trackRevisions>
    </reviewItem>
    <reviewItem>
      <errorID>462e1b1b-0e28-4628-988c-cede43c2acc3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A1BA4D0</paraID>
      <start>0</start>
      <end>2</end>
      <status>unmodified</status>
      <modifiedWord/>
      <trackRevisions>false</trackRevisions>
    </reviewItem>
    <reviewItem>
      <errorID>820ab04e-9d78-4abf-8c7b-79d8a55e04f2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7388614D</paraID>
      <start>0</start>
      <end>2</end>
      <status>unmodified</status>
      <modifiedWord/>
      <trackRevisions>false</trackRevisions>
    </reviewItem>
    <reviewItem>
      <errorID>87a7f355-6670-4bd7-904f-6be7d7342495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5B21D02E</paraID>
      <start>0</start>
      <end>2</end>
      <status>unmodified</status>
      <modifiedWord/>
      <trackRevisions>false</trackRevisions>
    </reviewItem>
    <reviewItem>
      <errorID>e5c05a0f-57b6-432f-9fe1-d8be151b1ce1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1AAA2AA9</paraID>
      <start>0</start>
      <end>3</end>
      <status>unmodified</status>
      <modifiedWord/>
      <trackRevisions>false</trackRevisions>
    </reviewItem>
    <reviewItem>
      <errorID>77130774-b2b0-491e-8cd0-8ba93a5993d0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2B8A866E</paraID>
      <start>0</start>
      <end>2</end>
      <status>unmodified</status>
      <modifiedWord/>
      <trackRevisions>false</trackRevisions>
    </reviewItem>
    <reviewItem>
      <errorID>82bdcddb-f4ad-49f5-a78f-bbc3f86d23a1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49957200</paraID>
      <start>0</start>
      <end>2</end>
      <status>unmodified</status>
      <modifiedWord/>
      <trackRevisions>false</trackRevisions>
    </reviewItem>
    <reviewItem>
      <errorID>d555aa1f-7cb6-4c30-b5a1-f071012cc57f</errorID>
      <errorWord>(</errorWord>
      <group>L1_Format</group>
      <groupName>格式问题</groupName>
      <ability>L2_HalfPunc</ability>
      <abilityName>全半角检查</abilityName>
      <candidateList>
        <item>（</item>
      </candidateList>
      <explain>文本全半角错误。</explain>
      <paraID>52B32F8E</paraID>
      <start>0</start>
      <end>1</end>
      <status>unmodified</status>
      <modifiedWord/>
      <trackRevisions>false</trackRevisions>
    </reviewItem>
    <reviewItem>
      <errorID>2446c5fb-b766-4b76-9a65-372a58e06ab1</errorID>
      <errorWord>)</errorWord>
      <group>L1_Format</group>
      <groupName>格式问题</groupName>
      <ability>L2_HalfPunc</ability>
      <abilityName>全半角检查</abilityName>
      <candidateList>
        <item>）</item>
      </candidateList>
      <explain>文本全半角错误。</explain>
      <paraID>52B32F8E</paraID>
      <start>8</start>
      <end>9</end>
      <status>unmodified</status>
      <modifiedWord/>
      <trackRevisions>false</trackRevisions>
    </reviewItem>
    <reviewItem>
      <errorID>53fad67b-8c13-4799-9509-5e714b3eee86</errorID>
      <errorWord>位</errorWord>
      <group>L1_Word</group>
      <groupName>字词问题</groupName>
      <ability>L2_Typo</ability>
      <abilityName>字词错误</abilityName>
      <candidateList>
        <item>位担</item>
      </candidateList>
      <explain/>
      <paraID>1F1FC5BC</paraID>
      <start>25</start>
      <end>27</end>
      <status>modified</status>
      <modifiedWord>位担</modifiedWord>
      <trackRevisions>false</trackRevisions>
    </reviewItem>
    <reviewItem>
      <errorID>cbd25b99-4731-429c-aec9-b3580548a215</errorID>
      <errorWord>(</errorWord>
      <group>L1_Format</group>
      <groupName>格式问题</groupName>
      <ability>L2_HalfPunc</ability>
      <abilityName>全半角检查</abilityName>
      <candidateList>
        <item>（</item>
      </candidateList>
      <explain>文本全半角错误。</explain>
      <paraID>34EAC7EB</paraID>
      <start>0</start>
      <end>1</end>
      <status>unmodified</status>
      <modifiedWord/>
      <trackRevisions>false</trackRevisions>
    </reviewItem>
    <reviewItem>
      <errorID>62edbf4b-9ed6-4b3f-b633-c01fb7a19053</errorID>
      <errorWord>)</errorWord>
      <group>L1_Format</group>
      <groupName>格式问题</groupName>
      <ability>L2_HalfPunc</ability>
      <abilityName>全半角检查</abilityName>
      <candidateList>
        <item>）</item>
      </candidateList>
      <explain>文本全半角错误。</explain>
      <paraID>34EAC7EB</paraID>
      <start>8</start>
      <end>9</end>
      <status>unmodified</status>
      <modifiedWord/>
      <trackRevisions>false</trackRevisions>
    </reviewItem>
    <reviewItem>
      <errorID>8bf52b22-1632-48fd-8002-4f8dce93448e</errorID>
      <errorWord>,</errorWord>
      <group>L1_Format</group>
      <groupName>格式问题</groupName>
      <ability>L2_HalfPunc</ability>
      <abilityName>全半角检查</abilityName>
      <candidateList>
        <item>，</item>
      </candidateList>
      <explain>文本全半角错误。</explain>
      <paraID>4E7D573D</paraID>
      <start>25</start>
      <end>26</end>
      <status>unmodified</status>
      <modifiedWord/>
      <trackRevisions>false</trackRevisions>
    </reviewItem>
    <reviewItem>
      <errorID>e930a3d6-d3a5-462a-ba69-da408e1bd729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382B15C0</paraID>
      <start>0</start>
      <end>2</end>
      <status>unmodified</status>
      <modifiedWord/>
      <trackRevisions>false</trackRevisions>
    </reviewItem>
    <reviewItem>
      <errorID>c68cd561-1750-4eec-8238-eed3645190bc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40186A70</paraID>
      <start>0</start>
      <end>3</end>
      <status>unmodified</status>
      <modifiedWord/>
      <trackRevisions>false</trackRevisions>
    </reviewItem>
    <reviewItem>
      <errorID>541f741c-b3bc-4822-9143-32fe52fbe7c2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27B4FE97</paraID>
      <start>0</start>
      <end>3</end>
      <status>unmodified</status>
      <modifiedWord/>
      <trackRevisions>false</trackRevisions>
    </reviewItem>
    <reviewItem>
      <errorID>f2605d63-2a79-4e52-9265-7322952136f3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3AFC6D07</paraID>
      <start>0</start>
      <end>3</end>
      <status>unmodified</status>
      <modifiedWord/>
      <trackRevisions>false</trackRevisions>
    </reviewItem>
    <reviewItem>
      <errorID>d5265011-f42d-4db8-88be-04aa7b323955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2D17D7B0</paraID>
      <start>0</start>
      <end>3</end>
      <status>unmodified</status>
      <modifiedWord/>
      <trackRevisions>false</trackRevisions>
    </reviewItem>
    <reviewItem>
      <errorID>7f13b04c-5e86-4e43-bfcc-5239cdf374c4</errorID>
      <errorWord>(</errorWord>
      <group>L1_Format</group>
      <groupName>格式问题</groupName>
      <ability>L2_HalfPunc</ability>
      <abilityName>全半角检查</abilityName>
      <candidateList>
        <item>（</item>
      </candidateList>
      <explain>文本全半角错误。</explain>
      <paraID> 6218801</paraID>
      <start>5</start>
      <end>6</end>
      <status>unmodified</status>
      <modifiedWord/>
      <trackRevisions>false</trackRevisions>
    </reviewItem>
    <reviewItem>
      <errorID>7efc4af2-79e9-49e6-bc4c-8844f1899337</errorID>
      <errorWord>)</errorWord>
      <group>L1_Format</group>
      <groupName>格式问题</groupName>
      <ability>L2_HalfPunc</ability>
      <abilityName>全半角检查</abilityName>
      <candidateList>
        <item>）</item>
      </candidateList>
      <explain>文本全半角错误。</explain>
      <paraID> 6218801</paraID>
      <start>10</start>
      <end>11</end>
      <status>unmodified</status>
      <modifiedWord/>
      <trackRevisions>false</trackRevisions>
    </reviewItem>
    <reviewItem>
      <errorID>12d85e19-a92b-4d5a-ad5e-58c834d7c5c3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4E9CB8D8</paraID>
      <start>0</start>
      <end>2</end>
      <status>unmodified</status>
      <modifiedWord/>
      <trackRevisions>false</trackRevisions>
    </reviewItem>
    <reviewItem>
      <errorID>6c230db0-9e79-410c-a4e3-fe2a0aed8aea</errorID>
      <errorWord>….</errorWord>
      <group>L1_Punc</group>
      <groupName>标点问题</groupName>
      <ability>L2_Punc</ability>
      <abilityName>标点符号检查</abilityName>
      <candidateList>
        <item>…</item>
      </candidateList>
      <explain/>
      <paraID>644534A7</paraID>
      <start>0</start>
      <end>2</end>
      <status>unmodified</status>
      <modifiedWord/>
      <trackRevisions>false</trackRevisions>
    </reviewItem>
    <reviewItem>
      <errorID>5a41c384-0cd2-4d52-acac-3f5a448a729d</errorID>
      <errorWord>股东大会</errorWord>
      <group>L1_Word</group>
      <groupName>字词问题</groupName>
      <ability>L2_Typo</ability>
      <abilityName>字词错误</abilityName>
      <candidateList>
        <item>股东会</item>
      </candidateList>
      <explain/>
      <paraID>1B9DDBE3</paraID>
      <start>113</start>
      <end>117</end>
      <status>unmodified</status>
      <modifiedWord/>
      <trackRevisions>false</trackRevisions>
    </reviewItem>
    <reviewItem>
      <errorID>866af5c6-b8ed-426b-ab8d-2ababb67ac5a</errorID>
      <errorWord>(</errorWord>
      <group>L1_Format</group>
      <groupName>格式问题</groupName>
      <ability>L2_HalfPunc</ability>
      <abilityName>全半角检查</abilityName>
      <candidateList>
        <item>（</item>
      </candidateList>
      <explain>文本全半角错误。</explain>
      <paraID>2E90F07D</paraID>
      <start>5</start>
      <end>6</end>
      <status>unmodified</status>
      <modifiedWord/>
      <trackRevisions>false</trackRevisions>
    </reviewItem>
    <reviewItem>
      <errorID>79b70a12-dc96-460d-898d-2125a8e67cef</errorID>
      <errorWord>)</errorWord>
      <group>L1_Format</group>
      <groupName>格式问题</groupName>
      <ability>L2_HalfPunc</ability>
      <abilityName>全半角检查</abilityName>
      <candidateList>
        <item>）</item>
      </candidateList>
      <explain>文本全半角错误。</explain>
      <paraID>2E90F07D</paraID>
      <start>10</start>
      <end>11</end>
      <status>unmodified</status>
      <modifiedWord/>
      <trackRevisions>false</trackRevisions>
    </reviewItem>
    <reviewItem>
      <errorID>5707c083-476c-409d-bf92-d8c166186046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3C33D1CB</paraID>
      <start>0</start>
      <end>2</end>
      <status>unmodified</status>
      <modifiedWord/>
      <trackRevisions>false</trackRevisions>
    </reviewItem>
    <reviewItem>
      <errorID>7b0676e4-748d-49bb-9a36-96ff00ed10aa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4EF830AD</paraID>
      <start>0</start>
      <end>2</end>
      <status>unmodified</status>
      <modifiedWord/>
      <trackRevisions>false</trackRevisions>
    </reviewItem>
    <reviewItem>
      <errorID>d266d30e-2610-43f4-ba61-5bcc71f53f86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160EA265</paraID>
      <start>0</start>
      <end>2</end>
      <status>unmodified</status>
      <modifiedWord/>
      <trackRevisions>false</trackRevisions>
    </reviewItem>
    <reviewItem>
      <errorID>ca67d470-e03e-4bef-8875-8aec817ef763</errorID>
      <errorWord>(</errorWord>
      <group>L1_Format</group>
      <groupName>格式问题</groupName>
      <ability>L2_HalfPunc</ability>
      <abilityName>全半角检查</abilityName>
      <candidateList>
        <item>（</item>
      </candidateList>
      <explain>文本全半角错误。</explain>
      <paraID>3C372081</paraID>
      <start>5</start>
      <end>6</end>
      <status>unmodified</status>
      <modifiedWord/>
      <trackRevisions>false</trackRevisions>
    </reviewItem>
    <reviewItem>
      <errorID>904e8039-5aa8-45dd-ba62-7280a3e34cef</errorID>
      <errorWord>)</errorWord>
      <group>L1_Format</group>
      <groupName>格式问题</groupName>
      <ability>L2_HalfPunc</ability>
      <abilityName>全半角检查</abilityName>
      <candidateList>
        <item>）</item>
      </candidateList>
      <explain>文本全半角错误。</explain>
      <paraID>3C372081</paraID>
      <start>10</start>
      <end>11</end>
      <status>unmodified</status>
      <modifiedWord/>
      <trackRevisions>false</trackRevisions>
    </reviewItem>
    <reviewItem>
      <errorID>9c975399-6aaf-42ea-a02c-11fb3d4e3e7c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79B7DE85</paraID>
      <start>0</start>
      <end>2</end>
      <status>unmodified</status>
      <modifiedWord/>
      <trackRevisions>false</trackRevisions>
    </reviewItem>
    <reviewItem>
      <errorID>585cb49a-c6a4-420d-8bf5-12c98062e494</errorID>
      <errorWord>提供会</errorWord>
      <group>L1_Word</group>
      <groupName>字词问题</groupName>
      <ability>L2_Typo</ability>
      <abilityName>字词错误</abilityName>
      <candidateList>
        <item>提供</item>
      </candidateList>
      <explain/>
      <paraID>6473C4DA</paraID>
      <start>0</start>
      <end>2</end>
      <status>modified</status>
      <modifiedWord>提供</modifiedWord>
      <trackRevisions>false</trackRevisions>
    </reviewItem>
    <reviewItem>
      <errorID>43d8a563-7068-4fd9-9cb2-304b338d1c5d</errorID>
      <errorWord>年</errorWord>
      <group>L1_Word</group>
      <groupName>字词问题</groupName>
      <ability>L2_Typo</ability>
      <abilityName>字词错误</abilityName>
      <candidateList>
        <item>年度</item>
      </candidateList>
      <explain/>
      <paraID>6473C4DA</paraID>
      <start>6</start>
      <end>8</end>
      <status>modified</status>
      <modifiedWord>年度</modifiedWord>
      <trackRevisions>false</trackRevisions>
    </reviewItem>
    <reviewItem>
      <errorID>667035a5-236a-41ee-8efb-c6138d4da6a6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6B192ABC</paraID>
      <start>0</start>
      <end>2</end>
      <status>unmodified</status>
      <modifiedWord/>
      <trackRevisions>false</trackRevisions>
    </reviewItem>
    <reviewItem>
      <errorID>2bcdeafe-1839-49de-97a4-aa4946c75c44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6BFAF8E5</paraID>
      <start>88</start>
      <end>90</end>
      <status>unmodified</status>
      <modifiedWord/>
      <trackRevisions>false</trackRevisions>
    </reviewItem>
    <reviewItem>
      <errorID>3ecb27b6-db6b-4bc2-96e9-212a2b9a5d7f</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20229D3B</paraID>
      <start>157</start>
      <end>159</end>
      <status>unmodified</status>
      <modifiedWord/>
      <trackRevisions>false</trackRevisions>
    </reviewItem>
    <reviewItem>
      <errorID>b25bab2e-b236-4210-9378-d558a5739eba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76EF3527</paraID>
      <start>0</start>
      <end>2</end>
      <status>unmodified</status>
      <modifiedWord/>
      <trackRevisions>false</trackRevisions>
    </reviewItem>
    <reviewItem>
      <errorID>bc949469-5152-4d61-9c17-8e06bdc433c1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7D5D8163</paraID>
      <start>0</start>
      <end>2</end>
      <status>unmodified</status>
      <modifiedWord/>
      <trackRevisions>false</trackRevisions>
    </reviewItem>
    <reviewItem>
      <errorID>cdc3eb60-d88a-48a2-89cd-acf8a5568191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4B039306</paraID>
      <start>96</start>
      <end>101</end>
      <status>unmodified</status>
      <modifiedWord/>
      <trackRevisions>false</trackRevisions>
    </reviewItem>
    <reviewItem>
      <errorID>c22396ca-6ed9-4894-9ba6-7a5758eb6aec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42B22AF3</paraID>
      <start>0</start>
      <end>2</end>
      <status>unmodified</status>
      <modifiedWord/>
      <trackRevisions>false</trackRevisions>
    </reviewItem>
    <reviewItem>
      <errorID>01c21d2c-7493-4fb6-a26c-329ffdd8f663</errorID>
      <errorWord>占到</errorWord>
      <group>L1_Word</group>
      <groupName>字词问题</groupName>
      <ability>L2_Typo</ability>
      <abilityName>字词错误</abilityName>
      <candidateList>
        <item>占</item>
      </candidateList>
      <explain/>
      <paraID> 8E1F3F1</paraID>
      <start>65</start>
      <end>67</end>
      <status>unmodified</status>
      <modifiedWord/>
      <trackRevisions>false</trackRevisions>
    </reviewItem>
    <reviewItem>
      <errorID>93fdbe2f-4fc0-4004-81fb-6fadcf0e36e3</errorID>
      <errorWord>（</errorWord>
      <group>L1_Word</group>
      <groupName>字词问题</groupName>
      <ability>L2_Typo</ability>
      <abilityName>字词错误</abilityName>
      <candidateList>
        <item>（加</item>
      </candidateList>
      <explain/>
      <paraID>23776216</paraID>
      <start>5</start>
      <end>6</end>
      <status>unmodified</status>
      <modifiedWord/>
      <trackRevisions>false</trackRevisions>
    </reviewItem>
    <reviewItem>
      <errorID>056fe1c4-aad2-4e98-a2cb-6b8691bab43e</errorID>
      <errorWord>（</errorWord>
      <group>L1_Word</group>
      <groupName>字词问题</groupName>
      <ability>L2_Typo</ability>
      <abilityName>字词错误</abilityName>
      <candidateList>
        <item>（加</item>
      </candidateList>
      <explain/>
      <paraID>54B7E87F</paraID>
      <start>10</start>
      <end>12</end>
      <status>modified</status>
      <modifiedWord>（加</modifiedWord>
      <trackRevisions>false</trackRevisions>
    </reviewItem>
    <reviewItem>
      <errorID>1da6d7eb-a575-4633-a15b-a90e852e1e97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4084B5CB</paraID>
      <start>0</start>
      <end>3</end>
      <status>unmodified</status>
      <modifiedWord/>
      <trackRevisions>false</trackRevisions>
    </reviewItem>
    <reviewItem>
      <errorID>102f4ed3-4f14-4e78-a00f-8256a80081d0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54F46CCA</paraID>
      <start>0</start>
      <end>3</end>
      <status>unmodified</status>
      <modifiedWord/>
      <trackRevisions>false</trackRevisions>
    </reviewItem>
    <reviewItem>
      <errorID>d30ebdee-5419-49de-bc85-ee3cdf1141e6</errorID>
      <errorWord>构</errorWord>
      <group>L1_Word</group>
      <groupName>字词问题</groupName>
      <ability>L2_Typo</ability>
      <abilityName>字词错误</abilityName>
      <candidateList>
        <item>构在</item>
      </candidateList>
      <explain/>
      <paraID>3F93B27A</paraID>
      <start>14</start>
      <end>16</end>
      <status>modified</status>
      <modifiedWord>构在</modifiedWord>
      <trackRevisions>false</trackRevisions>
    </reviewItem>
    <reviewItem>
      <errorID>281e1c80-5068-409a-9155-40361fc28826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51EEF9C9</paraID>
      <start>0</start>
      <end>2</end>
      <status>unmodified</status>
      <modifiedWord/>
      <trackRevisions>false</trackRevisions>
    </reviewItem>
    <reviewItem>
      <errorID>286095ad-e9b1-4d3b-95b9-b3ea079179c4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27DACACC</paraID>
      <start>0</start>
      <end>2</end>
      <status>unmodified</status>
      <modifiedWord/>
      <trackRevisions>false</trackRevisions>
    </reviewItem>
    <reviewItem>
      <errorID>8b1fb00d-2931-4ff2-ac96-ff01d2f7541f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9EC00B8</paraID>
      <start>0</start>
      <end>2</end>
      <status>unmodified</status>
      <modifiedWord/>
      <trackRevisions>false</trackRevisions>
    </reviewItem>
    <reviewItem>
      <errorID>1d2ccc4a-ae30-4436-b7c2-5cf50d7d2fd6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73A92247</paraID>
      <start>0</start>
      <end>2</end>
      <status>unmodified</status>
      <modifiedWord/>
      <trackRevisions>false</trackRevisions>
    </reviewItem>
    <reviewItem>
      <errorID>331c4293-2ad0-45da-a29b-b55dfd132fc6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6470E009</paraID>
      <start>0</start>
      <end>2</end>
      <status>unmodified</status>
      <modifiedWord/>
      <trackRevisions>false</trackRevisions>
    </reviewItem>
    <reviewItem>
      <errorID>b7ca53ac-b000-46fb-b1bb-b0018c19b699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2AE6F3BA</paraID>
      <start>0</start>
      <end>2</end>
      <status>unmodified</status>
      <modifiedWord/>
      <trackRevisions>false</trackRevisions>
    </reviewItem>
    <reviewItem>
      <errorID>b7daf3d2-2dd7-4e32-b310-9c7fc761b6fe</errorID>
      <errorWord>(</errorWord>
      <group>L1_Format</group>
      <groupName>格式问题</groupName>
      <ability>L2_HalfPunc</ability>
      <abilityName>全半角检查</abilityName>
      <candidateList>
        <item>（</item>
      </candidateList>
      <explain>文本全半角错误。</explain>
      <paraID>3CEF3778</paraID>
      <start>4</start>
      <end>5</end>
      <status>unmodified</status>
      <modifiedWord/>
      <trackRevisions>false</trackRevisions>
    </reviewItem>
    <reviewItem>
      <errorID>373e126d-1cd5-4f89-a9f1-c6f2e62cd9a3</errorID>
      <errorWord>)</errorWord>
      <group>L1_Format</group>
      <groupName>格式问题</groupName>
      <ability>L2_HalfPunc</ability>
      <abilityName>全半角检查</abilityName>
      <candidateList>
        <item>）</item>
      </candidateList>
      <explain>文本全半角错误。</explain>
      <paraID>3CEF3778</paraID>
      <start>9</start>
      <end>10</end>
      <status>unmodified</status>
      <modifiedWord/>
      <trackRevisions>false</trackRevisions>
    </reviewItem>
    <reviewItem>
      <errorID>3cee7965-018d-4349-8acc-6c910ba44e03</errorID>
      <errorWord>(</errorWord>
      <group>L1_Format</group>
      <groupName>格式问题</groupName>
      <ability>L2_HalfPunc</ability>
      <abilityName>全半角检查</abilityName>
      <candidateList>
        <item>（</item>
      </candidateList>
      <explain>文本全半角错误。</explain>
      <paraID>3CEF3778</paraID>
      <start>47</start>
      <end>48</end>
      <status>unmodified</status>
      <modifiedWord/>
      <trackRevisions>false</trackRevisions>
    </reviewItem>
    <reviewItem>
      <errorID>89adc9a1-5acd-4902-a135-ce06a13bfc69</errorID>
      <errorWord>)</errorWord>
      <group>L1_Format</group>
      <groupName>格式问题</groupName>
      <ability>L2_HalfPunc</ability>
      <abilityName>全半角检查</abilityName>
      <candidateList>
        <item>）</item>
      </candidateList>
      <explain>文本全半角错误。</explain>
      <paraID>3CEF3778</paraID>
      <start>52</start>
      <end>53</end>
      <status>unmodified</status>
      <modifiedWord/>
      <trackRevisions>false</trackRevisions>
    </reviewItem>
    <reviewItem>
      <errorID>8f52782e-9fb4-4548-bee2-a60cf73da6c4</errorID>
      <errorWord>,</errorWord>
      <group>L1_Format</group>
      <groupName>格式问题</groupName>
      <ability>L2_HalfPunc</ability>
      <abilityName>全半角检查</abilityName>
      <candidateList>
        <item>，</item>
      </candidateList>
      <explain>文本全半角错误。</explain>
      <paraID>3CEF3778</paraID>
      <start>75</start>
      <end>76</end>
      <status>unmodified</status>
      <modifiedWord/>
      <trackRevisions>false</trackRevisions>
    </reviewItem>
    <reviewItem>
      <errorID>b788e2a9-7614-450c-9b4f-286a798ba65a</errorID>
      <errorWord>(</errorWord>
      <group>L1_Format</group>
      <groupName>格式问题</groupName>
      <ability>L2_HalfPunc</ability>
      <abilityName>全半角检查</abilityName>
      <candidateList>
        <item>（</item>
      </candidateList>
      <explain>文本全半角错误。</explain>
      <paraID>3CEF3778</paraID>
      <start>80</start>
      <end>81</end>
      <status>unmodified</status>
      <modifiedWord/>
      <trackRevisions>false</trackRevisions>
    </reviewItem>
    <reviewItem>
      <errorID>9abc8346-2696-4925-b91f-e035b1411c20</errorID>
      <errorWord>)</errorWord>
      <group>L1_Format</group>
      <groupName>格式问题</groupName>
      <ability>L2_HalfPunc</ability>
      <abilityName>全半角检查</abilityName>
      <candidateList>
        <item>）</item>
      </candidateList>
      <explain>文本全半角错误。</explain>
      <paraID>3CEF3778</paraID>
      <start>86</start>
      <end>87</end>
      <status>unmodified</status>
      <modifiedWord/>
      <trackRevisions>false</trackRevisions>
    </reviewItem>
    <reviewItem>
      <errorID>87f8ada1-4b70-43a5-9227-851adc295370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4090C224</paraID>
      <start>0</start>
      <end>2</end>
      <status>unmodified</status>
      <modifiedWord/>
      <trackRevisions>false</trackRevisions>
    </reviewItem>
    <reviewItem>
      <errorID>9dcea391-ef5d-4a17-b2f8-b75e36774450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4180EB9E</paraID>
      <start>0</start>
      <end>2</end>
      <status>unmodified</status>
      <modifiedWord/>
      <trackRevisions>false</trackRevisions>
    </reviewItem>
    <reviewItem>
      <errorID>6b28490b-e0f3-4b28-bc5f-65190cd37260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222D9284</paraID>
      <start>0</start>
      <end>2</end>
      <status>unmodified</status>
      <modifiedWord/>
      <trackRevisions>false</trackRevisions>
    </reviewItem>
    <reviewItem>
      <errorID>6b41e890-75ea-44a6-85b6-b22b81edb44e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2C2026C1</paraID>
      <start>0</start>
      <end>2</end>
      <status>unmodified</status>
      <modifiedWord/>
      <trackRevisions>false</trackRevisions>
    </reviewItem>
    <reviewItem>
      <errorID>cc49a921-489e-4f09-b5f3-58a6932437da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65829111</paraID>
      <start>0</start>
      <end>2</end>
      <status>unmodified</status>
      <modifiedWord/>
      <trackRevisions>false</trackRevisions>
    </reviewItem>
    <reviewItem>
      <errorID>29c3607c-d5fb-451f-ba3f-78f0b1a0c0fa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2ADD5C4</paraID>
      <start>0</start>
      <end>2</end>
      <status>unmodified</status>
      <modifiedWord/>
      <trackRevisions>false</trackRevisions>
    </reviewItem>
    <reviewItem>
      <errorID>3dcba709-2626-4155-bacb-a930ecfe96de</errorID>
      <errorWord>本</errorWord>
      <group>L1_Word</group>
      <groupName>字词问题</groupName>
      <ability>L2_Typo</ability>
      <abilityName>字词错误</abilityName>
      <candidateList>
        <item>本次</item>
      </candidateList>
      <explain/>
      <paraID> 2ADD5C4</paraID>
      <start>14</start>
      <end>16</end>
      <status>modified</status>
      <modifiedWord>本次</modifiedWord>
      <trackRevisions>false</trackRevisions>
    </reviewItem>
    <reviewItem>
      <errorID>9adf1dcb-e929-47db-a000-f2451b2ff467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3A7A189F</paraID>
      <start>0</start>
      <end>2</end>
      <status>unmodified</status>
      <modifiedWord/>
      <trackRevisions>false</trackRevisions>
    </reviewItem>
    <reviewItem>
      <errorID>e168a57d-d28d-45d0-8ea8-487c48138e66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1E7CD896</paraID>
      <start>0</start>
      <end>2</end>
      <status>unmodified</status>
      <modifiedWord/>
      <trackRevisions>false</trackRevisions>
    </reviewItem>
    <reviewItem>
      <errorID>b84aa688-c21e-4562-91ae-1379a04cb8e3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1EFFBD45</paraID>
      <start>0</start>
      <end>2</end>
      <status>unmodified</status>
      <modifiedWord/>
      <trackRevisions>false</trackRevisions>
    </reviewItem>
    <reviewItem>
      <errorID>78e9d75e-fc38-4cfb-8a54-0e63ba69cb39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45F07EB7</paraID>
      <start>0</start>
      <end>3</end>
      <status>unmodified</status>
      <modifiedWord/>
      <trackRevisions>false</trackRevisions>
    </reviewItem>
    <reviewItem>
      <errorID>85dbfe73-b78f-412e-856d-f7c963da4683</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 6EA0A77</paraID>
      <start>3</start>
      <end>7</end>
      <status>modified</status>
      <modifiedWord>银行账号</modifiedWord>
      <trackRevisions>false</trackRevisions>
    </reviewItem>
    <reviewItem>
      <errorID>c7abb079-821e-4d38-9303-681de251a906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7F7AD621</paraID>
      <start>0</start>
      <end>2</end>
      <status>unmodified</status>
      <modifiedWord/>
      <trackRevisions>false</trackRevisions>
    </reviewItem>
    <reviewItem>
      <errorID>7e3c04ba-a252-43cc-b34f-aa770bed368d</errorID>
      <errorWord>:</errorWord>
      <group>L1_Format</group>
      <groupName>格式问题</groupName>
      <ability>L2_HalfPunc</ability>
      <abilityName>全半角检查</abilityName>
      <candidateList>
        <item>：</item>
      </candidateList>
      <explain>文本全半角错误。</explain>
      <paraID>263D04BB</paraID>
      <start>86</start>
      <end>87</end>
      <status>unmodified</status>
      <modifiedWord/>
      <trackRevisions>false</trackRevisions>
    </reviewItem>
    <reviewItem>
      <errorID>6430e8b5-c424-4ba8-8cf6-a9fd12c84dde</errorID>
      <errorWord>;</errorWord>
      <group>L1_Format</group>
      <groupName>格式问题</groupName>
      <ability>L2_HalfPunc</ability>
      <abilityName>全半角检查</abilityName>
      <candidateList>
        <item>；</item>
      </candidateList>
      <explain>文本全半角错误。</explain>
      <paraID>4E72BE77</paraID>
      <start>29</start>
      <end>30</end>
      <status>unmodified</status>
      <modifiedWord/>
      <trackRevisions>false</trackRevisions>
    </reviewItem>
    <reviewItem>
      <errorID>eb41e1f5-aaf3-4b1f-a942-ac0ffb4a6cfb</errorID>
      <errorWord>;</errorWord>
      <group>L1_Format</group>
      <groupName>格式问题</groupName>
      <ability>L2_HalfPunc</ability>
      <abilityName>全半角检查</abilityName>
      <candidateList>
        <item>；</item>
      </candidateList>
      <explain>文本全半角错误。</explain>
      <paraID>4E72BE77</paraID>
      <start>53</start>
      <end>54</end>
      <status>unmodified</status>
      <modifiedWord/>
      <trackRevisions>false</trackRevisions>
    </reviewItem>
    <reviewItem>
      <errorID>18e26144-1256-4141-a839-192243fc8280</errorID>
      <errorWord>;</errorWord>
      <group>L1_Format</group>
      <groupName>格式问题</groupName>
      <ability>L2_HalfPunc</ability>
      <abilityName>全半角检查</abilityName>
      <candidateList>
        <item>；</item>
      </candidateList>
      <explain>文本全半角错误。</explain>
      <paraID>4E72BE77</paraID>
      <start>73</start>
      <end>74</end>
      <status>unmodified</status>
      <modifiedWord/>
      <trackRevisions>false</trackRevisions>
    </reviewItem>
    <reviewItem>
      <errorID>93c6bfe1-a0b1-4f44-8c85-efbaa3533640</errorID>
      <errorWord>,</errorWord>
      <group>L1_Format</group>
      <groupName>格式问题</groupName>
      <ability>L2_HalfPunc</ability>
      <abilityName>全半角检查</abilityName>
      <candidateList>
        <item>，</item>
      </candidateList>
      <explain>文本全半角错误。</explain>
      <paraID>78527011</paraID>
      <start>7</start>
      <end>8</end>
      <status>unmodified</status>
      <modifiedWord/>
      <trackRevisions>false</trackRevisions>
    </reviewItem>
    <reviewItem>
      <errorID>cc35cf33-8ea0-4454-9454-f94cbcdcd915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51282B0D</paraID>
      <start>0</start>
      <end>3</end>
      <status>unmodified</status>
      <modifiedWord/>
      <trackRevisions>false</trackRevisions>
    </reviewItem>
    <reviewItem>
      <errorID>e20ebf14-6d1e-47d4-b008-e1a7cefc24b3</errorID>
      <errorWord>:</errorWord>
      <group>L1_Format</group>
      <groupName>格式问题</groupName>
      <ability>L2_HalfPunc</ability>
      <abilityName>全半角检查</abilityName>
      <candidateList>
        <item>：</item>
      </candidateList>
      <explain>文本全半角错误。</explain>
      <paraID>51282B0D</paraID>
      <start>52</start>
      <end>53</end>
      <status>unmodified</status>
      <modifiedWord/>
      <trackRevisions>false</trackRevisions>
    </reviewItem>
    <reviewItem>
      <errorID>08a487dc-cc3e-4f8e-a73c-6feec9c5b5b5</errorID>
      <errorWord>(</errorWord>
      <group>L1_Format</group>
      <groupName>格式问题</groupName>
      <ability>L2_HalfPunc</ability>
      <abilityName>全半角检查</abilityName>
      <candidateList>
        <item>（</item>
      </candidateList>
      <explain>文本全半角错误。</explain>
      <paraID>51282B0D</paraID>
      <start>67</start>
      <end>68</end>
      <status>unmodified</status>
      <modifiedWord/>
      <trackRevisions>false</trackRevisions>
    </reviewItem>
    <reviewItem>
      <errorID>2e80a4ae-4d8e-4f5d-8fac-db78020ff8bf</errorID>
      <errorWord>)</errorWord>
      <group>L1_Format</group>
      <groupName>格式问题</groupName>
      <ability>L2_HalfPunc</ability>
      <abilityName>全半角检查</abilityName>
      <candidateList>
        <item>）</item>
      </candidateList>
      <explain>文本全半角错误。</explain>
      <paraID>51282B0D</paraID>
      <start>75</start>
      <end>76</end>
      <status>unmodified</status>
      <modifiedWord/>
      <trackRevisions>false</trackRevisions>
    </reviewItem>
    <reviewItem>
      <errorID>5fa2a322-986d-4c00-ba42-f7207c80e921</errorID>
      <errorWord>费</errorWord>
      <group>L1_Word</group>
      <groupName>字词问题</groupName>
      <ability>L2_Typo</ability>
      <abilityName>字词错误</abilityName>
      <candidateList>
        <item>费用</item>
      </candidateList>
      <explain/>
      <paraID>51282B0D</paraID>
      <start>99</start>
      <end>101</end>
      <status>modified</status>
      <modifiedWord>费用</modifiedWord>
      <trackRevisions>false</trackRevisions>
    </reviewItem>
    <reviewItem>
      <errorID>b824ec75-6ed5-4f25-a5fc-e2480e77047d</errorID>
      <errorWord>;</errorWord>
      <group>L1_Format</group>
      <groupName>格式问题</groupName>
      <ability>L2_HalfPunc</ability>
      <abilityName>全半角检查</abilityName>
      <candidateList>
        <item>；</item>
      </candidateList>
      <explain>文本全半角错误。</explain>
      <paraID>51282B0D</paraID>
      <start>119</start>
      <end>120</end>
      <status>modified</status>
      <modifiedWord>；</modifiedWord>
      <trackRevisions>false</trackRevisions>
    </reviewItem>
    <reviewItem>
      <errorID>664921dc-1335-4716-8dc6-7648affa7eda</errorID>
      <errorWord>(</errorWord>
      <group>L1_Format</group>
      <groupName>格式问题</groupName>
      <ability>L2_HalfPunc</ability>
      <abilityName>全半角检查</abilityName>
      <candidateList>
        <item>（</item>
      </candidateList>
      <explain>文本全半角错误。</explain>
      <paraID>2B148905</paraID>
      <start>11</start>
      <end>12</end>
      <status>unmodified</status>
      <modifiedWord/>
      <trackRevisions>false</trackRevisions>
    </reviewItem>
    <reviewItem>
      <errorID>2d17de93-b918-4015-991f-25c907765c8b</errorID>
      <errorWord>)</errorWord>
      <group>L1_Format</group>
      <groupName>格式问题</groupName>
      <ability>L2_HalfPunc</ability>
      <abilityName>全半角检查</abilityName>
      <candidateList>
        <item>）</item>
      </candidateList>
      <explain>文本全半角错误。</explain>
      <paraID>2B148905</paraID>
      <start>17</start>
      <end>18</end>
      <status>unmodified</status>
      <modifiedWord/>
      <trackRevisions>false</trackRevisions>
    </reviewItem>
    <reviewItem>
      <errorID>32d9b540-ef0a-4bb7-8931-d43253662d1a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1182CBC9</paraID>
      <start>0</start>
      <end>2</end>
      <status>unmodified</status>
      <modifiedWord/>
      <trackRevisions>false</trackRevisions>
    </reviewItem>
    <reviewItem>
      <errorID>08af690e-cac3-4fa2-a627-e34246c100b9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24201958</paraID>
      <start>75</start>
      <end>76</end>
      <status>unmodified</status>
      <modifiedWord/>
      <trackRevisions>false</trackRevisions>
    </reviewItem>
    <reviewItem>
      <errorID>134c150f-545a-4848-999d-bbf2812f2cfb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2029F461</paraID>
      <start>0</start>
      <end>2</end>
      <status>unmodified</status>
      <modifiedWord/>
      <trackRevisions>false</trackRevisions>
    </reviewItem>
    <reviewItem>
      <errorID>9b3b0795-f664-4776-9357-3f3fc0febb06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2AB45891</paraID>
      <start>0</start>
      <end>2</end>
      <status>unmodified</status>
      <modifiedWord/>
      <trackRevisions>false</trackRevisions>
    </reviewItem>
    <reviewItem>
      <errorID>f3d638f3-8357-4366-a077-a73b90aabb07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49B897A0</paraID>
      <start>0</start>
      <end>2</end>
      <status>unmodified</status>
      <modifiedWord/>
      <trackRevisions>false</trackRevisions>
    </reviewItem>
    <reviewItem>
      <errorID>4dec4b1c-788a-4c2c-aee8-866ba49624ef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44885407</paraID>
      <start>13</start>
      <end>16</end>
      <status>unmodified</status>
      <modifiedWord/>
      <trackRevisions>false</trackRevisions>
    </reviewItem>
    <reviewItem>
      <errorID>f84227d7-6219-41a3-ad4a-898961029724</errorID>
      <errorWord>法律、法规</errorWord>
      <group>L1_Word</group>
      <groupName>字词问题</groupName>
      <ability>L2_Typo</ability>
      <abilityName>字词错误</abilityName>
      <candidateList>
        <item>法律法规</item>
      </candidateList>
      <explain/>
      <paraID>3DC60EA5</paraID>
      <start>14</start>
      <end>19</end>
      <status>unmodified</status>
      <modifiedWord/>
      <trackRevisions>false</trackRevisions>
    </reviewItem>
    <reviewItem>
      <errorID>deef1d48-6cd0-4f24-aa06-8ae8f23b7341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3498766C</paraID>
      <start>0</start>
      <end>3</end>
      <status>unmodified</status>
      <modifiedWord/>
      <trackRevisions>false</trackRevisions>
    </reviewItem>
    <reviewItem>
      <errorID>1fddf9d9-5824-4379-9139-078c7496f529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7BC51C86</paraID>
      <start>0</start>
      <end>3</end>
      <status>unmodified</status>
      <modifiedWord/>
      <trackRevisions>false</trackRevisions>
    </reviewItem>
    <reviewItem>
      <errorID>d1ae6f0b-3db9-41ce-9f8d-675058cd3a36</errorID>
      <errorWord>：/</errorWord>
      <group>L1_Punc</group>
      <groupName>标点问题</groupName>
      <ability>L2_Punc</ability>
      <abilityName>标点符号检查</abilityName>
      <candidateList>
        <item>：</item>
      </candidateList>
      <explain/>
      <paraID>5015468E</paraID>
      <start>8</start>
      <end>10</end>
      <status>unmodified</status>
      <modifiedWord/>
      <trackRevisions>false</trackRevisions>
    </reviewItem>
    <reviewItem>
      <errorID>b95c2e6b-2f56-4e15-8276-09a7148aeb9d</errorID>
      <errorWord>：/</errorWord>
      <group>L1_Punc</group>
      <groupName>标点问题</groupName>
      <ability>L2_Punc</ability>
      <abilityName>标点符号检查</abilityName>
      <candidateList>
        <item>：</item>
      </candidateList>
      <explain/>
      <paraID>2B1259E0</paraID>
      <start>6</start>
      <end>8</end>
      <status>unmodified</status>
      <modifiedWord/>
      <trackRevisions>false</trackRevisions>
    </reviewItem>
    <reviewItem>
      <errorID>1266935b-0d9d-4bb6-8b01-0999bdb100b8</errorID>
      <errorWord>:</errorWord>
      <group>L1_Format</group>
      <groupName>格式问题</groupName>
      <ability>L2_HalfPunc</ability>
      <abilityName>全半角检查</abilityName>
      <candidateList>
        <item>：</item>
      </candidateList>
      <explain>文本全半角错误。</explain>
      <paraID>2A81794F</paraID>
      <start>6</start>
      <end>7</end>
      <status>unmodified</status>
      <modifiedWord/>
      <trackRevisions>false</trackRevisions>
    </reviewItem>
    <reviewItem>
      <errorID>5a0dac44-8eda-47fc-b531-b827291f3967</errorID>
      <errorWord>,</errorWord>
      <group>L1_Format</group>
      <groupName>格式问题</groupName>
      <ability>L2_HalfPunc</ability>
      <abilityName>全半角检查</abilityName>
      <candidateList>
        <item>，</item>
      </candidateList>
      <explain>文本全半角错误。</explain>
      <paraID>2A81794F</paraID>
      <start>27</start>
      <end>28</end>
      <status>unmodified</status>
      <modifiedWord/>
      <trackRevisions>false</trackRevisions>
    </reviewItem>
    <reviewItem>
      <errorID>18dc9d92-11ab-4018-b8a5-bf2b117789aa</errorID>
      <errorWord>,</errorWord>
      <group>L1_Format</group>
      <groupName>格式问题</groupName>
      <ability>L2_HalfPunc</ability>
      <abilityName>全半角检查</abilityName>
      <candidateList>
        <item>，</item>
      </candidateList>
      <explain>文本全半角错误。</explain>
      <paraID>2A81794F</paraID>
      <start>44</start>
      <end>45</end>
      <status>unmodified</status>
      <modifiedWord/>
      <trackRevisions>false</trackRevisions>
    </reviewItem>
    <reviewItem>
      <errorID>b987b33c-7765-4f86-b68c-78a71872c9dd</errorID>
      <errorWord>：/</errorWord>
      <group>L1_Punc</group>
      <groupName>标点问题</groupName>
      <ability>L2_Punc</ability>
      <abilityName>标点符号检查</abilityName>
      <candidateList>
        <item>：</item>
      </candidateList>
      <explain/>
      <paraID>28153717</paraID>
      <start>6</start>
      <end>8</end>
      <status>unmodified</status>
      <modifiedWord/>
      <trackRevisions>false</trackRevisions>
    </reviewItem>
    <reviewItem>
      <errorID>e8ff303b-1545-4d45-b148-e8f96fd30ffa</errorID>
      <errorWord>,</errorWord>
      <group>L1_Format</group>
      <groupName>格式问题</groupName>
      <ability>L2_HalfPunc</ability>
      <abilityName>全半角检查</abilityName>
      <candidateList>
        <item>，</item>
      </candidateList>
      <explain>文本全半角错误。</explain>
      <paraID>328DDF59</paraID>
      <start>52</start>
      <end>53</end>
      <status>unmodified</status>
      <modifiedWord/>
      <trackRevisions>false</trackRevisions>
    </reviewItem>
    <reviewItem>
      <errorID>e615a739-43f7-491d-8f5d-b3adcba9ee73</errorID>
      <errorWord>承行义务</errorWord>
      <group>L1_Word</group>
      <groupName>字词问题</groupName>
      <ability>L2_Typo</ability>
      <abilityName>字词错误</abilityName>
      <candidateList>
        <item>承担义务</item>
      </candidateList>
      <explain/>
      <paraID>7CBA23B3</paraID>
      <start>14</start>
      <end>18</end>
      <status>modified</status>
      <modifiedWord>承担义务</modifiedWord>
      <trackRevisions>false</trackRevisions>
    </reviewItem>
    <reviewItem>
      <errorID>765608cf-caa0-4b8d-a258-505fae05bc9c</errorID>
      <errorWord>乙方才</errorWord>
      <group>L1_Word</group>
      <groupName>字词问题</groupName>
      <ability>L2_Typo</ability>
      <abilityName>字词错误</abilityName>
      <candidateList>
        <item>乙方</item>
      </candidateList>
      <explain/>
      <paraID>690E0158</paraID>
      <start>16</start>
      <end>18</end>
      <status>modified</status>
      <modifiedWord>乙方</modifiedWord>
      <trackRevisions>false</trackRevisions>
    </reviewItem>
    <reviewItem>
      <errorID>7cda8937-e453-429d-8ca7-105d222ab426</errorID>
      <errorWord>方面</errorWord>
      <group>L1_Word</group>
      <groupName>字词问题</groupName>
      <ability>L2_Typo</ability>
      <abilityName>字词错误</abilityName>
      <candidateList>
        <item>方</item>
      </candidateList>
      <explain/>
      <paraID>47BE0551</paraID>
      <start>3</start>
      <end>4</end>
      <status>modified</status>
      <modifiedWord>方</modifiedWord>
      <trackRevisions>false</trackRevisions>
    </reviewItem>
    <reviewItem>
      <errorID>d70bd332-af16-4121-b30c-40fbef4690d7</errorID>
      <errorWord>已</errorWord>
      <group>L1_Word</group>
      <groupName>字词问题</groupName>
      <ability>L2_Typo</ability>
      <abilityName>字词错误</abilityName>
      <candidateList>
        <item>已准</item>
      </candidateList>
      <explain/>
      <paraID>47BE0551</paraID>
      <start>4</start>
      <end>6</end>
      <status>modified</status>
      <modifiedWord>已准</modifiedWord>
      <trackRevisions>false</trackRevisions>
    </reviewItem>
    <reviewItem>
      <errorID>2d45defc-5d51-4985-bc1a-a0946ad0ca93</errorID>
      <errorWord>（</errorWord>
      <group>L1_Punc</group>
      <groupName>标点问题</groupName>
      <ability>L2_Punc</ability>
      <abilityName>标点符号检查</abilityName>
      <candidateList/>
      <explain/>
      <paraID>549F11C3</paraID>
      <start>11</start>
      <end>12</end>
      <status>unmodified</status>
      <modifiedWord/>
      <trackRevisions>false</trackRevisions>
    </reviewItem>
    <reviewItem>
      <errorID>bbe9f900-9b7c-440a-8507-0602e9696bf3</errorID>
      <errorWord>〉</errorWord>
      <group>L1_Punc</group>
      <groupName>标点问题</groupName>
      <ability>L2_Punc</ability>
      <abilityName>标点符号检查</abilityName>
      <candidateList/>
      <explain/>
      <paraID>549F11C3</paraID>
      <start>23</start>
      <end>24</end>
      <status>unmodified</status>
      <modifiedWord/>
      <trackRevisions>false</trackRevisions>
    </reviewItem>
    <reviewItem>
      <errorID>1f374074-a8c7-4e0e-a389-2a5ce7ba301c</errorID>
      <errorWord>侵犯了</errorWord>
      <group>L1_Word</group>
      <groupName>字词问题</groupName>
      <ability>L2_Typo</ability>
      <abilityName>字词错误</abilityName>
      <candidateList>
        <item>侵犯</item>
      </candidateList>
      <explain/>
      <paraID> A8D846C</paraID>
      <start>10</start>
      <end>13</end>
      <status>unmodified</status>
      <modifiedWord/>
      <trackRevisions>false</trackRevisions>
    </reviewItem>
    <reviewItem>
      <errorID>5486929d-71ee-47b6-90d0-95573d8bf12e</errorID>
      <errorWord>（</errorWord>
      <group>L1_Punc</group>
      <groupName>标点问题</groupName>
      <ability>L2_Punc</ability>
      <abilityName>标点符号检查</abilityName>
      <candidateList/>
      <explain/>
      <paraID> 547CA14</paraID>
      <start>0</start>
      <end>1</end>
      <status>unmodified</status>
      <modifiedWord/>
      <trackRevisions>false</trackRevisions>
    </reviewItem>
    <reviewItem>
      <errorID>d5c3fc86-6f52-49a1-86de-7ca4a33bbd97</errorID>
      <errorWord>〉</errorWord>
      <group>L1_Punc</group>
      <groupName>标点问题</groupName>
      <ability>L2_Punc</ability>
      <abilityName>标点符号检查</abilityName>
      <candidateList/>
      <explain/>
      <paraID> 547CA14</paraID>
      <start>2</start>
      <end>3</end>
      <status>unmodified</status>
      <modifiedWord/>
      <trackRevisions>false</trackRevisions>
    </reviewItem>
    <reviewItem>
      <errorID>e0515022-3c2f-4b72-8292-ee3f00edd298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77900855</paraID>
      <start>0</start>
      <end>3</end>
      <status>unmodified</status>
      <modifiedWord/>
      <trackRevisions>false</trackRevisions>
    </reviewItem>
    <reviewItem>
      <errorID>729d06c5-98b4-4d9e-a494-d8afd3fcbf2b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54A44375</paraID>
      <start>0</start>
      <end>2</end>
      <status>unmodified</status>
      <modifiedWord/>
      <trackRevisions>false</trackRevisions>
    </reviewItem>
    <reviewItem>
      <errorID>c312d5b6-cb8b-4f18-b719-b17cac068cda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367425ED</paraID>
      <start>0</start>
      <end>2</end>
      <status>unmodified</status>
      <modifiedWord/>
      <trackRevisions>false</trackRevisions>
    </reviewItem>
    <reviewItem>
      <errorID>4be337ec-7914-4243-a249-eeb318da4896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32C6BACC</paraID>
      <start>0</start>
      <end>2</end>
      <status>unmodified</status>
      <modifiedWord/>
      <trackRevisions>false</trackRevisions>
    </reviewItem>
    <reviewItem>
      <errorID>61d639ed-9bd0-4a46-abca-068ce98e185d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63C7B2E5</paraID>
      <start>0</start>
      <end>2</end>
      <status>unmodified</status>
      <modifiedWord/>
      <trackRevisions>false</trackRevisions>
    </reviewItem>
    <reviewItem>
      <errorID>b73a4d61-7ca9-4f24-b8b5-75ac2c70bea2</errorID>
      <errorWord>（</errorWord>
      <group>L1_Punc</group>
      <groupName>标点问题</groupName>
      <ability>L2_Punc</ability>
      <abilityName>标点符号检查</abilityName>
      <candidateList/>
      <explain/>
      <paraID>42E0BA25</paraID>
      <start>6</start>
      <end>7</end>
      <status>unmodified</status>
      <modifiedWord/>
      <trackRevisions>false</trackRevisions>
    </reviewItem>
    <reviewItem>
      <errorID>01851065-dec8-4d98-830d-06f907fc3cef</errorID>
      <errorWord>〉</errorWord>
      <group>L1_Punc</group>
      <groupName>标点问题</groupName>
      <ability>L2_Punc</ability>
      <abilityName>标点符号检查</abilityName>
      <candidateList/>
      <explain/>
      <paraID>42E0BA25</paraID>
      <start>9</start>
      <end>10</end>
      <status>unmodified</status>
      <modifiedWord/>
      <trackRevisions>false</trackRevisions>
    </reviewItem>
    <reviewItem>
      <errorID>07f17990-997d-4ad1-a3e3-c6444cf01aff</errorID>
      <errorWord>法律、法规</errorWord>
      <group>L1_Word</group>
      <groupName>字词问题</groupName>
      <ability>L2_Typo</ability>
      <abilityName>字词错误</abilityName>
      <candidateList>
        <item>法律法规</item>
      </candidateList>
      <explain/>
      <paraID>2A213B7F</paraID>
      <start>17</start>
      <end>22</end>
      <status>unmodified</status>
      <modifiedWord/>
      <trackRevisions>false</trackRevisions>
    </reviewItem>
    <reviewItem>
      <errorID>3fb9e38f-7597-4418-afed-bb5ee5736dd6</errorID>
      <errorWord>（</errorWord>
      <group>L1_Punc</group>
      <groupName>标点问题</groupName>
      <ability>L2_Punc</ability>
      <abilityName>标点符号检查</abilityName>
      <candidateList/>
      <explain/>
      <paraID>71DEF7B6</paraID>
      <start>11</start>
      <end>12</end>
      <status>unmodified</status>
      <modifiedWord/>
      <trackRevisions>false</trackRevisions>
    </reviewItem>
    <reviewItem>
      <errorID>8ab79e8e-06b7-4961-844b-2ab650cc3243</errorID>
      <errorWord>〉</errorWord>
      <group>L1_Punc</group>
      <groupName>标点问题</groupName>
      <ability>L2_Punc</ability>
      <abilityName>标点符号检查</abilityName>
      <candidateList/>
      <explain/>
      <paraID>71DEF7B6</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9c107-b357-434f-a899-36dbe4647b97}">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13086</Words>
  <Characters>14168</Characters>
  <Lines>0</Lines>
  <Paragraphs>0</Paragraphs>
  <TotalTime>15</TotalTime>
  <ScaleCrop>false</ScaleCrop>
  <LinksUpToDate>false</LinksUpToDate>
  <CharactersWithSpaces>14632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2025-06-09T08:31:00Z</dcterms:created>
  <dc:creator>宋静静</dc:creator>
  <cp:lastModifiedBy>Administrator</cp:lastModifiedBy>
  <dcterms:modified xsi:type="dcterms:W3CDTF">2025-12-12T10:52:23Z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20A0653EB2B74DA2B5AEE5CB9E88D74B_13</vt:lpwstr>
  </property>
  <property fmtid="{D5CDD505-2E9C-101B-9397-08002B2CF9AE}" pid="4" name="KSOTemplateDocerSaveRecord">
    <vt:lpwstr>eyJoZGlkIjoiMjcxMmMyYzcyMmFlNmYzMzg2OGViMTBmMGI2MTk4ZGUiLCJ1c2VySWQiOiI2NTA4MTIxNTcifQ==</vt:lpwstr>
  </property>
</Properties>
</file>