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C130C">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rPr>
        <w:t>娄底市娄星区市场监督管理局</w:t>
      </w:r>
    </w:p>
    <w:p w14:paraId="7F66C9E8">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工业产品抽样</w:t>
      </w:r>
      <w:r>
        <w:rPr>
          <w:rFonts w:hint="eastAsia" w:ascii="方正小标宋_GBK" w:hAnsi="方正小标宋_GBK" w:eastAsia="方正小标宋_GBK" w:cs="方正小标宋_GBK"/>
          <w:sz w:val="44"/>
          <w:szCs w:val="44"/>
          <w:lang w:eastAsia="zh-CN"/>
        </w:rPr>
        <w:t>检验</w:t>
      </w:r>
      <w:r>
        <w:rPr>
          <w:rFonts w:hint="eastAsia" w:ascii="方正小标宋_GBK" w:hAnsi="方正小标宋_GBK" w:eastAsia="方正小标宋_GBK" w:cs="方正小标宋_GBK"/>
          <w:sz w:val="44"/>
          <w:szCs w:val="44"/>
        </w:rPr>
        <w:t>竞价公告</w:t>
      </w:r>
    </w:p>
    <w:p w14:paraId="31B7BEC2">
      <w:pPr>
        <w:rPr>
          <w:rFonts w:hint="eastAsia" w:ascii="仿宋" w:hAnsi="仿宋" w:eastAsia="仿宋" w:cs="仿宋"/>
          <w:sz w:val="32"/>
          <w:szCs w:val="32"/>
        </w:rPr>
      </w:pPr>
    </w:p>
    <w:p w14:paraId="18EF83E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根据《娄底市娄星区2024年重点工业产品质量监督抽查方案》,我局将对2024年100批次工业产品抽样检</w:t>
      </w:r>
      <w:r>
        <w:rPr>
          <w:rFonts w:hint="eastAsia" w:ascii="仿宋" w:hAnsi="仿宋" w:eastAsia="仿宋" w:cs="仿宋"/>
          <w:sz w:val="32"/>
          <w:szCs w:val="32"/>
          <w:lang w:eastAsia="zh-CN"/>
        </w:rPr>
        <w:t>验</w:t>
      </w:r>
      <w:r>
        <w:rPr>
          <w:rFonts w:hint="eastAsia" w:ascii="仿宋" w:hAnsi="仿宋" w:eastAsia="仿宋" w:cs="仿宋"/>
          <w:sz w:val="32"/>
          <w:szCs w:val="32"/>
        </w:rPr>
        <w:t>进行竞价采购。</w:t>
      </w:r>
    </w:p>
    <w:p w14:paraId="64B451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一、项目名称</w:t>
      </w:r>
    </w:p>
    <w:p w14:paraId="63AAD7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娄底市娄星区2024年100批次工业产品抽样</w:t>
      </w:r>
      <w:r>
        <w:rPr>
          <w:rFonts w:hint="eastAsia" w:ascii="仿宋" w:hAnsi="仿宋" w:eastAsia="仿宋" w:cs="仿宋"/>
          <w:sz w:val="32"/>
          <w:szCs w:val="32"/>
          <w:lang w:eastAsia="zh-CN"/>
        </w:rPr>
        <w:t>检验</w:t>
      </w:r>
      <w:r>
        <w:rPr>
          <w:rFonts w:hint="eastAsia" w:ascii="仿宋" w:hAnsi="仿宋" w:eastAsia="仿宋" w:cs="仿宋"/>
          <w:sz w:val="32"/>
          <w:szCs w:val="32"/>
        </w:rPr>
        <w:t>(抽 查产品及检</w:t>
      </w:r>
      <w:r>
        <w:rPr>
          <w:rFonts w:hint="eastAsia" w:ascii="仿宋" w:hAnsi="仿宋" w:eastAsia="仿宋" w:cs="仿宋"/>
          <w:sz w:val="32"/>
          <w:szCs w:val="32"/>
          <w:lang w:eastAsia="zh-CN"/>
        </w:rPr>
        <w:t>验</w:t>
      </w:r>
      <w:r>
        <w:rPr>
          <w:rFonts w:hint="eastAsia" w:ascii="仿宋" w:hAnsi="仿宋" w:eastAsia="仿宋" w:cs="仿宋"/>
          <w:sz w:val="32"/>
          <w:szCs w:val="32"/>
        </w:rPr>
        <w:t>项目见附件)。</w:t>
      </w:r>
    </w:p>
    <w:p w14:paraId="03F0CC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二、采购项目需求、数量及预算</w:t>
      </w:r>
    </w:p>
    <w:p w14:paraId="5FF01D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1.采购预算：不超过10.8万元。本项目服务费采用包干制，项目合价包括：检</w:t>
      </w:r>
      <w:r>
        <w:rPr>
          <w:rFonts w:hint="eastAsia" w:ascii="仿宋" w:hAnsi="仿宋" w:eastAsia="仿宋" w:cs="仿宋"/>
          <w:sz w:val="32"/>
          <w:szCs w:val="32"/>
          <w:lang w:eastAsia="zh-CN"/>
        </w:rPr>
        <w:t>验</w:t>
      </w:r>
      <w:r>
        <w:rPr>
          <w:rFonts w:hint="eastAsia" w:ascii="仿宋" w:hAnsi="仿宋" w:eastAsia="仿宋" w:cs="仿宋"/>
          <w:sz w:val="32"/>
          <w:szCs w:val="32"/>
        </w:rPr>
        <w:t>费、检</w:t>
      </w:r>
      <w:r>
        <w:rPr>
          <w:rFonts w:hint="eastAsia" w:ascii="仿宋" w:hAnsi="仿宋" w:eastAsia="仿宋" w:cs="仿宋"/>
          <w:sz w:val="32"/>
          <w:szCs w:val="32"/>
          <w:lang w:eastAsia="zh-CN"/>
        </w:rPr>
        <w:t>验</w:t>
      </w:r>
      <w:r>
        <w:rPr>
          <w:rFonts w:hint="eastAsia" w:ascii="仿宋" w:hAnsi="仿宋" w:eastAsia="仿宋" w:cs="仿宋"/>
          <w:sz w:val="32"/>
          <w:szCs w:val="32"/>
        </w:rPr>
        <w:t>试剂耗材、购样费、法定税费、人员工资和补贴、交通费、住宿费、差旅费，以及合理利润等完成本项目全检指标所需要的所有费用。</w:t>
      </w:r>
    </w:p>
    <w:p w14:paraId="50955C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2.抽检内容：儿童学生用品、工业生产资料、电动自行车、电动自行车充电器</w:t>
      </w:r>
      <w:r>
        <w:rPr>
          <w:rFonts w:hint="eastAsia" w:ascii="仿宋" w:hAnsi="仿宋" w:eastAsia="仿宋" w:cs="仿宋"/>
          <w:sz w:val="32"/>
          <w:szCs w:val="32"/>
          <w:lang w:eastAsia="zh-CN"/>
        </w:rPr>
        <w:t>、</w:t>
      </w:r>
      <w:r>
        <w:rPr>
          <w:rFonts w:hint="eastAsia" w:ascii="仿宋" w:hAnsi="仿宋" w:eastAsia="仿宋" w:cs="仿宋"/>
          <w:sz w:val="32"/>
          <w:szCs w:val="32"/>
        </w:rPr>
        <w:t>充电桩、消防相关产品等100批次。(具体详见附件)</w:t>
      </w:r>
    </w:p>
    <w:p w14:paraId="1CDAC5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3.抽样区域：覆娄底市娄星区辖区内生产、销售、使用 等领域。</w:t>
      </w:r>
    </w:p>
    <w:p w14:paraId="12A5D5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4.完成时限：在202</w:t>
      </w:r>
      <w:r>
        <w:rPr>
          <w:rFonts w:hint="eastAsia" w:ascii="仿宋" w:hAnsi="仿宋" w:eastAsia="仿宋" w:cs="仿宋"/>
          <w:sz w:val="32"/>
          <w:szCs w:val="32"/>
          <w:lang w:val="en-US" w:eastAsia="zh-CN"/>
        </w:rPr>
        <w:t>4</w:t>
      </w:r>
      <w:r>
        <w:rPr>
          <w:rFonts w:hint="eastAsia" w:ascii="仿宋" w:hAnsi="仿宋" w:eastAsia="仿宋" w:cs="仿宋"/>
          <w:sz w:val="32"/>
          <w:szCs w:val="32"/>
        </w:rPr>
        <w:t>年1</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0日之前完成所有产品的抽样、检</w:t>
      </w:r>
      <w:r>
        <w:rPr>
          <w:rFonts w:hint="eastAsia" w:ascii="仿宋" w:hAnsi="仿宋" w:eastAsia="仿宋" w:cs="仿宋"/>
          <w:sz w:val="32"/>
          <w:szCs w:val="32"/>
          <w:lang w:eastAsia="zh-CN"/>
        </w:rPr>
        <w:t>验</w:t>
      </w:r>
      <w:r>
        <w:rPr>
          <w:rFonts w:hint="eastAsia" w:ascii="仿宋" w:hAnsi="仿宋" w:eastAsia="仿宋" w:cs="仿宋"/>
          <w:sz w:val="32"/>
          <w:szCs w:val="32"/>
        </w:rPr>
        <w:t>以及汇总工作(具体以合同签订为准)。</w:t>
      </w:r>
    </w:p>
    <w:p w14:paraId="6DAAF8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三、供应商的资格要求</w:t>
      </w:r>
    </w:p>
    <w:p w14:paraId="2B32B2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1.符合《中华人民共和国政府采购法》第二十二条之规 定。</w:t>
      </w:r>
    </w:p>
    <w:p w14:paraId="69AF1C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提供营业执照副本、</w:t>
      </w:r>
      <w:r>
        <w:rPr>
          <w:rFonts w:hint="eastAsia" w:ascii="仿宋" w:hAnsi="仿宋" w:eastAsia="仿宋" w:cs="仿宋"/>
          <w:sz w:val="32"/>
          <w:szCs w:val="32"/>
          <w:lang w:eastAsia="zh-CN"/>
        </w:rPr>
        <w:t>检验</w:t>
      </w:r>
      <w:r>
        <w:rPr>
          <w:rFonts w:hint="eastAsia" w:ascii="仿宋" w:hAnsi="仿宋" w:eastAsia="仿宋" w:cs="仿宋"/>
          <w:sz w:val="32"/>
          <w:szCs w:val="32"/>
        </w:rPr>
        <w:t>资质证书副本、银行开户许 可证副本。供应商具有实行了“三证合一”登记制度改革的新照，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的，请自行说明。</w:t>
      </w:r>
    </w:p>
    <w:p w14:paraId="1928D9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3.依法缴纳税收和社会保险费证明材料。近三个月依法 一缴纳税收和社会保险费证明资料(纳税及缴费凭证复印件需 加盖单位公章)或委托他人缴纳的委托代办协议和近三个月 的缴纳证明(收据复印件需加盖单位公章),或法定征收机关出具的依法免缴税费的证明原件，或依法缴纳税收和社会保险的承诺书。属于中小企业的，按照湖南省财政厅《关于政府采购促进中小企业发展有关措施的通知》办理。</w:t>
      </w:r>
    </w:p>
    <w:p w14:paraId="417369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4.参加政府采购活动近三年内在经营活动中没有重大违法记录的书面声明。</w:t>
      </w:r>
    </w:p>
    <w:p w14:paraId="4FDC71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5.被“信用中国”网站列入失信被执行人和重大税收违法案件当事人名单的，或被“中国政府采购网”网站列入政府采购严重违法失信行为记录名单的(处罚期限尚未届满的), 三年内有较大数额(5万元以上)行政处罚的，不得参与本项目采购活动。</w:t>
      </w:r>
    </w:p>
    <w:p w14:paraId="3D2103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w:t>
      </w:r>
      <w:r>
        <w:rPr>
          <w:rFonts w:hint="eastAsia" w:ascii="仿宋" w:hAnsi="仿宋" w:eastAsia="仿宋" w:cs="仿宋"/>
          <w:sz w:val="32"/>
          <w:szCs w:val="32"/>
        </w:rPr>
        <w:t>检</w:t>
      </w:r>
      <w:r>
        <w:rPr>
          <w:rFonts w:hint="eastAsia" w:ascii="仿宋" w:hAnsi="仿宋" w:eastAsia="仿宋" w:cs="仿宋"/>
          <w:sz w:val="32"/>
          <w:szCs w:val="32"/>
          <w:lang w:eastAsia="zh-CN"/>
        </w:rPr>
        <w:t>验</w:t>
      </w:r>
      <w:r>
        <w:rPr>
          <w:rFonts w:hint="eastAsia" w:ascii="黑体" w:hAnsi="黑体" w:eastAsia="黑体" w:cs="黑体"/>
          <w:sz w:val="32"/>
          <w:szCs w:val="32"/>
        </w:rPr>
        <w:t>机构确定办法</w:t>
      </w:r>
    </w:p>
    <w:p w14:paraId="1B4DB7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1、资格审查。参与竞价的检</w:t>
      </w:r>
      <w:r>
        <w:rPr>
          <w:rFonts w:hint="eastAsia" w:ascii="仿宋" w:hAnsi="仿宋" w:eastAsia="仿宋" w:cs="仿宋"/>
          <w:sz w:val="32"/>
          <w:szCs w:val="32"/>
          <w:lang w:eastAsia="zh-CN"/>
        </w:rPr>
        <w:t>验</w:t>
      </w:r>
      <w:r>
        <w:rPr>
          <w:rFonts w:hint="eastAsia" w:ascii="仿宋" w:hAnsi="仿宋" w:eastAsia="仿宋" w:cs="仿宋"/>
          <w:sz w:val="32"/>
          <w:szCs w:val="32"/>
        </w:rPr>
        <w:t>机构须在规定时间内， 将对供应商资格要求的证明文件按规定上传至湖南省政府采购电子卖场。经审查，不符合资格要求的，不得参与竞价。</w:t>
      </w:r>
    </w:p>
    <w:p w14:paraId="4F3181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2、确定办法。有3家以上检</w:t>
      </w:r>
      <w:r>
        <w:rPr>
          <w:rFonts w:hint="eastAsia" w:ascii="仿宋" w:hAnsi="仿宋" w:eastAsia="仿宋" w:cs="仿宋"/>
          <w:sz w:val="32"/>
          <w:szCs w:val="32"/>
          <w:lang w:eastAsia="zh-CN"/>
        </w:rPr>
        <w:t>验</w:t>
      </w:r>
      <w:r>
        <w:rPr>
          <w:rFonts w:hint="eastAsia" w:ascii="仿宋" w:hAnsi="仿宋" w:eastAsia="仿宋" w:cs="仿宋"/>
          <w:sz w:val="32"/>
          <w:szCs w:val="32"/>
        </w:rPr>
        <w:t>机构参与竞价。在具有法定、有效的</w:t>
      </w:r>
      <w:r>
        <w:rPr>
          <w:rFonts w:hint="eastAsia" w:ascii="仿宋" w:hAnsi="仿宋" w:eastAsia="仿宋" w:cs="仿宋"/>
          <w:sz w:val="32"/>
          <w:szCs w:val="32"/>
          <w:lang w:eastAsia="zh-CN"/>
        </w:rPr>
        <w:t>检验</w:t>
      </w:r>
      <w:r>
        <w:rPr>
          <w:rFonts w:hint="eastAsia" w:ascii="仿宋" w:hAnsi="仿宋" w:eastAsia="仿宋" w:cs="仿宋"/>
          <w:sz w:val="32"/>
          <w:szCs w:val="32"/>
        </w:rPr>
        <w:t>检</w:t>
      </w:r>
      <w:r>
        <w:rPr>
          <w:rFonts w:hint="eastAsia" w:ascii="仿宋" w:hAnsi="仿宋" w:eastAsia="仿宋" w:cs="仿宋"/>
          <w:sz w:val="32"/>
          <w:szCs w:val="32"/>
          <w:lang w:eastAsia="zh-CN"/>
        </w:rPr>
        <w:t>测</w:t>
      </w:r>
      <w:r>
        <w:rPr>
          <w:rFonts w:hint="eastAsia" w:ascii="仿宋" w:hAnsi="仿宋" w:eastAsia="仿宋" w:cs="仿宋"/>
          <w:sz w:val="32"/>
          <w:szCs w:val="32"/>
        </w:rPr>
        <w:t>资质基本要求的前提下，根据产品检 验项目进行报价，选择承检机构能力较强、价格最低，对产 品检验结果的客观、公正、准确性为原则，来选定此次承接 抽检任务单位的1家单位为签约对象。</w:t>
      </w:r>
    </w:p>
    <w:p w14:paraId="5F8122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五、其他事项</w:t>
      </w:r>
    </w:p>
    <w:p w14:paraId="0FA239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1、具体业务要求可咨询娄底市娄星区市场监管局产品 质量安全监督管理股，联系人：</w:t>
      </w:r>
      <w:r>
        <w:rPr>
          <w:rFonts w:hint="eastAsia" w:ascii="仿宋" w:hAnsi="仿宋" w:eastAsia="仿宋" w:cs="仿宋"/>
          <w:sz w:val="32"/>
          <w:szCs w:val="32"/>
          <w:lang w:eastAsia="zh-CN"/>
        </w:rPr>
        <w:t>陈剑</w:t>
      </w:r>
      <w:r>
        <w:rPr>
          <w:rFonts w:hint="eastAsia" w:ascii="仿宋" w:hAnsi="仿宋" w:eastAsia="仿宋" w:cs="仿宋"/>
          <w:sz w:val="32"/>
          <w:szCs w:val="32"/>
        </w:rPr>
        <w:t>，联系电话：</w:t>
      </w:r>
      <w:r>
        <w:rPr>
          <w:rFonts w:hint="eastAsia" w:ascii="仿宋" w:hAnsi="仿宋" w:eastAsia="仿宋" w:cs="仿宋"/>
          <w:sz w:val="32"/>
          <w:szCs w:val="32"/>
          <w:lang w:val="en-US" w:eastAsia="zh-CN"/>
        </w:rPr>
        <w:t>13973850106</w:t>
      </w:r>
      <w:r>
        <w:rPr>
          <w:rFonts w:hint="eastAsia" w:ascii="仿宋" w:hAnsi="仿宋" w:eastAsia="仿宋" w:cs="仿宋"/>
          <w:sz w:val="32"/>
          <w:szCs w:val="32"/>
        </w:rPr>
        <w:t>。</w:t>
      </w:r>
    </w:p>
    <w:p w14:paraId="7CFC3B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如对本竞价公告有异议或有情况反映。请向本局机 关纪委反映，联系人：陈佩，电话：13707388272。</w:t>
      </w:r>
    </w:p>
    <w:p w14:paraId="23BF801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3、采购单位名称：娄底市娄星区市场监督管理局，址：</w:t>
      </w:r>
      <w:r>
        <w:rPr>
          <w:rFonts w:hint="eastAsia" w:ascii="仿宋" w:hAnsi="仿宋" w:eastAsia="仿宋" w:cs="仿宋"/>
          <w:spacing w:val="-11"/>
          <w:sz w:val="32"/>
          <w:szCs w:val="32"/>
        </w:rPr>
        <w:t>娄底市娄星区贤童街845号。联系人：刘翌，电话：073</w:t>
      </w:r>
      <w:r>
        <w:rPr>
          <w:rFonts w:hint="eastAsia" w:ascii="仿宋" w:hAnsi="仿宋" w:eastAsia="仿宋" w:cs="仿宋"/>
          <w:spacing w:val="-11"/>
          <w:sz w:val="32"/>
          <w:szCs w:val="32"/>
          <w:lang w:val="en-US" w:eastAsia="zh-CN"/>
        </w:rPr>
        <w:t>8</w:t>
      </w:r>
      <w:r>
        <w:rPr>
          <w:rFonts w:hint="eastAsia" w:ascii="仿宋" w:hAnsi="仿宋" w:eastAsia="仿宋" w:cs="仿宋"/>
          <w:spacing w:val="-11"/>
          <w:sz w:val="32"/>
          <w:szCs w:val="32"/>
        </w:rPr>
        <w:t>—8313537。</w:t>
      </w:r>
    </w:p>
    <w:p w14:paraId="6648FE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附件：产品</w:t>
      </w:r>
      <w:r>
        <w:rPr>
          <w:rFonts w:hint="eastAsia" w:ascii="仿宋" w:hAnsi="仿宋" w:eastAsia="仿宋" w:cs="仿宋"/>
          <w:sz w:val="32"/>
          <w:szCs w:val="32"/>
          <w:lang w:eastAsia="zh-CN"/>
        </w:rPr>
        <w:t>检验</w:t>
      </w:r>
      <w:r>
        <w:rPr>
          <w:rFonts w:hint="eastAsia" w:ascii="仿宋" w:hAnsi="仿宋" w:eastAsia="仿宋" w:cs="仿宋"/>
          <w:sz w:val="32"/>
          <w:szCs w:val="32"/>
        </w:rPr>
        <w:t>项目及报价单</w:t>
      </w:r>
    </w:p>
    <w:p w14:paraId="598A4F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06D99263">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spacing w:val="0"/>
          <w:sz w:val="32"/>
          <w:szCs w:val="32"/>
        </w:rPr>
      </w:pPr>
      <w:r>
        <w:rPr>
          <w:spacing w:val="0"/>
          <w:sz w:val="32"/>
          <w:szCs w:val="32"/>
        </w:rPr>
        <w:t>娄底市娄星区市场监督管理局</w:t>
      </w:r>
    </w:p>
    <w:p w14:paraId="6E3BCDF8">
      <w:pPr>
        <w:pStyle w:val="2"/>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spacing w:val="0"/>
          <w:sz w:val="32"/>
          <w:szCs w:val="32"/>
        </w:rPr>
      </w:pPr>
      <w:r>
        <w:rPr>
          <w:spacing w:val="0"/>
          <w:sz w:val="32"/>
          <w:szCs w:val="32"/>
        </w:rPr>
        <w:t>202</w:t>
      </w:r>
      <w:r>
        <w:rPr>
          <w:rFonts w:hint="eastAsia"/>
          <w:spacing w:val="0"/>
          <w:sz w:val="32"/>
          <w:szCs w:val="32"/>
          <w:lang w:val="en-US" w:eastAsia="zh-CN"/>
        </w:rPr>
        <w:t>4</w:t>
      </w:r>
      <w:r>
        <w:rPr>
          <w:spacing w:val="0"/>
          <w:sz w:val="32"/>
          <w:szCs w:val="32"/>
        </w:rPr>
        <w:t>年1</w:t>
      </w:r>
      <w:r>
        <w:rPr>
          <w:rFonts w:hint="eastAsia"/>
          <w:spacing w:val="0"/>
          <w:sz w:val="32"/>
          <w:szCs w:val="32"/>
          <w:lang w:val="en-US" w:eastAsia="zh-CN"/>
        </w:rPr>
        <w:t>1</w:t>
      </w:r>
      <w:r>
        <w:rPr>
          <w:spacing w:val="0"/>
          <w:sz w:val="32"/>
          <w:szCs w:val="32"/>
        </w:rPr>
        <w:t>月8日</w:t>
      </w:r>
    </w:p>
    <w:p w14:paraId="15BA7F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Y2E0ZTQwZTllZDdiM2YyYmZkNjhlZTk2ZDdhOWYifQ=="/>
  </w:docVars>
  <w:rsids>
    <w:rsidRoot w:val="40E14958"/>
    <w:rsid w:val="01603491"/>
    <w:rsid w:val="05F849EC"/>
    <w:rsid w:val="103B25D1"/>
    <w:rsid w:val="36931A50"/>
    <w:rsid w:val="388A3EB4"/>
    <w:rsid w:val="40E14958"/>
    <w:rsid w:val="4BA674F8"/>
    <w:rsid w:val="6B1378FF"/>
    <w:rsid w:val="6D4A1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1286</Words>
  <Characters>1356</Characters>
  <Lines>0</Lines>
  <Paragraphs>0</Paragraphs>
  <TotalTime>8</TotalTime>
  <ScaleCrop>false</ScaleCrop>
  <LinksUpToDate>false</LinksUpToDate>
  <CharactersWithSpaces>1370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2024-11-08T07:38:00Z</dcterms:created>
  <dc:creator>罗艳</dc:creator>
  <cp:lastModifiedBy>君</cp:lastModifiedBy>
  <cp:lastPrinted>2024-11-08T08:23:00Z</cp:lastPrinted>
  <dcterms:modified xsi:type="dcterms:W3CDTF">2024-11-08T08:48:25Z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A6CC13F78E4942A99BC089C649783704_13</vt:lpwstr>
  </property>
</Properties>
</file>