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09B91">
      <w:pPr>
        <w:spacing w:line="402" w:lineRule="auto"/>
        <w:rPr>
          <w:rFonts w:ascii="Arial"/>
          <w:sz w:val="21"/>
        </w:rPr>
      </w:pPr>
      <w:bookmarkStart w:id="0" w:name="_GoBack"/>
      <w:bookmarkEnd w:id="0"/>
    </w:p>
    <w:p w14:paraId="2CABC4D1">
      <w:pPr>
        <w:spacing w:before="140" w:line="222" w:lineRule="auto"/>
        <w:ind w:left="4570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4"/>
          <w:sz w:val="43"/>
          <w:szCs w:val="43"/>
        </w:rPr>
        <w:t>报价</w:t>
      </w:r>
      <w:r>
        <w:rPr>
          <w:rFonts w:hint="eastAsia" w:ascii="黑体" w:hAnsi="黑体" w:eastAsia="黑体" w:cs="黑体"/>
          <w:spacing w:val="4"/>
          <w:sz w:val="43"/>
          <w:szCs w:val="43"/>
          <w:lang w:eastAsia="zh-CN"/>
        </w:rPr>
        <w:t>清</w:t>
      </w:r>
      <w:r>
        <w:rPr>
          <w:rFonts w:ascii="黑体" w:hAnsi="黑体" w:eastAsia="黑体" w:cs="黑体"/>
          <w:spacing w:val="4"/>
          <w:sz w:val="43"/>
          <w:szCs w:val="43"/>
        </w:rPr>
        <w:t>单</w:t>
      </w:r>
    </w:p>
    <w:p w14:paraId="19911211">
      <w:pPr>
        <w:spacing w:before="77"/>
      </w:pPr>
    </w:p>
    <w:p w14:paraId="3264AE05">
      <w:pPr>
        <w:spacing w:before="76"/>
      </w:pPr>
    </w:p>
    <w:tbl>
      <w:tblPr>
        <w:tblStyle w:val="4"/>
        <w:tblW w:w="104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5"/>
        <w:gridCol w:w="3266"/>
        <w:gridCol w:w="840"/>
        <w:gridCol w:w="1005"/>
        <w:gridCol w:w="1557"/>
        <w:gridCol w:w="1426"/>
        <w:gridCol w:w="1426"/>
      </w:tblGrid>
      <w:tr w14:paraId="65DD2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905" w:type="dxa"/>
            <w:vAlign w:val="center"/>
          </w:tcPr>
          <w:p w14:paraId="7B9CF40F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3266" w:type="dxa"/>
            <w:vAlign w:val="center"/>
          </w:tcPr>
          <w:p w14:paraId="1DEC85D2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项目名称</w:t>
            </w:r>
          </w:p>
        </w:tc>
        <w:tc>
          <w:tcPr>
            <w:tcW w:w="840" w:type="dxa"/>
            <w:vAlign w:val="center"/>
          </w:tcPr>
          <w:p w14:paraId="446DE75A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单位</w:t>
            </w:r>
          </w:p>
        </w:tc>
        <w:tc>
          <w:tcPr>
            <w:tcW w:w="1005" w:type="dxa"/>
            <w:vAlign w:val="center"/>
          </w:tcPr>
          <w:p w14:paraId="55698654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数量</w:t>
            </w:r>
          </w:p>
        </w:tc>
        <w:tc>
          <w:tcPr>
            <w:tcW w:w="1557" w:type="dxa"/>
            <w:vAlign w:val="center"/>
          </w:tcPr>
          <w:p w14:paraId="48C6BA60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  <w:t>单价（元）</w:t>
            </w:r>
          </w:p>
        </w:tc>
        <w:tc>
          <w:tcPr>
            <w:tcW w:w="1426" w:type="dxa"/>
            <w:vAlign w:val="center"/>
          </w:tcPr>
          <w:p w14:paraId="37F8098C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  <w:t>总价（元）</w:t>
            </w:r>
          </w:p>
        </w:tc>
        <w:tc>
          <w:tcPr>
            <w:tcW w:w="1426" w:type="dxa"/>
            <w:vAlign w:val="center"/>
          </w:tcPr>
          <w:p w14:paraId="02438BA3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备注</w:t>
            </w:r>
          </w:p>
        </w:tc>
      </w:tr>
      <w:tr w14:paraId="705DD8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26B5E6BB">
            <w:pPr>
              <w:jc w:val="center"/>
            </w:pPr>
            <w:r>
              <w:t>1</w:t>
            </w:r>
          </w:p>
        </w:tc>
        <w:tc>
          <w:tcPr>
            <w:tcW w:w="3266" w:type="dxa"/>
            <w:vAlign w:val="center"/>
          </w:tcPr>
          <w:p w14:paraId="160DCFF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50+1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25 平方电缆</w:t>
            </w:r>
          </w:p>
        </w:tc>
        <w:tc>
          <w:tcPr>
            <w:tcW w:w="840" w:type="dxa"/>
            <w:vAlign w:val="center"/>
          </w:tcPr>
          <w:p w14:paraId="26444BA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米</w:t>
            </w:r>
          </w:p>
        </w:tc>
        <w:tc>
          <w:tcPr>
            <w:tcW w:w="1005" w:type="dxa"/>
            <w:vAlign w:val="center"/>
          </w:tcPr>
          <w:p w14:paraId="2BC9C40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80</w:t>
            </w:r>
          </w:p>
        </w:tc>
        <w:tc>
          <w:tcPr>
            <w:tcW w:w="1557" w:type="dxa"/>
            <w:vAlign w:val="center"/>
          </w:tcPr>
          <w:p w14:paraId="794CFB8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26033E2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6385726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D755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2EBA565D">
            <w:pPr>
              <w:jc w:val="center"/>
            </w:pPr>
          </w:p>
          <w:p w14:paraId="1E651536">
            <w:pPr>
              <w:jc w:val="center"/>
            </w:pPr>
            <w:r>
              <w:t>2</w:t>
            </w:r>
          </w:p>
        </w:tc>
        <w:tc>
          <w:tcPr>
            <w:tcW w:w="3266" w:type="dxa"/>
            <w:vAlign w:val="center"/>
          </w:tcPr>
          <w:p w14:paraId="126F062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Φ50绝缘PVC电工套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管</w:t>
            </w:r>
          </w:p>
        </w:tc>
        <w:tc>
          <w:tcPr>
            <w:tcW w:w="840" w:type="dxa"/>
            <w:vAlign w:val="center"/>
          </w:tcPr>
          <w:p w14:paraId="2ACFEBB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米</w:t>
            </w:r>
          </w:p>
        </w:tc>
        <w:tc>
          <w:tcPr>
            <w:tcW w:w="1005" w:type="dxa"/>
            <w:vAlign w:val="center"/>
          </w:tcPr>
          <w:p w14:paraId="5B892E6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80</w:t>
            </w:r>
          </w:p>
        </w:tc>
        <w:tc>
          <w:tcPr>
            <w:tcW w:w="1557" w:type="dxa"/>
            <w:vAlign w:val="top"/>
          </w:tcPr>
          <w:p w14:paraId="29F7535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54CFBEF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24E641B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0EA14B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7D12C643">
            <w:pPr>
              <w:jc w:val="center"/>
            </w:pPr>
          </w:p>
          <w:p w14:paraId="3C4AE083">
            <w:pPr>
              <w:jc w:val="center"/>
            </w:pPr>
            <w:r>
              <w:t>3</w:t>
            </w:r>
          </w:p>
        </w:tc>
        <w:tc>
          <w:tcPr>
            <w:tcW w:w="3266" w:type="dxa"/>
            <w:vAlign w:val="center"/>
          </w:tcPr>
          <w:p w14:paraId="6EA4BFA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Φ50绝缘PVC电工直通</w:t>
            </w:r>
          </w:p>
        </w:tc>
        <w:tc>
          <w:tcPr>
            <w:tcW w:w="840" w:type="dxa"/>
            <w:vAlign w:val="center"/>
          </w:tcPr>
          <w:p w14:paraId="0D13B75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DB7D05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</w:t>
            </w:r>
          </w:p>
        </w:tc>
        <w:tc>
          <w:tcPr>
            <w:tcW w:w="1005" w:type="dxa"/>
            <w:vAlign w:val="center"/>
          </w:tcPr>
          <w:p w14:paraId="4C4D357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692F882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30</w:t>
            </w:r>
          </w:p>
        </w:tc>
        <w:tc>
          <w:tcPr>
            <w:tcW w:w="1557" w:type="dxa"/>
            <w:vAlign w:val="top"/>
          </w:tcPr>
          <w:p w14:paraId="54C10EB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507CE579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17194FD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0D4EEF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0A2337CC">
            <w:pPr>
              <w:jc w:val="center"/>
            </w:pPr>
          </w:p>
          <w:p w14:paraId="0B61B63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3266" w:type="dxa"/>
            <w:vAlign w:val="center"/>
          </w:tcPr>
          <w:p w14:paraId="29E70AF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不锈钢电箱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500*600*200/250mm</w:t>
            </w:r>
          </w:p>
        </w:tc>
        <w:tc>
          <w:tcPr>
            <w:tcW w:w="840" w:type="dxa"/>
            <w:vAlign w:val="center"/>
          </w:tcPr>
          <w:p w14:paraId="29726BF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EAB43C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</w:t>
            </w:r>
          </w:p>
        </w:tc>
        <w:tc>
          <w:tcPr>
            <w:tcW w:w="1005" w:type="dxa"/>
            <w:vAlign w:val="center"/>
          </w:tcPr>
          <w:p w14:paraId="37C4ED79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02B531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1557" w:type="dxa"/>
            <w:vAlign w:val="top"/>
          </w:tcPr>
          <w:p w14:paraId="5F15935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3C18D7A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0454427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C8E70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293D59FE">
            <w:pPr>
              <w:jc w:val="center"/>
            </w:pPr>
          </w:p>
          <w:p w14:paraId="0CF35CC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3266" w:type="dxa"/>
            <w:vAlign w:val="center"/>
          </w:tcPr>
          <w:p w14:paraId="403A16E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165A 空气带漏电开关</w:t>
            </w:r>
          </w:p>
        </w:tc>
        <w:tc>
          <w:tcPr>
            <w:tcW w:w="840" w:type="dxa"/>
            <w:vAlign w:val="center"/>
          </w:tcPr>
          <w:p w14:paraId="1313445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4D42E70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</w:t>
            </w:r>
          </w:p>
        </w:tc>
        <w:tc>
          <w:tcPr>
            <w:tcW w:w="1005" w:type="dxa"/>
            <w:vAlign w:val="center"/>
          </w:tcPr>
          <w:p w14:paraId="6E5659A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35BB4C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557" w:type="dxa"/>
            <w:vAlign w:val="top"/>
          </w:tcPr>
          <w:p w14:paraId="2FE9379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0D718D8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36A9D25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A062D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3818F6F9">
            <w:pPr>
              <w:jc w:val="center"/>
            </w:pPr>
          </w:p>
          <w:p w14:paraId="20F4156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3266" w:type="dxa"/>
            <w:vAlign w:val="center"/>
          </w:tcPr>
          <w:p w14:paraId="51A44A62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100A 空气带漏电开关</w:t>
            </w:r>
          </w:p>
        </w:tc>
        <w:tc>
          <w:tcPr>
            <w:tcW w:w="840" w:type="dxa"/>
            <w:vAlign w:val="center"/>
          </w:tcPr>
          <w:p w14:paraId="1A10BF19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50599DA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</w:t>
            </w:r>
          </w:p>
        </w:tc>
        <w:tc>
          <w:tcPr>
            <w:tcW w:w="1005" w:type="dxa"/>
            <w:vAlign w:val="center"/>
          </w:tcPr>
          <w:p w14:paraId="2C7F804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46960A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1557" w:type="dxa"/>
            <w:vAlign w:val="top"/>
          </w:tcPr>
          <w:p w14:paraId="5936455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140BDEC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51F4473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2008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7182EC47">
            <w:pPr>
              <w:jc w:val="center"/>
            </w:pPr>
          </w:p>
          <w:p w14:paraId="19D5613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3266" w:type="dxa"/>
            <w:vAlign w:val="center"/>
          </w:tcPr>
          <w:p w14:paraId="145A294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0799C8F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开关带漏电开关</w:t>
            </w:r>
          </w:p>
        </w:tc>
        <w:tc>
          <w:tcPr>
            <w:tcW w:w="840" w:type="dxa"/>
            <w:vAlign w:val="center"/>
          </w:tcPr>
          <w:p w14:paraId="5FDDEE9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1B96FAA2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</w:t>
            </w:r>
          </w:p>
        </w:tc>
        <w:tc>
          <w:tcPr>
            <w:tcW w:w="1005" w:type="dxa"/>
            <w:vAlign w:val="center"/>
          </w:tcPr>
          <w:p w14:paraId="4006B0E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3CB3C9B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</w:t>
            </w:r>
          </w:p>
        </w:tc>
        <w:tc>
          <w:tcPr>
            <w:tcW w:w="1557" w:type="dxa"/>
            <w:vAlign w:val="top"/>
          </w:tcPr>
          <w:p w14:paraId="11EB3EE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13EE276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5CF964C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DB465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center"/>
          </w:tcPr>
          <w:p w14:paraId="4DAB1C89">
            <w:pPr>
              <w:jc w:val="center"/>
            </w:pPr>
          </w:p>
          <w:p w14:paraId="68A0D47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3266" w:type="dxa"/>
            <w:vAlign w:val="center"/>
          </w:tcPr>
          <w:p w14:paraId="5FC51DB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麻石地砖</w:t>
            </w:r>
          </w:p>
        </w:tc>
        <w:tc>
          <w:tcPr>
            <w:tcW w:w="840" w:type="dxa"/>
            <w:vAlign w:val="center"/>
          </w:tcPr>
          <w:p w14:paraId="5A83F1A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平方</w:t>
            </w:r>
          </w:p>
        </w:tc>
        <w:tc>
          <w:tcPr>
            <w:tcW w:w="1005" w:type="dxa"/>
            <w:vAlign w:val="center"/>
          </w:tcPr>
          <w:p w14:paraId="6769EA9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</w:t>
            </w:r>
          </w:p>
        </w:tc>
        <w:tc>
          <w:tcPr>
            <w:tcW w:w="1557" w:type="dxa"/>
            <w:vAlign w:val="top"/>
          </w:tcPr>
          <w:p w14:paraId="4681F6D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3D9B600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26" w:type="dxa"/>
            <w:vAlign w:val="top"/>
          </w:tcPr>
          <w:p w14:paraId="590C2C7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与陈家祠东广场地面砖块一致，可现场参考</w:t>
            </w:r>
          </w:p>
        </w:tc>
      </w:tr>
      <w:tr w14:paraId="006C0F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905" w:type="dxa"/>
            <w:vAlign w:val="top"/>
          </w:tcPr>
          <w:p w14:paraId="59228618"/>
        </w:tc>
        <w:tc>
          <w:tcPr>
            <w:tcW w:w="3266" w:type="dxa"/>
            <w:vAlign w:val="top"/>
          </w:tcPr>
          <w:p w14:paraId="44DEB8F3"/>
          <w:p w14:paraId="1407517A">
            <w:pPr>
              <w:jc w:val="center"/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840" w:type="dxa"/>
            <w:vAlign w:val="top"/>
          </w:tcPr>
          <w:p w14:paraId="2557DD82"/>
        </w:tc>
        <w:tc>
          <w:tcPr>
            <w:tcW w:w="1005" w:type="dxa"/>
            <w:vAlign w:val="top"/>
          </w:tcPr>
          <w:p w14:paraId="40C8E2FD"/>
        </w:tc>
        <w:tc>
          <w:tcPr>
            <w:tcW w:w="1557" w:type="dxa"/>
            <w:vAlign w:val="top"/>
          </w:tcPr>
          <w:p w14:paraId="55B9BA1F"/>
        </w:tc>
        <w:tc>
          <w:tcPr>
            <w:tcW w:w="1426" w:type="dxa"/>
            <w:vAlign w:val="top"/>
          </w:tcPr>
          <w:p w14:paraId="2364F77C"/>
        </w:tc>
        <w:tc>
          <w:tcPr>
            <w:tcW w:w="1426" w:type="dxa"/>
            <w:vAlign w:val="top"/>
          </w:tcPr>
          <w:p w14:paraId="7F7D17C4"/>
        </w:tc>
      </w:tr>
    </w:tbl>
    <w:p w14:paraId="7447A16C">
      <w:pPr>
        <w:spacing w:line="350" w:lineRule="auto"/>
        <w:rPr>
          <w:rFonts w:ascii="Arial"/>
          <w:sz w:val="21"/>
        </w:rPr>
      </w:pPr>
    </w:p>
    <w:p w14:paraId="5137477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  <w:t>报价说明：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材料规格可根据现场实际需求调整，单价相应变动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  <w:t>，总价最高不超过中标价；2.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  <w:t>. 验收标准：符合国家电气安装规范，确保设备正常运行、安全可靠。</w:t>
      </w:r>
    </w:p>
    <w:p w14:paraId="01E4BF5C">
      <w:pPr>
        <w:spacing w:line="351" w:lineRule="auto"/>
        <w:rPr>
          <w:rFonts w:ascii="Arial"/>
          <w:sz w:val="21"/>
        </w:rPr>
      </w:pPr>
    </w:p>
    <w:p w14:paraId="52680697">
      <w:pPr>
        <w:spacing w:before="91" w:line="220" w:lineRule="auto"/>
        <w:jc w:val="right"/>
        <w:rPr>
          <w:rFonts w:ascii="宋体" w:hAnsi="宋体" w:eastAsia="宋体" w:cs="宋体"/>
          <w:sz w:val="28"/>
          <w:szCs w:val="28"/>
        </w:rPr>
      </w:pPr>
    </w:p>
    <w:sectPr>
      <w:headerReference r:id="rId5" w:type="default"/>
      <w:pgSz w:w="11906" w:h="16839"/>
      <w:pgMar w:top="400" w:right="849" w:bottom="0" w:left="73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E8B7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42D07721"/>
    <w:rsid w:val="5AAFB848"/>
    <w:rsid w:val="D7E117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199</Words>
  <Characters>246</Characters>
  <TotalTime>13</TotalTime>
  <ScaleCrop>false</ScaleCrop>
  <LinksUpToDate>false</LinksUpToDate>
  <CharactersWithSpaces>251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2026-01-10T09:55:00Z</dcterms:created>
  <dc:creator>Administrator</dc:creator>
  <cp:lastModifiedBy>WPS_1510288561</cp:lastModifiedBy>
  <cp:lastPrinted>2026-01-13T18:23:00Z</cp:lastPrinted>
  <dcterms:modified xsi:type="dcterms:W3CDTF">2026-03-13T03:52:01Z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2026-01-13T10:22:42Z</vt:filetime>
  </property>
  <property fmtid="{D5CDD505-2E9C-101B-9397-08002B2CF9AE}" pid="4" name="KSOProductBuildVer">
    <vt:lpwstr>2052-12.1.0.23542</vt:lpwstr>
  </property>
  <property fmtid="{D5CDD505-2E9C-101B-9397-08002B2CF9AE}" pid="5" name="ICV">
    <vt:lpwstr>8DBBCCAC532B4730B123FEFF35FEF775_13</vt:lpwstr>
  </property>
</Properties>
</file>